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B656A4" w14:textId="77777777" w:rsidR="002D2531" w:rsidRDefault="002D2531"/>
    <w:p w14:paraId="7D26B262" w14:textId="77777777" w:rsidR="0012574F" w:rsidRPr="00B50C42" w:rsidRDefault="0012574F" w:rsidP="0012574F">
      <w:pPr>
        <w:jc w:val="both"/>
        <w:rPr>
          <w:b/>
          <w:bCs/>
        </w:rPr>
      </w:pPr>
    </w:p>
    <w:p w14:paraId="50964D84" w14:textId="77777777" w:rsidR="0012574F" w:rsidRPr="00B50C42" w:rsidRDefault="0012574F" w:rsidP="0012574F">
      <w:pPr>
        <w:jc w:val="both"/>
        <w:rPr>
          <w:b/>
          <w:bCs/>
        </w:rPr>
      </w:pPr>
    </w:p>
    <w:p w14:paraId="31289ACB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2DCE9F1" wp14:editId="000794D4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E52710" wp14:editId="1B186470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C72F6A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5D72F54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1E37D9A4" w14:textId="77777777" w:rsidR="0012574F" w:rsidRPr="00D03113" w:rsidRDefault="00D020D2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5FA53B4C" w14:textId="77777777" w:rsidR="002D2531" w:rsidRDefault="0012574F"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1D1D2B7" wp14:editId="398D688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F54FB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60E0C0D4" w14:textId="77777777" w:rsidR="0007503D" w:rsidRPr="005A3649" w:rsidRDefault="0007503D" w:rsidP="0007503D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МОРСКО ДЕЛО И РИБАРСТВО</w:t>
      </w:r>
    </w:p>
    <w:p w14:paraId="29526646" w14:textId="77777777" w:rsidR="0007503D" w:rsidRPr="005A3649" w:rsidRDefault="0007503D" w:rsidP="0007503D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592A5C6D" w14:textId="77777777" w:rsidR="0007503D" w:rsidRPr="005A3649" w:rsidRDefault="0007503D" w:rsidP="0007503D">
      <w:pPr>
        <w:jc w:val="both"/>
        <w:rPr>
          <w:b/>
          <w:lang w:eastAsia="my-MM" w:bidi="my-MM"/>
        </w:rPr>
      </w:pPr>
    </w:p>
    <w:p w14:paraId="37E831F4" w14:textId="6CB07938" w:rsidR="0007503D" w:rsidRDefault="0007503D" w:rsidP="00C162E7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b/>
          <w:bCs/>
          <w:caps/>
          <w:lang w:eastAsia="bg-BG"/>
        </w:rPr>
        <w:t xml:space="preserve">ПРОТОКОЛ </w:t>
      </w:r>
      <w:r w:rsidR="005A797A">
        <w:rPr>
          <w:b/>
          <w:bCs/>
          <w:kern w:val="3"/>
          <w:lang w:eastAsia="bg-BG"/>
        </w:rPr>
        <w:t>№39</w:t>
      </w:r>
    </w:p>
    <w:p w14:paraId="62F229FC" w14:textId="77777777" w:rsidR="00C162E7" w:rsidRPr="001E0755" w:rsidRDefault="00C162E7" w:rsidP="00C162E7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61D12605" w14:textId="445BCA05" w:rsidR="0007503D" w:rsidRPr="000536D1" w:rsidRDefault="00C162E7" w:rsidP="00CD6221">
      <w:pPr>
        <w:ind w:firstLine="708"/>
        <w:jc w:val="both"/>
      </w:pPr>
      <w:r>
        <w:rPr>
          <w:lang w:eastAsia="bg-BG"/>
        </w:rPr>
        <w:t>Днес, 21.06</w:t>
      </w:r>
      <w:r w:rsidR="0007503D">
        <w:rPr>
          <w:lang w:eastAsia="bg-BG"/>
        </w:rPr>
        <w:t xml:space="preserve">.2023 </w:t>
      </w:r>
      <w:r>
        <w:rPr>
          <w:lang w:eastAsia="bg-BG"/>
        </w:rPr>
        <w:t>г., от 14:0</w:t>
      </w:r>
      <w:r w:rsidR="0007503D" w:rsidRPr="00A220A4">
        <w:rPr>
          <w:lang w:eastAsia="bg-BG"/>
        </w:rPr>
        <w:t>0 часа</w:t>
      </w:r>
      <w:r w:rsidR="0007503D">
        <w:rPr>
          <w:lang w:eastAsia="bg-BG"/>
        </w:rPr>
        <w:t>,</w:t>
      </w:r>
      <w:r w:rsidR="0007503D" w:rsidRPr="00A220A4">
        <w:rPr>
          <w:lang w:eastAsia="bg-BG"/>
        </w:rPr>
        <w:t xml:space="preserve"> </w:t>
      </w:r>
      <w:r w:rsidR="005A797A">
        <w:t>в Зала 1</w:t>
      </w:r>
      <w:r w:rsidR="005A797A" w:rsidRPr="00FF735A">
        <w:t>, находяща се на ет. 1, в сградата на Община Бургас, ул. „Александровска“ 26</w:t>
      </w:r>
      <w:r w:rsidR="0007503D" w:rsidRPr="000536D1">
        <w:rPr>
          <w:lang w:eastAsia="bg-BG"/>
        </w:rPr>
        <w:t>, се проведе заседание на Постоянната комисия по морско дело и рибарство (ПКМДР).</w:t>
      </w:r>
    </w:p>
    <w:p w14:paraId="2FAC797D" w14:textId="50C50380" w:rsidR="0007503D" w:rsidRDefault="0007503D" w:rsidP="00CD6221">
      <w:pPr>
        <w:autoSpaceDN w:val="0"/>
        <w:ind w:firstLine="709"/>
        <w:contextualSpacing/>
        <w:jc w:val="both"/>
        <w:textAlignment w:val="baseline"/>
        <w:rPr>
          <w:lang w:eastAsia="bg-BG"/>
        </w:rPr>
      </w:pPr>
      <w:r w:rsidRPr="00AF7F35">
        <w:rPr>
          <w:lang w:eastAsia="bg-BG"/>
        </w:rPr>
        <w:t>На заседанието на комисията присъстваха:</w:t>
      </w:r>
      <w:r w:rsidR="00B02BF2">
        <w:rPr>
          <w:lang w:eastAsia="bg-BG"/>
        </w:rPr>
        <w:t xml:space="preserve"> Иван Иванов – председател</w:t>
      </w:r>
      <w:r w:rsidR="002F3AAF">
        <w:rPr>
          <w:lang w:eastAsia="bg-BG"/>
        </w:rPr>
        <w:t>, Николай Стоянов – зам.-</w:t>
      </w:r>
      <w:r w:rsidR="002F3AAF" w:rsidRPr="00F50C67">
        <w:rPr>
          <w:lang w:eastAsia="bg-BG"/>
        </w:rPr>
        <w:t>председател</w:t>
      </w:r>
      <w:r w:rsidR="00B02BF2">
        <w:rPr>
          <w:lang w:eastAsia="bg-BG"/>
        </w:rPr>
        <w:t xml:space="preserve"> и членове:</w:t>
      </w:r>
      <w:r>
        <w:rPr>
          <w:lang w:eastAsia="bg-BG"/>
        </w:rPr>
        <w:t xml:space="preserve"> Живко Господинов,</w:t>
      </w:r>
      <w:r w:rsidRPr="00A13041">
        <w:rPr>
          <w:lang w:eastAsia="bg-BG"/>
        </w:rPr>
        <w:t xml:space="preserve"> </w:t>
      </w:r>
      <w:r w:rsidRPr="00AF7F35">
        <w:rPr>
          <w:lang w:eastAsia="bg-BG"/>
        </w:rPr>
        <w:t>Ивайло Колев</w:t>
      </w:r>
      <w:r>
        <w:rPr>
          <w:lang w:eastAsia="bg-BG"/>
        </w:rPr>
        <w:t xml:space="preserve">, Костадин Андонов и </w:t>
      </w:r>
      <w:r w:rsidRPr="00AF7F35">
        <w:rPr>
          <w:lang w:eastAsia="bg-BG"/>
        </w:rPr>
        <w:t>Иво Баев</w:t>
      </w:r>
      <w:r>
        <w:rPr>
          <w:lang w:eastAsia="bg-BG"/>
        </w:rPr>
        <w:t>.</w:t>
      </w:r>
      <w:r w:rsidR="00545C63">
        <w:rPr>
          <w:lang w:eastAsia="bg-BG"/>
        </w:rPr>
        <w:t xml:space="preserve"> По уважителни причини отсъства Юлиян Кулев.</w:t>
      </w:r>
    </w:p>
    <w:p w14:paraId="11981F08" w14:textId="128161C3" w:rsidR="00545C63" w:rsidRDefault="002D18BC" w:rsidP="00545C63">
      <w:pPr>
        <w:suppressAutoHyphens w:val="0"/>
        <w:ind w:firstLine="708"/>
        <w:jc w:val="both"/>
        <w:rPr>
          <w:lang w:eastAsia="bg-BG"/>
        </w:rPr>
      </w:pPr>
      <w:r w:rsidRPr="00BD573F">
        <w:rPr>
          <w:lang w:eastAsia="bg-BG"/>
        </w:rPr>
        <w:t>От общинска администрация присъстваха:</w:t>
      </w:r>
      <w:r>
        <w:rPr>
          <w:lang w:eastAsia="bg-BG"/>
        </w:rPr>
        <w:t xml:space="preserve"> </w:t>
      </w:r>
      <w:r w:rsidR="00545C63">
        <w:t>Пламен Димитров - директор на ОП "Транспорт"</w:t>
      </w:r>
      <w:r w:rsidR="00545C63">
        <w:rPr>
          <w:lang w:eastAsia="bg-BG"/>
        </w:rPr>
        <w:t xml:space="preserve">, </w:t>
      </w:r>
      <w:r w:rsidR="00545C63">
        <w:t>Златина Караиванова - директор на дирекция „Бюджет и финанси“.</w:t>
      </w:r>
    </w:p>
    <w:p w14:paraId="06BD8AED" w14:textId="3CC70825" w:rsidR="0007503D" w:rsidRDefault="00545C63" w:rsidP="00545C63">
      <w:pPr>
        <w:suppressAutoHyphens w:val="0"/>
        <w:ind w:firstLine="708"/>
        <w:jc w:val="both"/>
        <w:rPr>
          <w:lang w:eastAsia="bg-BG"/>
        </w:rPr>
      </w:pPr>
      <w:r w:rsidRPr="00AF7F35">
        <w:rPr>
          <w:lang w:eastAsia="bg-BG"/>
        </w:rPr>
        <w:t xml:space="preserve"> </w:t>
      </w:r>
      <w:r w:rsidR="0007503D" w:rsidRPr="00AF7F35">
        <w:rPr>
          <w:lang w:eastAsia="bg-BG"/>
        </w:rPr>
        <w:t xml:space="preserve">След извършена проверка на кворума, заседанието откри и ръководи </w:t>
      </w:r>
      <w:r w:rsidR="0007503D">
        <w:rPr>
          <w:lang w:eastAsia="bg-BG"/>
        </w:rPr>
        <w:t>Иван Иванов – председател на ПКМДР</w:t>
      </w:r>
      <w:r w:rsidR="0007503D" w:rsidRPr="00AF7F35">
        <w:rPr>
          <w:lang w:eastAsia="bg-BG"/>
        </w:rPr>
        <w:t xml:space="preserve">, като с </w:t>
      </w:r>
      <w:r>
        <w:rPr>
          <w:lang w:eastAsia="bg-BG"/>
        </w:rPr>
        <w:t>6</w:t>
      </w:r>
      <w:r w:rsidR="0007503D">
        <w:rPr>
          <w:lang w:eastAsia="bg-BG"/>
        </w:rPr>
        <w:t xml:space="preserve"> </w:t>
      </w:r>
      <w:r w:rsidR="0007503D" w:rsidRPr="00AF7F35">
        <w:rPr>
          <w:lang w:eastAsia="bg-BG"/>
        </w:rPr>
        <w:t>гл. „за“, 0 гл. „против“ и 0 гл. „въздържали се“ се прие следният</w:t>
      </w:r>
    </w:p>
    <w:p w14:paraId="5A40C5D5" w14:textId="5F503CBA" w:rsidR="005A797A" w:rsidRDefault="005A797A" w:rsidP="00545C63">
      <w:pPr>
        <w:contextualSpacing/>
        <w:rPr>
          <w:b/>
          <w:lang w:eastAsia="my-MM" w:bidi="my-MM"/>
        </w:rPr>
      </w:pPr>
    </w:p>
    <w:p w14:paraId="01F25D31" w14:textId="77777777" w:rsidR="005A797A" w:rsidRPr="00B90155" w:rsidRDefault="005A797A" w:rsidP="005A797A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49EDC7FD" w14:textId="77777777" w:rsidR="005A797A" w:rsidRPr="00B90155" w:rsidRDefault="005A797A" w:rsidP="005A797A">
      <w:pPr>
        <w:rPr>
          <w:u w:val="thick"/>
        </w:rPr>
      </w:pPr>
    </w:p>
    <w:p w14:paraId="421E0EAD" w14:textId="77777777" w:rsidR="005A797A" w:rsidRPr="002667FE" w:rsidRDefault="005A797A" w:rsidP="005A797A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08-00-14322 </w:t>
      </w:r>
      <w:r>
        <w:rPr>
          <w:rStyle w:val="Strong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</w:t>
      </w:r>
      <w:r>
        <w:t xml:space="preserve"> </w:t>
      </w:r>
      <w:r>
        <w:rPr>
          <w:rStyle w:val="Strong"/>
        </w:rPr>
        <w:t>Анелия Иванова, Боян Дяков, Диян Георгиев, Живко Господинов  и Юлиян Кулев – членове на</w:t>
      </w:r>
      <w:r>
        <w:t xml:space="preserve"> </w:t>
      </w:r>
      <w:r>
        <w:rPr>
          <w:rStyle w:val="Strong"/>
        </w:rPr>
        <w:t xml:space="preserve">ПКТБД, </w:t>
      </w:r>
      <w:r>
        <w:rPr>
          <w:rStyle w:val="Emphasis"/>
        </w:rPr>
        <w:t>относно:</w:t>
      </w:r>
      <w: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 </w:t>
      </w:r>
    </w:p>
    <w:p w14:paraId="1625E48F" w14:textId="77777777" w:rsidR="005A797A" w:rsidRPr="002667FE" w:rsidRDefault="005A797A" w:rsidP="005A797A">
      <w:pPr>
        <w:ind w:left="720"/>
        <w:rPr>
          <w:rFonts w:eastAsiaTheme="minorHAnsi"/>
          <w:b/>
          <w:u w:val="single"/>
        </w:rPr>
      </w:pPr>
    </w:p>
    <w:p w14:paraId="46BDF008" w14:textId="77777777" w:rsidR="005A797A" w:rsidRDefault="005A797A" w:rsidP="005A797A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08-00-14208 </w:t>
      </w: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31.12.2022 г. </w:t>
      </w:r>
    </w:p>
    <w:p w14:paraId="7FAE3194" w14:textId="77777777" w:rsidR="005A797A" w:rsidRDefault="005A797A" w:rsidP="005A797A">
      <w:pPr>
        <w:pStyle w:val="ListParagraph"/>
        <w:rPr>
          <w:i/>
        </w:rPr>
      </w:pPr>
    </w:p>
    <w:p w14:paraId="58B0F054" w14:textId="77777777" w:rsidR="005A797A" w:rsidRPr="00590B5A" w:rsidRDefault="005A797A" w:rsidP="005A797A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5F2D3C">
        <w:rPr>
          <w:i/>
        </w:rPr>
        <w:t>ОбС</w:t>
      </w:r>
      <w:proofErr w:type="spellEnd"/>
      <w:r w:rsidRPr="005F2D3C">
        <w:rPr>
          <w:i/>
        </w:rPr>
        <w:t xml:space="preserve"> 08-00-14330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Програмата за управление за срока на мандата 2019-2023 г.</w:t>
      </w:r>
    </w:p>
    <w:p w14:paraId="54E0F27F" w14:textId="127B3BE0" w:rsidR="0007503D" w:rsidRPr="00C162E7" w:rsidRDefault="0007503D" w:rsidP="00C162E7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279FA2D" w14:textId="77777777" w:rsidR="002D18BC" w:rsidRDefault="002D18BC" w:rsidP="0007503D">
      <w:pPr>
        <w:tabs>
          <w:tab w:val="left" w:pos="0"/>
        </w:tabs>
        <w:spacing w:line="259" w:lineRule="auto"/>
        <w:jc w:val="center"/>
        <w:rPr>
          <w:b/>
        </w:rPr>
      </w:pPr>
    </w:p>
    <w:p w14:paraId="54C3C874" w14:textId="6A98C993" w:rsidR="0007503D" w:rsidRPr="007544FD" w:rsidRDefault="0007503D" w:rsidP="0007503D">
      <w:pPr>
        <w:tabs>
          <w:tab w:val="left" w:pos="0"/>
        </w:tabs>
        <w:spacing w:line="259" w:lineRule="auto"/>
        <w:jc w:val="center"/>
        <w:rPr>
          <w:b/>
        </w:rPr>
      </w:pPr>
      <w:r w:rsidRPr="007544FD">
        <w:rPr>
          <w:b/>
        </w:rPr>
        <w:t>По точка 1</w:t>
      </w:r>
    </w:p>
    <w:p w14:paraId="75EDED91" w14:textId="77777777" w:rsidR="0007503D" w:rsidRPr="007544FD" w:rsidRDefault="0007503D" w:rsidP="0007503D">
      <w:pPr>
        <w:tabs>
          <w:tab w:val="left" w:pos="0"/>
        </w:tabs>
        <w:spacing w:line="259" w:lineRule="auto"/>
        <w:jc w:val="center"/>
        <w:rPr>
          <w:b/>
        </w:rPr>
      </w:pPr>
    </w:p>
    <w:p w14:paraId="7BAC4CDB" w14:textId="77777777" w:rsidR="005A797A" w:rsidRDefault="005A797A" w:rsidP="005A797A">
      <w:pPr>
        <w:suppressAutoHyphens w:val="0"/>
        <w:jc w:val="center"/>
        <w:rPr>
          <w:i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08-00-14322</w:t>
      </w:r>
    </w:p>
    <w:p w14:paraId="00A59A10" w14:textId="680FDEA2" w:rsidR="005A797A" w:rsidRDefault="005A797A" w:rsidP="005A797A">
      <w:pPr>
        <w:suppressAutoHyphens w:val="0"/>
        <w:jc w:val="center"/>
      </w:pPr>
      <w:r>
        <w:rPr>
          <w:rStyle w:val="Strong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- зам.-председател на ПКТБД,</w:t>
      </w:r>
      <w:r>
        <w:t xml:space="preserve"> </w:t>
      </w:r>
      <w:r>
        <w:rPr>
          <w:rStyle w:val="Strong"/>
        </w:rPr>
        <w:t>Анелия Иванова, Боян Дяков, Диян Георгиев, Живко Господинов  и Юлиян Кулев – членове на</w:t>
      </w:r>
      <w:r>
        <w:t xml:space="preserve"> </w:t>
      </w:r>
      <w:r>
        <w:rPr>
          <w:rStyle w:val="Strong"/>
        </w:rPr>
        <w:t xml:space="preserve">ПКТБД, </w:t>
      </w:r>
      <w:r>
        <w:rPr>
          <w:rStyle w:val="Emphasis"/>
        </w:rPr>
        <w:t>относно:</w:t>
      </w:r>
      <w:r>
        <w:t xml:space="preserve"> Приемане на Наредба за </w:t>
      </w:r>
      <w:r>
        <w:lastRenderedPageBreak/>
        <w:t>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3DCCFAF" w14:textId="77777777" w:rsidR="005A797A" w:rsidRPr="002667FE" w:rsidRDefault="005A797A" w:rsidP="005A797A">
      <w:pPr>
        <w:suppressAutoHyphens w:val="0"/>
        <w:jc w:val="center"/>
        <w:rPr>
          <w:rFonts w:eastAsiaTheme="minorHAnsi"/>
          <w:b/>
          <w:u w:val="single"/>
        </w:rPr>
      </w:pPr>
    </w:p>
    <w:p w14:paraId="2DEFBB2E" w14:textId="77777777" w:rsidR="00545C63" w:rsidRPr="00545C63" w:rsidRDefault="00545C63" w:rsidP="00545C63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545C63">
        <w:rPr>
          <w:rFonts w:ascii="Times New Roman" w:hAnsi="Times New Roman"/>
          <w:sz w:val="24"/>
          <w:szCs w:val="24"/>
        </w:rPr>
        <w:t>Пламен Димитров - директор на ОП "Транспорт" представи докладната записка.</w:t>
      </w:r>
    </w:p>
    <w:p w14:paraId="60EC9379" w14:textId="02C3E19B" w:rsidR="00545C63" w:rsidRDefault="00545C63" w:rsidP="00545C63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545C63">
        <w:rPr>
          <w:rFonts w:ascii="Times New Roman" w:hAnsi="Times New Roman"/>
          <w:sz w:val="24"/>
          <w:szCs w:val="24"/>
        </w:rPr>
        <w:t>След приключване на разискванията по докладната записка и в резултат на явно гласуване,</w:t>
      </w:r>
      <w:r w:rsidRPr="00545C63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545C63">
        <w:rPr>
          <w:rStyle w:val="Emphasis"/>
          <w:rFonts w:ascii="Times New Roman" w:hAnsi="Times New Roman"/>
          <w:b/>
          <w:bCs/>
          <w:sz w:val="24"/>
          <w:szCs w:val="24"/>
        </w:rPr>
        <w:t xml:space="preserve">с 6 гл. "за", 0 гл. "против" и 0 гл. "въздържали се", </w:t>
      </w:r>
      <w:r w:rsidRPr="00545C63">
        <w:rPr>
          <w:rFonts w:ascii="Times New Roman" w:hAnsi="Times New Roman"/>
          <w:sz w:val="24"/>
          <w:szCs w:val="24"/>
        </w:rPr>
        <w:t>членовете на Постоянната комисия по морско дело и рибарство приеха следното</w:t>
      </w:r>
    </w:p>
    <w:p w14:paraId="2FB2B08E" w14:textId="77777777" w:rsidR="00545C63" w:rsidRPr="00545C63" w:rsidRDefault="00545C63" w:rsidP="00545C63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6EE278E6" w14:textId="752C08BC" w:rsidR="00545C63" w:rsidRDefault="00545C63" w:rsidP="00545C63">
      <w:pPr>
        <w:pStyle w:val="NormalWeb"/>
        <w:contextualSpacing/>
        <w:jc w:val="center"/>
        <w:rPr>
          <w:rStyle w:val="Strong"/>
          <w:rFonts w:ascii="Times New Roman" w:hAnsi="Times New Roman"/>
          <w:sz w:val="24"/>
          <w:szCs w:val="24"/>
        </w:rPr>
      </w:pPr>
      <w:r w:rsidRPr="00545C63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3557FA46" w14:textId="77777777" w:rsidR="00545C63" w:rsidRPr="00545C63" w:rsidRDefault="00545C63" w:rsidP="00545C63">
      <w:pPr>
        <w:pStyle w:val="NormalWeb"/>
        <w:contextualSpacing/>
        <w:jc w:val="both"/>
        <w:rPr>
          <w:rFonts w:ascii="Times New Roman" w:hAnsi="Times New Roman"/>
          <w:sz w:val="24"/>
          <w:szCs w:val="24"/>
        </w:rPr>
      </w:pPr>
    </w:p>
    <w:p w14:paraId="0144F7A2" w14:textId="77777777" w:rsidR="00545C63" w:rsidRPr="00545C63" w:rsidRDefault="00545C63" w:rsidP="00545C63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545C63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545C63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12400E5A" w14:textId="4DDCC0DE" w:rsidR="002D18BC" w:rsidRPr="00C21DCC" w:rsidRDefault="00545C63" w:rsidP="00545C63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 xml:space="preserve"> </w:t>
      </w:r>
      <w:r w:rsidR="002D18BC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E7353E2" w14:textId="554B70F8" w:rsidR="002D18BC" w:rsidRDefault="002D18BC" w:rsidP="002D18B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2</w:t>
      </w:r>
    </w:p>
    <w:p w14:paraId="4A39B881" w14:textId="77777777" w:rsidR="005A797A" w:rsidRDefault="005A797A" w:rsidP="002D18BC">
      <w:pPr>
        <w:tabs>
          <w:tab w:val="left" w:pos="0"/>
        </w:tabs>
        <w:spacing w:line="259" w:lineRule="auto"/>
        <w:jc w:val="center"/>
        <w:rPr>
          <w:b/>
        </w:rPr>
      </w:pPr>
    </w:p>
    <w:p w14:paraId="681281DB" w14:textId="290C93A3" w:rsidR="005A797A" w:rsidRDefault="005A797A" w:rsidP="005A797A">
      <w:pPr>
        <w:suppressAutoHyphens w:val="0"/>
        <w:jc w:val="center"/>
        <w:rPr>
          <w:i/>
        </w:rPr>
      </w:pPr>
      <w:proofErr w:type="spellStart"/>
      <w:r w:rsidRPr="002667FE">
        <w:rPr>
          <w:i/>
        </w:rPr>
        <w:t>ОбС</w:t>
      </w:r>
      <w:proofErr w:type="spellEnd"/>
      <w:r w:rsidRPr="002667FE">
        <w:rPr>
          <w:i/>
        </w:rPr>
        <w:t xml:space="preserve"> 08-00-14208</w:t>
      </w:r>
    </w:p>
    <w:p w14:paraId="405FFD64" w14:textId="6288AF53" w:rsidR="005A797A" w:rsidRDefault="005A797A" w:rsidP="005A797A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31.12.2022 г.</w:t>
      </w:r>
    </w:p>
    <w:p w14:paraId="3D88B07C" w14:textId="77777777" w:rsidR="005A797A" w:rsidRPr="00545C63" w:rsidRDefault="005A797A" w:rsidP="00545C63">
      <w:pPr>
        <w:rPr>
          <w:i/>
        </w:rPr>
      </w:pPr>
    </w:p>
    <w:p w14:paraId="48FA79A4" w14:textId="0538831D" w:rsidR="00545C63" w:rsidRPr="00545C63" w:rsidRDefault="00545C63" w:rsidP="00545C63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545C63">
        <w:rPr>
          <w:rFonts w:ascii="Times New Roman" w:hAnsi="Times New Roman"/>
          <w:sz w:val="24"/>
          <w:szCs w:val="24"/>
        </w:rPr>
        <w:t xml:space="preserve">Златина Караиванова - директор </w:t>
      </w:r>
      <w:r w:rsidR="00D020D2">
        <w:rPr>
          <w:rFonts w:ascii="Times New Roman" w:hAnsi="Times New Roman"/>
          <w:sz w:val="24"/>
          <w:szCs w:val="24"/>
        </w:rPr>
        <w:t>на дирекция „Бюджет и финанси“ </w:t>
      </w:r>
      <w:bookmarkStart w:id="0" w:name="_GoBack"/>
      <w:bookmarkEnd w:id="0"/>
      <w:r w:rsidRPr="00545C63">
        <w:rPr>
          <w:rFonts w:ascii="Times New Roman" w:hAnsi="Times New Roman"/>
          <w:sz w:val="24"/>
          <w:szCs w:val="24"/>
        </w:rPr>
        <w:t>представи доклада за изпълнение на бюджета и на сметките за средства от Европейския съюз на Община Бургас към 31.12.2022 г. Тя подчерта, че след извършена проверка, Сметна палата е заверила Годишния финансов отчет на Община Бургас за 2022 г. без никакви забележки.</w:t>
      </w:r>
    </w:p>
    <w:p w14:paraId="4C1967E3" w14:textId="40A25A80" w:rsidR="00545C63" w:rsidRDefault="00545C63" w:rsidP="00545C63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45C63">
        <w:rPr>
          <w:rFonts w:ascii="Times New Roman" w:hAnsi="Times New Roman"/>
          <w:sz w:val="24"/>
          <w:szCs w:val="24"/>
        </w:rPr>
        <w:t>След приключване на разискванията по доклада и в резултат на явно гласуване,</w:t>
      </w:r>
      <w:r w:rsidRPr="00545C63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545C63">
        <w:rPr>
          <w:rStyle w:val="Emphasis"/>
          <w:rFonts w:ascii="Times New Roman" w:hAnsi="Times New Roman"/>
          <w:b/>
          <w:bCs/>
          <w:sz w:val="24"/>
          <w:szCs w:val="24"/>
        </w:rPr>
        <w:t xml:space="preserve">с 5 гл. "за", 0 гл. "против" и 1 гл. "въздържали се", </w:t>
      </w:r>
      <w:r w:rsidRPr="00545C63">
        <w:rPr>
          <w:rFonts w:ascii="Times New Roman" w:hAnsi="Times New Roman"/>
          <w:sz w:val="24"/>
          <w:szCs w:val="24"/>
        </w:rPr>
        <w:t>членовете на Постоянната комисия по морско дело и рибарство приеха следното</w:t>
      </w:r>
    </w:p>
    <w:p w14:paraId="2F76B6BE" w14:textId="77777777" w:rsidR="00545C63" w:rsidRPr="00545C63" w:rsidRDefault="00545C63" w:rsidP="00545C63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5B35692" w14:textId="77777777" w:rsidR="00545C63" w:rsidRPr="00545C63" w:rsidRDefault="00545C63" w:rsidP="00545C63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545C63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4C0CD01E" w14:textId="77777777" w:rsidR="00545C63" w:rsidRPr="00545C63" w:rsidRDefault="00545C63" w:rsidP="00545C63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545C63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545C63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1B73CC04" w14:textId="5F000E03" w:rsidR="005A797A" w:rsidRPr="00C21DCC" w:rsidRDefault="00545C63" w:rsidP="00545C63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>
        <w:t> </w:t>
      </w:r>
      <w:r w:rsidRPr="00F1538D">
        <w:rPr>
          <w:rFonts w:ascii="Calibri" w:hAnsi="Calibri"/>
          <w:sz w:val="22"/>
        </w:rPr>
        <w:t xml:space="preserve"> </w:t>
      </w:r>
      <w:r w:rsidR="005A797A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44668088" w14:textId="2132BF87" w:rsidR="005A797A" w:rsidRDefault="005A797A" w:rsidP="005A797A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3</w:t>
      </w:r>
    </w:p>
    <w:p w14:paraId="32EA59B0" w14:textId="77777777" w:rsidR="005A797A" w:rsidRDefault="005A797A" w:rsidP="005A797A">
      <w:pPr>
        <w:tabs>
          <w:tab w:val="left" w:pos="0"/>
        </w:tabs>
        <w:spacing w:line="259" w:lineRule="auto"/>
        <w:jc w:val="center"/>
        <w:rPr>
          <w:b/>
        </w:rPr>
      </w:pPr>
    </w:p>
    <w:p w14:paraId="27130EFD" w14:textId="77777777" w:rsidR="005A797A" w:rsidRDefault="005A797A" w:rsidP="005A797A">
      <w:pPr>
        <w:suppressAutoHyphens w:val="0"/>
        <w:jc w:val="center"/>
        <w:rPr>
          <w:i/>
        </w:rPr>
      </w:pPr>
      <w:proofErr w:type="spellStart"/>
      <w:r w:rsidRPr="005F2D3C">
        <w:rPr>
          <w:i/>
        </w:rPr>
        <w:t>ОбС</w:t>
      </w:r>
      <w:proofErr w:type="spellEnd"/>
      <w:r w:rsidRPr="005F2D3C">
        <w:rPr>
          <w:i/>
        </w:rPr>
        <w:t xml:space="preserve"> 08-00-14330</w:t>
      </w:r>
    </w:p>
    <w:p w14:paraId="2D431825" w14:textId="3338DF41" w:rsidR="005A797A" w:rsidRPr="00545C63" w:rsidRDefault="005A797A" w:rsidP="00545C63">
      <w:pPr>
        <w:suppressAutoHyphens w:val="0"/>
        <w:jc w:val="center"/>
        <w:rPr>
          <w:b/>
          <w:u w:val="single"/>
        </w:rPr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Програмата за управление за срока на мандата 2019-2023 г.</w:t>
      </w:r>
    </w:p>
    <w:p w14:paraId="24897ECA" w14:textId="77777777" w:rsidR="00545C63" w:rsidRPr="00545C63" w:rsidRDefault="00545C63" w:rsidP="00545C63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545C63">
        <w:rPr>
          <w:lang w:eastAsia="bg-BG"/>
        </w:rPr>
        <w:t>След като обсъдиха отчета от Димитър Николов – кмет на Община Бургас, за изпълнение на Програмата за управление за срока на мандата 2019-2023 г.</w:t>
      </w:r>
      <w:r w:rsidRPr="00545C63">
        <w:rPr>
          <w:i/>
          <w:iCs/>
          <w:lang w:eastAsia="bg-BG"/>
        </w:rPr>
        <w:t>,</w:t>
      </w:r>
      <w:r w:rsidRPr="00545C63">
        <w:rPr>
          <w:lang w:eastAsia="bg-BG"/>
        </w:rPr>
        <w:t xml:space="preserve"> членовете на Постоянната комисия по морско дело и рибарство приеха следното</w:t>
      </w:r>
    </w:p>
    <w:p w14:paraId="49D1C993" w14:textId="13378F17" w:rsidR="00545C63" w:rsidRDefault="00545C63" w:rsidP="00545C63">
      <w:pPr>
        <w:suppressAutoHyphens w:val="0"/>
        <w:jc w:val="center"/>
        <w:rPr>
          <w:b/>
          <w:bCs/>
          <w:lang w:eastAsia="bg-BG"/>
        </w:rPr>
      </w:pPr>
      <w:r w:rsidRPr="00545C63">
        <w:rPr>
          <w:b/>
          <w:bCs/>
          <w:lang w:eastAsia="bg-BG"/>
        </w:rPr>
        <w:t>СТАНОВИЩЕ:</w:t>
      </w:r>
    </w:p>
    <w:p w14:paraId="55791708" w14:textId="77777777" w:rsidR="007B7F4D" w:rsidRPr="00545C63" w:rsidRDefault="007B7F4D" w:rsidP="00545C63">
      <w:pPr>
        <w:suppressAutoHyphens w:val="0"/>
        <w:jc w:val="center"/>
        <w:rPr>
          <w:lang w:eastAsia="bg-BG"/>
        </w:rPr>
      </w:pPr>
    </w:p>
    <w:p w14:paraId="1BB8CBEC" w14:textId="3994E22F" w:rsidR="005A797A" w:rsidRPr="002D18BC" w:rsidRDefault="00545C63" w:rsidP="00545C63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545C63">
        <w:rPr>
          <w:b/>
          <w:bCs/>
          <w:lang w:eastAsia="bg-BG"/>
        </w:rPr>
        <w:t>Подкрепя</w:t>
      </w:r>
      <w:r w:rsidRPr="00545C63">
        <w:rPr>
          <w:lang w:eastAsia="bg-BG"/>
        </w:rPr>
        <w:t xml:space="preserve"> </w:t>
      </w:r>
      <w:r w:rsidRPr="00545C63">
        <w:rPr>
          <w:b/>
          <w:bCs/>
          <w:lang w:eastAsia="bg-BG"/>
        </w:rPr>
        <w:t>отчета от Димитър Николов – кмет на Община Бургас</w:t>
      </w:r>
      <w:r w:rsidRPr="00545C63">
        <w:rPr>
          <w:lang w:eastAsia="bg-BG"/>
        </w:rPr>
        <w:t>.</w:t>
      </w:r>
    </w:p>
    <w:p w14:paraId="3E4E5D95" w14:textId="2DA60801" w:rsidR="0007503D" w:rsidRDefault="0007503D" w:rsidP="00545C63">
      <w:pPr>
        <w:spacing w:before="100" w:beforeAutospacing="1" w:after="100" w:afterAutospacing="1"/>
        <w:ind w:firstLine="709"/>
        <w:contextualSpacing/>
        <w:rPr>
          <w:b/>
          <w:u w:val="thick"/>
        </w:rPr>
      </w:pPr>
      <w:r w:rsidRPr="00E0007A">
        <w:rPr>
          <w:b/>
          <w:u w:val="thick"/>
        </w:rPr>
        <w:t>-</w:t>
      </w:r>
      <w:r w:rsidR="002D18BC">
        <w:rPr>
          <w:b/>
          <w:u w:val="thick"/>
        </w:rPr>
        <w:t>---------------------</w:t>
      </w:r>
      <w:r w:rsidRPr="00E0007A">
        <w:rPr>
          <w:b/>
          <w:u w:val="thick"/>
        </w:rPr>
        <w:t>--------------------------------</w:t>
      </w:r>
      <w:r>
        <w:rPr>
          <w:b/>
          <w:u w:val="thick"/>
        </w:rPr>
        <w:t>-------------------------------</w:t>
      </w:r>
    </w:p>
    <w:p w14:paraId="7DC9A6CD" w14:textId="39967B77" w:rsidR="00545C63" w:rsidRDefault="00545C63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F68E00A" w14:textId="4BF47F6F" w:rsidR="0007503D" w:rsidRPr="00D2557C" w:rsidRDefault="0007503D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>
        <w:rPr>
          <w:b/>
        </w:rPr>
        <w:t xml:space="preserve">                                                            </w:t>
      </w:r>
      <w:r w:rsidRPr="00D2557C">
        <w:rPr>
          <w:b/>
        </w:rPr>
        <w:t>ПРЕДСЕДАТЕЛ:</w:t>
      </w:r>
      <w:r w:rsidRPr="00D2557C">
        <w:t xml:space="preserve"> </w:t>
      </w:r>
      <w:r w:rsidRPr="00D2557C">
        <w:rPr>
          <w:b/>
        </w:rPr>
        <w:t>………………………</w:t>
      </w:r>
    </w:p>
    <w:p w14:paraId="198DA8FE" w14:textId="5CF6244E" w:rsidR="002D18BC" w:rsidRDefault="0007503D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D2557C">
        <w:tab/>
      </w:r>
      <w:r w:rsidRPr="00D2557C">
        <w:tab/>
      </w:r>
      <w:r w:rsidRPr="00D2557C">
        <w:tab/>
      </w:r>
      <w:r w:rsidRPr="00D2557C">
        <w:tab/>
      </w:r>
      <w:r w:rsidRPr="00D2557C">
        <w:tab/>
      </w:r>
      <w:r w:rsidRPr="00D2557C">
        <w:tab/>
      </w:r>
      <w:r w:rsidRPr="00D2557C">
        <w:tab/>
      </w:r>
      <w:r w:rsidRPr="00F01DB0">
        <w:rPr>
          <w:b/>
        </w:rPr>
        <w:t xml:space="preserve"> </w:t>
      </w:r>
      <w:r>
        <w:rPr>
          <w:b/>
        </w:rPr>
        <w:t xml:space="preserve">                </w:t>
      </w:r>
      <w:r w:rsidRPr="00F01DB0">
        <w:rPr>
          <w:b/>
        </w:rPr>
        <w:t>(</w:t>
      </w:r>
      <w:r>
        <w:rPr>
          <w:b/>
          <w:lang w:eastAsia="bg-BG"/>
        </w:rPr>
        <w:t>ИВАН ИВАНОВ</w:t>
      </w:r>
      <w:r w:rsidRPr="00F01DB0">
        <w:rPr>
          <w:b/>
        </w:rPr>
        <w:t>)</w:t>
      </w:r>
    </w:p>
    <w:p w14:paraId="15C9D726" w14:textId="239B580D" w:rsidR="0007503D" w:rsidRPr="00E0007A" w:rsidRDefault="0007503D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1E0755">
        <w:rPr>
          <w:b/>
        </w:rPr>
        <w:t>ПРОТОКОЛИСТ:</w:t>
      </w:r>
      <w:r w:rsidRPr="001E0755">
        <w:t xml:space="preserve"> </w:t>
      </w:r>
      <w:r w:rsidRPr="001E0755">
        <w:rPr>
          <w:b/>
        </w:rPr>
        <w:t>………………………</w:t>
      </w:r>
    </w:p>
    <w:p w14:paraId="362F625A" w14:textId="65850FC0" w:rsidR="002D2531" w:rsidRPr="00C162E7" w:rsidRDefault="0007503D" w:rsidP="00C162E7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>
        <w:tab/>
        <w:t xml:space="preserve">  </w:t>
      </w:r>
      <w:r>
        <w:tab/>
        <w:t xml:space="preserve">       </w:t>
      </w:r>
      <w:r w:rsidRPr="001E0755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1E0755">
        <w:rPr>
          <w:b/>
        </w:rPr>
        <w:t>)</w:t>
      </w:r>
    </w:p>
    <w:sectPr w:rsidR="002D2531" w:rsidRPr="00C162E7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D75F8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239D4"/>
    <w:multiLevelType w:val="hybridMultilevel"/>
    <w:tmpl w:val="936655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7300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54FD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8349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05B3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B26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6273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358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D39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523D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D6EC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0"/>
  </w:num>
  <w:num w:numId="5">
    <w:abstractNumId w:val="3"/>
  </w:num>
  <w:num w:numId="6">
    <w:abstractNumId w:val="7"/>
  </w:num>
  <w:num w:numId="7">
    <w:abstractNumId w:val="4"/>
  </w:num>
  <w:num w:numId="8">
    <w:abstractNumId w:val="12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3"/>
  </w:num>
  <w:num w:numId="13">
    <w:abstractNumId w:val="11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7503D"/>
    <w:rsid w:val="000B59C8"/>
    <w:rsid w:val="000E227F"/>
    <w:rsid w:val="0012574F"/>
    <w:rsid w:val="00150A77"/>
    <w:rsid w:val="001A431E"/>
    <w:rsid w:val="001A5D17"/>
    <w:rsid w:val="001F5C4E"/>
    <w:rsid w:val="002D18BC"/>
    <w:rsid w:val="002D2531"/>
    <w:rsid w:val="002E1E4C"/>
    <w:rsid w:val="002E752F"/>
    <w:rsid w:val="002F3AAF"/>
    <w:rsid w:val="00471A99"/>
    <w:rsid w:val="004B50F6"/>
    <w:rsid w:val="00545C63"/>
    <w:rsid w:val="005751DB"/>
    <w:rsid w:val="005A797A"/>
    <w:rsid w:val="0063353B"/>
    <w:rsid w:val="00692205"/>
    <w:rsid w:val="006A6811"/>
    <w:rsid w:val="006C16C3"/>
    <w:rsid w:val="007325F0"/>
    <w:rsid w:val="007B7F4D"/>
    <w:rsid w:val="0089476C"/>
    <w:rsid w:val="008B6F3D"/>
    <w:rsid w:val="008C459C"/>
    <w:rsid w:val="0092295A"/>
    <w:rsid w:val="009E6F20"/>
    <w:rsid w:val="00AC1BCC"/>
    <w:rsid w:val="00B02BF2"/>
    <w:rsid w:val="00B4385E"/>
    <w:rsid w:val="00B71321"/>
    <w:rsid w:val="00BE303A"/>
    <w:rsid w:val="00C162E7"/>
    <w:rsid w:val="00C7473F"/>
    <w:rsid w:val="00CC3CBE"/>
    <w:rsid w:val="00CD6221"/>
    <w:rsid w:val="00D020D2"/>
    <w:rsid w:val="00D03113"/>
    <w:rsid w:val="00D77109"/>
    <w:rsid w:val="00DC0E3F"/>
    <w:rsid w:val="00ED2953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BF3DC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B02BF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681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81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7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4440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Krasimira Avgustova</cp:lastModifiedBy>
  <cp:revision>5</cp:revision>
  <cp:lastPrinted>2010-11-04T13:16:00Z</cp:lastPrinted>
  <dcterms:created xsi:type="dcterms:W3CDTF">2023-07-17T08:50:00Z</dcterms:created>
  <dcterms:modified xsi:type="dcterms:W3CDTF">2023-07-21T10:56:00Z</dcterms:modified>
</cp:coreProperties>
</file>