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D4" w:rsidRPr="00262DD4" w:rsidRDefault="0034219C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-92126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5343754</wp:posOffset>
            </wp:positionH>
            <wp:positionV relativeFrom="paragraph">
              <wp:posOffset>192938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2F1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.</w:t>
      </w:r>
      <w:r w:rsidR="00262DD4" w:rsidRPr="00262DD4"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  <w:t>ОБЩИНА БУРГАС</w:t>
      </w:r>
    </w:p>
    <w:p w:rsidR="00262DD4" w:rsidRPr="00262DD4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8000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Бургас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,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ул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.”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Александровска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” № 26</w:t>
      </w:r>
    </w:p>
    <w:p w:rsidR="00262DD4" w:rsidRPr="00262DD4" w:rsidRDefault="00262DD4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515736" w:rsidP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hyperlink r:id="rId7" w:history="1">
        <w:r w:rsidR="00262DD4" w:rsidRPr="00262DD4">
          <w:rPr>
            <w:rFonts w:ascii="Times New Roman" w:eastAsia="Times New Roman" w:hAnsi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obshtina@burgas.bg</w:t>
      </w:r>
    </w:p>
    <w:p w:rsidR="00262DD4" w:rsidRPr="00F0615D" w:rsidRDefault="00262DD4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EEA734" wp14:editId="41915294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7B7C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0E6558" w:rsidRDefault="000E6558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E6558" w:rsidRDefault="000E6558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934377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3437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262DD4" w:rsidRPr="00934377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3437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262DD4" w:rsidRDefault="00262DD4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3437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БУРГАС</w:t>
      </w:r>
    </w:p>
    <w:p w:rsidR="000E6558" w:rsidRDefault="000E6558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E6558" w:rsidRDefault="000E6558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4219C" w:rsidRPr="00934377" w:rsidRDefault="0034219C" w:rsidP="00F0615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934377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0E6558" w:rsidRDefault="00262DD4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0E655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ДОКЛАДНА ЗАПИСКА</w:t>
      </w:r>
    </w:p>
    <w:p w:rsidR="00392B99" w:rsidRPr="00934377" w:rsidRDefault="00392B99" w:rsidP="00F061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62DD4" w:rsidRPr="00DC3FFF" w:rsidRDefault="00523319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C3F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 </w:t>
      </w:r>
      <w:r w:rsidR="00DC3FFF" w:rsidRPr="00DC3F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ДИМИТЪР НИКОЛОВ </w:t>
      </w:r>
      <w:proofErr w:type="spellStart"/>
      <w:r w:rsidR="00DC3FFF" w:rsidRPr="00DC3F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НИКОЛОВ</w:t>
      </w:r>
      <w:proofErr w:type="spellEnd"/>
    </w:p>
    <w:p w:rsidR="00F85E2B" w:rsidRPr="00F85E2B" w:rsidRDefault="00F85E2B" w:rsidP="00F85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F85E2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262DD4" w:rsidRDefault="00262DD4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4219C" w:rsidRPr="00934377" w:rsidRDefault="0034219C" w:rsidP="00F061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62DD4" w:rsidRPr="00D8394E" w:rsidRDefault="00262DD4" w:rsidP="00DC3FF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DC3FFF">
        <w:rPr>
          <w:rFonts w:ascii="Times New Roman" w:eastAsia="Times New Roman" w:hAnsi="Times New Roman" w:cs="Times New Roman"/>
          <w:sz w:val="26"/>
          <w:szCs w:val="26"/>
          <w:u w:val="single"/>
          <w:lang w:eastAsia="bg-BG"/>
        </w:rPr>
        <w:t>О</w:t>
      </w:r>
      <w:r w:rsidR="008E2327" w:rsidRPr="00DC3FFF">
        <w:rPr>
          <w:rFonts w:ascii="Times New Roman" w:eastAsia="Times New Roman" w:hAnsi="Times New Roman" w:cs="Times New Roman"/>
          <w:sz w:val="26"/>
          <w:szCs w:val="26"/>
          <w:u w:val="single"/>
          <w:lang w:eastAsia="bg-BG"/>
        </w:rPr>
        <w:t>тносно</w:t>
      </w:r>
      <w:r w:rsidRPr="00DC3FFF">
        <w:rPr>
          <w:rFonts w:ascii="Times New Roman" w:eastAsia="Times New Roman" w:hAnsi="Times New Roman" w:cs="Times New Roman"/>
          <w:sz w:val="26"/>
          <w:szCs w:val="26"/>
          <w:u w:val="single"/>
          <w:lang w:eastAsia="bg-BG"/>
        </w:rPr>
        <w:t>:</w:t>
      </w:r>
      <w:r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2301B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Учредяване </w:t>
      </w:r>
      <w:r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право</w:t>
      </w:r>
      <w:r w:rsidR="00010B51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строеж на “</w:t>
      </w:r>
      <w:r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</w:t>
      </w:r>
      <w:r w:rsidR="002D16F4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разпределение</w:t>
      </w:r>
      <w:r w:rsidR="00B55656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ЮГ</w:t>
      </w:r>
      <w:r w:rsidR="00CE02F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” </w:t>
      </w:r>
      <w:r w:rsidR="00010B51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АД </w:t>
      </w:r>
      <w:r w:rsidR="00202652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изграждане на </w:t>
      </w:r>
      <w:r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трафопост в имот – общинска собственост</w:t>
      </w:r>
      <w:r w:rsidR="00010B51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представляващ</w:t>
      </w:r>
      <w:r w:rsidR="00CE02F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F01750">
        <w:rPr>
          <w:rFonts w:ascii="Times New Roman" w:eastAsia="Times New Roman" w:hAnsi="Times New Roman" w:cs="Times New Roman"/>
          <w:sz w:val="26"/>
          <w:szCs w:val="26"/>
          <w:lang w:eastAsia="bg-BG"/>
        </w:rPr>
        <w:t>У</w:t>
      </w:r>
      <w:r w:rsidR="00010B51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ПИ</w:t>
      </w:r>
      <w:r w:rsidR="00F0175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ХХ</w:t>
      </w:r>
      <w:r w:rsidR="00F01750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</w:t>
      </w:r>
      <w:r w:rsidR="00F01750">
        <w:rPr>
          <w:rFonts w:ascii="Times New Roman" w:eastAsia="Times New Roman" w:hAnsi="Times New Roman" w:cs="Times New Roman"/>
          <w:sz w:val="26"/>
          <w:szCs w:val="26"/>
          <w:lang w:eastAsia="bg-BG"/>
        </w:rPr>
        <w:t>Х-604, кв. 53 по плана на кв. Долно Езерово, гр. Бургас, съответен на ПИ с  идентификатор 07079.826.604</w:t>
      </w:r>
      <w:r w:rsidR="00CE02F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КККР на</w:t>
      </w:r>
      <w:r w:rsidR="00010B51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гр.</w:t>
      </w:r>
      <w:r w:rsidR="00E263CE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10B51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Бургас.</w:t>
      </w:r>
      <w:r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</w:t>
      </w:r>
    </w:p>
    <w:p w:rsidR="0034219C" w:rsidRPr="00D8394E" w:rsidRDefault="0034219C" w:rsidP="00D23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62DD4" w:rsidRPr="00D8394E" w:rsidRDefault="00262DD4" w:rsidP="00DC3FF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8394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ОБЩИНСКИ СЪВЕТНИЦИ,</w:t>
      </w:r>
    </w:p>
    <w:p w:rsidR="0034219C" w:rsidRPr="00D8394E" w:rsidRDefault="0034219C" w:rsidP="00D2346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highlight w:val="lightGray"/>
          <w:lang w:val="en-US" w:eastAsia="bg-BG"/>
        </w:rPr>
      </w:pPr>
    </w:p>
    <w:p w:rsidR="007B27D7" w:rsidRPr="0039095C" w:rsidRDefault="00A53298" w:rsidP="0039095C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Община Бургас е собственик на </w:t>
      </w:r>
      <w:r w:rsidR="00B55656" w:rsidRPr="00D8394E">
        <w:rPr>
          <w:rFonts w:ascii="Times New Roman" w:hAnsi="Times New Roman" w:cs="Times New Roman"/>
          <w:sz w:val="26"/>
          <w:szCs w:val="26"/>
          <w:lang w:eastAsia="bg-BG"/>
        </w:rPr>
        <w:t>УПИ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 xml:space="preserve"> ХХ</w:t>
      </w:r>
      <w:r w:rsidR="00DC3FFF">
        <w:rPr>
          <w:rFonts w:ascii="Times New Roman" w:hAnsi="Times New Roman" w:cs="Times New Roman"/>
          <w:sz w:val="26"/>
          <w:szCs w:val="26"/>
          <w:lang w:eastAsia="bg-BG"/>
        </w:rPr>
        <w:t>І</w:t>
      </w:r>
      <w:r w:rsidR="00AD18D8">
        <w:rPr>
          <w:rFonts w:ascii="Times New Roman" w:hAnsi="Times New Roman" w:cs="Times New Roman"/>
          <w:sz w:val="26"/>
          <w:szCs w:val="26"/>
          <w:lang w:eastAsia="bg-BG"/>
        </w:rPr>
        <w:t>Х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>-604</w:t>
      </w:r>
      <w:r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930E86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в кв. </w:t>
      </w:r>
      <w:r w:rsidR="00E361CC">
        <w:rPr>
          <w:rFonts w:ascii="Times New Roman" w:hAnsi="Times New Roman" w:cs="Times New Roman"/>
          <w:sz w:val="26"/>
          <w:szCs w:val="26"/>
          <w:lang w:val="en-US" w:eastAsia="bg-BG"/>
        </w:rPr>
        <w:t>53</w:t>
      </w:r>
      <w:r w:rsidR="00880067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целият </w:t>
      </w:r>
      <w:r w:rsidR="00880067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с площ 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>96</w:t>
      </w:r>
      <w:r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кв.м,</w:t>
      </w:r>
      <w:r w:rsidR="00930E86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DC3FFF">
        <w:rPr>
          <w:rFonts w:ascii="Times New Roman" w:hAnsi="Times New Roman" w:cs="Times New Roman"/>
          <w:sz w:val="26"/>
          <w:szCs w:val="26"/>
          <w:lang w:eastAsia="bg-BG"/>
        </w:rPr>
        <w:t>отреден „з</w:t>
      </w:r>
      <w:r w:rsidR="003D52A4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а 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>ТП</w:t>
      </w:r>
      <w:proofErr w:type="gramStart"/>
      <w:r w:rsidR="003D52A4" w:rsidRPr="00D8394E">
        <w:rPr>
          <w:rFonts w:ascii="Times New Roman" w:hAnsi="Times New Roman" w:cs="Times New Roman"/>
          <w:sz w:val="26"/>
          <w:szCs w:val="26"/>
          <w:lang w:eastAsia="bg-BG"/>
        </w:rPr>
        <w:t>“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 xml:space="preserve"> по</w:t>
      </w:r>
      <w:proofErr w:type="gramEnd"/>
      <w:r w:rsidR="00E361CC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930E86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ПУП-ПРЗ на </w:t>
      </w:r>
      <w:r w:rsidR="00E361CC">
        <w:rPr>
          <w:rFonts w:ascii="Times New Roman" w:eastAsia="Times New Roman" w:hAnsi="Times New Roman" w:cs="Times New Roman"/>
          <w:sz w:val="26"/>
          <w:szCs w:val="26"/>
          <w:lang w:eastAsia="bg-BG"/>
        </w:rPr>
        <w:t>кв. Долно Езерово</w:t>
      </w:r>
      <w:r w:rsidR="00D8394E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, гр. Бургас</w:t>
      </w:r>
      <w:r w:rsidR="003D52A4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, одобрен 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>с Решение №40-10/26.07.2022г. и Решение № 42-11/29.05.2018г. на Общински съвет</w:t>
      </w:r>
      <w:r w:rsidR="0039095C">
        <w:rPr>
          <w:rFonts w:ascii="Times New Roman" w:hAnsi="Times New Roman" w:cs="Times New Roman"/>
          <w:sz w:val="26"/>
          <w:szCs w:val="26"/>
          <w:lang w:eastAsia="bg-BG"/>
        </w:rPr>
        <w:t xml:space="preserve"> –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 xml:space="preserve"> Бургас</w:t>
      </w:r>
      <w:r w:rsidR="0039095C">
        <w:rPr>
          <w:rFonts w:ascii="Times New Roman" w:hAnsi="Times New Roman" w:cs="Times New Roman"/>
          <w:sz w:val="26"/>
          <w:szCs w:val="26"/>
          <w:lang w:eastAsia="bg-BG"/>
        </w:rPr>
        <w:t xml:space="preserve">, съответен на 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>ПИ с идентификатор 07079.826.604, целият с площ 96 кв.м по КККР на гр. Бургас,</w:t>
      </w:r>
      <w:r w:rsidR="007320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73206F" w:rsidRPr="000940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одобрени със Заповед № РД-18-9/30.01.2009 г. на Изпълнителния директор на АГКК, </w:t>
      </w:r>
      <w:r w:rsidR="0073206F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E361CC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>актуван</w:t>
      </w:r>
      <w:proofErr w:type="spellEnd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с</w:t>
      </w:r>
      <w:r w:rsidR="0039095C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9095C">
        <w:rPr>
          <w:rFonts w:ascii="Times New Roman" w:hAnsi="Times New Roman" w:cs="Times New Roman"/>
          <w:sz w:val="26"/>
          <w:szCs w:val="26"/>
          <w:lang w:val="en-US" w:eastAsia="bg-BG"/>
        </w:rPr>
        <w:t>Акт</w:t>
      </w:r>
      <w:proofErr w:type="spellEnd"/>
      <w:r w:rsidR="0039095C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№10195/15.03</w:t>
      </w:r>
      <w:r w:rsidR="00AD18D8">
        <w:rPr>
          <w:rFonts w:ascii="Times New Roman" w:hAnsi="Times New Roman" w:cs="Times New Roman"/>
          <w:sz w:val="26"/>
          <w:szCs w:val="26"/>
          <w:lang w:val="en-US" w:eastAsia="bg-BG"/>
        </w:rPr>
        <w:t>.2023</w:t>
      </w:r>
      <w:r w:rsidR="003D0F0B" w:rsidRPr="003D0F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г. </w:t>
      </w:r>
      <w:proofErr w:type="spellStart"/>
      <w:proofErr w:type="gramStart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proofErr w:type="gramEnd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>частна</w:t>
      </w:r>
      <w:proofErr w:type="spellEnd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>общинска</w:t>
      </w:r>
      <w:proofErr w:type="spellEnd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>собственост</w:t>
      </w:r>
      <w:proofErr w:type="spellEnd"/>
      <w:r w:rsidR="003D0F0B">
        <w:rPr>
          <w:rFonts w:ascii="Times New Roman" w:hAnsi="Times New Roman" w:cs="Times New Roman"/>
          <w:sz w:val="26"/>
          <w:szCs w:val="26"/>
          <w:lang w:val="en-US" w:eastAsia="bg-BG"/>
        </w:rPr>
        <w:t>.</w:t>
      </w:r>
    </w:p>
    <w:p w:rsidR="00526CA7" w:rsidRDefault="006A2040" w:rsidP="00526C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Община Бургас </w:t>
      </w:r>
      <w:r w:rsidR="00DB607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постъпил</w:t>
      </w:r>
      <w:r w:rsidR="00DB607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E629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заявление 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вх. №70-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00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AA1762">
        <w:rPr>
          <w:rFonts w:ascii="Times New Roman" w:eastAsia="Times New Roman" w:hAnsi="Times New Roman" w:cs="Times New Roman"/>
          <w:sz w:val="26"/>
          <w:szCs w:val="26"/>
          <w:lang w:eastAsia="bg-BG"/>
        </w:rPr>
        <w:t>537/17.0</w:t>
      </w:r>
      <w:r w:rsidR="00AD18D8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="007B27D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AA1762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="00262DD4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г.</w:t>
      </w:r>
      <w:r w:rsidR="00AA176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9A4B65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 </w:t>
      </w:r>
      <w:r w:rsidR="00AA1762">
        <w:rPr>
          <w:rFonts w:ascii="Times New Roman" w:eastAsia="Times New Roman" w:hAnsi="Times New Roman" w:cs="Times New Roman"/>
          <w:sz w:val="26"/>
          <w:szCs w:val="26"/>
          <w:lang w:eastAsia="bg-BG"/>
        </w:rPr>
        <w:t>инж. Л</w:t>
      </w:r>
      <w:r w:rsidR="00515736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bookmarkStart w:id="0" w:name="_GoBack"/>
      <w:bookmarkEnd w:id="0"/>
      <w:r w:rsidR="00AA176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Лазаров </w:t>
      </w:r>
      <w:r w:rsidR="001E6296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E6296">
        <w:rPr>
          <w:rFonts w:ascii="Times New Roman" w:eastAsia="Times New Roman" w:hAnsi="Times New Roman" w:cs="Times New Roman"/>
          <w:sz w:val="26"/>
          <w:szCs w:val="26"/>
          <w:lang w:eastAsia="bg-BG"/>
        </w:rPr>
        <w:t>Р</w:t>
      </w:r>
      <w:r w:rsidR="009A4B65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ъководител </w:t>
      </w:r>
      <w:r w:rsidR="002E44EA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</w:t>
      </w:r>
      <w:r w:rsidR="007B27D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КЕЦ </w:t>
      </w:r>
      <w:r w:rsidR="00FE5CF5">
        <w:rPr>
          <w:rFonts w:ascii="Times New Roman" w:eastAsia="Times New Roman" w:hAnsi="Times New Roman" w:cs="Times New Roman"/>
          <w:sz w:val="26"/>
          <w:szCs w:val="26"/>
          <w:lang w:eastAsia="bg-BG"/>
        </w:rPr>
        <w:t>Бургас</w:t>
      </w:r>
      <w:r w:rsidR="00526CA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„Електроразпределение – Юг“ ЕАД, </w:t>
      </w:r>
      <w:r w:rsidR="00AA1762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учредяване право на строеж </w:t>
      </w:r>
      <w:r w:rsidR="00AA176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</w:t>
      </w:r>
      <w:r w:rsidR="00E9704C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 w:rsidR="00527599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изграждане на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нов </w:t>
      </w:r>
      <w:r w:rsidR="00DB607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трафопост</w:t>
      </w:r>
      <w:r w:rsidR="00526CA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(ТП) </w:t>
      </w:r>
      <w:r w:rsidR="00D13BFE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описания по-горе 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недвижим </w:t>
      </w:r>
      <w:r w:rsidR="0027602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имот</w:t>
      </w:r>
      <w:r w:rsidR="00F4087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4087C" w:rsidRPr="003B7A8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на 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нов трафопост, тип БКТП, </w:t>
      </w:r>
      <w:r w:rsidR="00F4087C" w:rsidRPr="00553C2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20/0,4 </w:t>
      </w:r>
      <w:proofErr w:type="spellStart"/>
      <w:r w:rsidR="00F4087C" w:rsidRPr="00553C2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kV</w:t>
      </w:r>
      <w:proofErr w:type="spellEnd"/>
      <w:r w:rsidR="00F4087C" w:rsidRPr="00553C2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2х800 </w:t>
      </w:r>
      <w:proofErr w:type="spellStart"/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kVА</w:t>
      </w:r>
      <w:proofErr w:type="spellEnd"/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с размери 2,60</w:t>
      </w:r>
      <w:r w:rsidR="00F408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м/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408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4,3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0 м и </w:t>
      </w:r>
      <w:r w:rsidR="00F4087C" w:rsidRPr="009455B6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застроена 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площ от </w:t>
      </w:r>
      <w:r w:rsidR="00F4087C">
        <w:rPr>
          <w:rFonts w:ascii="Times New Roman" w:eastAsia="Times New Roman" w:hAnsi="Times New Roman" w:cs="Times New Roman"/>
          <w:sz w:val="26"/>
          <w:szCs w:val="26"/>
          <w:lang w:eastAsia="bg-BG"/>
        </w:rPr>
        <w:t>11,18</w:t>
      </w:r>
      <w:r w:rsidR="00F4087C" w:rsidRPr="00FD571A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кв.м, както и сервитутно право върху прилежаща към него зона с площ от</w:t>
      </w:r>
      <w:r w:rsidR="00F4087C" w:rsidRPr="00F32F08">
        <w:rPr>
          <w:rFonts w:ascii="Times New Roman" w:eastAsia="Times New Roman" w:hAnsi="Times New Roman" w:cs="Times New Roman"/>
          <w:color w:val="984806" w:themeColor="accent6" w:themeShade="80"/>
          <w:sz w:val="26"/>
          <w:szCs w:val="26"/>
          <w:lang w:eastAsia="bg-BG"/>
        </w:rPr>
        <w:t xml:space="preserve"> </w:t>
      </w:r>
      <w:r w:rsidR="00F408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79,98</w:t>
      </w:r>
      <w:r w:rsidR="00F4087C" w:rsidRPr="00F32F08">
        <w:rPr>
          <w:rFonts w:ascii="Times New Roman" w:eastAsia="Times New Roman" w:hAnsi="Times New Roman" w:cs="Times New Roman"/>
          <w:color w:val="984806" w:themeColor="accent6" w:themeShade="80"/>
          <w:sz w:val="26"/>
          <w:szCs w:val="26"/>
          <w:lang w:eastAsia="bg-BG"/>
        </w:rPr>
        <w:t xml:space="preserve"> 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кв.м, определена съгласно Наредба № 16/</w:t>
      </w:r>
      <w:r w:rsidR="00F408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F4087C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09.06.2004 г. за сервитутите на енергийните обекти.</w:t>
      </w:r>
    </w:p>
    <w:p w:rsidR="003D0F0B" w:rsidRPr="009A4B65" w:rsidRDefault="003D0F0B" w:rsidP="00185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Заявлението е допълнено със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следните документи: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83B4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комбинирана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скица-извадка 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>рег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. №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>ДЕ-19/14.03.2023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по ПУП-ПРЗ на </w:t>
      </w:r>
      <w:r w:rsidR="00185488">
        <w:rPr>
          <w:rFonts w:ascii="Times New Roman" w:hAnsi="Times New Roman" w:cs="Times New Roman"/>
          <w:sz w:val="26"/>
          <w:szCs w:val="26"/>
          <w:lang w:eastAsia="bg-BG"/>
        </w:rPr>
        <w:t>ХХІХ-604</w:t>
      </w:r>
      <w:r w:rsidR="00185488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в кв. </w:t>
      </w:r>
      <w:r w:rsidR="00185488">
        <w:rPr>
          <w:rFonts w:ascii="Times New Roman" w:hAnsi="Times New Roman" w:cs="Times New Roman"/>
          <w:sz w:val="26"/>
          <w:szCs w:val="26"/>
          <w:lang w:val="en-US" w:eastAsia="bg-BG"/>
        </w:rPr>
        <w:t>53</w:t>
      </w:r>
      <w:r w:rsidR="00185488" w:rsidRPr="00D8394E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185488">
        <w:rPr>
          <w:rFonts w:ascii="Times New Roman" w:hAnsi="Times New Roman" w:cs="Times New Roman"/>
          <w:sz w:val="26"/>
          <w:szCs w:val="26"/>
          <w:lang w:eastAsia="bg-BG"/>
        </w:rPr>
        <w:t xml:space="preserve"> кв. Долно Езерово, </w:t>
      </w:r>
      <w:r w:rsidR="00781BCA">
        <w:rPr>
          <w:rFonts w:ascii="Times New Roman" w:hAnsi="Times New Roman" w:cs="Times New Roman"/>
          <w:sz w:val="26"/>
          <w:szCs w:val="26"/>
          <w:lang w:eastAsia="bg-BG"/>
        </w:rPr>
        <w:t xml:space="preserve">              гр</w:t>
      </w:r>
      <w:r w:rsidR="00185488">
        <w:rPr>
          <w:rFonts w:ascii="Times New Roman" w:hAnsi="Times New Roman" w:cs="Times New Roman"/>
          <w:sz w:val="26"/>
          <w:szCs w:val="26"/>
          <w:lang w:eastAsia="bg-BG"/>
        </w:rPr>
        <w:t>. Бургас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с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виза за проектиране 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БКТП; чертежи по част „Електро“,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съгласувани 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 Община Бургас за БКТП, с нанесени размери и сервитут на ТП, предоставени с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писмо рег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>. №70-00-537/3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>16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>03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="001F6B1E">
        <w:rPr>
          <w:rFonts w:ascii="Times New Roman" w:eastAsia="Times New Roman" w:hAnsi="Times New Roman" w:cs="Times New Roman"/>
          <w:sz w:val="26"/>
          <w:szCs w:val="26"/>
          <w:lang w:eastAsia="bg-BG"/>
        </w:rPr>
        <w:t>г. от дирекция „Устройство на територията“.</w:t>
      </w:r>
    </w:p>
    <w:p w:rsidR="007B27D7" w:rsidRPr="009A4B65" w:rsidRDefault="0051638E" w:rsidP="00E64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Т</w:t>
      </w:r>
      <w:r w:rsidR="00E641A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ехнически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те</w:t>
      </w:r>
      <w:r w:rsidR="00E641A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параметри на п</w:t>
      </w:r>
      <w:r w:rsidR="0041300C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редвиденият за изграждане 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>ТП, тип БКТП 2</w:t>
      </w:r>
      <w:r w:rsidR="0041300C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х800</w:t>
      </w:r>
      <w:r w:rsidR="0041300C" w:rsidRPr="009A4B65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kVA</w:t>
      </w:r>
      <w:r w:rsidR="00E641A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27602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са</w:t>
      </w:r>
      <w:r w:rsidR="00E641A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както следва: 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>размери 2,60/4,3</w:t>
      </w:r>
      <w:r w:rsidR="00582B51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F4743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м,</w:t>
      </w:r>
      <w:r w:rsidR="0041300C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застроена площ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11,18</w:t>
      </w:r>
      <w:r w:rsidR="007B27D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>м</w:t>
      </w:r>
      <w:r w:rsidR="007B27D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</w:t>
      </w:r>
      <w:r w:rsidR="0041300C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площ на сервитут</w:t>
      </w:r>
      <w:r w:rsidR="00B877EF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а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1300C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="0018548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79,98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B27D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кв.</w:t>
      </w:r>
      <w:r w:rsidR="00454745">
        <w:rPr>
          <w:rFonts w:ascii="Times New Roman" w:eastAsia="Times New Roman" w:hAnsi="Times New Roman" w:cs="Times New Roman"/>
          <w:sz w:val="26"/>
          <w:szCs w:val="26"/>
          <w:lang w:eastAsia="bg-BG"/>
        </w:rPr>
        <w:t>м</w:t>
      </w:r>
      <w:r w:rsidR="007B27D7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262DD4" w:rsidRPr="009A4B65" w:rsidRDefault="00262DD4" w:rsidP="00F061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Съгласно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чл.</w:t>
      </w:r>
      <w:r w:rsidR="007365E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62, ал.</w:t>
      </w:r>
      <w:r w:rsidR="007365E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 от 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Закона за енергетиката</w:t>
      </w:r>
      <w:r w:rsidR="003559C9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(ЗЕ)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полза на 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енергийното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дружество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следва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да бъде учредено възмездно 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право на строеж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върху </w:t>
      </w:r>
      <w:r w:rsidR="00C0511D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общинския </w:t>
      </w:r>
      <w:r w:rsidR="00F274D6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имот</w:t>
      </w:r>
      <w:r w:rsidR="00C0511D"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9A4B65">
        <w:rPr>
          <w:rFonts w:ascii="Times New Roman" w:eastAsia="Times New Roman" w:hAnsi="Times New Roman" w:cs="Times New Roman"/>
          <w:sz w:val="26"/>
          <w:szCs w:val="26"/>
          <w:lang w:eastAsia="bg-BG"/>
        </w:rPr>
        <w:t>без търг или конкурс, след решение на Общински съвет.</w:t>
      </w:r>
    </w:p>
    <w:p w:rsidR="007365E1" w:rsidRDefault="00394578" w:rsidP="00BE6898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0A121B">
        <w:rPr>
          <w:rFonts w:ascii="Times New Roman" w:hAnsi="Times New Roman" w:cs="Times New Roman"/>
          <w:sz w:val="26"/>
          <w:szCs w:val="26"/>
          <w:lang w:eastAsia="bg-BG"/>
        </w:rPr>
        <w:lastRenderedPageBreak/>
        <w:t xml:space="preserve">В </w:t>
      </w:r>
      <w:r w:rsidR="00F274D6" w:rsidRPr="000A121B">
        <w:rPr>
          <w:rFonts w:ascii="Times New Roman" w:hAnsi="Times New Roman" w:cs="Times New Roman"/>
          <w:sz w:val="26"/>
          <w:szCs w:val="26"/>
          <w:lang w:eastAsia="bg-BG"/>
        </w:rPr>
        <w:t>изпълнение разпоредбата на</w:t>
      </w:r>
      <w:r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чл.</w:t>
      </w:r>
      <w:r w:rsidR="001F6B1E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0A121B">
        <w:rPr>
          <w:rFonts w:ascii="Times New Roman" w:hAnsi="Times New Roman" w:cs="Times New Roman"/>
          <w:sz w:val="26"/>
          <w:szCs w:val="26"/>
          <w:lang w:eastAsia="bg-BG"/>
        </w:rPr>
        <w:t>41, ал.</w:t>
      </w:r>
      <w:r w:rsidR="001F6B1E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Pr="000A121B">
        <w:rPr>
          <w:rFonts w:ascii="Times New Roman" w:hAnsi="Times New Roman" w:cs="Times New Roman"/>
          <w:sz w:val="26"/>
          <w:szCs w:val="26"/>
          <w:lang w:eastAsia="bg-BG"/>
        </w:rPr>
        <w:t>2</w:t>
      </w:r>
      <w:r w:rsidR="007D05F3" w:rsidRPr="000A121B">
        <w:rPr>
          <w:rFonts w:ascii="Times New Roman" w:hAnsi="Times New Roman" w:cs="Times New Roman"/>
          <w:sz w:val="26"/>
          <w:szCs w:val="26"/>
          <w:lang w:eastAsia="bg-BG"/>
        </w:rPr>
        <w:t>, във връзка с чл.</w:t>
      </w:r>
      <w:r w:rsidR="001F6B1E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7D05F3" w:rsidRPr="000A121B">
        <w:rPr>
          <w:rFonts w:ascii="Times New Roman" w:hAnsi="Times New Roman" w:cs="Times New Roman"/>
          <w:sz w:val="26"/>
          <w:szCs w:val="26"/>
          <w:lang w:eastAsia="bg-BG"/>
        </w:rPr>
        <w:t>22, ал.</w:t>
      </w:r>
      <w:r w:rsidR="001F6B1E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7D05F3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3 </w:t>
      </w:r>
      <w:r w:rsidR="00472449" w:rsidRPr="000A121B">
        <w:rPr>
          <w:rFonts w:ascii="Times New Roman" w:hAnsi="Times New Roman" w:cs="Times New Roman"/>
          <w:sz w:val="26"/>
          <w:szCs w:val="26"/>
          <w:lang w:eastAsia="bg-BG"/>
        </w:rPr>
        <w:t>от За</w:t>
      </w:r>
      <w:r w:rsidR="005F4F92" w:rsidRPr="000A121B">
        <w:rPr>
          <w:rFonts w:ascii="Times New Roman" w:hAnsi="Times New Roman" w:cs="Times New Roman"/>
          <w:sz w:val="26"/>
          <w:szCs w:val="26"/>
          <w:lang w:eastAsia="bg-BG"/>
        </w:rPr>
        <w:t>кона за общинската собственост (ЗОС)</w:t>
      </w:r>
      <w:r w:rsidR="00202652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е възложена от Община Бургас</w:t>
      </w:r>
      <w:r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02652" w:rsidRPr="000A121B">
        <w:rPr>
          <w:rFonts w:ascii="Times New Roman" w:hAnsi="Times New Roman" w:cs="Times New Roman"/>
          <w:sz w:val="26"/>
          <w:szCs w:val="26"/>
          <w:lang w:eastAsia="bg-BG"/>
        </w:rPr>
        <w:t>и</w:t>
      </w:r>
      <w:r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изготвена оценка от оценител</w:t>
      </w:r>
      <w:r w:rsidR="0058761D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на </w:t>
      </w:r>
      <w:r w:rsidR="00DA2C35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недвижими </w:t>
      </w:r>
      <w:r w:rsidR="0058761D" w:rsidRPr="000A121B">
        <w:rPr>
          <w:rFonts w:ascii="Times New Roman" w:hAnsi="Times New Roman" w:cs="Times New Roman"/>
          <w:sz w:val="26"/>
          <w:szCs w:val="26"/>
          <w:lang w:eastAsia="bg-BG"/>
        </w:rPr>
        <w:t>имоти</w:t>
      </w:r>
      <w:r w:rsidR="00472449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2760FA" w:rsidRPr="000A121B">
        <w:rPr>
          <w:rFonts w:ascii="Times New Roman" w:hAnsi="Times New Roman" w:cs="Times New Roman"/>
          <w:sz w:val="26"/>
          <w:szCs w:val="26"/>
          <w:lang w:eastAsia="bg-BG"/>
        </w:rPr>
        <w:t>вписан в регистъра на независимите оценители</w:t>
      </w:r>
      <w:r w:rsidR="00472449" w:rsidRPr="000A121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за пазарната стойност на правото на строеж</w:t>
      </w:r>
      <w:r w:rsidR="007B27D7" w:rsidRPr="000A121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41F1D" w:rsidRPr="000A121B">
        <w:rPr>
          <w:rFonts w:ascii="Times New Roman" w:hAnsi="Times New Roman" w:cs="Times New Roman"/>
          <w:sz w:val="26"/>
          <w:szCs w:val="26"/>
          <w:lang w:eastAsia="bg-BG"/>
        </w:rPr>
        <w:t>за изграждане на ТП</w:t>
      </w:r>
      <w:r w:rsidR="0041300C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с</w:t>
      </w:r>
      <w:r w:rsidR="00041F1D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41300C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размери </w:t>
      </w:r>
      <w:r w:rsidR="00027063">
        <w:rPr>
          <w:rFonts w:ascii="Times New Roman" w:hAnsi="Times New Roman" w:cs="Times New Roman"/>
          <w:sz w:val="26"/>
          <w:szCs w:val="26"/>
          <w:lang w:val="en-US" w:eastAsia="bg-BG"/>
        </w:rPr>
        <w:t>2,60/4,3</w:t>
      </w:r>
      <w:r w:rsidR="006C61A0" w:rsidRPr="000A121B">
        <w:rPr>
          <w:rFonts w:ascii="Times New Roman" w:hAnsi="Times New Roman" w:cs="Times New Roman"/>
          <w:sz w:val="26"/>
          <w:szCs w:val="26"/>
          <w:lang w:val="en-US" w:eastAsia="bg-BG"/>
        </w:rPr>
        <w:t>0</w:t>
      </w:r>
      <w:r w:rsidR="006C61A0" w:rsidRPr="000A121B">
        <w:rPr>
          <w:rFonts w:ascii="Times New Roman" w:hAnsi="Times New Roman" w:cs="Times New Roman"/>
          <w:sz w:val="26"/>
          <w:szCs w:val="26"/>
          <w:lang w:eastAsia="bg-BG"/>
        </w:rPr>
        <w:t>м</w:t>
      </w:r>
      <w:r w:rsidR="000D3736" w:rsidRPr="000A121B">
        <w:rPr>
          <w:rFonts w:ascii="Times New Roman" w:hAnsi="Times New Roman" w:cs="Times New Roman"/>
          <w:sz w:val="26"/>
          <w:szCs w:val="26"/>
          <w:lang w:eastAsia="bg-BG"/>
        </w:rPr>
        <w:t>,</w:t>
      </w:r>
      <w:r w:rsidR="00744067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застроена площ</w:t>
      </w:r>
      <w:r w:rsidR="00027063">
        <w:rPr>
          <w:rFonts w:ascii="Times New Roman" w:hAnsi="Times New Roman" w:cs="Times New Roman"/>
          <w:sz w:val="26"/>
          <w:szCs w:val="26"/>
          <w:lang w:eastAsia="bg-BG"/>
        </w:rPr>
        <w:t xml:space="preserve"> – 11,18</w:t>
      </w:r>
      <w:r w:rsidR="0041300C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кв.</w:t>
      </w:r>
      <w:r w:rsidR="00454745">
        <w:rPr>
          <w:rFonts w:ascii="Times New Roman" w:hAnsi="Times New Roman" w:cs="Times New Roman"/>
          <w:sz w:val="26"/>
          <w:szCs w:val="26"/>
          <w:lang w:eastAsia="bg-BG"/>
        </w:rPr>
        <w:t>м</w:t>
      </w:r>
      <w:r w:rsidR="0041300C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и </w:t>
      </w:r>
      <w:r w:rsidR="004A46F2" w:rsidRPr="000A121B">
        <w:rPr>
          <w:rFonts w:ascii="Times New Roman" w:hAnsi="Times New Roman" w:cs="Times New Roman"/>
          <w:sz w:val="26"/>
          <w:szCs w:val="26"/>
          <w:lang w:eastAsia="bg-BG"/>
        </w:rPr>
        <w:t>за сервитута</w:t>
      </w:r>
      <w:r w:rsidR="007D05F3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към енергийния обект</w:t>
      </w:r>
      <w:r w:rsidR="00454745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41300C" w:rsidRPr="000A121B">
        <w:rPr>
          <w:rFonts w:ascii="Times New Roman" w:hAnsi="Times New Roman" w:cs="Times New Roman"/>
          <w:sz w:val="26"/>
          <w:szCs w:val="26"/>
          <w:lang w:eastAsia="bg-BG"/>
        </w:rPr>
        <w:t>–</w:t>
      </w:r>
      <w:r w:rsidR="00027063">
        <w:rPr>
          <w:rFonts w:ascii="Times New Roman" w:hAnsi="Times New Roman" w:cs="Times New Roman"/>
          <w:sz w:val="26"/>
          <w:szCs w:val="26"/>
          <w:lang w:eastAsia="bg-BG"/>
        </w:rPr>
        <w:t xml:space="preserve"> 79,98</w:t>
      </w:r>
      <w:r w:rsidR="0041300C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кв.</w:t>
      </w:r>
      <w:r w:rsidR="000A121B">
        <w:rPr>
          <w:rFonts w:ascii="Times New Roman" w:hAnsi="Times New Roman" w:cs="Times New Roman"/>
          <w:sz w:val="26"/>
          <w:szCs w:val="26"/>
          <w:lang w:eastAsia="bg-BG"/>
        </w:rPr>
        <w:t>м</w:t>
      </w:r>
      <w:r w:rsidR="0041300C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671E29" w:rsidRPr="000A121B">
        <w:rPr>
          <w:rFonts w:ascii="Times New Roman" w:hAnsi="Times New Roman" w:cs="Times New Roman"/>
          <w:sz w:val="26"/>
          <w:szCs w:val="26"/>
          <w:lang w:eastAsia="bg-BG"/>
        </w:rPr>
        <w:t>определен</w:t>
      </w:r>
      <w:r w:rsidR="00EC7D8F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671E29" w:rsidRPr="000A121B">
        <w:rPr>
          <w:rFonts w:ascii="Times New Roman" w:hAnsi="Times New Roman" w:cs="Times New Roman"/>
          <w:sz w:val="26"/>
          <w:szCs w:val="26"/>
          <w:lang w:eastAsia="bg-BG"/>
        </w:rPr>
        <w:t>съгласно Наредба №16 за сервитутите на енергийни обекти</w:t>
      </w:r>
      <w:r w:rsidR="004A46F2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. </w:t>
      </w:r>
    </w:p>
    <w:p w:rsidR="00B80ED9" w:rsidRDefault="000779D9" w:rsidP="00BE6898">
      <w:pPr>
        <w:pStyle w:val="NoSpacing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  <w:lang w:val="en-US" w:eastAsia="bg-BG"/>
        </w:rPr>
      </w:pPr>
      <w:r w:rsidRPr="00E90154">
        <w:rPr>
          <w:rFonts w:ascii="Times New Roman" w:hAnsi="Times New Roman" w:cs="Times New Roman"/>
          <w:sz w:val="26"/>
          <w:szCs w:val="26"/>
          <w:lang w:eastAsia="bg-BG"/>
        </w:rPr>
        <w:t>Па</w:t>
      </w:r>
      <w:r w:rsidR="004A46F2" w:rsidRPr="00E90154">
        <w:rPr>
          <w:rFonts w:ascii="Times New Roman" w:hAnsi="Times New Roman" w:cs="Times New Roman"/>
          <w:sz w:val="26"/>
          <w:szCs w:val="26"/>
          <w:lang w:eastAsia="bg-BG"/>
        </w:rPr>
        <w:t>зарната оценка е определена</w:t>
      </w:r>
      <w:r w:rsidR="00394578" w:rsidRPr="00E90154">
        <w:rPr>
          <w:rFonts w:ascii="Times New Roman" w:hAnsi="Times New Roman" w:cs="Times New Roman"/>
          <w:sz w:val="26"/>
          <w:szCs w:val="26"/>
          <w:lang w:eastAsia="bg-BG"/>
        </w:rPr>
        <w:t xml:space="preserve"> в размер на</w:t>
      </w:r>
      <w:r w:rsidR="00394578" w:rsidRPr="00E90154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r w:rsidR="00B80ED9" w:rsidRPr="00B80ED9">
        <w:rPr>
          <w:rFonts w:ascii="Times New Roman" w:eastAsia="Times New Roman" w:hAnsi="Times New Roman" w:cs="Times New Roman"/>
          <w:sz w:val="26"/>
          <w:szCs w:val="26"/>
          <w:lang w:eastAsia="bg-BG"/>
        </w:rPr>
        <w:t>5 850 лв. (</w:t>
      </w:r>
      <w:r w:rsidR="00B80ED9" w:rsidRPr="00B80ED9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B80ED9" w:rsidRPr="00B80ED9">
        <w:rPr>
          <w:rFonts w:ascii="Times New Roman" w:eastAsia="Times New Roman" w:hAnsi="Times New Roman" w:cs="Times New Roman"/>
          <w:sz w:val="26"/>
          <w:szCs w:val="26"/>
          <w:lang w:eastAsia="bg-BG"/>
        </w:rPr>
        <w:t>пет хиляди осемстотин и петдесет лева)</w:t>
      </w:r>
      <w:r w:rsidR="00B80ED9" w:rsidRPr="00B80ED9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, без ДДС, </w:t>
      </w:r>
      <w:r w:rsidR="00B80ED9" w:rsidRPr="00B80ED9">
        <w:rPr>
          <w:rFonts w:ascii="Times New Roman" w:hAnsi="Times New Roman" w:cs="Times New Roman"/>
          <w:sz w:val="26"/>
          <w:szCs w:val="26"/>
          <w:lang w:eastAsia="bg-BG"/>
        </w:rPr>
        <w:t>включваща цената на правото на строеж на ТП – 1 210 лв. (хиляда двеста и десет лева) и цената на сервитутно право на ползване на прилежаща към ТП зона – 4 640 лв. (четири хиляди шестстотин и четиридесет лева)</w:t>
      </w:r>
      <w:r w:rsidR="00B80ED9">
        <w:rPr>
          <w:rFonts w:ascii="Times New Roman" w:hAnsi="Times New Roman" w:cs="Times New Roman"/>
          <w:sz w:val="26"/>
          <w:szCs w:val="26"/>
          <w:lang w:eastAsia="bg-BG"/>
        </w:rPr>
        <w:t>.</w:t>
      </w:r>
    </w:p>
    <w:p w:rsidR="00D37294" w:rsidRPr="00714201" w:rsidRDefault="00D37294" w:rsidP="009804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Данъчната оценка</w:t>
      </w:r>
      <w:r w:rsidR="001B092D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</w:t>
      </w:r>
      <w:r w:rsidR="002E081F" w:rsidRPr="0071420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2E081F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правото на строеж</w:t>
      </w:r>
      <w:r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A46F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изграждане </w:t>
      </w:r>
      <w:r w:rsidR="00130A99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на ТП</w:t>
      </w:r>
      <w:r w:rsidR="001D73D9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6404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ЗП 11,18</w:t>
      </w:r>
      <w:r w:rsidR="00F40C7E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кв.м </w:t>
      </w:r>
      <w:r w:rsidR="001D73D9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в общинския имот по описаните параметри</w:t>
      </w:r>
      <w:r w:rsidR="00130A99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е на стойност</w:t>
      </w:r>
      <w:r w:rsidR="00E96184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6404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1149,7</w:t>
      </w:r>
      <w:r w:rsidR="0049310C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E96184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365E1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лв.</w:t>
      </w:r>
      <w:r w:rsidR="002760FA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F4743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A6404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хиляда</w:t>
      </w:r>
      <w:r w:rsidR="007365E1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6404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сто четиридесет и девет </w:t>
      </w:r>
      <w:r w:rsidR="007365E1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лева и </w:t>
      </w:r>
      <w:r w:rsidR="00A6404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седем</w:t>
      </w:r>
      <w:r w:rsidR="007365E1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десет стотинки)</w:t>
      </w:r>
      <w:r w:rsidR="001D73D9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 на сервитутното право </w:t>
      </w:r>
      <w:r w:rsidR="004A46F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върху </w:t>
      </w:r>
      <w:r w:rsidR="00DA6177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79,98 </w:t>
      </w:r>
      <w:r w:rsidR="004A46F2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кв.</w:t>
      </w:r>
      <w:r w:rsidR="00814E3E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 </w:t>
      </w:r>
      <w:r w:rsidR="001D73D9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размер на </w:t>
      </w:r>
      <w:r w:rsidR="00DA6177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1515,95</w:t>
      </w:r>
      <w:r w:rsidR="0049310C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</w:t>
      </w:r>
      <w:r w:rsidR="00561733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025DF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F4743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DA6177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хиляда пет</w:t>
      </w:r>
      <w:r w:rsidR="00561733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стотин</w:t>
      </w:r>
      <w:r w:rsidR="00DA6177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пе</w:t>
      </w:r>
      <w:r w:rsidR="0049310C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тна</w:t>
      </w:r>
      <w:r w:rsidR="000A121B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десет</w:t>
      </w:r>
      <w:r w:rsidR="00561733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лева</w:t>
      </w:r>
      <w:r w:rsidR="00DA6177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деветдесет</w:t>
      </w:r>
      <w:r w:rsidR="00C62D9A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пет</w:t>
      </w:r>
      <w:r w:rsidR="00DA6177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стотинки</w:t>
      </w:r>
      <w:r w:rsidR="007F4743" w:rsidRPr="00714201">
        <w:rPr>
          <w:rFonts w:ascii="Times New Roman" w:eastAsia="Times New Roman" w:hAnsi="Times New Roman" w:cs="Times New Roman"/>
          <w:sz w:val="26"/>
          <w:szCs w:val="26"/>
          <w:lang w:eastAsia="bg-BG"/>
        </w:rPr>
        <w:t>).</w:t>
      </w:r>
    </w:p>
    <w:p w:rsidR="00F16305" w:rsidRPr="00C735B6" w:rsidRDefault="00814E3E" w:rsidP="00AC6BC7">
      <w:pPr>
        <w:spacing w:after="0" w:line="240" w:lineRule="auto"/>
        <w:ind w:right="-5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Цитираният имот не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 включен в </w:t>
      </w:r>
      <w:r w:rsidR="00383B42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П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рограма за управление и разпореждане с общинска собственост за 202</w:t>
      </w:r>
      <w:r w:rsidR="00B51E8E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г., приета с Решение по т. </w:t>
      </w:r>
      <w:r w:rsidR="00C735B6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4 (Протокол №49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от проведеното на </w:t>
      </w:r>
      <w:r w:rsidR="00B51E8E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28.02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B51E8E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г. заседание на Общински съвет – Бургас.</w:t>
      </w:r>
    </w:p>
    <w:p w:rsidR="00954493" w:rsidRPr="00F363D9" w:rsidRDefault="00954493" w:rsidP="00AC6BC7">
      <w:pPr>
        <w:spacing w:after="0" w:line="240" w:lineRule="auto"/>
        <w:ind w:right="-5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Предвид гореизложеното и на основание правомощията ми по чл.6</w:t>
      </w:r>
      <w:r w:rsidR="00F16305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21, ал.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1, т.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 от Закона за местното самоуправление и местната администрация, </w:t>
      </w:r>
      <w:r w:rsidR="00041331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37, ал.4, т.4 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от Закона за общинската собственост</w:t>
      </w:r>
      <w:r w:rsidR="001B092D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чл.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092D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44, ал.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092D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4, т.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092D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 от </w:t>
      </w:r>
      <w:r w:rsidR="00ED6188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Н</w:t>
      </w:r>
      <w:r w:rsidR="001B092D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аредбата за придобиване, управление и разпореждане с общински имоти и вещи, приета от Общински съвет-Бургас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, във връзка с чл.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62, ал.</w:t>
      </w:r>
      <w:r w:rsidR="00F2205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>2 от Закона за</w:t>
      </w:r>
      <w:r w:rsidR="00F16305" w:rsidRPr="00F363D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енергетиката, да вземе следните</w:t>
      </w:r>
    </w:p>
    <w:p w:rsidR="00262DD4" w:rsidRPr="00F363D9" w:rsidRDefault="00F16305" w:rsidP="00F06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F363D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 Е Ш Е Н И Я</w:t>
      </w:r>
      <w:r w:rsidR="00262DD4" w:rsidRPr="00F363D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:</w:t>
      </w:r>
    </w:p>
    <w:p w:rsidR="00262DD4" w:rsidRPr="00C735B6" w:rsidRDefault="00262DD4" w:rsidP="00F061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highlight w:val="lightGray"/>
          <w:lang w:val="en-US" w:eastAsia="bg-BG"/>
        </w:rPr>
      </w:pPr>
    </w:p>
    <w:p w:rsidR="00693807" w:rsidRDefault="00934377" w:rsidP="00BE6898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C735B6">
        <w:rPr>
          <w:rFonts w:ascii="Times New Roman" w:hAnsi="Times New Roman" w:cs="Times New Roman"/>
          <w:sz w:val="26"/>
          <w:szCs w:val="26"/>
          <w:lang w:eastAsia="bg-BG"/>
        </w:rPr>
        <w:t xml:space="preserve">1. </w:t>
      </w:r>
      <w:r w:rsidR="00F16305" w:rsidRPr="00C735B6">
        <w:rPr>
          <w:rFonts w:ascii="Times New Roman" w:hAnsi="Times New Roman" w:cs="Times New Roman"/>
          <w:sz w:val="26"/>
          <w:szCs w:val="26"/>
          <w:lang w:eastAsia="bg-BG"/>
        </w:rPr>
        <w:t xml:space="preserve">Да се допълни </w:t>
      </w:r>
      <w:r w:rsidR="00C735B6" w:rsidRPr="00C735B6">
        <w:rPr>
          <w:rFonts w:ascii="Times New Roman" w:hAnsi="Times New Roman" w:cs="Times New Roman"/>
          <w:sz w:val="26"/>
          <w:szCs w:val="26"/>
          <w:lang w:eastAsia="bg-BG"/>
        </w:rPr>
        <w:t>П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рограма за управление и разпореждане с общинска собственост за 202</w:t>
      </w:r>
      <w:r w:rsidR="00C735B6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="00F363D9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г., приета с Решение по т. </w:t>
      </w:r>
      <w:r w:rsidR="00C735B6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4 (Протокол №49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от проведеното на </w:t>
      </w:r>
      <w:r w:rsidR="00C735B6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28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.0</w:t>
      </w:r>
      <w:r w:rsidR="00C735B6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C735B6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="00F363D9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г. заседание на Общинс</w:t>
      </w:r>
      <w:r w:rsidR="00B2684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ки съвет – Бургас, в частта на Р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аздел 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III</w:t>
      </w:r>
      <w:r w:rsidR="00B2684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-ти</w:t>
      </w:r>
      <w:r w:rsidR="00F16305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„Учредяване право на строеж в общински и съсобствени имоти</w:t>
      </w:r>
      <w:r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“, т. 2. „Други случаи за учредяване право на строеж в общински имоти“, </w:t>
      </w:r>
      <w:proofErr w:type="spellStart"/>
      <w:r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п.т</w:t>
      </w:r>
      <w:proofErr w:type="spellEnd"/>
      <w:r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>. 2.2. „По реда на чл. 37, ал. 4 и ал. 6 от ЗОС“, с нова подточка</w:t>
      </w:r>
      <w:r w:rsidR="002760FA" w:rsidRPr="00C735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: </w:t>
      </w:r>
      <w:r w:rsidR="00693807" w:rsidRPr="00D8394E">
        <w:rPr>
          <w:rFonts w:ascii="Times New Roman" w:hAnsi="Times New Roman" w:cs="Times New Roman"/>
          <w:sz w:val="26"/>
          <w:szCs w:val="26"/>
          <w:lang w:eastAsia="bg-BG"/>
        </w:rPr>
        <w:t>УПИ</w:t>
      </w:r>
      <w:r w:rsidR="00693807">
        <w:rPr>
          <w:rFonts w:ascii="Times New Roman" w:hAnsi="Times New Roman" w:cs="Times New Roman"/>
          <w:sz w:val="26"/>
          <w:szCs w:val="26"/>
          <w:lang w:eastAsia="bg-BG"/>
        </w:rPr>
        <w:t xml:space="preserve"> ХХІХ-604</w:t>
      </w:r>
      <w:r w:rsidR="00693807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в кв. </w:t>
      </w:r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53</w:t>
      </w:r>
      <w:r w:rsidR="00693807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, целият с площ </w:t>
      </w:r>
      <w:r w:rsidR="00693807">
        <w:rPr>
          <w:rFonts w:ascii="Times New Roman" w:hAnsi="Times New Roman" w:cs="Times New Roman"/>
          <w:sz w:val="26"/>
          <w:szCs w:val="26"/>
          <w:lang w:eastAsia="bg-BG"/>
        </w:rPr>
        <w:t>96</w:t>
      </w:r>
      <w:r w:rsidR="00693807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кв.м,</w:t>
      </w:r>
      <w:r w:rsidR="00693807">
        <w:rPr>
          <w:rFonts w:ascii="Times New Roman" w:hAnsi="Times New Roman" w:cs="Times New Roman"/>
          <w:sz w:val="26"/>
          <w:szCs w:val="26"/>
          <w:lang w:eastAsia="bg-BG"/>
        </w:rPr>
        <w:t xml:space="preserve"> съответен на ПИ с идентификатор 07079.826.604, целият с площ 96 кв.м по КККР на гр. Бургас, </w:t>
      </w:r>
      <w:proofErr w:type="spellStart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актуван</w:t>
      </w:r>
      <w:proofErr w:type="spellEnd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Акт</w:t>
      </w:r>
      <w:proofErr w:type="spellEnd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№10195/15.03.2023</w:t>
      </w:r>
      <w:r w:rsidR="00693807" w:rsidRPr="003D0F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г. </w:t>
      </w:r>
      <w:proofErr w:type="spellStart"/>
      <w:proofErr w:type="gramStart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proofErr w:type="gramEnd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частна</w:t>
      </w:r>
      <w:proofErr w:type="spellEnd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общинска</w:t>
      </w:r>
      <w:proofErr w:type="spellEnd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собственост</w:t>
      </w:r>
      <w:proofErr w:type="spellEnd"/>
      <w:r w:rsidR="00693807">
        <w:rPr>
          <w:rFonts w:ascii="Times New Roman" w:hAnsi="Times New Roman" w:cs="Times New Roman"/>
          <w:sz w:val="26"/>
          <w:szCs w:val="26"/>
          <w:lang w:val="en-US" w:eastAsia="bg-BG"/>
        </w:rPr>
        <w:t>.</w:t>
      </w:r>
    </w:p>
    <w:p w:rsidR="00A81222" w:rsidRDefault="00934377" w:rsidP="00A81222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2. </w:t>
      </w:r>
      <w:r w:rsidR="00D90943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Да </w:t>
      </w:r>
      <w:r w:rsidR="00262DD4" w:rsidRPr="00B80ED9">
        <w:rPr>
          <w:rFonts w:ascii="Times New Roman" w:hAnsi="Times New Roman" w:cs="Times New Roman"/>
          <w:sz w:val="26"/>
          <w:szCs w:val="26"/>
          <w:lang w:eastAsia="bg-BG"/>
        </w:rPr>
        <w:t>се учреди в полза на ”Е</w:t>
      </w:r>
      <w:r w:rsidR="00F308C8" w:rsidRPr="00B80ED9">
        <w:rPr>
          <w:rFonts w:ascii="Times New Roman" w:hAnsi="Times New Roman" w:cs="Times New Roman"/>
          <w:sz w:val="26"/>
          <w:szCs w:val="26"/>
          <w:lang w:eastAsia="bg-BG"/>
        </w:rPr>
        <w:t>лектроразпределение</w:t>
      </w:r>
      <w:r w:rsidR="007A58B0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 Ю</w:t>
      </w:r>
      <w:r w:rsidR="00F308C8" w:rsidRPr="00B80ED9">
        <w:rPr>
          <w:rFonts w:ascii="Times New Roman" w:hAnsi="Times New Roman" w:cs="Times New Roman"/>
          <w:sz w:val="26"/>
          <w:szCs w:val="26"/>
          <w:lang w:eastAsia="bg-BG"/>
        </w:rPr>
        <w:t>г</w:t>
      </w:r>
      <w:r w:rsidR="00262DD4" w:rsidRPr="00B80ED9">
        <w:rPr>
          <w:rFonts w:ascii="Times New Roman" w:hAnsi="Times New Roman" w:cs="Times New Roman"/>
          <w:sz w:val="26"/>
          <w:szCs w:val="26"/>
          <w:lang w:eastAsia="bg-BG"/>
        </w:rPr>
        <w:t>”</w:t>
      </w:r>
      <w:r w:rsidR="00DA551E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41F1D" w:rsidRPr="00B80ED9">
        <w:rPr>
          <w:rFonts w:ascii="Times New Roman" w:hAnsi="Times New Roman" w:cs="Times New Roman"/>
          <w:sz w:val="26"/>
          <w:szCs w:val="26"/>
          <w:lang w:eastAsia="bg-BG"/>
        </w:rPr>
        <w:t>Е</w:t>
      </w:r>
      <w:r w:rsidR="00F308C8" w:rsidRPr="00B80ED9">
        <w:rPr>
          <w:rFonts w:ascii="Times New Roman" w:hAnsi="Times New Roman" w:cs="Times New Roman"/>
          <w:sz w:val="26"/>
          <w:szCs w:val="26"/>
          <w:lang w:eastAsia="bg-BG"/>
        </w:rPr>
        <w:t>АД с</w:t>
      </w:r>
      <w:r w:rsidR="00262DD4" w:rsidRPr="00B80ED9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130A99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ЕИК 115552190, </w:t>
      </w:r>
      <w:r w:rsidR="00262DD4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със </w:t>
      </w:r>
      <w:r w:rsidR="00262DD4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седалище и адрес на управление: </w:t>
      </w:r>
      <w:r w:rsidR="005B07A2" w:rsidRPr="003857A9">
        <w:rPr>
          <w:rFonts w:ascii="Times New Roman" w:hAnsi="Times New Roman" w:cs="Times New Roman"/>
          <w:sz w:val="26"/>
          <w:szCs w:val="26"/>
          <w:lang w:eastAsia="bg-BG"/>
        </w:rPr>
        <w:t>гр. Пловдив,</w:t>
      </w:r>
      <w:r w:rsidR="00E76C84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62DD4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ул. “Христо Г. Данов” №37, </w:t>
      </w:r>
      <w:r w:rsidR="00A06726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представлявано от </w:t>
      </w:r>
      <w:r w:rsidR="00F308C8" w:rsidRPr="003857A9">
        <w:rPr>
          <w:rFonts w:ascii="Times New Roman" w:hAnsi="Times New Roman" w:cs="Times New Roman"/>
          <w:sz w:val="26"/>
          <w:szCs w:val="26"/>
          <w:lang w:eastAsia="bg-BG"/>
        </w:rPr>
        <w:t>З</w:t>
      </w:r>
      <w:r w:rsidR="00253CBB">
        <w:rPr>
          <w:rFonts w:ascii="Times New Roman" w:hAnsi="Times New Roman" w:cs="Times New Roman"/>
          <w:sz w:val="26"/>
          <w:szCs w:val="26"/>
          <w:lang w:eastAsia="bg-BG"/>
        </w:rPr>
        <w:t>.</w:t>
      </w:r>
      <w:r w:rsidR="00F308C8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 Братоев</w:t>
      </w:r>
      <w:r w:rsidR="00B26845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06726" w:rsidRPr="003857A9">
        <w:rPr>
          <w:rFonts w:ascii="Times New Roman" w:hAnsi="Times New Roman" w:cs="Times New Roman"/>
          <w:sz w:val="26"/>
          <w:szCs w:val="26"/>
          <w:lang w:eastAsia="bg-BG"/>
        </w:rPr>
        <w:t>–</w:t>
      </w:r>
      <w:r w:rsidR="00B26845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06726" w:rsidRPr="003857A9">
        <w:rPr>
          <w:rFonts w:ascii="Times New Roman" w:hAnsi="Times New Roman" w:cs="Times New Roman"/>
          <w:sz w:val="26"/>
          <w:szCs w:val="26"/>
          <w:lang w:eastAsia="bg-BG"/>
        </w:rPr>
        <w:t>член на Съвета на директорите,</w:t>
      </w:r>
      <w:r w:rsidR="00262DD4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041F1D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възмездно, безсрочно, </w:t>
      </w:r>
      <w:r w:rsidR="00262DD4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право на строеж </w:t>
      </w:r>
      <w:r w:rsidR="00510401" w:rsidRPr="003857A9">
        <w:rPr>
          <w:rFonts w:ascii="Times New Roman" w:hAnsi="Times New Roman" w:cs="Times New Roman"/>
          <w:bCs/>
          <w:sz w:val="26"/>
          <w:szCs w:val="26"/>
          <w:lang w:eastAsia="bg-BG"/>
        </w:rPr>
        <w:t>в</w:t>
      </w:r>
      <w:r w:rsidR="00B26845">
        <w:rPr>
          <w:rFonts w:ascii="Times New Roman" w:hAnsi="Times New Roman" w:cs="Times New Roman"/>
          <w:bCs/>
          <w:sz w:val="26"/>
          <w:szCs w:val="26"/>
          <w:lang w:eastAsia="bg-BG"/>
        </w:rPr>
        <w:t>ърху</w:t>
      </w:r>
      <w:r w:rsidR="00510401" w:rsidRPr="003857A9">
        <w:rPr>
          <w:rFonts w:ascii="Times New Roman" w:hAnsi="Times New Roman" w:cs="Times New Roman"/>
          <w:bCs/>
          <w:sz w:val="26"/>
          <w:szCs w:val="26"/>
          <w:lang w:eastAsia="bg-BG"/>
        </w:rPr>
        <w:t xml:space="preserve"> недвижим </w:t>
      </w:r>
      <w:r w:rsidR="00D22440" w:rsidRPr="003857A9">
        <w:rPr>
          <w:rFonts w:ascii="Times New Roman" w:hAnsi="Times New Roman" w:cs="Times New Roman"/>
          <w:sz w:val="26"/>
          <w:szCs w:val="26"/>
          <w:lang w:eastAsia="bg-BG"/>
        </w:rPr>
        <w:t>имот –</w:t>
      </w:r>
      <w:r w:rsidR="004A46F2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5B07A2" w:rsidRPr="003857A9">
        <w:rPr>
          <w:rFonts w:ascii="Times New Roman" w:hAnsi="Times New Roman" w:cs="Times New Roman"/>
          <w:sz w:val="26"/>
          <w:szCs w:val="26"/>
          <w:lang w:eastAsia="bg-BG"/>
        </w:rPr>
        <w:t>частна общинска собственост,</w:t>
      </w:r>
      <w:r w:rsidR="00510401" w:rsidRPr="003857A9">
        <w:rPr>
          <w:rFonts w:ascii="Times New Roman" w:hAnsi="Times New Roman" w:cs="Times New Roman"/>
          <w:sz w:val="26"/>
          <w:szCs w:val="26"/>
          <w:lang w:eastAsia="bg-BG"/>
        </w:rPr>
        <w:t xml:space="preserve"> представляващ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81222" w:rsidRPr="00D8394E">
        <w:rPr>
          <w:rFonts w:ascii="Times New Roman" w:hAnsi="Times New Roman" w:cs="Times New Roman"/>
          <w:sz w:val="26"/>
          <w:szCs w:val="26"/>
          <w:lang w:eastAsia="bg-BG"/>
        </w:rPr>
        <w:t>УПИ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 xml:space="preserve"> ХХІХ-604</w:t>
      </w:r>
      <w:r w:rsidR="00A81222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в кв. </w:t>
      </w:r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53</w:t>
      </w:r>
      <w:r w:rsidR="00A81222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, целият с площ 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>96</w:t>
      </w:r>
      <w:r w:rsidR="00A81222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 кв.м, 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>отреден „з</w:t>
      </w:r>
      <w:r w:rsidR="00A81222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а 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>ТП</w:t>
      </w:r>
      <w:proofErr w:type="gramStart"/>
      <w:r w:rsidR="00A81222" w:rsidRPr="00D8394E">
        <w:rPr>
          <w:rFonts w:ascii="Times New Roman" w:hAnsi="Times New Roman" w:cs="Times New Roman"/>
          <w:sz w:val="26"/>
          <w:szCs w:val="26"/>
          <w:lang w:eastAsia="bg-BG"/>
        </w:rPr>
        <w:t>“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 xml:space="preserve"> по</w:t>
      </w:r>
      <w:proofErr w:type="gramEnd"/>
      <w:r w:rsidR="00A81222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81222" w:rsidRPr="00D8394E">
        <w:rPr>
          <w:rFonts w:ascii="Times New Roman" w:hAnsi="Times New Roman" w:cs="Times New Roman"/>
          <w:sz w:val="26"/>
          <w:szCs w:val="26"/>
          <w:lang w:eastAsia="bg-BG"/>
        </w:rPr>
        <w:t xml:space="preserve">ПУП-ПРЗ на </w:t>
      </w:r>
      <w:r w:rsidR="00E90154">
        <w:rPr>
          <w:rFonts w:ascii="Times New Roman" w:hAnsi="Times New Roman" w:cs="Times New Roman"/>
          <w:sz w:val="26"/>
          <w:szCs w:val="26"/>
          <w:lang w:eastAsia="bg-BG"/>
        </w:rPr>
        <w:t xml:space="preserve">               </w:t>
      </w:r>
      <w:r w:rsidR="00A81222">
        <w:rPr>
          <w:rFonts w:ascii="Times New Roman" w:eastAsia="Times New Roman" w:hAnsi="Times New Roman" w:cs="Times New Roman"/>
          <w:sz w:val="26"/>
          <w:szCs w:val="26"/>
          <w:lang w:eastAsia="bg-BG"/>
        </w:rPr>
        <w:t>кв. Долно Езерово</w:t>
      </w:r>
      <w:r w:rsidR="00A81222" w:rsidRPr="00D8394E">
        <w:rPr>
          <w:rFonts w:ascii="Times New Roman" w:eastAsia="Times New Roman" w:hAnsi="Times New Roman" w:cs="Times New Roman"/>
          <w:sz w:val="26"/>
          <w:szCs w:val="26"/>
          <w:lang w:eastAsia="bg-BG"/>
        </w:rPr>
        <w:t>, гр. Бургас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>, съответен на ПИ с идентификатор 07079.826.604, целият с площ 96 кв.м по КККР на гр. Бургас,</w:t>
      </w:r>
      <w:r w:rsidR="00A812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proofErr w:type="spellStart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актуван</w:t>
      </w:r>
      <w:proofErr w:type="spellEnd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Акт</w:t>
      </w:r>
      <w:proofErr w:type="spellEnd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№10195/15.03.2023</w:t>
      </w:r>
      <w:r w:rsidR="00A81222" w:rsidRPr="003D0F0B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г. </w:t>
      </w:r>
      <w:proofErr w:type="spellStart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частна</w:t>
      </w:r>
      <w:proofErr w:type="spellEnd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общинска</w:t>
      </w:r>
      <w:proofErr w:type="spellEnd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собственост</w:t>
      </w:r>
      <w:proofErr w:type="spellEnd"/>
      <w:r w:rsidR="00A81222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262DD4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за </w:t>
      </w:r>
      <w:r w:rsidR="00642F5F" w:rsidRPr="00267010">
        <w:rPr>
          <w:rFonts w:ascii="Times New Roman" w:hAnsi="Times New Roman" w:cs="Times New Roman"/>
          <w:sz w:val="26"/>
          <w:szCs w:val="26"/>
          <w:lang w:eastAsia="bg-BG"/>
        </w:rPr>
        <w:t>и</w:t>
      </w:r>
      <w:r w:rsidR="00262DD4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зграждане на </w:t>
      </w:r>
      <w:r w:rsidR="007A58B0" w:rsidRPr="00267010">
        <w:rPr>
          <w:rFonts w:ascii="Times New Roman" w:hAnsi="Times New Roman" w:cs="Times New Roman"/>
          <w:sz w:val="26"/>
          <w:szCs w:val="26"/>
          <w:lang w:eastAsia="bg-BG"/>
        </w:rPr>
        <w:t>трафопост,</w:t>
      </w:r>
      <w:r w:rsidR="003B6F1C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81222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тип БКТП, </w:t>
      </w:r>
      <w:r w:rsidR="00A81222" w:rsidRPr="00553C2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20/0,4 </w:t>
      </w:r>
      <w:proofErr w:type="spellStart"/>
      <w:r w:rsidR="00A81222" w:rsidRPr="00553C2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kV</w:t>
      </w:r>
      <w:proofErr w:type="spellEnd"/>
      <w:r w:rsidR="00A81222" w:rsidRPr="00553C2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A81222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2х800 </w:t>
      </w:r>
      <w:proofErr w:type="spellStart"/>
      <w:r w:rsidR="00A81222" w:rsidRPr="009455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kVА</w:t>
      </w:r>
      <w:proofErr w:type="spellEnd"/>
      <w:r w:rsidR="00A812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81222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с размери </w:t>
      </w:r>
      <w:r w:rsidR="00A81222">
        <w:rPr>
          <w:rFonts w:ascii="Times New Roman" w:hAnsi="Times New Roman" w:cs="Times New Roman"/>
          <w:sz w:val="26"/>
          <w:szCs w:val="26"/>
          <w:lang w:val="en-US" w:eastAsia="bg-BG"/>
        </w:rPr>
        <w:t>2,60/4,3</w:t>
      </w:r>
      <w:r w:rsidR="00A81222" w:rsidRPr="000A121B">
        <w:rPr>
          <w:rFonts w:ascii="Times New Roman" w:hAnsi="Times New Roman" w:cs="Times New Roman"/>
          <w:sz w:val="26"/>
          <w:szCs w:val="26"/>
          <w:lang w:val="en-US" w:eastAsia="bg-BG"/>
        </w:rPr>
        <w:t>0</w:t>
      </w:r>
      <w:r w:rsidR="00A81222" w:rsidRPr="000A121B">
        <w:rPr>
          <w:rFonts w:ascii="Times New Roman" w:hAnsi="Times New Roman" w:cs="Times New Roman"/>
          <w:sz w:val="26"/>
          <w:szCs w:val="26"/>
          <w:lang w:eastAsia="bg-BG"/>
        </w:rPr>
        <w:t>м, застроена площ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 xml:space="preserve"> – 11,18</w:t>
      </w:r>
      <w:r w:rsidR="00A81222" w:rsidRPr="000A121B">
        <w:rPr>
          <w:rFonts w:ascii="Times New Roman" w:hAnsi="Times New Roman" w:cs="Times New Roman"/>
          <w:sz w:val="26"/>
          <w:szCs w:val="26"/>
          <w:lang w:eastAsia="bg-BG"/>
        </w:rPr>
        <w:t xml:space="preserve"> кв.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 xml:space="preserve">м, </w:t>
      </w:r>
      <w:r w:rsidR="00A81222" w:rsidRPr="00267010">
        <w:rPr>
          <w:rFonts w:ascii="Times New Roman" w:hAnsi="Times New Roman" w:cs="Times New Roman"/>
          <w:bCs/>
          <w:sz w:val="26"/>
          <w:szCs w:val="26"/>
          <w:lang w:eastAsia="bg-BG"/>
        </w:rPr>
        <w:t>ведно със сервитутно право на прилежащата към него зона, определена по реда на Наредба №16/09.06.2004г. за</w:t>
      </w:r>
      <w:r w:rsidR="00A81222">
        <w:rPr>
          <w:rFonts w:ascii="Times New Roman" w:hAnsi="Times New Roman" w:cs="Times New Roman"/>
          <w:bCs/>
          <w:sz w:val="26"/>
          <w:szCs w:val="26"/>
          <w:lang w:eastAsia="bg-BG"/>
        </w:rPr>
        <w:t xml:space="preserve"> </w:t>
      </w:r>
      <w:r w:rsidR="00A81222" w:rsidRPr="00267010">
        <w:rPr>
          <w:rFonts w:ascii="Times New Roman" w:hAnsi="Times New Roman" w:cs="Times New Roman"/>
          <w:bCs/>
          <w:sz w:val="26"/>
          <w:szCs w:val="26"/>
          <w:lang w:eastAsia="bg-BG"/>
        </w:rPr>
        <w:t xml:space="preserve">сервитутите на енергийните обекти, с площ 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>79,98</w:t>
      </w:r>
      <w:r w:rsidR="00A81222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 (</w:t>
      </w:r>
      <w:r w:rsidR="00A81222">
        <w:rPr>
          <w:rFonts w:ascii="Times New Roman" w:hAnsi="Times New Roman" w:cs="Times New Roman"/>
          <w:sz w:val="26"/>
          <w:szCs w:val="26"/>
          <w:lang w:eastAsia="bg-BG"/>
        </w:rPr>
        <w:t>петдесет</w:t>
      </w:r>
      <w:r w:rsidR="00A81222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) кв. </w:t>
      </w:r>
      <w:r w:rsidR="00A81222" w:rsidRPr="00F74BA3">
        <w:rPr>
          <w:rFonts w:ascii="Times New Roman" w:hAnsi="Times New Roman" w:cs="Times New Roman"/>
          <w:sz w:val="26"/>
          <w:szCs w:val="26"/>
          <w:lang w:eastAsia="bg-BG"/>
        </w:rPr>
        <w:t xml:space="preserve">метра, за сума в общ </w:t>
      </w:r>
      <w:r w:rsidR="00A81222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размер на </w:t>
      </w:r>
      <w:r w:rsidR="009B0597" w:rsidRPr="00B80ED9">
        <w:rPr>
          <w:rFonts w:ascii="Times New Roman" w:eastAsia="Times New Roman" w:hAnsi="Times New Roman" w:cs="Times New Roman"/>
          <w:sz w:val="26"/>
          <w:szCs w:val="26"/>
          <w:lang w:eastAsia="bg-BG"/>
        </w:rPr>
        <w:t>5 850</w:t>
      </w:r>
      <w:r w:rsidR="00A81222" w:rsidRPr="00B80ED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 (</w:t>
      </w:r>
      <w:r w:rsidR="009B0597" w:rsidRPr="00B80ED9">
        <w:rPr>
          <w:rFonts w:ascii="Times New Roman" w:eastAsia="Times New Roman" w:hAnsi="Times New Roman" w:cs="Times New Roman"/>
          <w:sz w:val="26"/>
          <w:szCs w:val="26"/>
          <w:lang w:eastAsia="bg-BG"/>
        </w:rPr>
        <w:t>пет хиляди осемстотин и пет</w:t>
      </w:r>
      <w:r w:rsidR="00A81222" w:rsidRPr="00B80ED9">
        <w:rPr>
          <w:rFonts w:ascii="Times New Roman" w:eastAsia="Times New Roman" w:hAnsi="Times New Roman" w:cs="Times New Roman"/>
          <w:sz w:val="26"/>
          <w:szCs w:val="26"/>
          <w:lang w:eastAsia="bg-BG"/>
        </w:rPr>
        <w:t>десет лева)</w:t>
      </w:r>
      <w:r w:rsidR="00A81222" w:rsidRPr="00B80ED9"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, без ДДС, </w:t>
      </w:r>
      <w:r w:rsidR="00A81222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включваща цената на правото на строеж на ТП – </w:t>
      </w:r>
      <w:r w:rsidR="009B0597" w:rsidRPr="00B80ED9">
        <w:rPr>
          <w:rFonts w:ascii="Times New Roman" w:hAnsi="Times New Roman" w:cs="Times New Roman"/>
          <w:sz w:val="26"/>
          <w:szCs w:val="26"/>
          <w:lang w:eastAsia="bg-BG"/>
        </w:rPr>
        <w:t>1 210 лв. (хиляда двеста и десет</w:t>
      </w:r>
      <w:r w:rsidR="00A81222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 лева) и цената на сервитутно право на ползване </w:t>
      </w:r>
      <w:r w:rsidR="009B0597" w:rsidRPr="00B80ED9">
        <w:rPr>
          <w:rFonts w:ascii="Times New Roman" w:hAnsi="Times New Roman" w:cs="Times New Roman"/>
          <w:sz w:val="26"/>
          <w:szCs w:val="26"/>
          <w:lang w:eastAsia="bg-BG"/>
        </w:rPr>
        <w:t>на прилежаща към ТП зона – 4 640 лв. (четири хиляди шестстотин и четиридесет</w:t>
      </w:r>
      <w:r w:rsidR="00A81222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 лева)</w:t>
      </w:r>
      <w:r w:rsidR="00B80ED9" w:rsidRPr="00B80ED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A81222" w:rsidRPr="00B80ED9">
        <w:rPr>
          <w:rFonts w:ascii="Times New Roman" w:hAnsi="Times New Roman" w:cs="Times New Roman"/>
          <w:sz w:val="26"/>
          <w:szCs w:val="26"/>
          <w:lang w:eastAsia="bg-BG"/>
        </w:rPr>
        <w:t>в цитирания УПИ.</w:t>
      </w:r>
    </w:p>
    <w:p w:rsidR="00AC6BC7" w:rsidRPr="00267010" w:rsidRDefault="00AC6BC7" w:rsidP="00C217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267010">
        <w:rPr>
          <w:rFonts w:ascii="Times New Roman" w:eastAsia="Times New Roman" w:hAnsi="Times New Roman" w:cs="Times New Roman"/>
          <w:sz w:val="26"/>
          <w:szCs w:val="26"/>
          <w:u w:val="single"/>
          <w:lang w:eastAsia="bg-BG"/>
        </w:rPr>
        <w:lastRenderedPageBreak/>
        <w:t>Приложени</w:t>
      </w:r>
      <w:r w:rsidR="00C21734" w:rsidRPr="00267010">
        <w:rPr>
          <w:rFonts w:ascii="Times New Roman" w:eastAsia="Times New Roman" w:hAnsi="Times New Roman" w:cs="Times New Roman"/>
          <w:sz w:val="26"/>
          <w:szCs w:val="26"/>
          <w:u w:val="single"/>
          <w:lang w:eastAsia="bg-BG"/>
        </w:rPr>
        <w:t>я</w:t>
      </w:r>
      <w:r w:rsidRPr="00267010">
        <w:rPr>
          <w:rFonts w:ascii="Times New Roman" w:eastAsia="Times New Roman" w:hAnsi="Times New Roman" w:cs="Times New Roman"/>
          <w:sz w:val="26"/>
          <w:szCs w:val="26"/>
          <w:u w:val="single"/>
          <w:lang w:eastAsia="bg-BG"/>
        </w:rPr>
        <w:t>:</w:t>
      </w:r>
      <w:r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C2173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Искане с вх</w:t>
      </w:r>
      <w:r w:rsidR="00C11C5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  <w:r w:rsidR="00D968A9">
        <w:rPr>
          <w:rFonts w:ascii="Times New Roman" w:eastAsia="Times New Roman" w:hAnsi="Times New Roman" w:cs="Times New Roman"/>
          <w:sz w:val="26"/>
          <w:szCs w:val="26"/>
          <w:lang w:eastAsia="bg-BG"/>
        </w:rPr>
        <w:t>№70-00-537/17.01.2023</w:t>
      </w:r>
      <w:r w:rsidR="00EE38A0" w:rsidRPr="00EE38A0">
        <w:rPr>
          <w:rFonts w:ascii="Times New Roman" w:eastAsia="Times New Roman" w:hAnsi="Times New Roman" w:cs="Times New Roman"/>
          <w:sz w:val="26"/>
          <w:szCs w:val="26"/>
          <w:lang w:eastAsia="bg-BG"/>
        </w:rPr>
        <w:t>г.</w:t>
      </w:r>
      <w:r w:rsidR="00C11C5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  <w:r w:rsidR="00C11C58" w:rsidRPr="00C11C5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67010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чертежи по част „Електро“, съгласувани от Община Бургас</w:t>
      </w:r>
      <w:r w:rsid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; </w:t>
      </w:r>
      <w:r w:rsidR="00D016A0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Акт </w:t>
      </w:r>
      <w:r w:rsidR="00D968A9">
        <w:rPr>
          <w:rFonts w:ascii="Times New Roman" w:hAnsi="Times New Roman" w:cs="Times New Roman"/>
          <w:sz w:val="26"/>
          <w:szCs w:val="26"/>
          <w:lang w:eastAsia="bg-BG"/>
        </w:rPr>
        <w:t>№10195/15.03</w:t>
      </w:r>
      <w:r w:rsidR="00EE38A0" w:rsidRPr="00EE38A0">
        <w:rPr>
          <w:rFonts w:ascii="Times New Roman" w:hAnsi="Times New Roman" w:cs="Times New Roman"/>
          <w:sz w:val="26"/>
          <w:szCs w:val="26"/>
          <w:lang w:eastAsia="bg-BG"/>
        </w:rPr>
        <w:t xml:space="preserve">.2023г. </w:t>
      </w:r>
      <w:r w:rsidR="00D016A0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за </w:t>
      </w:r>
      <w:r w:rsidR="0034219C" w:rsidRPr="00267010">
        <w:rPr>
          <w:rFonts w:ascii="Times New Roman" w:hAnsi="Times New Roman" w:cs="Times New Roman"/>
          <w:sz w:val="26"/>
          <w:szCs w:val="26"/>
          <w:lang w:eastAsia="bg-BG"/>
        </w:rPr>
        <w:t>частна общинска собственост</w:t>
      </w:r>
      <w:r w:rsidR="00D016A0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; </w:t>
      </w:r>
      <w:r w:rsidR="00240043" w:rsidRPr="00267010">
        <w:rPr>
          <w:rFonts w:ascii="Times New Roman" w:hAnsi="Times New Roman" w:cs="Times New Roman"/>
          <w:sz w:val="26"/>
          <w:szCs w:val="26"/>
          <w:lang w:eastAsia="bg-BG"/>
        </w:rPr>
        <w:t>Скица-и</w:t>
      </w:r>
      <w:r w:rsidR="003B7496" w:rsidRPr="00267010">
        <w:rPr>
          <w:rFonts w:ascii="Times New Roman" w:hAnsi="Times New Roman" w:cs="Times New Roman"/>
          <w:sz w:val="26"/>
          <w:szCs w:val="26"/>
          <w:lang w:eastAsia="bg-BG"/>
        </w:rPr>
        <w:t>звадка от ПУП-ПРЗ</w:t>
      </w:r>
      <w:r w:rsidR="0034219C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 на </w:t>
      </w:r>
      <w:r w:rsidR="00D968A9">
        <w:rPr>
          <w:rFonts w:ascii="Times New Roman" w:hAnsi="Times New Roman" w:cs="Times New Roman"/>
          <w:sz w:val="26"/>
          <w:szCs w:val="26"/>
          <w:lang w:eastAsia="bg-BG"/>
        </w:rPr>
        <w:t>кв. Долно Езерово</w:t>
      </w:r>
      <w:r w:rsidR="0034219C" w:rsidRPr="00267010">
        <w:rPr>
          <w:rFonts w:ascii="Times New Roman" w:hAnsi="Times New Roman" w:cs="Times New Roman"/>
          <w:sz w:val="26"/>
          <w:szCs w:val="26"/>
          <w:lang w:eastAsia="bg-BG"/>
        </w:rPr>
        <w:t>, гр. Бургас</w:t>
      </w:r>
      <w:r w:rsidR="003B7496" w:rsidRPr="00267010">
        <w:rPr>
          <w:rFonts w:ascii="Times New Roman" w:hAnsi="Times New Roman" w:cs="Times New Roman"/>
          <w:sz w:val="26"/>
          <w:szCs w:val="26"/>
          <w:lang w:eastAsia="bg-BG"/>
        </w:rPr>
        <w:t>; С</w:t>
      </w:r>
      <w:r w:rsidR="0034219C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кица </w:t>
      </w:r>
      <w:r w:rsidR="003B7496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за </w:t>
      </w:r>
      <w:r w:rsidR="00D968A9">
        <w:rPr>
          <w:rFonts w:ascii="Times New Roman" w:hAnsi="Times New Roman" w:cs="Times New Roman"/>
          <w:sz w:val="26"/>
          <w:szCs w:val="26"/>
          <w:lang w:eastAsia="bg-BG"/>
        </w:rPr>
        <w:t>ПИ с идентификатор 07079.826</w:t>
      </w:r>
      <w:r w:rsidR="00240043" w:rsidRPr="00267010">
        <w:rPr>
          <w:rFonts w:ascii="Times New Roman" w:hAnsi="Times New Roman" w:cs="Times New Roman"/>
          <w:sz w:val="26"/>
          <w:szCs w:val="26"/>
          <w:lang w:eastAsia="bg-BG"/>
        </w:rPr>
        <w:t>.</w:t>
      </w:r>
      <w:r w:rsidR="00D968A9">
        <w:rPr>
          <w:rFonts w:ascii="Times New Roman" w:hAnsi="Times New Roman" w:cs="Times New Roman"/>
          <w:sz w:val="26"/>
          <w:szCs w:val="26"/>
          <w:lang w:eastAsia="bg-BG"/>
        </w:rPr>
        <w:t>604</w:t>
      </w:r>
      <w:r w:rsidR="00240043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, издадена </w:t>
      </w:r>
      <w:r w:rsidR="0034219C" w:rsidRPr="00267010">
        <w:rPr>
          <w:rFonts w:ascii="Times New Roman" w:hAnsi="Times New Roman" w:cs="Times New Roman"/>
          <w:sz w:val="26"/>
          <w:szCs w:val="26"/>
          <w:lang w:eastAsia="bg-BG"/>
        </w:rPr>
        <w:t>от</w:t>
      </w:r>
      <w:r w:rsidR="003B7496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67010">
        <w:rPr>
          <w:rFonts w:ascii="Times New Roman" w:hAnsi="Times New Roman" w:cs="Times New Roman"/>
          <w:sz w:val="26"/>
          <w:szCs w:val="26"/>
          <w:lang w:eastAsia="bg-BG"/>
        </w:rPr>
        <w:t>СГ</w:t>
      </w:r>
      <w:r w:rsidR="00240043" w:rsidRPr="00267010">
        <w:rPr>
          <w:rFonts w:ascii="Times New Roman" w:hAnsi="Times New Roman" w:cs="Times New Roman"/>
          <w:sz w:val="26"/>
          <w:szCs w:val="26"/>
          <w:lang w:eastAsia="bg-BG"/>
        </w:rPr>
        <w:t>КК</w:t>
      </w:r>
      <w:r w:rsidR="00D968A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67010">
        <w:rPr>
          <w:rFonts w:ascii="Times New Roman" w:hAnsi="Times New Roman" w:cs="Times New Roman"/>
          <w:sz w:val="26"/>
          <w:szCs w:val="26"/>
          <w:lang w:eastAsia="bg-BG"/>
        </w:rPr>
        <w:t>-</w:t>
      </w:r>
      <w:r w:rsidR="00D968A9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267010">
        <w:rPr>
          <w:rFonts w:ascii="Times New Roman" w:hAnsi="Times New Roman" w:cs="Times New Roman"/>
          <w:sz w:val="26"/>
          <w:szCs w:val="26"/>
          <w:lang w:eastAsia="bg-BG"/>
        </w:rPr>
        <w:t>гр. Бургас</w:t>
      </w:r>
      <w:r w:rsidR="003B7496" w:rsidRPr="00267010">
        <w:rPr>
          <w:rFonts w:ascii="Times New Roman" w:hAnsi="Times New Roman" w:cs="Times New Roman"/>
          <w:sz w:val="26"/>
          <w:szCs w:val="26"/>
          <w:lang w:eastAsia="bg-BG"/>
        </w:rPr>
        <w:t xml:space="preserve">; </w:t>
      </w:r>
      <w:r w:rsidR="00C2173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Удостоверени</w:t>
      </w:r>
      <w:r w:rsidR="003F70C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я</w:t>
      </w:r>
      <w:r w:rsidR="00C2173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данъчн</w:t>
      </w:r>
      <w:r w:rsidR="003F70C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C2173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оценк</w:t>
      </w:r>
      <w:r w:rsidR="003F70C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CC1F7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право</w:t>
      </w:r>
      <w:r w:rsidR="00C2173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строеж</w:t>
      </w:r>
      <w:r w:rsidR="00CC1F7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сервитут</w:t>
      </w:r>
      <w:r w:rsidR="003B7496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; Пазарна о</w:t>
      </w:r>
      <w:r w:rsidR="00C21734" w:rsidRPr="00267010">
        <w:rPr>
          <w:rFonts w:ascii="Times New Roman" w:eastAsia="Times New Roman" w:hAnsi="Times New Roman" w:cs="Times New Roman"/>
          <w:sz w:val="26"/>
          <w:szCs w:val="26"/>
          <w:lang w:eastAsia="bg-BG"/>
        </w:rPr>
        <w:t>ценка на лицензиран оценител.</w:t>
      </w:r>
    </w:p>
    <w:p w:rsidR="00995D70" w:rsidRDefault="00995D70" w:rsidP="00AC6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highlight w:val="lightGray"/>
          <w:lang w:eastAsia="bg-BG"/>
        </w:rPr>
      </w:pPr>
    </w:p>
    <w:p w:rsidR="00D968A9" w:rsidRDefault="00D968A9" w:rsidP="00AC6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highlight w:val="lightGray"/>
          <w:lang w:eastAsia="bg-BG"/>
        </w:rPr>
      </w:pPr>
    </w:p>
    <w:p w:rsidR="00FA3C77" w:rsidRDefault="00FA3C77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lightGray"/>
          <w:lang w:eastAsia="bg-BG"/>
        </w:rPr>
      </w:pPr>
    </w:p>
    <w:p w:rsidR="000E6558" w:rsidRPr="00D8394E" w:rsidRDefault="000E6558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lightGray"/>
          <w:lang w:eastAsia="bg-BG"/>
        </w:rPr>
      </w:pPr>
    </w:p>
    <w:p w:rsidR="00262DD4" w:rsidRPr="00D8394E" w:rsidRDefault="000666BE" w:rsidP="0099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8394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262DD4" w:rsidRPr="00D8394E" w:rsidRDefault="00262DD4" w:rsidP="00F0615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D8394E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F0615D" w:rsidRPr="00B26845" w:rsidRDefault="00F0615D" w:rsidP="00F0615D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color w:val="FF0000"/>
          <w:sz w:val="26"/>
          <w:szCs w:val="26"/>
          <w:highlight w:val="lightGray"/>
          <w:lang w:eastAsia="bg-BG"/>
        </w:rPr>
      </w:pPr>
    </w:p>
    <w:p w:rsidR="00E50403" w:rsidRPr="00E213C2" w:rsidRDefault="00E50403" w:rsidP="00E50403">
      <w:pPr>
        <w:autoSpaceDE w:val="0"/>
        <w:autoSpaceDN w:val="0"/>
        <w:adjustRightInd w:val="0"/>
        <w:spacing w:after="60"/>
        <w:ind w:right="-851"/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</w:pPr>
      <w:r w:rsidRPr="00E213C2">
        <w:rPr>
          <w:rFonts w:ascii="Times New Roman" w:hAnsi="Times New Roman" w:cs="Times New Roman"/>
          <w:color w:val="000000" w:themeColor="text1"/>
          <w:sz w:val="26"/>
          <w:szCs w:val="26"/>
        </w:rPr>
        <w:t>Съгласували:</w:t>
      </w:r>
    </w:p>
    <w:p w:rsidR="00E50403" w:rsidRPr="00E213C2" w:rsidRDefault="00E50403" w:rsidP="00E50403">
      <w:pPr>
        <w:spacing w:after="20" w:line="240" w:lineRule="auto"/>
        <w:ind w:right="-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213C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ЗЛАТИНА ГЕОРГИЕВА</w:t>
      </w:r>
    </w:p>
    <w:p w:rsidR="00E50403" w:rsidRPr="00E213C2" w:rsidRDefault="00E50403" w:rsidP="00E50403">
      <w:pPr>
        <w:spacing w:after="240" w:line="240" w:lineRule="auto"/>
        <w:ind w:right="-851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E213C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Директор на дирекция „Правно-нормативно обслужване“</w:t>
      </w:r>
    </w:p>
    <w:p w:rsidR="00E50403" w:rsidRPr="00E213C2" w:rsidRDefault="00E50403" w:rsidP="00E50403">
      <w:pPr>
        <w:spacing w:after="20" w:line="240" w:lineRule="auto"/>
        <w:ind w:right="-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213C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ЖИВКО ДИМИТРОВ</w:t>
      </w:r>
    </w:p>
    <w:p w:rsidR="00E50403" w:rsidRPr="00E213C2" w:rsidRDefault="00E50403" w:rsidP="00E50403">
      <w:pPr>
        <w:spacing w:after="240" w:line="240" w:lineRule="auto"/>
        <w:ind w:right="-851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E213C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Директор на дирекция „Управление на общинската собственост”</w:t>
      </w:r>
    </w:p>
    <w:p w:rsidR="00E50403" w:rsidRPr="00E213C2" w:rsidRDefault="00E50403" w:rsidP="00E50403">
      <w:pPr>
        <w:spacing w:after="20" w:line="240" w:lineRule="auto"/>
        <w:ind w:right="-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213C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КАТЕРИНА СИДЕРОВА</w:t>
      </w:r>
    </w:p>
    <w:p w:rsidR="00C62C9E" w:rsidRPr="00E213C2" w:rsidRDefault="00C62C9E" w:rsidP="00E213C2">
      <w:pPr>
        <w:spacing w:after="240" w:line="240" w:lineRule="auto"/>
        <w:ind w:right="-851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proofErr w:type="spellStart"/>
      <w:r w:rsidRPr="00E213C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Гл</w:t>
      </w:r>
      <w:proofErr w:type="spellEnd"/>
      <w:r w:rsidRPr="00E213C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. юрисконсулт дирекция „Управление на общинската собственост”</w:t>
      </w:r>
    </w:p>
    <w:p w:rsidR="00AE2E8C" w:rsidRPr="0041458B" w:rsidRDefault="00AE2E8C" w:rsidP="00E50403">
      <w:pPr>
        <w:spacing w:after="20" w:line="240" w:lineRule="auto"/>
        <w:ind w:right="-851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</w:p>
    <w:p w:rsidR="00E50403" w:rsidRPr="00E213C2" w:rsidRDefault="00E50403" w:rsidP="00E50403">
      <w:pPr>
        <w:tabs>
          <w:tab w:val="left" w:pos="2355"/>
        </w:tabs>
        <w:spacing w:after="0" w:line="264" w:lineRule="auto"/>
        <w:ind w:right="-851"/>
        <w:jc w:val="both"/>
        <w:rPr>
          <w:rFonts w:ascii="Times New Roman" w:eastAsia="Times New Roman" w:hAnsi="Times New Roman" w:cs="Times New Roman"/>
          <w:color w:val="000000" w:themeColor="text1"/>
          <w:lang w:eastAsia="bg-BG"/>
        </w:rPr>
      </w:pPr>
      <w:proofErr w:type="spellStart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>Изготвил</w:t>
      </w:r>
      <w:proofErr w:type="spellEnd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: </w:t>
      </w:r>
      <w:proofErr w:type="spellStart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>Невена</w:t>
      </w:r>
      <w:proofErr w:type="spellEnd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 </w:t>
      </w:r>
      <w:proofErr w:type="spellStart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>Цачева</w:t>
      </w:r>
      <w:proofErr w:type="spellEnd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 – </w:t>
      </w:r>
      <w:proofErr w:type="spellStart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>Гл</w:t>
      </w:r>
      <w:proofErr w:type="spellEnd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. </w:t>
      </w:r>
      <w:proofErr w:type="spellStart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>специалист</w:t>
      </w:r>
      <w:proofErr w:type="spellEnd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 в </w:t>
      </w:r>
      <w:proofErr w:type="spellStart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>дирекция</w:t>
      </w:r>
      <w:proofErr w:type="spellEnd"/>
      <w:r w:rsidRPr="00E213C2">
        <w:rPr>
          <w:rFonts w:ascii="Times New Roman" w:eastAsia="Times New Roman" w:hAnsi="Times New Roman" w:cs="Times New Roman"/>
          <w:color w:val="000000" w:themeColor="text1"/>
          <w:lang w:val="en-US" w:eastAsia="bg-BG"/>
        </w:rPr>
        <w:t xml:space="preserve"> </w:t>
      </w:r>
      <w:r w:rsidR="00E213C2" w:rsidRPr="00E213C2">
        <w:rPr>
          <w:rFonts w:ascii="Times New Roman" w:eastAsia="Times New Roman" w:hAnsi="Times New Roman" w:cs="Times New Roman"/>
          <w:color w:val="000000" w:themeColor="text1"/>
          <w:lang w:eastAsia="bg-BG"/>
        </w:rPr>
        <w:t>УОС</w:t>
      </w:r>
    </w:p>
    <w:p w:rsidR="00CC1F79" w:rsidRPr="00EE38A0" w:rsidRDefault="00CC1F79" w:rsidP="00CC1F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D7146F" w:rsidRPr="00D7146F" w:rsidRDefault="00D7146F" w:rsidP="00D7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CC1F79" w:rsidRPr="008C4123" w:rsidRDefault="00CC1F79" w:rsidP="00D7146F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en-US" w:eastAsia="bg-BG"/>
        </w:rPr>
      </w:pPr>
    </w:p>
    <w:sectPr w:rsidR="00CC1F79" w:rsidRPr="008C4123" w:rsidSect="003D6C1C">
      <w:pgSz w:w="11906" w:h="16838"/>
      <w:pgMar w:top="851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7F40"/>
    <w:rsid w:val="00010B51"/>
    <w:rsid w:val="00021F2E"/>
    <w:rsid w:val="000236FF"/>
    <w:rsid w:val="00027063"/>
    <w:rsid w:val="00037136"/>
    <w:rsid w:val="00041331"/>
    <w:rsid w:val="00041C3B"/>
    <w:rsid w:val="00041F1D"/>
    <w:rsid w:val="000666BE"/>
    <w:rsid w:val="000779D9"/>
    <w:rsid w:val="000833E0"/>
    <w:rsid w:val="000840D0"/>
    <w:rsid w:val="000958B3"/>
    <w:rsid w:val="000959E8"/>
    <w:rsid w:val="000A121B"/>
    <w:rsid w:val="000A1AA6"/>
    <w:rsid w:val="000A2C3F"/>
    <w:rsid w:val="000D3736"/>
    <w:rsid w:val="000E6558"/>
    <w:rsid w:val="000F18D8"/>
    <w:rsid w:val="0011302F"/>
    <w:rsid w:val="00130A99"/>
    <w:rsid w:val="00143534"/>
    <w:rsid w:val="0017072B"/>
    <w:rsid w:val="00170C8F"/>
    <w:rsid w:val="00184D45"/>
    <w:rsid w:val="00185488"/>
    <w:rsid w:val="001B092D"/>
    <w:rsid w:val="001B50E3"/>
    <w:rsid w:val="001C4809"/>
    <w:rsid w:val="001D73D9"/>
    <w:rsid w:val="001E6296"/>
    <w:rsid w:val="001F3F5A"/>
    <w:rsid w:val="001F6B1E"/>
    <w:rsid w:val="00200F71"/>
    <w:rsid w:val="00202652"/>
    <w:rsid w:val="00210702"/>
    <w:rsid w:val="00211459"/>
    <w:rsid w:val="00232A7A"/>
    <w:rsid w:val="00240043"/>
    <w:rsid w:val="00241B55"/>
    <w:rsid w:val="00243F39"/>
    <w:rsid w:val="002534B0"/>
    <w:rsid w:val="00253CBB"/>
    <w:rsid w:val="00262384"/>
    <w:rsid w:val="00262DD4"/>
    <w:rsid w:val="00267010"/>
    <w:rsid w:val="00276027"/>
    <w:rsid w:val="002760FA"/>
    <w:rsid w:val="00283331"/>
    <w:rsid w:val="00283910"/>
    <w:rsid w:val="002A323A"/>
    <w:rsid w:val="002B34E8"/>
    <w:rsid w:val="002C6499"/>
    <w:rsid w:val="002D16F4"/>
    <w:rsid w:val="002E081F"/>
    <w:rsid w:val="002E3EC4"/>
    <w:rsid w:val="002E44EA"/>
    <w:rsid w:val="002F0D4E"/>
    <w:rsid w:val="00306DA2"/>
    <w:rsid w:val="003165F4"/>
    <w:rsid w:val="00317298"/>
    <w:rsid w:val="0032747E"/>
    <w:rsid w:val="00336BA5"/>
    <w:rsid w:val="0034219C"/>
    <w:rsid w:val="00342EC8"/>
    <w:rsid w:val="00347F90"/>
    <w:rsid w:val="003516AC"/>
    <w:rsid w:val="003559C9"/>
    <w:rsid w:val="00383B42"/>
    <w:rsid w:val="003857A9"/>
    <w:rsid w:val="0039095C"/>
    <w:rsid w:val="00392B99"/>
    <w:rsid w:val="0039387C"/>
    <w:rsid w:val="00394578"/>
    <w:rsid w:val="003B3EF8"/>
    <w:rsid w:val="003B6F1C"/>
    <w:rsid w:val="003B7496"/>
    <w:rsid w:val="003C0FC6"/>
    <w:rsid w:val="003D00E3"/>
    <w:rsid w:val="003D0F0B"/>
    <w:rsid w:val="003D52A4"/>
    <w:rsid w:val="003D6C1C"/>
    <w:rsid w:val="003E185A"/>
    <w:rsid w:val="003F70C4"/>
    <w:rsid w:val="00401BD7"/>
    <w:rsid w:val="0041300C"/>
    <w:rsid w:val="004165EA"/>
    <w:rsid w:val="00433688"/>
    <w:rsid w:val="0043519F"/>
    <w:rsid w:val="0043794D"/>
    <w:rsid w:val="00454745"/>
    <w:rsid w:val="00460853"/>
    <w:rsid w:val="00472449"/>
    <w:rsid w:val="00484620"/>
    <w:rsid w:val="0049310C"/>
    <w:rsid w:val="004A46F2"/>
    <w:rsid w:val="004B2AFC"/>
    <w:rsid w:val="004B55AD"/>
    <w:rsid w:val="004B69DC"/>
    <w:rsid w:val="004C3D18"/>
    <w:rsid w:val="004D37ED"/>
    <w:rsid w:val="004D6B15"/>
    <w:rsid w:val="004E2497"/>
    <w:rsid w:val="004F09A7"/>
    <w:rsid w:val="00504003"/>
    <w:rsid w:val="00510401"/>
    <w:rsid w:val="00515736"/>
    <w:rsid w:val="0051638E"/>
    <w:rsid w:val="00523319"/>
    <w:rsid w:val="00526CA7"/>
    <w:rsid w:val="00527599"/>
    <w:rsid w:val="00554C69"/>
    <w:rsid w:val="00561733"/>
    <w:rsid w:val="00582B51"/>
    <w:rsid w:val="0058761D"/>
    <w:rsid w:val="005A7157"/>
    <w:rsid w:val="005B07A2"/>
    <w:rsid w:val="005B3978"/>
    <w:rsid w:val="005C133E"/>
    <w:rsid w:val="005D7010"/>
    <w:rsid w:val="005E7D58"/>
    <w:rsid w:val="005F4F92"/>
    <w:rsid w:val="005F6001"/>
    <w:rsid w:val="0060370E"/>
    <w:rsid w:val="00603D99"/>
    <w:rsid w:val="00613B72"/>
    <w:rsid w:val="00621E86"/>
    <w:rsid w:val="00642F5F"/>
    <w:rsid w:val="00662D77"/>
    <w:rsid w:val="00671E29"/>
    <w:rsid w:val="00693807"/>
    <w:rsid w:val="006A2040"/>
    <w:rsid w:val="006A6FBF"/>
    <w:rsid w:val="006C5F07"/>
    <w:rsid w:val="006C61A0"/>
    <w:rsid w:val="00706B95"/>
    <w:rsid w:val="00714201"/>
    <w:rsid w:val="007144BA"/>
    <w:rsid w:val="0073206F"/>
    <w:rsid w:val="007365E1"/>
    <w:rsid w:val="00744067"/>
    <w:rsid w:val="0076492E"/>
    <w:rsid w:val="00773B0D"/>
    <w:rsid w:val="00781BCA"/>
    <w:rsid w:val="007872BF"/>
    <w:rsid w:val="00787C03"/>
    <w:rsid w:val="00790703"/>
    <w:rsid w:val="007A58B0"/>
    <w:rsid w:val="007A7FB9"/>
    <w:rsid w:val="007B1190"/>
    <w:rsid w:val="007B27D7"/>
    <w:rsid w:val="007D05F3"/>
    <w:rsid w:val="007F139F"/>
    <w:rsid w:val="007F4743"/>
    <w:rsid w:val="00802D47"/>
    <w:rsid w:val="0080458F"/>
    <w:rsid w:val="00814E3E"/>
    <w:rsid w:val="008229C5"/>
    <w:rsid w:val="008245C5"/>
    <w:rsid w:val="008408D4"/>
    <w:rsid w:val="00855604"/>
    <w:rsid w:val="00871665"/>
    <w:rsid w:val="00880067"/>
    <w:rsid w:val="0088400E"/>
    <w:rsid w:val="008C4123"/>
    <w:rsid w:val="008E2327"/>
    <w:rsid w:val="008F6D19"/>
    <w:rsid w:val="00901D4E"/>
    <w:rsid w:val="009025DF"/>
    <w:rsid w:val="00930E86"/>
    <w:rsid w:val="00934377"/>
    <w:rsid w:val="00954493"/>
    <w:rsid w:val="00963485"/>
    <w:rsid w:val="00966C1F"/>
    <w:rsid w:val="00974650"/>
    <w:rsid w:val="0097491D"/>
    <w:rsid w:val="009804C4"/>
    <w:rsid w:val="00990F4B"/>
    <w:rsid w:val="00995D70"/>
    <w:rsid w:val="009A4B65"/>
    <w:rsid w:val="009B0597"/>
    <w:rsid w:val="00A06726"/>
    <w:rsid w:val="00A278B8"/>
    <w:rsid w:val="00A46270"/>
    <w:rsid w:val="00A53298"/>
    <w:rsid w:val="00A64042"/>
    <w:rsid w:val="00A81222"/>
    <w:rsid w:val="00A97EEF"/>
    <w:rsid w:val="00AA1511"/>
    <w:rsid w:val="00AA1762"/>
    <w:rsid w:val="00AA7A1C"/>
    <w:rsid w:val="00AC6BC7"/>
    <w:rsid w:val="00AD18D8"/>
    <w:rsid w:val="00AD3E73"/>
    <w:rsid w:val="00AE2E8C"/>
    <w:rsid w:val="00AF2B02"/>
    <w:rsid w:val="00B01E36"/>
    <w:rsid w:val="00B01E8D"/>
    <w:rsid w:val="00B114DF"/>
    <w:rsid w:val="00B127A8"/>
    <w:rsid w:val="00B26845"/>
    <w:rsid w:val="00B33B36"/>
    <w:rsid w:val="00B34BDB"/>
    <w:rsid w:val="00B51E8E"/>
    <w:rsid w:val="00B55656"/>
    <w:rsid w:val="00B80ED9"/>
    <w:rsid w:val="00B877EF"/>
    <w:rsid w:val="00B95518"/>
    <w:rsid w:val="00BC1FC7"/>
    <w:rsid w:val="00BE6898"/>
    <w:rsid w:val="00BF7050"/>
    <w:rsid w:val="00C0511D"/>
    <w:rsid w:val="00C11C58"/>
    <w:rsid w:val="00C141C0"/>
    <w:rsid w:val="00C21734"/>
    <w:rsid w:val="00C419E2"/>
    <w:rsid w:val="00C62C9E"/>
    <w:rsid w:val="00C62D9A"/>
    <w:rsid w:val="00C72C6E"/>
    <w:rsid w:val="00C735B6"/>
    <w:rsid w:val="00C80BBF"/>
    <w:rsid w:val="00C92FBB"/>
    <w:rsid w:val="00CA7D43"/>
    <w:rsid w:val="00CB1A15"/>
    <w:rsid w:val="00CB1A4A"/>
    <w:rsid w:val="00CC1F79"/>
    <w:rsid w:val="00CE02F1"/>
    <w:rsid w:val="00CE7E73"/>
    <w:rsid w:val="00CF0110"/>
    <w:rsid w:val="00CF04A9"/>
    <w:rsid w:val="00D01139"/>
    <w:rsid w:val="00D016A0"/>
    <w:rsid w:val="00D01DA0"/>
    <w:rsid w:val="00D0384D"/>
    <w:rsid w:val="00D06DA0"/>
    <w:rsid w:val="00D13BFE"/>
    <w:rsid w:val="00D1517E"/>
    <w:rsid w:val="00D22440"/>
    <w:rsid w:val="00D23466"/>
    <w:rsid w:val="00D234BE"/>
    <w:rsid w:val="00D37294"/>
    <w:rsid w:val="00D47886"/>
    <w:rsid w:val="00D67600"/>
    <w:rsid w:val="00D7146F"/>
    <w:rsid w:val="00D717EF"/>
    <w:rsid w:val="00D81420"/>
    <w:rsid w:val="00D8394E"/>
    <w:rsid w:val="00D90943"/>
    <w:rsid w:val="00D96356"/>
    <w:rsid w:val="00D968A9"/>
    <w:rsid w:val="00DA2C35"/>
    <w:rsid w:val="00DA551E"/>
    <w:rsid w:val="00DA552E"/>
    <w:rsid w:val="00DA6177"/>
    <w:rsid w:val="00DB6073"/>
    <w:rsid w:val="00DC3FFF"/>
    <w:rsid w:val="00DC6230"/>
    <w:rsid w:val="00DE0A1F"/>
    <w:rsid w:val="00E213C2"/>
    <w:rsid w:val="00E263CE"/>
    <w:rsid w:val="00E361CC"/>
    <w:rsid w:val="00E42D01"/>
    <w:rsid w:val="00E50403"/>
    <w:rsid w:val="00E55829"/>
    <w:rsid w:val="00E641A3"/>
    <w:rsid w:val="00E76C84"/>
    <w:rsid w:val="00E90154"/>
    <w:rsid w:val="00E925CF"/>
    <w:rsid w:val="00E96184"/>
    <w:rsid w:val="00E9704C"/>
    <w:rsid w:val="00EC2513"/>
    <w:rsid w:val="00EC3646"/>
    <w:rsid w:val="00EC7D8F"/>
    <w:rsid w:val="00ED113B"/>
    <w:rsid w:val="00ED6188"/>
    <w:rsid w:val="00EE38A0"/>
    <w:rsid w:val="00EF0CD0"/>
    <w:rsid w:val="00EF4DDE"/>
    <w:rsid w:val="00EF6F0B"/>
    <w:rsid w:val="00F01750"/>
    <w:rsid w:val="00F0615D"/>
    <w:rsid w:val="00F07F75"/>
    <w:rsid w:val="00F16305"/>
    <w:rsid w:val="00F22057"/>
    <w:rsid w:val="00F2301B"/>
    <w:rsid w:val="00F274D6"/>
    <w:rsid w:val="00F308C8"/>
    <w:rsid w:val="00F363D9"/>
    <w:rsid w:val="00F4087C"/>
    <w:rsid w:val="00F40C7E"/>
    <w:rsid w:val="00F557FA"/>
    <w:rsid w:val="00F64294"/>
    <w:rsid w:val="00F74BA3"/>
    <w:rsid w:val="00F85E2B"/>
    <w:rsid w:val="00FA3C77"/>
    <w:rsid w:val="00FA69C1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7E4D"/>
  <w15:docId w15:val="{59A85942-49D0-471A-AFCE-2EB59969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6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B80DC-A02A-43F1-B6AA-ABD5B2E00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Gergana Chanakova</cp:lastModifiedBy>
  <cp:revision>2</cp:revision>
  <cp:lastPrinted>2023-03-30T09:11:00Z</cp:lastPrinted>
  <dcterms:created xsi:type="dcterms:W3CDTF">2023-05-18T09:11:00Z</dcterms:created>
  <dcterms:modified xsi:type="dcterms:W3CDTF">2023-05-18T09:11:00Z</dcterms:modified>
</cp:coreProperties>
</file>