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C58" w:rsidRPr="00907E01" w:rsidRDefault="00164C58" w:rsidP="00164C58">
      <w:pPr>
        <w:keepNext/>
        <w:tabs>
          <w:tab w:val="left" w:pos="432"/>
        </w:tabs>
        <w:suppressAutoHyphens/>
        <w:autoSpaceDN w:val="0"/>
        <w:spacing w:after="0" w:line="240" w:lineRule="auto"/>
        <w:ind w:left="432" w:hanging="432"/>
        <w:jc w:val="center"/>
        <w:rPr>
          <w:rFonts w:ascii="Times New Roman" w:eastAsia="Calibri" w:hAnsi="Times New Roman" w:cs="Times New Roman"/>
          <w:sz w:val="36"/>
          <w:szCs w:val="36"/>
        </w:rPr>
      </w:pPr>
      <w:r w:rsidRPr="00907E01">
        <w:rPr>
          <w:rFonts w:ascii="Times New Roman" w:eastAsia="Calibri" w:hAnsi="Times New Roman" w:cs="Times New Roman"/>
          <w:noProof/>
          <w:sz w:val="36"/>
          <w:szCs w:val="36"/>
          <w:lang w:eastAsia="bg-BG"/>
        </w:rPr>
        <w:drawing>
          <wp:anchor distT="0" distB="0" distL="114300" distR="114300" simplePos="0" relativeHeight="251660288" behindDoc="0" locked="0" layoutInCell="1" allowOverlap="1" wp14:anchorId="068D3DAE" wp14:editId="7383E019">
            <wp:simplePos x="0" y="0"/>
            <wp:positionH relativeFrom="column">
              <wp:posOffset>-133350</wp:posOffset>
            </wp:positionH>
            <wp:positionV relativeFrom="paragraph">
              <wp:posOffset>-304800</wp:posOffset>
            </wp:positionV>
            <wp:extent cx="713740" cy="1066165"/>
            <wp:effectExtent l="0" t="0" r="0" b="635"/>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907E01">
        <w:rPr>
          <w:rFonts w:ascii="Times New Roman" w:eastAsia="Times New Roman" w:hAnsi="Times New Roman" w:cs="Times New Roman"/>
          <w:b/>
          <w:spacing w:val="100"/>
          <w:sz w:val="36"/>
          <w:szCs w:val="36"/>
          <w:lang w:eastAsia="ar-SA"/>
        </w:rPr>
        <w:t>ОБЩИНСКИ СЪВЕТ</w:t>
      </w:r>
    </w:p>
    <w:p w:rsidR="00164C58" w:rsidRPr="00907E01" w:rsidRDefault="00164C58" w:rsidP="00164C58">
      <w:pPr>
        <w:suppressAutoHyphens/>
        <w:autoSpaceDN w:val="0"/>
        <w:spacing w:after="0" w:line="240" w:lineRule="auto"/>
        <w:jc w:val="center"/>
        <w:rPr>
          <w:rFonts w:ascii="Times New Roman" w:eastAsia="Times New Roman" w:hAnsi="Times New Roman" w:cs="Times New Roman"/>
          <w:lang w:eastAsia="ar-SA"/>
        </w:rPr>
      </w:pPr>
      <w:r w:rsidRPr="00907E01">
        <w:rPr>
          <w:rFonts w:ascii="Times New Roman" w:eastAsia="Times New Roman" w:hAnsi="Times New Roman" w:cs="Times New Roman"/>
          <w:lang w:eastAsia="ar-SA"/>
        </w:rPr>
        <w:t xml:space="preserve">8000 Бургас, ул. </w:t>
      </w:r>
      <w:r>
        <w:rPr>
          <w:rFonts w:ascii="Times New Roman" w:eastAsia="Times New Roman" w:hAnsi="Times New Roman" w:cs="Times New Roman"/>
          <w:lang w:eastAsia="ar-SA"/>
        </w:rPr>
        <w:t>„</w:t>
      </w:r>
      <w:r w:rsidRPr="00907E01">
        <w:rPr>
          <w:rFonts w:ascii="Times New Roman" w:eastAsia="Times New Roman" w:hAnsi="Times New Roman" w:cs="Times New Roman"/>
          <w:lang w:eastAsia="ar-SA"/>
        </w:rPr>
        <w:t>Александровска” № 26</w:t>
      </w:r>
    </w:p>
    <w:p w:rsidR="00164C58" w:rsidRPr="00907E01" w:rsidRDefault="00164C58" w:rsidP="00164C58">
      <w:pPr>
        <w:suppressAutoHyphens/>
        <w:autoSpaceDN w:val="0"/>
        <w:spacing w:after="0" w:line="240" w:lineRule="auto"/>
        <w:jc w:val="center"/>
        <w:rPr>
          <w:rFonts w:ascii="Times New Roman" w:eastAsia="Times New Roman" w:hAnsi="Times New Roman" w:cs="Times New Roman"/>
          <w:lang w:eastAsia="ar-SA"/>
        </w:rPr>
      </w:pPr>
      <w:r w:rsidRPr="00907E01">
        <w:rPr>
          <w:rFonts w:ascii="Times New Roman" w:eastAsia="Times New Roman" w:hAnsi="Times New Roman" w:cs="Times New Roman"/>
          <w:lang w:eastAsia="ar-SA"/>
        </w:rPr>
        <w:t xml:space="preserve">тел.: 056/ 84 13 00; </w:t>
      </w:r>
      <w:hyperlink r:id="rId8" w:history="1">
        <w:r w:rsidRPr="00907E01">
          <w:rPr>
            <w:rFonts w:ascii="Times New Roman" w:eastAsia="Times New Roman" w:hAnsi="Times New Roman" w:cs="Times New Roman"/>
            <w:color w:val="0000FF"/>
            <w:u w:val="single"/>
            <w:lang w:eastAsia="ar-SA"/>
          </w:rPr>
          <w:t>www.burgas</w:t>
        </w:r>
        <w:r w:rsidRPr="00907E01">
          <w:rPr>
            <w:rFonts w:ascii="Times New Roman" w:eastAsia="Times New Roman" w:hAnsi="Times New Roman" w:cs="Times New Roman"/>
            <w:color w:val="0000FF"/>
            <w:u w:val="single"/>
            <w:lang w:val="en-US" w:eastAsia="ar-SA"/>
          </w:rPr>
          <w:t>council</w:t>
        </w:r>
        <w:r w:rsidRPr="00907E01">
          <w:rPr>
            <w:rFonts w:ascii="Times New Roman" w:eastAsia="Times New Roman" w:hAnsi="Times New Roman" w:cs="Times New Roman"/>
            <w:color w:val="0000FF"/>
            <w:u w:val="single"/>
            <w:lang w:eastAsia="ar-SA"/>
          </w:rPr>
          <w:t>.</w:t>
        </w:r>
        <w:r w:rsidRPr="00907E01">
          <w:rPr>
            <w:rFonts w:ascii="Times New Roman" w:eastAsia="Times New Roman" w:hAnsi="Times New Roman" w:cs="Times New Roman"/>
            <w:color w:val="0000FF"/>
            <w:u w:val="single"/>
            <w:lang w:val="en-US" w:eastAsia="ar-SA"/>
          </w:rPr>
          <w:t>org</w:t>
        </w:r>
      </w:hyperlink>
      <w:r w:rsidRPr="00907E01">
        <w:rPr>
          <w:rFonts w:ascii="Times New Roman" w:eastAsia="Times New Roman" w:hAnsi="Times New Roman" w:cs="Times New Roman"/>
          <w:lang w:val="ru-RU" w:eastAsia="ar-SA"/>
        </w:rPr>
        <w:t xml:space="preserve">; </w:t>
      </w:r>
      <w:r w:rsidRPr="00907E01">
        <w:rPr>
          <w:rFonts w:ascii="Times New Roman" w:eastAsia="Times New Roman" w:hAnsi="Times New Roman" w:cs="Times New Roman"/>
          <w:lang w:val="en-US" w:eastAsia="ar-SA"/>
        </w:rPr>
        <w:t>e-mail</w:t>
      </w:r>
      <w:r w:rsidRPr="00907E01">
        <w:rPr>
          <w:rFonts w:ascii="Times New Roman" w:eastAsia="Times New Roman" w:hAnsi="Times New Roman" w:cs="Times New Roman"/>
          <w:lang w:eastAsia="ar-SA"/>
        </w:rPr>
        <w:t xml:space="preserve">: </w:t>
      </w:r>
      <w:r w:rsidRPr="00907E01">
        <w:rPr>
          <w:rFonts w:ascii="Times New Roman" w:eastAsia="Times New Roman" w:hAnsi="Times New Roman" w:cs="Times New Roman"/>
          <w:lang w:val="pt-BR" w:eastAsia="ar-SA"/>
        </w:rPr>
        <w:t>council</w:t>
      </w:r>
      <w:r w:rsidRPr="00907E01">
        <w:rPr>
          <w:rFonts w:ascii="Times New Roman" w:eastAsia="Times New Roman" w:hAnsi="Times New Roman" w:cs="Times New Roman"/>
          <w:lang w:eastAsia="ar-SA"/>
        </w:rPr>
        <w:t>@</w:t>
      </w:r>
      <w:r w:rsidRPr="00907E01">
        <w:rPr>
          <w:rFonts w:ascii="Times New Roman" w:eastAsia="Times New Roman" w:hAnsi="Times New Roman" w:cs="Times New Roman"/>
          <w:lang w:val="pt-BR" w:eastAsia="ar-SA"/>
        </w:rPr>
        <w:t>burgas</w:t>
      </w:r>
      <w:r w:rsidRPr="00907E01">
        <w:rPr>
          <w:rFonts w:ascii="Times New Roman" w:eastAsia="Times New Roman" w:hAnsi="Times New Roman" w:cs="Times New Roman"/>
          <w:lang w:eastAsia="ar-SA"/>
        </w:rPr>
        <w:t>.</w:t>
      </w:r>
      <w:r w:rsidRPr="00907E01">
        <w:rPr>
          <w:rFonts w:ascii="Times New Roman" w:eastAsia="Times New Roman" w:hAnsi="Times New Roman" w:cs="Times New Roman"/>
          <w:lang w:val="pt-BR" w:eastAsia="ar-SA"/>
        </w:rPr>
        <w:t>org</w:t>
      </w:r>
    </w:p>
    <w:p w:rsidR="00164C58" w:rsidRPr="00707169" w:rsidRDefault="00164C58" w:rsidP="00164C58">
      <w:pPr>
        <w:suppressAutoHyphens/>
        <w:autoSpaceDN w:val="0"/>
        <w:spacing w:after="0" w:line="240" w:lineRule="auto"/>
        <w:ind w:firstLine="708"/>
        <w:rPr>
          <w:rFonts w:ascii="Calibri" w:eastAsia="Calibri" w:hAnsi="Calibri" w:cs="Times New Roman"/>
        </w:rPr>
      </w:pPr>
      <w:r w:rsidRPr="00130767">
        <w:rPr>
          <w:rFonts w:ascii="Calibri" w:eastAsia="Calibri" w:hAnsi="Calibri" w:cs="Times New Roman"/>
          <w:noProof/>
          <w:lang w:eastAsia="bg-BG"/>
        </w:rPr>
        <mc:AlternateContent>
          <mc:Choice Requires="wps">
            <w:drawing>
              <wp:anchor distT="4294967295" distB="4294967295" distL="114300" distR="114300" simplePos="0" relativeHeight="251659264" behindDoc="0" locked="0" layoutInCell="1" allowOverlap="1" wp14:anchorId="25391F83" wp14:editId="1B7AA4F5">
                <wp:simplePos x="0" y="0"/>
                <wp:positionH relativeFrom="column">
                  <wp:posOffset>457200</wp:posOffset>
                </wp:positionH>
                <wp:positionV relativeFrom="paragraph">
                  <wp:posOffset>69850</wp:posOffset>
                </wp:positionV>
                <wp:extent cx="5257800" cy="0"/>
                <wp:effectExtent l="0" t="0" r="19050" b="19050"/>
                <wp:wrapNone/>
                <wp:docPr id="2" name="Съединител &quot;права стрелка&quot;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03C79211" id="_x0000_t32" coordsize="21600,21600" o:spt="32" o:oned="t" path="m,l21600,21600e" filled="f">
                <v:path arrowok="t" fillok="f" o:connecttype="none"/>
                <o:lock v:ext="edit" shapetype="t"/>
              </v:shapetype>
              <v:shape id="Съединител &quot;права стрелка&quot; 2" o:spid="_x0000_s1026" type="#_x0000_t32" style="position:absolute;margin-left:36pt;margin-top:5.5pt;width:414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" strokeweight=".26008mm">
                <v:stroke joinstyle="miter"/>
                <o:lock v:ext="edit" shapetype="f"/>
              </v:shape>
            </w:pict>
          </mc:Fallback>
        </mc:AlternateContent>
      </w:r>
    </w:p>
    <w:p w:rsidR="00164C58" w:rsidRDefault="00164C58" w:rsidP="00164C58">
      <w:pPr>
        <w:pBdr>
          <w:bottom w:val="single" w:sz="4" w:space="1" w:color="000000"/>
        </w:pBdr>
        <w:suppressAutoHyphens/>
        <w:autoSpaceDN w:val="0"/>
        <w:spacing w:after="0" w:line="240" w:lineRule="auto"/>
        <w:jc w:val="center"/>
        <w:rPr>
          <w:rFonts w:ascii="Times New Roman" w:eastAsia="Times New Roman" w:hAnsi="Times New Roman" w:cs="Times New Roman"/>
          <w:b/>
          <w:bCs/>
          <w:caps/>
          <w:sz w:val="24"/>
          <w:szCs w:val="24"/>
          <w:lang w:eastAsia="bg-BG"/>
        </w:rPr>
      </w:pPr>
      <w:r w:rsidRPr="00130767">
        <w:rPr>
          <w:rFonts w:ascii="Times New Roman" w:eastAsia="Times New Roman" w:hAnsi="Times New Roman" w:cs="Times New Roman"/>
          <w:b/>
          <w:bCs/>
          <w:caps/>
          <w:sz w:val="24"/>
          <w:szCs w:val="24"/>
          <w:lang w:eastAsia="bg-BG"/>
        </w:rPr>
        <w:t>ПОСТОЯННА КОМИСИЯ ПО ОПАЗВАНЕ НА ОКОЛНАТА СРЕДА, ЗЕМЕДЕЛИЕ И ХРАНИ </w:t>
      </w:r>
    </w:p>
    <w:p w:rsidR="00164C58" w:rsidRPr="00130767" w:rsidRDefault="00164C58" w:rsidP="00164C58">
      <w:pPr>
        <w:pBdr>
          <w:bottom w:val="single" w:sz="4" w:space="1" w:color="000000"/>
        </w:pBdr>
        <w:suppressAutoHyphens/>
        <w:autoSpaceDN w:val="0"/>
        <w:spacing w:after="0" w:line="240" w:lineRule="auto"/>
        <w:jc w:val="center"/>
        <w:rPr>
          <w:rFonts w:ascii="Times New Roman" w:eastAsia="Times New Roman" w:hAnsi="Times New Roman" w:cs="Times New Roman"/>
          <w:b/>
          <w:bCs/>
          <w:caps/>
          <w:sz w:val="24"/>
          <w:szCs w:val="24"/>
          <w:lang w:eastAsia="bg-BG"/>
        </w:rPr>
      </w:pPr>
    </w:p>
    <w:p w:rsidR="00164C58" w:rsidRDefault="00164C58" w:rsidP="00164C58">
      <w:pPr>
        <w:suppressAutoHyphens/>
        <w:autoSpaceDN w:val="0"/>
        <w:spacing w:after="0" w:line="240" w:lineRule="auto"/>
        <w:jc w:val="center"/>
        <w:rPr>
          <w:rFonts w:ascii="Times New Roman" w:eastAsia="Times New Roman" w:hAnsi="Times New Roman" w:cs="Times New Roman"/>
          <w:b/>
          <w:bCs/>
          <w:caps/>
          <w:sz w:val="24"/>
          <w:szCs w:val="24"/>
          <w:lang w:eastAsia="bg-BG"/>
        </w:rPr>
      </w:pPr>
    </w:p>
    <w:p w:rsidR="00164C58" w:rsidRPr="00CC51C7" w:rsidRDefault="00164C58" w:rsidP="00164C58">
      <w:pPr>
        <w:suppressAutoHyphens/>
        <w:autoSpaceDN w:val="0"/>
        <w:spacing w:before="100" w:after="0" w:line="240" w:lineRule="auto"/>
        <w:jc w:val="center"/>
        <w:rPr>
          <w:rFonts w:ascii="Times New Roman" w:eastAsia="Times New Roman" w:hAnsi="Times New Roman" w:cs="Times New Roman"/>
          <w:b/>
          <w:bCs/>
          <w:kern w:val="3"/>
          <w:sz w:val="24"/>
          <w:szCs w:val="24"/>
          <w:lang w:eastAsia="bg-BG"/>
        </w:rPr>
      </w:pPr>
      <w:r w:rsidRPr="00130767">
        <w:rPr>
          <w:rFonts w:ascii="Times New Roman" w:eastAsia="Times New Roman" w:hAnsi="Times New Roman" w:cs="Times New Roman"/>
          <w:b/>
          <w:bCs/>
          <w:caps/>
          <w:sz w:val="24"/>
          <w:szCs w:val="24"/>
          <w:lang w:eastAsia="bg-BG"/>
        </w:rPr>
        <w:t>ПРОТОКОЛ</w:t>
      </w:r>
      <w:r w:rsidRPr="00130767">
        <w:rPr>
          <w:rFonts w:ascii="Times New Roman" w:eastAsia="Times New Roman" w:hAnsi="Times New Roman" w:cs="Times New Roman"/>
          <w:b/>
          <w:bCs/>
          <w:caps/>
          <w:sz w:val="24"/>
          <w:szCs w:val="24"/>
          <w:lang w:eastAsia="bg-BG"/>
        </w:rPr>
        <w:br/>
      </w:r>
      <w:r w:rsidRPr="00130767">
        <w:rPr>
          <w:rFonts w:ascii="Times New Roman" w:eastAsia="Times New Roman" w:hAnsi="Times New Roman" w:cs="Times New Roman"/>
          <w:b/>
          <w:bCs/>
          <w:kern w:val="3"/>
          <w:sz w:val="24"/>
          <w:szCs w:val="24"/>
          <w:lang w:eastAsia="bg-BG"/>
        </w:rPr>
        <w:t>№</w:t>
      </w:r>
      <w:r>
        <w:rPr>
          <w:rFonts w:ascii="Times New Roman" w:eastAsia="Times New Roman" w:hAnsi="Times New Roman" w:cs="Times New Roman"/>
          <w:b/>
          <w:bCs/>
          <w:kern w:val="3"/>
          <w:sz w:val="24"/>
          <w:szCs w:val="24"/>
          <w:lang w:eastAsia="bg-BG"/>
        </w:rPr>
        <w:t>35</w:t>
      </w:r>
    </w:p>
    <w:p w:rsidR="00164C58" w:rsidRPr="00130767" w:rsidRDefault="00164C58" w:rsidP="00164C58">
      <w:pPr>
        <w:suppressAutoHyphens/>
        <w:autoSpaceDN w:val="0"/>
        <w:spacing w:after="0" w:line="240" w:lineRule="auto"/>
        <w:jc w:val="center"/>
        <w:rPr>
          <w:rFonts w:ascii="Calibri" w:eastAsia="Calibri" w:hAnsi="Calibri" w:cs="Times New Roman"/>
        </w:rPr>
      </w:pPr>
    </w:p>
    <w:p w:rsidR="00164C58" w:rsidRPr="00130767" w:rsidRDefault="00164C58" w:rsidP="00164C58">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Днес, 22</w:t>
      </w:r>
      <w:r w:rsidRPr="006224B5">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02</w:t>
      </w:r>
      <w:r w:rsidRPr="006224B5">
        <w:rPr>
          <w:rFonts w:ascii="Times New Roman" w:eastAsia="Times New Roman" w:hAnsi="Times New Roman" w:cs="Times New Roman"/>
          <w:sz w:val="24"/>
          <w:szCs w:val="24"/>
          <w:lang w:eastAsia="bg-BG"/>
        </w:rPr>
        <w:t>.202</w:t>
      </w:r>
      <w:r>
        <w:rPr>
          <w:rFonts w:ascii="Times New Roman" w:eastAsia="Times New Roman" w:hAnsi="Times New Roman" w:cs="Times New Roman"/>
          <w:sz w:val="24"/>
          <w:szCs w:val="24"/>
          <w:lang w:eastAsia="bg-BG"/>
        </w:rPr>
        <w:t>3</w:t>
      </w:r>
      <w:r w:rsidRPr="006224B5">
        <w:rPr>
          <w:rFonts w:ascii="Times New Roman" w:eastAsia="Times New Roman" w:hAnsi="Times New Roman" w:cs="Times New Roman"/>
          <w:sz w:val="24"/>
          <w:szCs w:val="24"/>
          <w:lang w:eastAsia="bg-BG"/>
        </w:rPr>
        <w:t xml:space="preserve"> г. от 1</w:t>
      </w:r>
      <w:r>
        <w:rPr>
          <w:rFonts w:ascii="Times New Roman" w:eastAsia="Times New Roman" w:hAnsi="Times New Roman" w:cs="Times New Roman"/>
          <w:sz w:val="24"/>
          <w:szCs w:val="24"/>
          <w:lang w:eastAsia="bg-BG"/>
        </w:rPr>
        <w:t>6</w:t>
      </w:r>
      <w:r w:rsidRPr="006224B5">
        <w:rPr>
          <w:rFonts w:ascii="Times New Roman" w:eastAsia="Times New Roman" w:hAnsi="Times New Roman" w:cs="Times New Roman"/>
          <w:sz w:val="24"/>
          <w:szCs w:val="24"/>
          <w:lang w:eastAsia="bg-BG"/>
        </w:rPr>
        <w:t xml:space="preserve">:00 часа, </w:t>
      </w:r>
      <w:r w:rsidRPr="00130767">
        <w:rPr>
          <w:rFonts w:ascii="Times New Roman" w:eastAsia="Times New Roman" w:hAnsi="Times New Roman" w:cs="Times New Roman"/>
          <w:sz w:val="24"/>
          <w:szCs w:val="24"/>
          <w:lang w:eastAsia="bg-BG"/>
        </w:rPr>
        <w:t xml:space="preserve">в </w:t>
      </w:r>
      <w:r>
        <w:rPr>
          <w:rFonts w:ascii="Times New Roman" w:eastAsia="Times New Roman" w:hAnsi="Times New Roman"/>
          <w:sz w:val="24"/>
          <w:szCs w:val="24"/>
          <w:lang w:eastAsia="bg-BG"/>
        </w:rPr>
        <w:t>Зала № 1, ет. 1, Община Бургас, ул. „Александровска“ № 26,</w:t>
      </w:r>
      <w:r>
        <w:rPr>
          <w:rFonts w:ascii="Times New Roman" w:eastAsia="Times New Roman" w:hAnsi="Times New Roman" w:cs="Times New Roman"/>
          <w:sz w:val="24"/>
          <w:szCs w:val="24"/>
          <w:lang w:eastAsia="bg-BG"/>
        </w:rPr>
        <w:t xml:space="preserve"> </w:t>
      </w:r>
      <w:r w:rsidRPr="006224B5">
        <w:rPr>
          <w:rFonts w:ascii="Times New Roman" w:eastAsia="Times New Roman" w:hAnsi="Times New Roman" w:cs="Times New Roman"/>
          <w:sz w:val="24"/>
          <w:szCs w:val="24"/>
          <w:lang w:eastAsia="bg-BG"/>
        </w:rPr>
        <w:t>се проведе заседание на П</w:t>
      </w:r>
      <w:r>
        <w:rPr>
          <w:rFonts w:ascii="Times New Roman" w:eastAsia="Times New Roman" w:hAnsi="Times New Roman" w:cs="Times New Roman"/>
          <w:sz w:val="24"/>
          <w:szCs w:val="24"/>
          <w:lang w:eastAsia="bg-BG"/>
        </w:rPr>
        <w:t xml:space="preserve">остоянната комисия по опазване на околната среда, земеделие и храни </w:t>
      </w:r>
      <w:r w:rsidRPr="00CC51C7">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ПКООСЗХ</w:t>
      </w:r>
      <w:r w:rsidRPr="00CC51C7">
        <w:rPr>
          <w:rFonts w:ascii="Times New Roman" w:eastAsia="Times New Roman" w:hAnsi="Times New Roman" w:cs="Times New Roman"/>
          <w:sz w:val="24"/>
          <w:szCs w:val="24"/>
          <w:lang w:eastAsia="bg-BG"/>
        </w:rPr>
        <w:t>)</w:t>
      </w:r>
      <w:r w:rsidRPr="006224B5">
        <w:rPr>
          <w:rFonts w:ascii="Times New Roman" w:eastAsia="Times New Roman" w:hAnsi="Times New Roman" w:cs="Times New Roman"/>
          <w:sz w:val="24"/>
          <w:szCs w:val="24"/>
          <w:lang w:eastAsia="bg-BG"/>
        </w:rPr>
        <w:t>.</w:t>
      </w:r>
    </w:p>
    <w:p w:rsidR="00164C58" w:rsidRPr="00480C38" w:rsidRDefault="00164C58" w:rsidP="00164C58">
      <w:pPr>
        <w:spacing w:after="0" w:line="240" w:lineRule="auto"/>
        <w:ind w:firstLine="708"/>
        <w:jc w:val="both"/>
        <w:rPr>
          <w:rFonts w:ascii="Times New Roman" w:eastAsia="Times New Roman" w:hAnsi="Times New Roman" w:cs="Times New Roman"/>
          <w:sz w:val="24"/>
          <w:szCs w:val="24"/>
          <w:lang w:eastAsia="bg-BG"/>
        </w:rPr>
      </w:pPr>
      <w:r w:rsidRPr="00880DE4">
        <w:rPr>
          <w:rFonts w:ascii="Times New Roman" w:eastAsia="Times New Roman" w:hAnsi="Times New Roman" w:cs="Times New Roman"/>
          <w:sz w:val="24"/>
          <w:szCs w:val="24"/>
          <w:lang w:eastAsia="bg-BG"/>
        </w:rPr>
        <w:t>На заседанието на комисията присъстваха</w:t>
      </w:r>
      <w:r w:rsidRPr="0095444D">
        <w:rPr>
          <w:rFonts w:ascii="Times New Roman" w:eastAsia="Times New Roman" w:hAnsi="Times New Roman" w:cs="Times New Roman"/>
          <w:sz w:val="24"/>
          <w:szCs w:val="24"/>
          <w:lang w:eastAsia="bg-BG"/>
        </w:rPr>
        <w:t xml:space="preserve">: </w:t>
      </w:r>
      <w:r w:rsidR="0089313A" w:rsidRPr="00480C38">
        <w:rPr>
          <w:rFonts w:ascii="Times New Roman" w:eastAsia="Times New Roman" w:hAnsi="Times New Roman" w:cs="Times New Roman"/>
          <w:sz w:val="24"/>
          <w:szCs w:val="24"/>
          <w:lang w:eastAsia="bg-BG"/>
        </w:rPr>
        <w:t>Бойчо Георгиев – зам.-председател</w:t>
      </w:r>
      <w:r w:rsidR="0089313A" w:rsidRPr="00480C38">
        <w:rPr>
          <w:rFonts w:ascii="Times New Roman" w:eastAsia="Times New Roman" w:hAnsi="Times New Roman" w:cs="Times New Roman"/>
          <w:sz w:val="24"/>
          <w:szCs w:val="24"/>
          <w:lang w:eastAsia="bg-BG"/>
        </w:rPr>
        <w:t xml:space="preserve"> </w:t>
      </w:r>
      <w:r w:rsidRPr="00480C38">
        <w:rPr>
          <w:rFonts w:ascii="Times New Roman" w:eastAsia="Times New Roman" w:hAnsi="Times New Roman" w:cs="Times New Roman"/>
          <w:sz w:val="24"/>
          <w:szCs w:val="24"/>
          <w:lang w:eastAsia="bg-BG"/>
        </w:rPr>
        <w:t>и членове: Иван Иванов, Стоян Грозев, Георги Спасов, Калояна Живкова и Юлиян Георгиев.</w:t>
      </w:r>
    </w:p>
    <w:p w:rsidR="00164C58" w:rsidRPr="00480C38" w:rsidRDefault="00164C58" w:rsidP="00164C58">
      <w:pPr>
        <w:spacing w:after="0" w:line="240" w:lineRule="auto"/>
        <w:ind w:firstLine="708"/>
        <w:jc w:val="both"/>
        <w:rPr>
          <w:rFonts w:ascii="Times New Roman" w:eastAsia="Times New Roman" w:hAnsi="Times New Roman" w:cs="Times New Roman"/>
          <w:sz w:val="24"/>
          <w:szCs w:val="24"/>
          <w:lang w:eastAsia="bg-BG"/>
        </w:rPr>
      </w:pPr>
      <w:r w:rsidRPr="00480C38">
        <w:rPr>
          <w:rFonts w:ascii="Times New Roman" w:eastAsia="Times New Roman" w:hAnsi="Times New Roman" w:cs="Times New Roman"/>
          <w:sz w:val="24"/>
          <w:szCs w:val="24"/>
          <w:lang w:eastAsia="bg-BG"/>
        </w:rPr>
        <w:t>По уважителни причини отсъства</w:t>
      </w:r>
      <w:r w:rsidR="0089313A" w:rsidRPr="0089313A">
        <w:rPr>
          <w:rFonts w:ascii="Times New Roman" w:eastAsia="Times New Roman" w:hAnsi="Times New Roman" w:cs="Times New Roman"/>
          <w:sz w:val="24"/>
          <w:szCs w:val="24"/>
          <w:lang w:eastAsia="bg-BG"/>
        </w:rPr>
        <w:t xml:space="preserve"> </w:t>
      </w:r>
      <w:r w:rsidR="0089313A" w:rsidRPr="00480C38">
        <w:rPr>
          <w:rFonts w:ascii="Times New Roman" w:eastAsia="Times New Roman" w:hAnsi="Times New Roman" w:cs="Times New Roman"/>
          <w:sz w:val="24"/>
          <w:szCs w:val="24"/>
          <w:lang w:eastAsia="bg-BG"/>
        </w:rPr>
        <w:t>д-р Георги Митев – председат</w:t>
      </w:r>
      <w:bookmarkStart w:id="0" w:name="_GoBack"/>
      <w:bookmarkEnd w:id="0"/>
      <w:r w:rsidR="0089313A" w:rsidRPr="00480C38">
        <w:rPr>
          <w:rFonts w:ascii="Times New Roman" w:eastAsia="Times New Roman" w:hAnsi="Times New Roman" w:cs="Times New Roman"/>
          <w:sz w:val="24"/>
          <w:szCs w:val="24"/>
          <w:lang w:eastAsia="bg-BG"/>
        </w:rPr>
        <w:t>ел</w:t>
      </w:r>
      <w:r w:rsidRPr="00480C38">
        <w:rPr>
          <w:rFonts w:ascii="Times New Roman" w:eastAsia="Times New Roman" w:hAnsi="Times New Roman" w:cs="Times New Roman"/>
          <w:sz w:val="24"/>
          <w:szCs w:val="24"/>
          <w:lang w:eastAsia="bg-BG"/>
        </w:rPr>
        <w:t>.</w:t>
      </w:r>
    </w:p>
    <w:p w:rsidR="00480C38" w:rsidRDefault="00164C58" w:rsidP="00480C38">
      <w:pPr>
        <w:spacing w:after="0" w:line="240" w:lineRule="auto"/>
        <w:ind w:firstLine="708"/>
        <w:jc w:val="both"/>
        <w:rPr>
          <w:rFonts w:ascii="Times New Roman" w:eastAsia="Times New Roman" w:hAnsi="Times New Roman" w:cs="Times New Roman"/>
          <w:sz w:val="24"/>
          <w:szCs w:val="24"/>
          <w:lang w:eastAsia="bg-BG"/>
        </w:rPr>
      </w:pPr>
      <w:r w:rsidRPr="00480C38">
        <w:rPr>
          <w:rFonts w:ascii="Times New Roman" w:eastAsia="Times New Roman" w:hAnsi="Times New Roman" w:cs="Times New Roman"/>
          <w:sz w:val="24"/>
          <w:szCs w:val="24"/>
          <w:lang w:eastAsia="bg-BG"/>
        </w:rPr>
        <w:t xml:space="preserve">От общинска администрация присъстваха: </w:t>
      </w:r>
      <w:r w:rsidR="00480C38" w:rsidRPr="00480C38">
        <w:rPr>
          <w:rFonts w:ascii="Times New Roman" w:eastAsia="Times New Roman" w:hAnsi="Times New Roman" w:cs="Times New Roman"/>
          <w:sz w:val="24"/>
          <w:szCs w:val="24"/>
          <w:lang w:eastAsia="bg-BG"/>
        </w:rPr>
        <w:t>Диана Саватева – зам.-кмет „Култура, туризъм и спорт“</w:t>
      </w:r>
      <w:r w:rsidR="00480C38">
        <w:rPr>
          <w:rFonts w:ascii="Times New Roman" w:eastAsia="Times New Roman" w:hAnsi="Times New Roman" w:cs="Times New Roman"/>
          <w:sz w:val="24"/>
          <w:szCs w:val="24"/>
          <w:lang w:eastAsia="bg-BG"/>
        </w:rPr>
        <w:t xml:space="preserve">, </w:t>
      </w:r>
      <w:r w:rsidR="00480C38" w:rsidRPr="00480C38">
        <w:rPr>
          <w:rFonts w:ascii="Times New Roman" w:eastAsia="Times New Roman" w:hAnsi="Times New Roman" w:cs="Times New Roman"/>
          <w:sz w:val="24"/>
          <w:szCs w:val="24"/>
          <w:lang w:eastAsia="bg-BG"/>
        </w:rPr>
        <w:t>Весна Балтина – зам.-кмет „Стратегическо развитие и екология, дигитализация и адаптация към промените на климата“</w:t>
      </w:r>
      <w:r w:rsidR="00480C38">
        <w:rPr>
          <w:rFonts w:ascii="Times New Roman" w:eastAsia="Times New Roman" w:hAnsi="Times New Roman" w:cs="Times New Roman"/>
          <w:sz w:val="24"/>
          <w:szCs w:val="24"/>
          <w:lang w:eastAsia="bg-BG"/>
        </w:rPr>
        <w:t xml:space="preserve">, </w:t>
      </w:r>
      <w:r w:rsidR="00480C38" w:rsidRPr="00480C38">
        <w:rPr>
          <w:rFonts w:ascii="Times New Roman" w:eastAsia="Times New Roman" w:hAnsi="Times New Roman" w:cs="Times New Roman"/>
          <w:sz w:val="24"/>
          <w:szCs w:val="24"/>
          <w:lang w:eastAsia="bg-BG"/>
        </w:rPr>
        <w:t>Живко Димитров – директор на дирекция „Управление на общинската собственост“</w:t>
      </w:r>
      <w:r w:rsidR="00480C38">
        <w:rPr>
          <w:rFonts w:ascii="Times New Roman" w:eastAsia="Times New Roman" w:hAnsi="Times New Roman" w:cs="Times New Roman"/>
          <w:sz w:val="24"/>
          <w:szCs w:val="24"/>
          <w:lang w:eastAsia="bg-BG"/>
        </w:rPr>
        <w:t>.</w:t>
      </w:r>
    </w:p>
    <w:p w:rsidR="00480C38" w:rsidRDefault="00164C58" w:rsidP="00480C38">
      <w:pPr>
        <w:spacing w:after="0" w:line="240" w:lineRule="auto"/>
        <w:ind w:firstLine="708"/>
        <w:jc w:val="both"/>
        <w:rPr>
          <w:rFonts w:ascii="Times New Roman" w:eastAsia="Times New Roman" w:hAnsi="Times New Roman" w:cs="Times New Roman"/>
          <w:sz w:val="24"/>
          <w:szCs w:val="24"/>
          <w:lang w:eastAsia="bg-BG"/>
        </w:rPr>
      </w:pPr>
      <w:r w:rsidRPr="00480C38">
        <w:rPr>
          <w:rFonts w:ascii="Times New Roman" w:eastAsia="Times New Roman" w:hAnsi="Times New Roman" w:cs="Times New Roman"/>
          <w:sz w:val="24"/>
          <w:szCs w:val="24"/>
          <w:lang w:eastAsia="bg-BG"/>
        </w:rPr>
        <w:t>Присъства проф. д-р Севдалина Турманова – председател на Общински съвет – Бургас.</w:t>
      </w:r>
      <w:r w:rsidR="00480C38" w:rsidRPr="00480C38">
        <w:rPr>
          <w:rFonts w:ascii="Times New Roman" w:eastAsia="Times New Roman" w:hAnsi="Times New Roman" w:cs="Times New Roman"/>
          <w:sz w:val="24"/>
          <w:szCs w:val="24"/>
          <w:lang w:eastAsia="bg-BG"/>
        </w:rPr>
        <w:t xml:space="preserve"> </w:t>
      </w:r>
    </w:p>
    <w:p w:rsidR="00164C58" w:rsidRPr="00480C38" w:rsidRDefault="00480C38" w:rsidP="00480C38">
      <w:pPr>
        <w:spacing w:after="0" w:line="240" w:lineRule="auto"/>
        <w:ind w:firstLine="708"/>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На заседанието на Комисията присъства още и</w:t>
      </w:r>
      <w:r w:rsidRPr="00480C38">
        <w:rPr>
          <w:rFonts w:ascii="Times New Roman" w:eastAsia="Times New Roman" w:hAnsi="Times New Roman" w:cs="Times New Roman"/>
          <w:sz w:val="24"/>
          <w:szCs w:val="24"/>
          <w:lang w:eastAsia="bg-BG"/>
        </w:rPr>
        <w:t xml:space="preserve"> Даниела Божинова </w:t>
      </w:r>
      <w:r>
        <w:rPr>
          <w:rFonts w:ascii="Times New Roman" w:eastAsia="Times New Roman" w:hAnsi="Times New Roman" w:cs="Times New Roman"/>
          <w:sz w:val="24"/>
          <w:szCs w:val="24"/>
          <w:lang w:eastAsia="bg-BG"/>
        </w:rPr>
        <w:t>–</w:t>
      </w:r>
      <w:r w:rsidRPr="00480C38">
        <w:rPr>
          <w:rFonts w:ascii="Times New Roman" w:eastAsia="Times New Roman" w:hAnsi="Times New Roman" w:cs="Times New Roman"/>
          <w:sz w:val="24"/>
          <w:szCs w:val="24"/>
          <w:lang w:eastAsia="bg-BG"/>
        </w:rPr>
        <w:t xml:space="preserve"> общински съветник</w:t>
      </w:r>
      <w:r>
        <w:rPr>
          <w:rFonts w:ascii="Times New Roman" w:eastAsia="Times New Roman" w:hAnsi="Times New Roman" w:cs="Times New Roman"/>
          <w:sz w:val="24"/>
          <w:szCs w:val="24"/>
          <w:lang w:eastAsia="bg-BG"/>
        </w:rPr>
        <w:t>.</w:t>
      </w:r>
    </w:p>
    <w:p w:rsidR="00164C58" w:rsidRPr="00676D84" w:rsidRDefault="00164C58" w:rsidP="00164C58">
      <w:pPr>
        <w:spacing w:after="0" w:line="240" w:lineRule="auto"/>
        <w:ind w:firstLine="708"/>
        <w:jc w:val="both"/>
        <w:rPr>
          <w:rFonts w:ascii="Times New Roman" w:eastAsia="Times New Roman" w:hAnsi="Times New Roman" w:cs="Times New Roman"/>
          <w:sz w:val="24"/>
          <w:szCs w:val="24"/>
          <w:lang w:eastAsia="bg-BG"/>
        </w:rPr>
      </w:pPr>
      <w:r w:rsidRPr="00480C38">
        <w:rPr>
          <w:rFonts w:ascii="Times New Roman" w:eastAsia="Times New Roman" w:hAnsi="Times New Roman" w:cs="Times New Roman"/>
          <w:sz w:val="24"/>
          <w:szCs w:val="24"/>
          <w:lang w:eastAsia="bg-BG"/>
        </w:rPr>
        <w:t xml:space="preserve">Заседанието откри и ръководи </w:t>
      </w:r>
      <w:r w:rsidR="009C656B">
        <w:rPr>
          <w:rFonts w:ascii="Times New Roman" w:eastAsia="Times New Roman" w:hAnsi="Times New Roman" w:cs="Times New Roman"/>
          <w:sz w:val="24"/>
          <w:szCs w:val="24"/>
          <w:lang w:eastAsia="bg-BG"/>
        </w:rPr>
        <w:t>зам.-</w:t>
      </w:r>
      <w:r w:rsidRPr="00480C38">
        <w:rPr>
          <w:rFonts w:ascii="Times New Roman" w:eastAsia="Times New Roman" w:hAnsi="Times New Roman" w:cs="Times New Roman"/>
          <w:sz w:val="24"/>
          <w:szCs w:val="24"/>
          <w:lang w:eastAsia="bg-BG"/>
        </w:rPr>
        <w:t xml:space="preserve">председателят на ПКООСЗХ – </w:t>
      </w:r>
      <w:r w:rsidR="009C656B">
        <w:rPr>
          <w:rFonts w:ascii="Times New Roman" w:eastAsia="Times New Roman" w:hAnsi="Times New Roman" w:cs="Times New Roman"/>
          <w:sz w:val="24"/>
          <w:szCs w:val="24"/>
          <w:lang w:eastAsia="bg-BG"/>
        </w:rPr>
        <w:t>Бойчо Георгиев</w:t>
      </w:r>
      <w:r w:rsidRPr="00480C38">
        <w:rPr>
          <w:rFonts w:ascii="Times New Roman" w:eastAsia="Times New Roman" w:hAnsi="Times New Roman" w:cs="Times New Roman"/>
          <w:sz w:val="24"/>
          <w:szCs w:val="24"/>
          <w:lang w:eastAsia="bg-BG"/>
        </w:rPr>
        <w:t xml:space="preserve">, </w:t>
      </w:r>
      <w:r w:rsidRPr="00480C38">
        <w:rPr>
          <w:rFonts w:ascii="Times New Roman" w:eastAsia="Times New Roman" w:hAnsi="Times New Roman" w:cs="Times New Roman"/>
          <w:i/>
          <w:sz w:val="24"/>
          <w:szCs w:val="24"/>
          <w:lang w:eastAsia="bg-BG"/>
        </w:rPr>
        <w:t xml:space="preserve">като с 6 гл. „за“, 0 гл. „против“ и 0 гл. „въздържали се“ </w:t>
      </w:r>
      <w:r w:rsidRPr="00480C38">
        <w:rPr>
          <w:rFonts w:ascii="Times New Roman" w:eastAsia="Times New Roman" w:hAnsi="Times New Roman" w:cs="Times New Roman"/>
          <w:sz w:val="24"/>
          <w:szCs w:val="24"/>
          <w:lang w:eastAsia="bg-BG"/>
        </w:rPr>
        <w:t>се прие следният</w:t>
      </w:r>
    </w:p>
    <w:p w:rsidR="00164C58" w:rsidRPr="00880DE4" w:rsidRDefault="00164C58" w:rsidP="00164C58">
      <w:pPr>
        <w:spacing w:after="0" w:line="240" w:lineRule="auto"/>
        <w:jc w:val="both"/>
        <w:rPr>
          <w:rFonts w:ascii="Times New Roman" w:eastAsia="Times New Roman" w:hAnsi="Times New Roman" w:cs="Times New Roman"/>
          <w:sz w:val="24"/>
          <w:szCs w:val="24"/>
          <w:lang w:eastAsia="bg-BG"/>
        </w:rPr>
      </w:pPr>
    </w:p>
    <w:p w:rsidR="00164C58" w:rsidRDefault="00164C58" w:rsidP="00164C58">
      <w:pPr>
        <w:suppressAutoHyphens/>
        <w:autoSpaceDN w:val="0"/>
        <w:spacing w:after="0" w:line="240" w:lineRule="auto"/>
        <w:contextualSpacing/>
        <w:jc w:val="center"/>
        <w:rPr>
          <w:rFonts w:ascii="Times New Roman" w:eastAsia="Times New Roman" w:hAnsi="Times New Roman" w:cs="Times New Roman"/>
          <w:b/>
          <w:bCs/>
          <w:sz w:val="24"/>
          <w:szCs w:val="24"/>
          <w:lang w:eastAsia="bg-BG"/>
        </w:rPr>
      </w:pPr>
      <w:r w:rsidRPr="00880DE4">
        <w:rPr>
          <w:rFonts w:ascii="Times New Roman" w:eastAsia="Times New Roman" w:hAnsi="Times New Roman" w:cs="Times New Roman"/>
          <w:b/>
          <w:bCs/>
          <w:sz w:val="24"/>
          <w:szCs w:val="24"/>
          <w:lang w:eastAsia="bg-BG"/>
        </w:rPr>
        <w:t>ДНЕВЕН РЕД</w:t>
      </w:r>
    </w:p>
    <w:p w:rsidR="00164C58" w:rsidRDefault="00164C58" w:rsidP="00164C58">
      <w:pPr>
        <w:suppressAutoHyphens/>
        <w:autoSpaceDN w:val="0"/>
        <w:spacing w:after="0" w:line="240" w:lineRule="auto"/>
        <w:contextualSpacing/>
        <w:jc w:val="center"/>
        <w:rPr>
          <w:rFonts w:ascii="Times New Roman" w:eastAsia="Times New Roman" w:hAnsi="Times New Roman" w:cs="Times New Roman"/>
          <w:b/>
          <w:bCs/>
          <w:sz w:val="24"/>
          <w:szCs w:val="24"/>
          <w:lang w:eastAsia="bg-BG"/>
        </w:rPr>
      </w:pPr>
    </w:p>
    <w:p w:rsidR="00871A19" w:rsidRDefault="00871A19" w:rsidP="00871A1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08-00-13750</w:t>
      </w:r>
      <w:r>
        <w:rPr>
          <w:rFonts w:ascii="Times New Roman" w:hAnsi="Times New Roman" w:cs="Times New Roman"/>
          <w:sz w:val="24"/>
          <w:szCs w:val="24"/>
          <w:lang w:val="en-US"/>
        </w:rPr>
        <w:t xml:space="preserve"> </w:t>
      </w:r>
      <w:r>
        <w:rPr>
          <w:rFonts w:ascii="Times New Roman" w:hAnsi="Times New Roman" w:cs="Times New Roman"/>
          <w:b/>
          <w:bCs/>
          <w:sz w:val="24"/>
          <w:szCs w:val="24"/>
        </w:rPr>
        <w:t>Докладна записка от Диана Саватева – зам.-кмет „Култура, туризъм и спорт“,</w:t>
      </w:r>
      <w:r>
        <w:rPr>
          <w:rFonts w:ascii="Times New Roman" w:hAnsi="Times New Roman" w:cs="Times New Roman"/>
          <w:b/>
          <w:bCs/>
          <w:i/>
          <w:iCs/>
          <w:sz w:val="24"/>
          <w:szCs w:val="24"/>
        </w:rPr>
        <w:t xml:space="preserve"> </w:t>
      </w:r>
      <w:r>
        <w:rPr>
          <w:rFonts w:ascii="Times New Roman" w:hAnsi="Times New Roman" w:cs="Times New Roman"/>
          <w:i/>
          <w:iCs/>
          <w:sz w:val="24"/>
          <w:szCs w:val="24"/>
        </w:rPr>
        <w:t xml:space="preserve">относно: </w:t>
      </w:r>
      <w:r>
        <w:rPr>
          <w:rFonts w:ascii="Times New Roman" w:hAnsi="Times New Roman" w:cs="Times New Roman"/>
          <w:sz w:val="24"/>
          <w:szCs w:val="24"/>
        </w:rPr>
        <w:t>Приемане на Правилник за изменение и допълнение на Правилника за организацията и дейността на общинско предприятие „Туризъм“</w:t>
      </w:r>
    </w:p>
    <w:p w:rsidR="00871A19" w:rsidRDefault="00871A19" w:rsidP="00871A19">
      <w:pPr>
        <w:pStyle w:val="ListParagraph"/>
        <w:spacing w:line="240" w:lineRule="auto"/>
        <w:jc w:val="both"/>
        <w:rPr>
          <w:rFonts w:ascii="Times New Roman" w:hAnsi="Times New Roman" w:cs="Times New Roman"/>
          <w:sz w:val="24"/>
          <w:szCs w:val="24"/>
        </w:rPr>
      </w:pPr>
    </w:p>
    <w:p w:rsidR="00871A19" w:rsidRDefault="00871A19" w:rsidP="00871A1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08-00-13759</w:t>
      </w:r>
      <w:r>
        <w:rPr>
          <w:rFonts w:ascii="Times New Roman" w:hAnsi="Times New Roman" w:cs="Times New Roman"/>
          <w:sz w:val="24"/>
          <w:szCs w:val="24"/>
        </w:rPr>
        <w:t xml:space="preserve"> </w:t>
      </w:r>
      <w:r>
        <w:rPr>
          <w:rFonts w:ascii="Times New Roman" w:hAnsi="Times New Roman" w:cs="Times New Roman"/>
          <w:b/>
          <w:bCs/>
          <w:sz w:val="24"/>
          <w:szCs w:val="24"/>
        </w:rPr>
        <w:t>Докладна записка от Диана Саватева – зам.-кмет „Култура, туризъм и спорт“,</w:t>
      </w:r>
      <w:r>
        <w:rPr>
          <w:rFonts w:ascii="Times New Roman" w:hAnsi="Times New Roman" w:cs="Times New Roman"/>
          <w:b/>
          <w:bCs/>
          <w:i/>
          <w:iCs/>
          <w:sz w:val="24"/>
          <w:szCs w:val="24"/>
        </w:rPr>
        <w:t xml:space="preserve"> </w:t>
      </w:r>
      <w:r>
        <w:rPr>
          <w:rFonts w:ascii="Times New Roman" w:hAnsi="Times New Roman" w:cs="Times New Roman"/>
          <w:i/>
          <w:iCs/>
          <w:sz w:val="24"/>
          <w:szCs w:val="24"/>
        </w:rPr>
        <w:t xml:space="preserve">относно: </w:t>
      </w:r>
      <w:r>
        <w:rPr>
          <w:rFonts w:ascii="Times New Roman" w:hAnsi="Times New Roman" w:cs="Times New Roman"/>
          <w:sz w:val="24"/>
          <w:szCs w:val="24"/>
        </w:rPr>
        <w:t>Правилник за изменение и допълнение на Правилник за работата на фонд „Култура“ на Община Бургас</w:t>
      </w:r>
    </w:p>
    <w:p w:rsidR="00871A19" w:rsidRDefault="00871A19" w:rsidP="00871A19">
      <w:pPr>
        <w:pStyle w:val="ListParagraph"/>
        <w:spacing w:line="240" w:lineRule="auto"/>
        <w:jc w:val="both"/>
        <w:rPr>
          <w:rFonts w:ascii="Times New Roman" w:hAnsi="Times New Roman" w:cs="Times New Roman"/>
          <w:sz w:val="24"/>
          <w:szCs w:val="24"/>
        </w:rPr>
      </w:pPr>
    </w:p>
    <w:p w:rsidR="00871A19" w:rsidRDefault="00871A19" w:rsidP="00871A1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08-00-13828</w:t>
      </w:r>
      <w:r>
        <w:rPr>
          <w:rFonts w:ascii="Times New Roman" w:hAnsi="Times New Roman" w:cs="Times New Roman"/>
          <w:sz w:val="24"/>
          <w:szCs w:val="24"/>
          <w:lang w:val="en-US"/>
        </w:rPr>
        <w:t xml:space="preserve"> </w:t>
      </w:r>
      <w:r>
        <w:rPr>
          <w:rFonts w:ascii="Times New Roman" w:hAnsi="Times New Roman" w:cs="Times New Roman"/>
          <w:b/>
          <w:bCs/>
          <w:sz w:val="24"/>
          <w:szCs w:val="24"/>
        </w:rPr>
        <w:t xml:space="preserve">Докладна записка от Димитър Николов – кмет на Община Бургас, </w:t>
      </w:r>
      <w:r>
        <w:rPr>
          <w:rFonts w:ascii="Times New Roman" w:hAnsi="Times New Roman" w:cs="Times New Roman"/>
          <w:i/>
          <w:iCs/>
          <w:sz w:val="24"/>
          <w:szCs w:val="24"/>
        </w:rPr>
        <w:t xml:space="preserve">относно: </w:t>
      </w:r>
      <w:r>
        <w:rPr>
          <w:rFonts w:ascii="Times New Roman" w:hAnsi="Times New Roman" w:cs="Times New Roman"/>
          <w:sz w:val="24"/>
          <w:szCs w:val="24"/>
        </w:rPr>
        <w:t>Определяне на разчети, условия и лимити за уреждане на бюджетни отношения за срока до приемане на бюджет за 2023 г. на Община Бургас, съобразно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w:t>
      </w:r>
      <w:r>
        <w:rPr>
          <w:rFonts w:ascii="Times New Roman" w:hAnsi="Times New Roman" w:cs="Times New Roman"/>
          <w:b/>
          <w:bCs/>
          <w:i/>
          <w:iCs/>
          <w:sz w:val="24"/>
          <w:szCs w:val="24"/>
        </w:rPr>
        <w:t xml:space="preserve"> </w:t>
      </w:r>
      <w:r>
        <w:rPr>
          <w:rFonts w:ascii="Times New Roman" w:hAnsi="Times New Roman" w:cs="Times New Roman"/>
          <w:sz w:val="24"/>
          <w:szCs w:val="24"/>
        </w:rPr>
        <w:t> </w:t>
      </w:r>
    </w:p>
    <w:p w:rsidR="00871A19" w:rsidRDefault="00871A19" w:rsidP="00871A19">
      <w:pPr>
        <w:pStyle w:val="ListParagraph"/>
        <w:rPr>
          <w:rFonts w:ascii="Times New Roman" w:hAnsi="Times New Roman" w:cs="Times New Roman"/>
          <w:i/>
          <w:sz w:val="24"/>
          <w:szCs w:val="24"/>
        </w:rPr>
      </w:pPr>
    </w:p>
    <w:p w:rsidR="00871A19" w:rsidRDefault="00871A19" w:rsidP="00871A1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lastRenderedPageBreak/>
        <w:t>ОбС 08-00-13770</w:t>
      </w:r>
      <w:r>
        <w:rPr>
          <w:rFonts w:ascii="Times New Roman" w:hAnsi="Times New Roman" w:cs="Times New Roman"/>
          <w:sz w:val="24"/>
          <w:szCs w:val="24"/>
          <w:lang w:val="en-US"/>
        </w:rPr>
        <w:t xml:space="preserve"> </w:t>
      </w:r>
      <w:r>
        <w:rPr>
          <w:rFonts w:ascii="Times New Roman" w:hAnsi="Times New Roman" w:cs="Times New Roman"/>
          <w:b/>
          <w:bCs/>
          <w:sz w:val="24"/>
          <w:szCs w:val="24"/>
        </w:rPr>
        <w:t>Докладна записка от Диана Саватева – зам.-кмет „Култура, туризъм и спорт“,</w:t>
      </w:r>
      <w:r>
        <w:rPr>
          <w:rFonts w:ascii="Times New Roman" w:hAnsi="Times New Roman" w:cs="Times New Roman"/>
          <w:b/>
          <w:bCs/>
          <w:i/>
          <w:iCs/>
          <w:sz w:val="24"/>
          <w:szCs w:val="24"/>
        </w:rPr>
        <w:t xml:space="preserve"> </w:t>
      </w:r>
      <w:r>
        <w:rPr>
          <w:rFonts w:ascii="Times New Roman" w:hAnsi="Times New Roman" w:cs="Times New Roman"/>
          <w:i/>
          <w:iCs/>
          <w:sz w:val="24"/>
          <w:szCs w:val="24"/>
        </w:rPr>
        <w:t>относно:</w:t>
      </w:r>
      <w:r>
        <w:rPr>
          <w:rFonts w:ascii="Times New Roman" w:hAnsi="Times New Roman" w:cs="Times New Roman"/>
          <w:b/>
          <w:bCs/>
          <w:i/>
          <w:iCs/>
          <w:sz w:val="24"/>
          <w:szCs w:val="24"/>
        </w:rPr>
        <w:t xml:space="preserve"> </w:t>
      </w:r>
      <w:r>
        <w:rPr>
          <w:rFonts w:ascii="Times New Roman" w:hAnsi="Times New Roman" w:cs="Times New Roman"/>
          <w:sz w:val="24"/>
          <w:szCs w:val="24"/>
        </w:rPr>
        <w:t>Приемане на Актуализация на стратегия за устойчиво развитие на туризма в Община Бургас 2022 – 2030 година и План за действие</w:t>
      </w:r>
    </w:p>
    <w:p w:rsidR="00871A19" w:rsidRDefault="00871A19" w:rsidP="00871A19">
      <w:pPr>
        <w:pStyle w:val="ListParagraph"/>
        <w:spacing w:line="240" w:lineRule="auto"/>
        <w:jc w:val="both"/>
        <w:rPr>
          <w:rFonts w:ascii="Times New Roman" w:hAnsi="Times New Roman" w:cs="Times New Roman"/>
          <w:iCs/>
          <w:sz w:val="24"/>
          <w:szCs w:val="24"/>
        </w:rPr>
      </w:pPr>
    </w:p>
    <w:p w:rsidR="00871A19" w:rsidRDefault="00871A19" w:rsidP="00871A19">
      <w:pPr>
        <w:pStyle w:val="ListParagraph"/>
        <w:numPr>
          <w:ilvl w:val="0"/>
          <w:numId w:val="1"/>
        </w:numPr>
        <w:spacing w:line="240" w:lineRule="auto"/>
        <w:jc w:val="both"/>
        <w:rPr>
          <w:rFonts w:ascii="Times New Roman" w:hAnsi="Times New Roman" w:cs="Times New Roman"/>
          <w:iCs/>
          <w:sz w:val="24"/>
          <w:szCs w:val="24"/>
        </w:rPr>
      </w:pPr>
      <w:r>
        <w:rPr>
          <w:rFonts w:ascii="Times New Roman" w:hAnsi="Times New Roman" w:cs="Times New Roman"/>
          <w:i/>
          <w:iCs/>
          <w:sz w:val="24"/>
          <w:szCs w:val="24"/>
        </w:rPr>
        <w:t>ОбС 08-00-13811</w:t>
      </w:r>
      <w:r>
        <w:rPr>
          <w:rFonts w:ascii="Times New Roman" w:hAnsi="Times New Roman" w:cs="Times New Roman"/>
          <w:iCs/>
          <w:sz w:val="24"/>
          <w:szCs w:val="24"/>
        </w:rPr>
        <w:t xml:space="preserve"> </w:t>
      </w:r>
      <w:r>
        <w:rPr>
          <w:rFonts w:ascii="Times New Roman" w:hAnsi="Times New Roman" w:cs="Times New Roman"/>
          <w:b/>
          <w:bCs/>
          <w:iCs/>
          <w:sz w:val="24"/>
          <w:szCs w:val="24"/>
        </w:rPr>
        <w:t>Докладна записка от Весна Балтина – зам.-кмет „Стратегическо развитие и екология, дигитализация и адаптация към промените на климата“,</w:t>
      </w:r>
      <w:r>
        <w:rPr>
          <w:rFonts w:ascii="Times New Roman" w:hAnsi="Times New Roman" w:cs="Times New Roman"/>
          <w:iCs/>
          <w:sz w:val="24"/>
          <w:szCs w:val="24"/>
        </w:rPr>
        <w:t xml:space="preserve"> </w:t>
      </w:r>
      <w:r>
        <w:rPr>
          <w:rFonts w:ascii="Times New Roman" w:hAnsi="Times New Roman" w:cs="Times New Roman"/>
          <w:i/>
          <w:iCs/>
          <w:sz w:val="24"/>
          <w:szCs w:val="24"/>
        </w:rPr>
        <w:t xml:space="preserve">относно: </w:t>
      </w:r>
      <w:r>
        <w:rPr>
          <w:rFonts w:ascii="Times New Roman" w:hAnsi="Times New Roman" w:cs="Times New Roman"/>
          <w:iCs/>
          <w:sz w:val="24"/>
          <w:szCs w:val="24"/>
        </w:rPr>
        <w:t>Приемане на „Стратегия за устойчива енергия и климат и План за действие 2021-2030“ </w:t>
      </w:r>
    </w:p>
    <w:p w:rsidR="00871A19" w:rsidRDefault="00871A19" w:rsidP="00871A19">
      <w:pPr>
        <w:pStyle w:val="ListParagraph"/>
        <w:spacing w:line="240" w:lineRule="auto"/>
        <w:jc w:val="both"/>
        <w:rPr>
          <w:rFonts w:ascii="Times New Roman" w:hAnsi="Times New Roman" w:cs="Times New Roman"/>
          <w:iCs/>
          <w:sz w:val="24"/>
          <w:szCs w:val="24"/>
        </w:rPr>
      </w:pPr>
    </w:p>
    <w:p w:rsidR="00871A19" w:rsidRDefault="00871A19" w:rsidP="00871A19">
      <w:pPr>
        <w:pStyle w:val="ListParagraph"/>
        <w:numPr>
          <w:ilvl w:val="0"/>
          <w:numId w:val="1"/>
        </w:numPr>
        <w:spacing w:line="240" w:lineRule="auto"/>
        <w:jc w:val="both"/>
        <w:rPr>
          <w:rFonts w:ascii="Times New Roman" w:hAnsi="Times New Roman" w:cs="Times New Roman"/>
          <w:iCs/>
          <w:sz w:val="24"/>
          <w:szCs w:val="24"/>
        </w:rPr>
      </w:pPr>
      <w:r>
        <w:rPr>
          <w:rFonts w:ascii="Times New Roman" w:hAnsi="Times New Roman" w:cs="Times New Roman"/>
          <w:i/>
          <w:iCs/>
          <w:sz w:val="24"/>
          <w:szCs w:val="24"/>
        </w:rPr>
        <w:t>ОбС 08-00-13809</w:t>
      </w:r>
      <w:r>
        <w:rPr>
          <w:rFonts w:ascii="Times New Roman" w:hAnsi="Times New Roman" w:cs="Times New Roman"/>
          <w:iCs/>
          <w:sz w:val="24"/>
          <w:szCs w:val="24"/>
        </w:rPr>
        <w:t xml:space="preserve"> </w:t>
      </w:r>
      <w:r>
        <w:rPr>
          <w:rFonts w:ascii="Times New Roman" w:hAnsi="Times New Roman" w:cs="Times New Roman"/>
          <w:b/>
          <w:bCs/>
          <w:iCs/>
          <w:sz w:val="24"/>
          <w:szCs w:val="24"/>
        </w:rPr>
        <w:t>Докладна записка от Весна Балтина – зам.-кмет „Стратегическо развитие и екология, дигитализация и адаптация към промените на климата“,</w:t>
      </w:r>
      <w:r>
        <w:rPr>
          <w:rFonts w:ascii="Times New Roman" w:hAnsi="Times New Roman" w:cs="Times New Roman"/>
          <w:iCs/>
          <w:sz w:val="24"/>
          <w:szCs w:val="24"/>
        </w:rPr>
        <w:t xml:space="preserve"> </w:t>
      </w:r>
      <w:r>
        <w:rPr>
          <w:rFonts w:ascii="Times New Roman" w:hAnsi="Times New Roman" w:cs="Times New Roman"/>
          <w:i/>
          <w:iCs/>
          <w:sz w:val="24"/>
          <w:szCs w:val="24"/>
        </w:rPr>
        <w:t>относно:</w:t>
      </w:r>
      <w:r>
        <w:rPr>
          <w:rFonts w:ascii="Times New Roman" w:hAnsi="Times New Roman" w:cs="Times New Roman"/>
          <w:iCs/>
          <w:sz w:val="24"/>
          <w:szCs w:val="24"/>
        </w:rPr>
        <w:t xml:space="preserve"> Даване на съгласие Община Бургас да участва като пълноправен партньор и сключи партньорско споразумение за изпълнение на проект „Инфраструктура за нулеви емисии“/Zero Carbon Infrastructure (ZCI), финансиран по Програма „Интеррег Европа 2021 – 2027“ (Interreg Europe 2021 – 2027)</w:t>
      </w:r>
      <w:r>
        <w:rPr>
          <w:rFonts w:ascii="Times New Roman" w:hAnsi="Times New Roman" w:cs="Times New Roman"/>
          <w:i/>
          <w:iCs/>
          <w:sz w:val="24"/>
          <w:szCs w:val="24"/>
        </w:rPr>
        <w:t xml:space="preserve"> </w:t>
      </w:r>
      <w:r>
        <w:rPr>
          <w:rFonts w:ascii="Times New Roman" w:hAnsi="Times New Roman" w:cs="Times New Roman"/>
          <w:iCs/>
          <w:sz w:val="24"/>
          <w:szCs w:val="24"/>
        </w:rPr>
        <w:t> </w:t>
      </w:r>
    </w:p>
    <w:p w:rsidR="00871A19" w:rsidRDefault="00871A19" w:rsidP="00871A19">
      <w:pPr>
        <w:pStyle w:val="ListParagraph"/>
        <w:rPr>
          <w:rFonts w:ascii="Times New Roman" w:hAnsi="Times New Roman" w:cs="Times New Roman"/>
          <w:iCs/>
          <w:sz w:val="24"/>
          <w:szCs w:val="24"/>
        </w:rPr>
      </w:pPr>
    </w:p>
    <w:p w:rsidR="00871A19" w:rsidRDefault="00871A19" w:rsidP="00871A19">
      <w:pPr>
        <w:pStyle w:val="ListParagraph"/>
        <w:numPr>
          <w:ilvl w:val="0"/>
          <w:numId w:val="1"/>
        </w:numPr>
        <w:spacing w:line="240" w:lineRule="auto"/>
        <w:jc w:val="both"/>
        <w:rPr>
          <w:rFonts w:ascii="Times New Roman" w:hAnsi="Times New Roman" w:cs="Times New Roman"/>
          <w:iCs/>
          <w:sz w:val="24"/>
          <w:szCs w:val="24"/>
        </w:rPr>
      </w:pPr>
      <w:r>
        <w:rPr>
          <w:rFonts w:ascii="Times New Roman" w:hAnsi="Times New Roman" w:cs="Times New Roman"/>
          <w:i/>
          <w:iCs/>
          <w:sz w:val="24"/>
          <w:szCs w:val="24"/>
        </w:rPr>
        <w:t>ОбС 08-00-13810</w:t>
      </w:r>
      <w:r>
        <w:rPr>
          <w:rFonts w:ascii="Times New Roman" w:hAnsi="Times New Roman" w:cs="Times New Roman"/>
          <w:iCs/>
          <w:sz w:val="24"/>
          <w:szCs w:val="24"/>
        </w:rPr>
        <w:t xml:space="preserve"> </w:t>
      </w:r>
      <w:r>
        <w:rPr>
          <w:rFonts w:ascii="Times New Roman" w:hAnsi="Times New Roman" w:cs="Times New Roman"/>
          <w:b/>
          <w:bCs/>
          <w:iCs/>
          <w:sz w:val="24"/>
          <w:szCs w:val="24"/>
        </w:rPr>
        <w:t>Докладна записка от Весна Балтина – зам.-кмет „Стратегическо развитие и екология, дигитализация и адаптация към промените на климата“,</w:t>
      </w:r>
      <w:r>
        <w:rPr>
          <w:rFonts w:ascii="Times New Roman" w:hAnsi="Times New Roman" w:cs="Times New Roman"/>
          <w:iCs/>
          <w:sz w:val="24"/>
          <w:szCs w:val="24"/>
        </w:rPr>
        <w:t xml:space="preserve"> </w:t>
      </w:r>
      <w:r>
        <w:rPr>
          <w:rFonts w:ascii="Times New Roman" w:hAnsi="Times New Roman" w:cs="Times New Roman"/>
          <w:i/>
          <w:iCs/>
          <w:sz w:val="24"/>
          <w:szCs w:val="24"/>
        </w:rPr>
        <w:t>относно:</w:t>
      </w:r>
      <w:r>
        <w:rPr>
          <w:rFonts w:ascii="Times New Roman" w:hAnsi="Times New Roman" w:cs="Times New Roman"/>
          <w:iCs/>
          <w:sz w:val="24"/>
          <w:szCs w:val="24"/>
        </w:rPr>
        <w:t xml:space="preserve"> Даване на съгласие Община Бургас да участва като пълноправен партньор и сключи партньорско споразумение за изпълнение на проект „Подкрепа декарбонизирането на туристическата индустрия след Covid-19“ „DEcarbonising the TOurism Industry Post Covid-19 Support (DETOCS)“, финансиран по Програма „Интеррег Европа 2021 – 2027“ (Interreg Europe 2021 – 2027)</w:t>
      </w:r>
    </w:p>
    <w:p w:rsidR="00871A19" w:rsidRDefault="00871A19" w:rsidP="00871A19">
      <w:pPr>
        <w:pStyle w:val="ListParagraph"/>
        <w:spacing w:line="240" w:lineRule="auto"/>
        <w:jc w:val="both"/>
        <w:rPr>
          <w:rFonts w:ascii="Times New Roman" w:hAnsi="Times New Roman" w:cs="Times New Roman"/>
          <w:sz w:val="24"/>
          <w:szCs w:val="24"/>
        </w:rPr>
      </w:pPr>
    </w:p>
    <w:p w:rsidR="00871A19" w:rsidRDefault="00871A19" w:rsidP="00871A1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08-00-13791</w:t>
      </w:r>
      <w:r>
        <w:rPr>
          <w:rFonts w:ascii="Times New Roman" w:hAnsi="Times New Roman" w:cs="Times New Roman"/>
          <w:sz w:val="24"/>
          <w:szCs w:val="24"/>
          <w:lang w:val="en-US"/>
        </w:rPr>
        <w:t xml:space="preserve"> </w:t>
      </w:r>
      <w:r>
        <w:rPr>
          <w:rFonts w:ascii="Times New Roman" w:hAnsi="Times New Roman" w:cs="Times New Roman"/>
          <w:b/>
          <w:bCs/>
          <w:sz w:val="24"/>
          <w:szCs w:val="24"/>
        </w:rPr>
        <w:t>Докладна записка от Красимир Стойчев – зам.-кмет „Финанси, бюджет и икономика“,</w:t>
      </w:r>
      <w:r>
        <w:rPr>
          <w:rFonts w:ascii="Times New Roman" w:hAnsi="Times New Roman" w:cs="Times New Roman"/>
          <w:i/>
          <w:iCs/>
          <w:sz w:val="24"/>
          <w:szCs w:val="24"/>
        </w:rPr>
        <w:t xml:space="preserve"> относно: </w:t>
      </w:r>
      <w:r>
        <w:rPr>
          <w:rFonts w:ascii="Times New Roman" w:hAnsi="Times New Roman" w:cs="Times New Roman"/>
          <w:sz w:val="24"/>
          <w:szCs w:val="24"/>
        </w:rPr>
        <w:t>Приемане на годишен план за ползване на дървесина в горските територии – собственост на Община Бургас за 2023 г.</w:t>
      </w:r>
    </w:p>
    <w:p w:rsidR="00871A19" w:rsidRDefault="00871A19" w:rsidP="00871A19">
      <w:pPr>
        <w:pStyle w:val="ListParagraph"/>
        <w:rPr>
          <w:rFonts w:ascii="Times New Roman" w:hAnsi="Times New Roman" w:cs="Times New Roman"/>
          <w:i/>
          <w:iCs/>
          <w:sz w:val="24"/>
          <w:szCs w:val="24"/>
        </w:rPr>
      </w:pPr>
    </w:p>
    <w:p w:rsidR="00871A19" w:rsidRDefault="00871A19" w:rsidP="00871A19">
      <w:pPr>
        <w:pStyle w:val="ListParagraph"/>
        <w:numPr>
          <w:ilvl w:val="0"/>
          <w:numId w:val="1"/>
        </w:numPr>
        <w:spacing w:line="240" w:lineRule="auto"/>
        <w:jc w:val="both"/>
        <w:rPr>
          <w:rFonts w:ascii="Times New Roman" w:hAnsi="Times New Roman" w:cs="Times New Roman"/>
          <w:iCs/>
          <w:sz w:val="24"/>
          <w:szCs w:val="24"/>
        </w:rPr>
      </w:pPr>
      <w:r>
        <w:rPr>
          <w:rFonts w:ascii="Times New Roman" w:hAnsi="Times New Roman" w:cs="Times New Roman"/>
          <w:i/>
          <w:iCs/>
          <w:sz w:val="24"/>
          <w:szCs w:val="24"/>
        </w:rPr>
        <w:t>ОбС 08-00-13804</w:t>
      </w:r>
      <w:r>
        <w:rPr>
          <w:rFonts w:ascii="Times New Roman" w:hAnsi="Times New Roman" w:cs="Times New Roman"/>
          <w:iCs/>
          <w:sz w:val="24"/>
          <w:szCs w:val="24"/>
        </w:rPr>
        <w:t xml:space="preserve"> </w:t>
      </w:r>
      <w:r>
        <w:rPr>
          <w:rFonts w:ascii="Times New Roman" w:hAnsi="Times New Roman" w:cs="Times New Roman"/>
          <w:b/>
          <w:bCs/>
          <w:iCs/>
          <w:sz w:val="24"/>
          <w:szCs w:val="24"/>
        </w:rPr>
        <w:t>Докладна записка от Димитър Николов – кмет на Община Бургас,</w:t>
      </w:r>
      <w:r>
        <w:rPr>
          <w:rFonts w:ascii="Times New Roman" w:hAnsi="Times New Roman" w:cs="Times New Roman"/>
          <w:iCs/>
          <w:sz w:val="24"/>
          <w:szCs w:val="24"/>
        </w:rPr>
        <w:t xml:space="preserve"> </w:t>
      </w:r>
      <w:r>
        <w:rPr>
          <w:rFonts w:ascii="Times New Roman" w:hAnsi="Times New Roman" w:cs="Times New Roman"/>
          <w:i/>
          <w:iCs/>
          <w:sz w:val="24"/>
          <w:szCs w:val="24"/>
        </w:rPr>
        <w:t xml:space="preserve">относно: </w:t>
      </w:r>
      <w:r>
        <w:rPr>
          <w:rFonts w:ascii="Times New Roman" w:hAnsi="Times New Roman" w:cs="Times New Roman"/>
          <w:iCs/>
          <w:sz w:val="24"/>
          <w:szCs w:val="24"/>
        </w:rPr>
        <w:t>Програма за управление и разпореждане с общинска собственост за 2023 година </w:t>
      </w:r>
    </w:p>
    <w:p w:rsidR="00871A19" w:rsidRDefault="00871A19" w:rsidP="00871A19">
      <w:pPr>
        <w:pStyle w:val="ListParagraph"/>
        <w:spacing w:line="240" w:lineRule="auto"/>
        <w:jc w:val="both"/>
        <w:rPr>
          <w:rFonts w:ascii="Times New Roman" w:hAnsi="Times New Roman" w:cs="Times New Roman"/>
          <w:sz w:val="24"/>
          <w:szCs w:val="24"/>
        </w:rPr>
      </w:pPr>
    </w:p>
    <w:p w:rsidR="00871A19" w:rsidRDefault="00871A19" w:rsidP="00871A1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08-00-13692</w:t>
      </w:r>
      <w:r>
        <w:rPr>
          <w:rFonts w:ascii="Times New Roman" w:hAnsi="Times New Roman" w:cs="Times New Roman"/>
          <w:sz w:val="24"/>
          <w:szCs w:val="24"/>
        </w:rPr>
        <w:t xml:space="preserve"> </w:t>
      </w:r>
      <w:r>
        <w:rPr>
          <w:rFonts w:ascii="Times New Roman" w:hAnsi="Times New Roman" w:cs="Times New Roman"/>
          <w:b/>
          <w:bCs/>
          <w:sz w:val="24"/>
          <w:szCs w:val="24"/>
        </w:rPr>
        <w:t>Отчет от Тодор Стамболиев – обществен посредник на Община Бургас,</w:t>
      </w:r>
      <w:r>
        <w:rPr>
          <w:rFonts w:ascii="Times New Roman" w:hAnsi="Times New Roman" w:cs="Times New Roman"/>
          <w:b/>
          <w:bCs/>
          <w:i/>
          <w:iCs/>
          <w:sz w:val="24"/>
          <w:szCs w:val="24"/>
        </w:rPr>
        <w:t xml:space="preserve"> </w:t>
      </w:r>
      <w:r>
        <w:rPr>
          <w:rFonts w:ascii="Times New Roman" w:hAnsi="Times New Roman" w:cs="Times New Roman"/>
          <w:i/>
          <w:iCs/>
          <w:sz w:val="24"/>
          <w:szCs w:val="24"/>
        </w:rPr>
        <w:t xml:space="preserve">относно: </w:t>
      </w:r>
      <w:r>
        <w:rPr>
          <w:rFonts w:ascii="Times New Roman" w:hAnsi="Times New Roman" w:cs="Times New Roman"/>
          <w:sz w:val="24"/>
          <w:szCs w:val="24"/>
        </w:rPr>
        <w:t>Работата и дейността на обществения посредник за 2022 г. </w:t>
      </w:r>
    </w:p>
    <w:p w:rsidR="00871A19" w:rsidRDefault="00871A19" w:rsidP="00871A19">
      <w:pPr>
        <w:pStyle w:val="ListParagraph"/>
        <w:rPr>
          <w:rFonts w:ascii="Times New Roman" w:hAnsi="Times New Roman" w:cs="Times New Roman"/>
          <w:sz w:val="24"/>
          <w:szCs w:val="24"/>
        </w:rPr>
      </w:pPr>
    </w:p>
    <w:p w:rsidR="00871A19" w:rsidRDefault="00871A19" w:rsidP="00871A19">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08-00-13715</w:t>
      </w:r>
      <w:r>
        <w:rPr>
          <w:rFonts w:ascii="Times New Roman" w:hAnsi="Times New Roman" w:cs="Times New Roman"/>
          <w:sz w:val="24"/>
          <w:szCs w:val="24"/>
        </w:rPr>
        <w:t xml:space="preserve"> </w:t>
      </w:r>
      <w:r>
        <w:rPr>
          <w:rFonts w:ascii="Times New Roman" w:hAnsi="Times New Roman" w:cs="Times New Roman"/>
          <w:b/>
          <w:sz w:val="24"/>
          <w:szCs w:val="24"/>
        </w:rPr>
        <w:t>Писмо от Наум Сидоренко – председател на Съвета на директорите на „Сидоренко Холдинг“ АД и управител на „Сидоинвест“ ЕООД и Александър Сидоренко – управител на „Сидоренко Фудтех“ ЕООД,</w:t>
      </w:r>
      <w:r>
        <w:rPr>
          <w:rFonts w:ascii="Times New Roman" w:hAnsi="Times New Roman" w:cs="Times New Roman"/>
          <w:sz w:val="24"/>
          <w:szCs w:val="24"/>
        </w:rPr>
        <w:t xml:space="preserve"> </w:t>
      </w:r>
      <w:r>
        <w:rPr>
          <w:rFonts w:ascii="Times New Roman" w:hAnsi="Times New Roman" w:cs="Times New Roman"/>
          <w:i/>
          <w:sz w:val="24"/>
          <w:szCs w:val="24"/>
        </w:rPr>
        <w:t>относно:</w:t>
      </w:r>
      <w:r>
        <w:rPr>
          <w:rFonts w:ascii="Times New Roman" w:hAnsi="Times New Roman" w:cs="Times New Roman"/>
          <w:sz w:val="24"/>
          <w:szCs w:val="24"/>
        </w:rPr>
        <w:t xml:space="preserve"> Предприемане на спешни мерки за недопускане на проектирането и изграждането на жилищни сгради в непосредствена близост до действащи промишлени предприятия</w:t>
      </w:r>
    </w:p>
    <w:p w:rsidR="00871A19" w:rsidRDefault="00871A19" w:rsidP="00871A19">
      <w:pPr>
        <w:pStyle w:val="ListParagraph"/>
        <w:spacing w:line="240" w:lineRule="auto"/>
        <w:jc w:val="both"/>
        <w:rPr>
          <w:rFonts w:ascii="Times New Roman" w:hAnsi="Times New Roman" w:cs="Times New Roman"/>
          <w:sz w:val="24"/>
          <w:szCs w:val="24"/>
        </w:rPr>
      </w:pPr>
    </w:p>
    <w:p w:rsidR="00871A19" w:rsidRDefault="00871A19" w:rsidP="009C656B">
      <w:pPr>
        <w:spacing w:line="240" w:lineRule="auto"/>
        <w:jc w:val="both"/>
        <w:rPr>
          <w:rFonts w:ascii="Times New Roman" w:hAnsi="Times New Roman" w:cs="Times New Roman"/>
          <w:sz w:val="24"/>
          <w:szCs w:val="24"/>
        </w:rPr>
      </w:pPr>
    </w:p>
    <w:p w:rsidR="009C656B" w:rsidRPr="009C656B" w:rsidRDefault="009C656B" w:rsidP="009C656B">
      <w:pPr>
        <w:spacing w:line="240" w:lineRule="auto"/>
        <w:jc w:val="both"/>
        <w:rPr>
          <w:rFonts w:ascii="Times New Roman" w:hAnsi="Times New Roman" w:cs="Times New Roman"/>
          <w:sz w:val="24"/>
          <w:szCs w:val="24"/>
        </w:rPr>
      </w:pPr>
    </w:p>
    <w:p w:rsidR="00164C58" w:rsidRPr="00421C32" w:rsidRDefault="00164C58" w:rsidP="00871A19">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lastRenderedPageBreak/>
        <w:t>---------------------------------------------------------------------------------------</w:t>
      </w:r>
    </w:p>
    <w:p w:rsidR="00164C58" w:rsidRDefault="00164C58" w:rsidP="00164C58">
      <w:pPr>
        <w:suppressAutoHyphens/>
        <w:autoSpaceDN w:val="0"/>
        <w:spacing w:before="240" w:after="0" w:line="240" w:lineRule="auto"/>
        <w:contextualSpacing/>
        <w:rPr>
          <w:rFonts w:ascii="Times New Roman" w:eastAsia="Calibri" w:hAnsi="Times New Roman" w:cs="Times New Roman"/>
          <w:b/>
          <w:sz w:val="24"/>
          <w:szCs w:val="24"/>
        </w:rPr>
      </w:pPr>
    </w:p>
    <w:p w:rsidR="00164C58" w:rsidRDefault="00164C58" w:rsidP="00871A19">
      <w:pPr>
        <w:suppressAutoHyphens/>
        <w:autoSpaceDN w:val="0"/>
        <w:spacing w:before="240" w:after="0" w:line="240" w:lineRule="auto"/>
        <w:contextualSpacing/>
        <w:jc w:val="center"/>
        <w:rPr>
          <w:rFonts w:ascii="Times New Roman" w:eastAsia="Calibri" w:hAnsi="Times New Roman" w:cs="Times New Roman"/>
          <w:b/>
          <w:sz w:val="24"/>
          <w:szCs w:val="24"/>
        </w:rPr>
      </w:pPr>
      <w:r w:rsidRPr="00114DF5">
        <w:rPr>
          <w:rFonts w:ascii="Times New Roman" w:eastAsia="Calibri" w:hAnsi="Times New Roman" w:cs="Times New Roman"/>
          <w:b/>
          <w:sz w:val="24"/>
          <w:szCs w:val="24"/>
        </w:rPr>
        <w:t>Точка 1</w:t>
      </w:r>
    </w:p>
    <w:p w:rsidR="00871A19" w:rsidRP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p>
    <w:p w:rsidR="00871A19" w:rsidRDefault="00871A19" w:rsidP="00871A19">
      <w:pPr>
        <w:spacing w:after="0" w:line="240" w:lineRule="auto"/>
        <w:jc w:val="center"/>
        <w:rPr>
          <w:rFonts w:ascii="Times New Roman" w:hAnsi="Times New Roman" w:cs="Times New Roman"/>
          <w:sz w:val="24"/>
          <w:szCs w:val="24"/>
          <w:lang w:val="en-US"/>
        </w:rPr>
      </w:pPr>
      <w:r w:rsidRPr="00871A19">
        <w:rPr>
          <w:rFonts w:ascii="Times New Roman" w:hAnsi="Times New Roman" w:cs="Times New Roman"/>
          <w:i/>
          <w:sz w:val="24"/>
          <w:szCs w:val="24"/>
        </w:rPr>
        <w:t>ОбС 08-00-13750</w:t>
      </w:r>
      <w:r w:rsidRPr="00871A19">
        <w:rPr>
          <w:rFonts w:ascii="Times New Roman" w:hAnsi="Times New Roman" w:cs="Times New Roman"/>
          <w:sz w:val="24"/>
          <w:szCs w:val="24"/>
          <w:lang w:val="en-US"/>
        </w:rPr>
        <w:t xml:space="preserve"> </w:t>
      </w:r>
    </w:p>
    <w:p w:rsidR="00871A19" w:rsidRPr="00871A19" w:rsidRDefault="00871A19" w:rsidP="00871A19">
      <w:pPr>
        <w:spacing w:after="0" w:line="240" w:lineRule="auto"/>
        <w:jc w:val="center"/>
        <w:rPr>
          <w:rFonts w:ascii="Times New Roman" w:hAnsi="Times New Roman" w:cs="Times New Roman"/>
          <w:sz w:val="24"/>
          <w:szCs w:val="24"/>
        </w:rPr>
      </w:pPr>
      <w:r w:rsidRPr="00871A19">
        <w:rPr>
          <w:rFonts w:ascii="Times New Roman" w:hAnsi="Times New Roman" w:cs="Times New Roman"/>
          <w:b/>
          <w:bCs/>
          <w:sz w:val="24"/>
          <w:szCs w:val="24"/>
        </w:rPr>
        <w:t>Докладна записка от Диана Саватева – зам.-кмет „Култура, туризъм и спорт“,</w:t>
      </w:r>
      <w:r w:rsidRPr="00871A19">
        <w:rPr>
          <w:rFonts w:ascii="Times New Roman" w:hAnsi="Times New Roman" w:cs="Times New Roman"/>
          <w:b/>
          <w:bCs/>
          <w:i/>
          <w:iCs/>
          <w:sz w:val="24"/>
          <w:szCs w:val="24"/>
        </w:rPr>
        <w:t xml:space="preserve"> </w:t>
      </w:r>
      <w:r w:rsidRPr="00871A19">
        <w:rPr>
          <w:rFonts w:ascii="Times New Roman" w:hAnsi="Times New Roman" w:cs="Times New Roman"/>
          <w:i/>
          <w:iCs/>
          <w:sz w:val="24"/>
          <w:szCs w:val="24"/>
        </w:rPr>
        <w:t xml:space="preserve">относно: </w:t>
      </w:r>
      <w:r w:rsidRPr="00871A19">
        <w:rPr>
          <w:rFonts w:ascii="Times New Roman" w:hAnsi="Times New Roman" w:cs="Times New Roman"/>
          <w:sz w:val="24"/>
          <w:szCs w:val="24"/>
        </w:rPr>
        <w:t>Приемане на Правилник за изменение и допълнение на Правилника за организацията и дейността на общинско предприятие „Туризъм“</w:t>
      </w:r>
    </w:p>
    <w:p w:rsidR="009C656B" w:rsidRDefault="009C656B" w:rsidP="009C656B">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1 гл. "въздържал се", </w:t>
      </w:r>
      <w:r>
        <w:t>членовете на Постоянната комисия по опазване на околната среда, земеделие и храни приеха следното</w:t>
      </w:r>
    </w:p>
    <w:p w:rsidR="009C656B" w:rsidRDefault="009C656B" w:rsidP="009C656B">
      <w:pPr>
        <w:pStyle w:val="NormalWeb"/>
        <w:jc w:val="center"/>
        <w:rPr>
          <w:b/>
          <w:bCs/>
        </w:rPr>
      </w:pPr>
      <w:r>
        <w:rPr>
          <w:rStyle w:val="Strong"/>
        </w:rPr>
        <w:t>СТАНОВИЩЕ:</w:t>
      </w:r>
    </w:p>
    <w:p w:rsidR="00871A19" w:rsidRDefault="009C656B" w:rsidP="009C656B">
      <w:pPr>
        <w:pStyle w:val="NormalWeb"/>
        <w:ind w:firstLine="708"/>
        <w:jc w:val="both"/>
      </w:pPr>
      <w:r>
        <w:rPr>
          <w:rStyle w:val="Strong"/>
        </w:rPr>
        <w:t>Подкрепя</w:t>
      </w:r>
      <w:r>
        <w:t xml:space="preserve"> проекта за решение.</w:t>
      </w:r>
    </w:p>
    <w:p w:rsidR="00871A19" w:rsidRPr="00421C32" w:rsidRDefault="00871A19" w:rsidP="00871A19">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rsidR="00871A19" w:rsidRDefault="00871A19" w:rsidP="00871A19">
      <w:pPr>
        <w:suppressAutoHyphens/>
        <w:autoSpaceDN w:val="0"/>
        <w:spacing w:before="240" w:after="0" w:line="240" w:lineRule="auto"/>
        <w:contextualSpacing/>
        <w:rPr>
          <w:rFonts w:ascii="Times New Roman" w:eastAsia="Calibri" w:hAnsi="Times New Roman" w:cs="Times New Roman"/>
          <w:b/>
          <w:sz w:val="24"/>
          <w:szCs w:val="24"/>
        </w:rPr>
      </w:pPr>
    </w:p>
    <w:p w:rsid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2</w:t>
      </w:r>
    </w:p>
    <w:p w:rsidR="00871A19" w:rsidRDefault="00871A19" w:rsidP="00871A19">
      <w:pPr>
        <w:pStyle w:val="ListParagraph"/>
        <w:spacing w:after="0" w:line="240" w:lineRule="auto"/>
        <w:ind w:left="0"/>
        <w:jc w:val="center"/>
        <w:rPr>
          <w:rFonts w:ascii="Times New Roman" w:hAnsi="Times New Roman" w:cs="Times New Roman"/>
          <w:sz w:val="24"/>
          <w:szCs w:val="24"/>
        </w:rPr>
      </w:pPr>
    </w:p>
    <w:p w:rsidR="00871A19" w:rsidRDefault="00871A19" w:rsidP="00871A19">
      <w:pPr>
        <w:spacing w:after="0" w:line="240" w:lineRule="auto"/>
        <w:jc w:val="center"/>
        <w:rPr>
          <w:rFonts w:ascii="Times New Roman" w:hAnsi="Times New Roman" w:cs="Times New Roman"/>
          <w:sz w:val="24"/>
          <w:szCs w:val="24"/>
        </w:rPr>
      </w:pPr>
      <w:r w:rsidRPr="00871A19">
        <w:rPr>
          <w:rFonts w:ascii="Times New Roman" w:hAnsi="Times New Roman" w:cs="Times New Roman"/>
          <w:i/>
          <w:sz w:val="24"/>
          <w:szCs w:val="24"/>
        </w:rPr>
        <w:t>ОбС 08-00-13759</w:t>
      </w:r>
      <w:r w:rsidRPr="00871A19">
        <w:rPr>
          <w:rFonts w:ascii="Times New Roman" w:hAnsi="Times New Roman" w:cs="Times New Roman"/>
          <w:sz w:val="24"/>
          <w:szCs w:val="24"/>
        </w:rPr>
        <w:t xml:space="preserve"> </w:t>
      </w:r>
    </w:p>
    <w:p w:rsidR="00871A19" w:rsidRDefault="00871A19" w:rsidP="009C656B">
      <w:pPr>
        <w:spacing w:after="0" w:line="240" w:lineRule="auto"/>
        <w:jc w:val="center"/>
        <w:rPr>
          <w:rFonts w:ascii="Times New Roman" w:hAnsi="Times New Roman" w:cs="Times New Roman"/>
          <w:sz w:val="24"/>
          <w:szCs w:val="24"/>
        </w:rPr>
      </w:pPr>
      <w:r w:rsidRPr="00871A19">
        <w:rPr>
          <w:rFonts w:ascii="Times New Roman" w:hAnsi="Times New Roman" w:cs="Times New Roman"/>
          <w:b/>
          <w:bCs/>
          <w:sz w:val="24"/>
          <w:szCs w:val="24"/>
        </w:rPr>
        <w:t>Докладна записка от Диана Саватева – зам.-кмет „Култура, туризъм и спорт“,</w:t>
      </w:r>
      <w:r w:rsidRPr="00871A19">
        <w:rPr>
          <w:rFonts w:ascii="Times New Roman" w:hAnsi="Times New Roman" w:cs="Times New Roman"/>
          <w:b/>
          <w:bCs/>
          <w:i/>
          <w:iCs/>
          <w:sz w:val="24"/>
          <w:szCs w:val="24"/>
        </w:rPr>
        <w:t xml:space="preserve"> </w:t>
      </w:r>
      <w:r w:rsidRPr="00871A19">
        <w:rPr>
          <w:rFonts w:ascii="Times New Roman" w:hAnsi="Times New Roman" w:cs="Times New Roman"/>
          <w:i/>
          <w:iCs/>
          <w:sz w:val="24"/>
          <w:szCs w:val="24"/>
        </w:rPr>
        <w:t xml:space="preserve">относно: </w:t>
      </w:r>
      <w:r w:rsidRPr="00871A19">
        <w:rPr>
          <w:rFonts w:ascii="Times New Roman" w:hAnsi="Times New Roman" w:cs="Times New Roman"/>
          <w:sz w:val="24"/>
          <w:szCs w:val="24"/>
        </w:rPr>
        <w:t>Правилник за изменение и допълнение на Правилник за работата на фонд „Култура“ на Община Бургас</w:t>
      </w:r>
    </w:p>
    <w:p w:rsidR="009C656B" w:rsidRDefault="009C656B" w:rsidP="009C656B">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6 гл. "за", 0 гл. "против" и 0 гл. "въздържали се", </w:t>
      </w:r>
      <w:r>
        <w:t>членовете на Постоянната комисия по опазване на околната среда, земеделие и храни приеха следното</w:t>
      </w:r>
    </w:p>
    <w:p w:rsidR="009C656B" w:rsidRDefault="009C656B" w:rsidP="009C656B">
      <w:pPr>
        <w:pStyle w:val="NormalWeb"/>
        <w:jc w:val="center"/>
        <w:rPr>
          <w:b/>
          <w:bCs/>
        </w:rPr>
      </w:pPr>
      <w:r>
        <w:rPr>
          <w:rStyle w:val="Strong"/>
        </w:rPr>
        <w:t>СТАНОВИЩЕ:</w:t>
      </w:r>
    </w:p>
    <w:p w:rsidR="00871A19" w:rsidRDefault="009C656B" w:rsidP="009C656B">
      <w:pPr>
        <w:pStyle w:val="NormalWeb"/>
        <w:ind w:firstLine="708"/>
        <w:jc w:val="both"/>
      </w:pPr>
      <w:r>
        <w:rPr>
          <w:rStyle w:val="Strong"/>
        </w:rPr>
        <w:t>Подкрепя</w:t>
      </w:r>
      <w:r>
        <w:t xml:space="preserve"> проекта за решение.</w:t>
      </w:r>
    </w:p>
    <w:p w:rsidR="00871A19" w:rsidRPr="00421C32" w:rsidRDefault="00871A19" w:rsidP="00871A19">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rsidR="00871A19" w:rsidRDefault="00871A19" w:rsidP="00871A19">
      <w:pPr>
        <w:suppressAutoHyphens/>
        <w:autoSpaceDN w:val="0"/>
        <w:spacing w:before="240" w:after="0" w:line="240" w:lineRule="auto"/>
        <w:contextualSpacing/>
        <w:rPr>
          <w:rFonts w:ascii="Times New Roman" w:eastAsia="Calibri" w:hAnsi="Times New Roman" w:cs="Times New Roman"/>
          <w:b/>
          <w:sz w:val="24"/>
          <w:szCs w:val="24"/>
        </w:rPr>
      </w:pPr>
    </w:p>
    <w:p w:rsid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3</w:t>
      </w:r>
    </w:p>
    <w:p w:rsidR="00871A19" w:rsidRP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p>
    <w:p w:rsidR="00871A19" w:rsidRDefault="00871A19" w:rsidP="00871A19">
      <w:pPr>
        <w:spacing w:after="0" w:line="240" w:lineRule="auto"/>
        <w:jc w:val="center"/>
        <w:rPr>
          <w:rFonts w:ascii="Times New Roman" w:hAnsi="Times New Roman" w:cs="Times New Roman"/>
          <w:sz w:val="24"/>
          <w:szCs w:val="24"/>
          <w:lang w:val="en-US"/>
        </w:rPr>
      </w:pPr>
      <w:r w:rsidRPr="00871A19">
        <w:rPr>
          <w:rFonts w:ascii="Times New Roman" w:hAnsi="Times New Roman" w:cs="Times New Roman"/>
          <w:i/>
          <w:sz w:val="24"/>
          <w:szCs w:val="24"/>
        </w:rPr>
        <w:t>ОбС 08-00-13828</w:t>
      </w:r>
      <w:r w:rsidRPr="00871A19">
        <w:rPr>
          <w:rFonts w:ascii="Times New Roman" w:hAnsi="Times New Roman" w:cs="Times New Roman"/>
          <w:sz w:val="24"/>
          <w:szCs w:val="24"/>
          <w:lang w:val="en-US"/>
        </w:rPr>
        <w:t xml:space="preserve"> </w:t>
      </w:r>
    </w:p>
    <w:p w:rsidR="00871A19" w:rsidRPr="009C656B" w:rsidRDefault="00871A19" w:rsidP="009C656B">
      <w:pPr>
        <w:spacing w:after="0" w:line="240" w:lineRule="auto"/>
        <w:jc w:val="center"/>
        <w:rPr>
          <w:rFonts w:ascii="Times New Roman" w:hAnsi="Times New Roman" w:cs="Times New Roman"/>
          <w:sz w:val="24"/>
          <w:szCs w:val="24"/>
        </w:rPr>
      </w:pPr>
      <w:r w:rsidRPr="00871A19">
        <w:rPr>
          <w:rFonts w:ascii="Times New Roman" w:hAnsi="Times New Roman" w:cs="Times New Roman"/>
          <w:b/>
          <w:bCs/>
          <w:sz w:val="24"/>
          <w:szCs w:val="24"/>
        </w:rPr>
        <w:t xml:space="preserve">Докладна записка от Димитър Николов – кмет на Община Бургас, </w:t>
      </w:r>
      <w:r w:rsidRPr="00871A19">
        <w:rPr>
          <w:rFonts w:ascii="Times New Roman" w:hAnsi="Times New Roman" w:cs="Times New Roman"/>
          <w:i/>
          <w:iCs/>
          <w:sz w:val="24"/>
          <w:szCs w:val="24"/>
        </w:rPr>
        <w:t xml:space="preserve">относно: </w:t>
      </w:r>
      <w:r w:rsidRPr="00871A19">
        <w:rPr>
          <w:rFonts w:ascii="Times New Roman" w:hAnsi="Times New Roman" w:cs="Times New Roman"/>
          <w:sz w:val="24"/>
          <w:szCs w:val="24"/>
        </w:rPr>
        <w:t>Определяне на разчети, условия и лимити за уреждане на бюджетни отношения за срока до приемане на бюджет за 2023 г. на Община Бургас, съобразно Закона за прилагане на разпоредби на Закона за държавния бюджет на Република България за 2022 г., Закона за бюджета на държавното обществено осигуряване за 2022 г. и Закона за бюджета на Националната здравноосигурителна каса за 2022 г.</w:t>
      </w:r>
    </w:p>
    <w:p w:rsidR="009C656B" w:rsidRPr="009C656B" w:rsidRDefault="009C656B" w:rsidP="009C656B">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9C656B">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9C656B">
        <w:rPr>
          <w:rFonts w:ascii="Times New Roman" w:eastAsia="Times New Roman" w:hAnsi="Times New Roman" w:cs="Times New Roman"/>
          <w:b/>
          <w:bCs/>
          <w:i/>
          <w:iCs/>
          <w:sz w:val="24"/>
          <w:szCs w:val="24"/>
          <w:lang w:eastAsia="bg-BG"/>
        </w:rPr>
        <w:t xml:space="preserve">с 6 гл. "за", 0 гл. "против" и 0 гл. "въздържали се", </w:t>
      </w:r>
      <w:r w:rsidRPr="009C656B">
        <w:rPr>
          <w:rFonts w:ascii="Times New Roman" w:eastAsia="Times New Roman" w:hAnsi="Times New Roman" w:cs="Times New Roman"/>
          <w:sz w:val="24"/>
          <w:szCs w:val="24"/>
          <w:lang w:eastAsia="bg-BG"/>
        </w:rPr>
        <w:t>членовете на Постоянната комисия по опазване на околната среда, земеделие и храни приеха следното</w:t>
      </w:r>
    </w:p>
    <w:p w:rsidR="009C656B" w:rsidRPr="009C656B" w:rsidRDefault="009C656B" w:rsidP="009C656B">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9C656B">
        <w:rPr>
          <w:rFonts w:ascii="Times New Roman" w:eastAsia="Times New Roman" w:hAnsi="Times New Roman" w:cs="Times New Roman"/>
          <w:b/>
          <w:bCs/>
          <w:sz w:val="24"/>
          <w:szCs w:val="24"/>
          <w:lang w:eastAsia="bg-BG"/>
        </w:rPr>
        <w:lastRenderedPageBreak/>
        <w:t>СТАНОВИЩЕ:</w:t>
      </w:r>
    </w:p>
    <w:p w:rsidR="00871A19" w:rsidRPr="00C0702E" w:rsidRDefault="009C656B" w:rsidP="00C0702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9C656B">
        <w:rPr>
          <w:rFonts w:ascii="Times New Roman" w:eastAsia="Times New Roman" w:hAnsi="Times New Roman" w:cs="Times New Roman"/>
          <w:b/>
          <w:bCs/>
          <w:sz w:val="24"/>
          <w:szCs w:val="24"/>
          <w:lang w:eastAsia="bg-BG"/>
        </w:rPr>
        <w:t>Подкрепя</w:t>
      </w:r>
      <w:r w:rsidRPr="009C656B">
        <w:rPr>
          <w:rFonts w:ascii="Times New Roman" w:eastAsia="Times New Roman" w:hAnsi="Times New Roman" w:cs="Times New Roman"/>
          <w:sz w:val="24"/>
          <w:szCs w:val="24"/>
          <w:lang w:eastAsia="bg-BG"/>
        </w:rPr>
        <w:t xml:space="preserve"> проекта за решение.</w:t>
      </w:r>
    </w:p>
    <w:p w:rsidR="00871A19" w:rsidRPr="00421C32" w:rsidRDefault="00871A19" w:rsidP="00871A19">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rsidR="00871A19" w:rsidRDefault="00871A19" w:rsidP="00871A19">
      <w:pPr>
        <w:suppressAutoHyphens/>
        <w:autoSpaceDN w:val="0"/>
        <w:spacing w:before="240" w:after="0" w:line="240" w:lineRule="auto"/>
        <w:contextualSpacing/>
        <w:rPr>
          <w:rFonts w:ascii="Times New Roman" w:eastAsia="Calibri" w:hAnsi="Times New Roman" w:cs="Times New Roman"/>
          <w:b/>
          <w:sz w:val="24"/>
          <w:szCs w:val="24"/>
        </w:rPr>
      </w:pPr>
    </w:p>
    <w:p w:rsid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4</w:t>
      </w:r>
    </w:p>
    <w:p w:rsidR="00871A19" w:rsidRP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p>
    <w:p w:rsidR="00871A19" w:rsidRDefault="00871A19" w:rsidP="00871A19">
      <w:pPr>
        <w:spacing w:after="0" w:line="240" w:lineRule="auto"/>
        <w:jc w:val="center"/>
        <w:rPr>
          <w:rFonts w:ascii="Times New Roman" w:hAnsi="Times New Roman" w:cs="Times New Roman"/>
          <w:sz w:val="24"/>
          <w:szCs w:val="24"/>
          <w:lang w:val="en-US"/>
        </w:rPr>
      </w:pPr>
      <w:r w:rsidRPr="00871A19">
        <w:rPr>
          <w:rFonts w:ascii="Times New Roman" w:hAnsi="Times New Roman" w:cs="Times New Roman"/>
          <w:i/>
          <w:sz w:val="24"/>
          <w:szCs w:val="24"/>
        </w:rPr>
        <w:t>ОбС 08-00-13770</w:t>
      </w:r>
      <w:r w:rsidRPr="00871A19">
        <w:rPr>
          <w:rFonts w:ascii="Times New Roman" w:hAnsi="Times New Roman" w:cs="Times New Roman"/>
          <w:sz w:val="24"/>
          <w:szCs w:val="24"/>
          <w:lang w:val="en-US"/>
        </w:rPr>
        <w:t xml:space="preserve"> </w:t>
      </w:r>
    </w:p>
    <w:p w:rsidR="00871A19" w:rsidRPr="00C0702E" w:rsidRDefault="00871A19" w:rsidP="00C0702E">
      <w:pPr>
        <w:spacing w:after="0" w:line="240" w:lineRule="auto"/>
        <w:jc w:val="center"/>
        <w:rPr>
          <w:rFonts w:ascii="Times New Roman" w:hAnsi="Times New Roman" w:cs="Times New Roman"/>
          <w:sz w:val="24"/>
          <w:szCs w:val="24"/>
        </w:rPr>
      </w:pPr>
      <w:r w:rsidRPr="00871A19">
        <w:rPr>
          <w:rFonts w:ascii="Times New Roman" w:hAnsi="Times New Roman" w:cs="Times New Roman"/>
          <w:b/>
          <w:bCs/>
          <w:sz w:val="24"/>
          <w:szCs w:val="24"/>
        </w:rPr>
        <w:t>Докладна записка от Диана Саватева – зам.-кмет „Култура, туризъм и спорт“,</w:t>
      </w:r>
      <w:r w:rsidRPr="00871A19">
        <w:rPr>
          <w:rFonts w:ascii="Times New Roman" w:hAnsi="Times New Roman" w:cs="Times New Roman"/>
          <w:b/>
          <w:bCs/>
          <w:i/>
          <w:iCs/>
          <w:sz w:val="24"/>
          <w:szCs w:val="24"/>
        </w:rPr>
        <w:t xml:space="preserve"> </w:t>
      </w:r>
      <w:r w:rsidRPr="00871A19">
        <w:rPr>
          <w:rFonts w:ascii="Times New Roman" w:hAnsi="Times New Roman" w:cs="Times New Roman"/>
          <w:i/>
          <w:iCs/>
          <w:sz w:val="24"/>
          <w:szCs w:val="24"/>
        </w:rPr>
        <w:t>относно:</w:t>
      </w:r>
      <w:r w:rsidRPr="00871A19">
        <w:rPr>
          <w:rFonts w:ascii="Times New Roman" w:hAnsi="Times New Roman" w:cs="Times New Roman"/>
          <w:b/>
          <w:bCs/>
          <w:i/>
          <w:iCs/>
          <w:sz w:val="24"/>
          <w:szCs w:val="24"/>
        </w:rPr>
        <w:t xml:space="preserve"> </w:t>
      </w:r>
      <w:r w:rsidRPr="00871A19">
        <w:rPr>
          <w:rFonts w:ascii="Times New Roman" w:hAnsi="Times New Roman" w:cs="Times New Roman"/>
          <w:sz w:val="24"/>
          <w:szCs w:val="24"/>
        </w:rPr>
        <w:t>Приемане на Актуализация на стратегия за устойчиво развитие на туризма в Община Бургас 2022 – 2030 година и План за действие</w:t>
      </w:r>
    </w:p>
    <w:p w:rsidR="00C0702E" w:rsidRDefault="00C0702E" w:rsidP="00C0702E">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4 гл. "за", 0 гл. "против" и 2 гл. "въздържали се", </w:t>
      </w:r>
      <w:r>
        <w:t>членовете на Постоянната комисия по опазване на околната среда, земеделие и храни приеха следното</w:t>
      </w:r>
    </w:p>
    <w:p w:rsidR="00C0702E" w:rsidRDefault="00C0702E" w:rsidP="00C0702E">
      <w:pPr>
        <w:pStyle w:val="NormalWeb"/>
        <w:jc w:val="center"/>
        <w:rPr>
          <w:b/>
          <w:bCs/>
        </w:rPr>
      </w:pPr>
      <w:r>
        <w:rPr>
          <w:rStyle w:val="Strong"/>
        </w:rPr>
        <w:t>СТАНОВИЩЕ:</w:t>
      </w:r>
    </w:p>
    <w:p w:rsidR="00871A19" w:rsidRPr="00C0702E" w:rsidRDefault="00C0702E" w:rsidP="00C0702E">
      <w:pPr>
        <w:pStyle w:val="NormalWeb"/>
        <w:ind w:firstLine="708"/>
        <w:jc w:val="both"/>
      </w:pPr>
      <w:r>
        <w:rPr>
          <w:rStyle w:val="Strong"/>
        </w:rPr>
        <w:t>Подкрепя</w:t>
      </w:r>
      <w:r>
        <w:t xml:space="preserve"> проекта за решение.</w:t>
      </w:r>
    </w:p>
    <w:p w:rsidR="00871A19" w:rsidRPr="00421C32" w:rsidRDefault="00871A19" w:rsidP="00871A19">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rsidR="00871A19" w:rsidRDefault="00871A19" w:rsidP="00871A19">
      <w:pPr>
        <w:suppressAutoHyphens/>
        <w:autoSpaceDN w:val="0"/>
        <w:spacing w:before="240" w:after="0" w:line="240" w:lineRule="auto"/>
        <w:contextualSpacing/>
        <w:rPr>
          <w:rFonts w:ascii="Times New Roman" w:eastAsia="Calibri" w:hAnsi="Times New Roman" w:cs="Times New Roman"/>
          <w:b/>
          <w:sz w:val="24"/>
          <w:szCs w:val="24"/>
        </w:rPr>
      </w:pPr>
    </w:p>
    <w:p w:rsid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5</w:t>
      </w:r>
    </w:p>
    <w:p w:rsidR="00871A19" w:rsidRP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p>
    <w:p w:rsidR="00871A19" w:rsidRDefault="00871A19" w:rsidP="00871A19">
      <w:pPr>
        <w:spacing w:after="0" w:line="240" w:lineRule="auto"/>
        <w:jc w:val="center"/>
        <w:rPr>
          <w:rFonts w:ascii="Times New Roman" w:hAnsi="Times New Roman" w:cs="Times New Roman"/>
          <w:iCs/>
          <w:sz w:val="24"/>
          <w:szCs w:val="24"/>
        </w:rPr>
      </w:pPr>
      <w:r w:rsidRPr="00871A19">
        <w:rPr>
          <w:rFonts w:ascii="Times New Roman" w:hAnsi="Times New Roman" w:cs="Times New Roman"/>
          <w:i/>
          <w:iCs/>
          <w:sz w:val="24"/>
          <w:szCs w:val="24"/>
        </w:rPr>
        <w:t>ОбС 08-00-13811</w:t>
      </w:r>
      <w:r w:rsidRPr="00871A19">
        <w:rPr>
          <w:rFonts w:ascii="Times New Roman" w:hAnsi="Times New Roman" w:cs="Times New Roman"/>
          <w:iCs/>
          <w:sz w:val="24"/>
          <w:szCs w:val="24"/>
        </w:rPr>
        <w:t xml:space="preserve"> </w:t>
      </w:r>
    </w:p>
    <w:p w:rsidR="00871A19" w:rsidRDefault="00871A19" w:rsidP="00C0702E">
      <w:pPr>
        <w:spacing w:after="0" w:line="240" w:lineRule="auto"/>
        <w:jc w:val="center"/>
        <w:rPr>
          <w:rFonts w:ascii="Times New Roman" w:hAnsi="Times New Roman" w:cs="Times New Roman"/>
          <w:iCs/>
          <w:sz w:val="24"/>
          <w:szCs w:val="24"/>
        </w:rPr>
      </w:pPr>
      <w:r w:rsidRPr="00871A19">
        <w:rPr>
          <w:rFonts w:ascii="Times New Roman" w:hAnsi="Times New Roman" w:cs="Times New Roman"/>
          <w:b/>
          <w:bCs/>
          <w:iCs/>
          <w:sz w:val="24"/>
          <w:szCs w:val="24"/>
        </w:rPr>
        <w:t>Докладна записка от Весна Балтина – зам.-кмет „Стратегическо развитие и екология, дигитализация и адаптация към промените на климата“,</w:t>
      </w:r>
      <w:r w:rsidRPr="00871A19">
        <w:rPr>
          <w:rFonts w:ascii="Times New Roman" w:hAnsi="Times New Roman" w:cs="Times New Roman"/>
          <w:iCs/>
          <w:sz w:val="24"/>
          <w:szCs w:val="24"/>
        </w:rPr>
        <w:t xml:space="preserve"> </w:t>
      </w:r>
      <w:r w:rsidRPr="00871A19">
        <w:rPr>
          <w:rFonts w:ascii="Times New Roman" w:hAnsi="Times New Roman" w:cs="Times New Roman"/>
          <w:i/>
          <w:iCs/>
          <w:sz w:val="24"/>
          <w:szCs w:val="24"/>
        </w:rPr>
        <w:t xml:space="preserve">относно: </w:t>
      </w:r>
      <w:r w:rsidRPr="00871A19">
        <w:rPr>
          <w:rFonts w:ascii="Times New Roman" w:hAnsi="Times New Roman" w:cs="Times New Roman"/>
          <w:iCs/>
          <w:sz w:val="24"/>
          <w:szCs w:val="24"/>
        </w:rPr>
        <w:t>Приемане на „Стратегия за устойчива енергия и климат и План за действие 2021-2030“</w:t>
      </w:r>
    </w:p>
    <w:p w:rsidR="00C0702E" w:rsidRPr="00C0702E" w:rsidRDefault="00C0702E" w:rsidP="00C0702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C0702E">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C0702E">
        <w:rPr>
          <w:rFonts w:ascii="Times New Roman" w:eastAsia="Times New Roman" w:hAnsi="Times New Roman" w:cs="Times New Roman"/>
          <w:b/>
          <w:bCs/>
          <w:i/>
          <w:iCs/>
          <w:sz w:val="24"/>
          <w:szCs w:val="24"/>
          <w:lang w:eastAsia="bg-BG"/>
        </w:rPr>
        <w:t xml:space="preserve">с 6 гл. "за", 0 гл. "против" и 0 гл. "въздържали се", </w:t>
      </w:r>
      <w:r w:rsidRPr="00C0702E">
        <w:rPr>
          <w:rFonts w:ascii="Times New Roman" w:eastAsia="Times New Roman" w:hAnsi="Times New Roman" w:cs="Times New Roman"/>
          <w:sz w:val="24"/>
          <w:szCs w:val="24"/>
          <w:lang w:eastAsia="bg-BG"/>
        </w:rPr>
        <w:t>членовете на Постоянната комисия по опазване на околната среда, земеделие и храни приеха следното</w:t>
      </w:r>
    </w:p>
    <w:p w:rsidR="00C0702E" w:rsidRPr="00C0702E" w:rsidRDefault="00C0702E" w:rsidP="00C0702E">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C0702E">
        <w:rPr>
          <w:rFonts w:ascii="Times New Roman" w:eastAsia="Times New Roman" w:hAnsi="Times New Roman" w:cs="Times New Roman"/>
          <w:b/>
          <w:bCs/>
          <w:sz w:val="24"/>
          <w:szCs w:val="24"/>
          <w:lang w:eastAsia="bg-BG"/>
        </w:rPr>
        <w:t>СТАНОВИЩЕ:</w:t>
      </w:r>
    </w:p>
    <w:p w:rsidR="00871A19" w:rsidRPr="00C0702E" w:rsidRDefault="00C0702E" w:rsidP="00C0702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C0702E">
        <w:rPr>
          <w:rFonts w:ascii="Times New Roman" w:eastAsia="Times New Roman" w:hAnsi="Times New Roman" w:cs="Times New Roman"/>
          <w:b/>
          <w:bCs/>
          <w:sz w:val="24"/>
          <w:szCs w:val="24"/>
          <w:lang w:eastAsia="bg-BG"/>
        </w:rPr>
        <w:t>Подкрепя</w:t>
      </w:r>
      <w:r w:rsidRPr="00C0702E">
        <w:rPr>
          <w:rFonts w:ascii="Times New Roman" w:eastAsia="Times New Roman" w:hAnsi="Times New Roman" w:cs="Times New Roman"/>
          <w:sz w:val="24"/>
          <w:szCs w:val="24"/>
          <w:lang w:eastAsia="bg-BG"/>
        </w:rPr>
        <w:t xml:space="preserve"> проекта за решение.</w:t>
      </w:r>
    </w:p>
    <w:p w:rsidR="00871A19" w:rsidRPr="00421C32" w:rsidRDefault="00871A19" w:rsidP="00871A19">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rsidR="00871A19" w:rsidRDefault="00871A19" w:rsidP="00871A19">
      <w:pPr>
        <w:suppressAutoHyphens/>
        <w:autoSpaceDN w:val="0"/>
        <w:spacing w:before="240" w:after="0" w:line="240" w:lineRule="auto"/>
        <w:contextualSpacing/>
        <w:rPr>
          <w:rFonts w:ascii="Times New Roman" w:eastAsia="Calibri" w:hAnsi="Times New Roman" w:cs="Times New Roman"/>
          <w:b/>
          <w:sz w:val="24"/>
          <w:szCs w:val="24"/>
        </w:rPr>
      </w:pPr>
    </w:p>
    <w:p w:rsid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6</w:t>
      </w:r>
    </w:p>
    <w:p w:rsidR="00871A19" w:rsidRP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p>
    <w:p w:rsidR="00871A19" w:rsidRDefault="00871A19" w:rsidP="00871A19">
      <w:pPr>
        <w:spacing w:after="0" w:line="240" w:lineRule="auto"/>
        <w:jc w:val="center"/>
        <w:rPr>
          <w:rFonts w:ascii="Times New Roman" w:hAnsi="Times New Roman" w:cs="Times New Roman"/>
          <w:iCs/>
          <w:sz w:val="24"/>
          <w:szCs w:val="24"/>
        </w:rPr>
      </w:pPr>
      <w:r w:rsidRPr="00871A19">
        <w:rPr>
          <w:rFonts w:ascii="Times New Roman" w:hAnsi="Times New Roman" w:cs="Times New Roman"/>
          <w:i/>
          <w:iCs/>
          <w:sz w:val="24"/>
          <w:szCs w:val="24"/>
        </w:rPr>
        <w:t>ОбС 08-00-13809</w:t>
      </w:r>
      <w:r w:rsidRPr="00871A19">
        <w:rPr>
          <w:rFonts w:ascii="Times New Roman" w:hAnsi="Times New Roman" w:cs="Times New Roman"/>
          <w:iCs/>
          <w:sz w:val="24"/>
          <w:szCs w:val="24"/>
        </w:rPr>
        <w:t xml:space="preserve"> </w:t>
      </w:r>
    </w:p>
    <w:p w:rsidR="00871A19" w:rsidRPr="00871A19" w:rsidRDefault="00871A19" w:rsidP="00871A19">
      <w:pPr>
        <w:spacing w:after="0" w:line="240" w:lineRule="auto"/>
        <w:jc w:val="center"/>
        <w:rPr>
          <w:rFonts w:ascii="Times New Roman" w:hAnsi="Times New Roman" w:cs="Times New Roman"/>
          <w:iCs/>
          <w:sz w:val="24"/>
          <w:szCs w:val="24"/>
        </w:rPr>
      </w:pPr>
      <w:r w:rsidRPr="00871A19">
        <w:rPr>
          <w:rFonts w:ascii="Times New Roman" w:hAnsi="Times New Roman" w:cs="Times New Roman"/>
          <w:b/>
          <w:bCs/>
          <w:iCs/>
          <w:sz w:val="24"/>
          <w:szCs w:val="24"/>
        </w:rPr>
        <w:t>Докладна записка от Весна Балтина – зам.-кмет „Стратегическо развитие и екология, дигитализация и адаптация към промените на климата“,</w:t>
      </w:r>
      <w:r w:rsidRPr="00871A19">
        <w:rPr>
          <w:rFonts w:ascii="Times New Roman" w:hAnsi="Times New Roman" w:cs="Times New Roman"/>
          <w:iCs/>
          <w:sz w:val="24"/>
          <w:szCs w:val="24"/>
        </w:rPr>
        <w:t xml:space="preserve"> </w:t>
      </w:r>
      <w:r w:rsidRPr="00871A19">
        <w:rPr>
          <w:rFonts w:ascii="Times New Roman" w:hAnsi="Times New Roman" w:cs="Times New Roman"/>
          <w:i/>
          <w:iCs/>
          <w:sz w:val="24"/>
          <w:szCs w:val="24"/>
        </w:rPr>
        <w:t>относно:</w:t>
      </w:r>
      <w:r w:rsidRPr="00871A19">
        <w:rPr>
          <w:rFonts w:ascii="Times New Roman" w:hAnsi="Times New Roman" w:cs="Times New Roman"/>
          <w:iCs/>
          <w:sz w:val="24"/>
          <w:szCs w:val="24"/>
        </w:rPr>
        <w:t xml:space="preserve"> Даване на съгласие Община Бургас да участва като пълноправен партньор и сключи партньорско споразумение за изпълнение на проект „Инфраструктура за нулеви емисии“/Zero Carbon Infrastructure (ZCI), финансиран по Програма „Интеррег Европа 2021 – 2027“ (Interreg Europe 2021 – 2027)</w:t>
      </w:r>
    </w:p>
    <w:p w:rsidR="00871A19" w:rsidRDefault="00871A19" w:rsidP="00871A19">
      <w:pPr>
        <w:pStyle w:val="ListParagraph"/>
        <w:spacing w:after="0"/>
        <w:ind w:left="0"/>
        <w:jc w:val="center"/>
        <w:rPr>
          <w:rFonts w:ascii="Times New Roman" w:hAnsi="Times New Roman" w:cs="Times New Roman"/>
          <w:iCs/>
          <w:sz w:val="24"/>
          <w:szCs w:val="24"/>
        </w:rPr>
      </w:pPr>
    </w:p>
    <w:p w:rsidR="00C0702E" w:rsidRPr="00C0702E" w:rsidRDefault="00C0702E" w:rsidP="00C0702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C0702E">
        <w:rPr>
          <w:rFonts w:ascii="Times New Roman" w:eastAsia="Times New Roman" w:hAnsi="Times New Roman" w:cs="Times New Roman"/>
          <w:sz w:val="24"/>
          <w:szCs w:val="24"/>
          <w:lang w:eastAsia="bg-BG"/>
        </w:rPr>
        <w:lastRenderedPageBreak/>
        <w:t xml:space="preserve">След като се запознаха с докладната записка и в резултат на явно гласуване, </w:t>
      </w:r>
      <w:r w:rsidRPr="00C0702E">
        <w:rPr>
          <w:rFonts w:ascii="Times New Roman" w:eastAsia="Times New Roman" w:hAnsi="Times New Roman" w:cs="Times New Roman"/>
          <w:b/>
          <w:bCs/>
          <w:i/>
          <w:iCs/>
          <w:sz w:val="24"/>
          <w:szCs w:val="24"/>
          <w:lang w:eastAsia="bg-BG"/>
        </w:rPr>
        <w:t xml:space="preserve">с 6 гл. "за", 0 гл. "против" и 0 гл. "въздържали се", </w:t>
      </w:r>
      <w:r w:rsidRPr="00C0702E">
        <w:rPr>
          <w:rFonts w:ascii="Times New Roman" w:eastAsia="Times New Roman" w:hAnsi="Times New Roman" w:cs="Times New Roman"/>
          <w:sz w:val="24"/>
          <w:szCs w:val="24"/>
          <w:lang w:eastAsia="bg-BG"/>
        </w:rPr>
        <w:t>членовете на Постоянната комисия по опазване на околната среда, земеделие и храни приеха следното</w:t>
      </w:r>
    </w:p>
    <w:p w:rsidR="00C0702E" w:rsidRPr="00C0702E" w:rsidRDefault="00C0702E" w:rsidP="00C0702E">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C0702E">
        <w:rPr>
          <w:rFonts w:ascii="Times New Roman" w:eastAsia="Times New Roman" w:hAnsi="Times New Roman" w:cs="Times New Roman"/>
          <w:b/>
          <w:bCs/>
          <w:sz w:val="24"/>
          <w:szCs w:val="24"/>
          <w:lang w:eastAsia="bg-BG"/>
        </w:rPr>
        <w:t>СТАНОВИЩЕ:</w:t>
      </w:r>
    </w:p>
    <w:p w:rsidR="00871A19" w:rsidRPr="00C0702E" w:rsidRDefault="00C0702E" w:rsidP="00C0702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C0702E">
        <w:rPr>
          <w:rFonts w:ascii="Times New Roman" w:eastAsia="Times New Roman" w:hAnsi="Times New Roman" w:cs="Times New Roman"/>
          <w:b/>
          <w:bCs/>
          <w:sz w:val="24"/>
          <w:szCs w:val="24"/>
          <w:lang w:eastAsia="bg-BG"/>
        </w:rPr>
        <w:t>Подкрепя</w:t>
      </w:r>
      <w:r w:rsidRPr="00C0702E">
        <w:rPr>
          <w:rFonts w:ascii="Times New Roman" w:eastAsia="Times New Roman" w:hAnsi="Times New Roman" w:cs="Times New Roman"/>
          <w:sz w:val="24"/>
          <w:szCs w:val="24"/>
          <w:lang w:eastAsia="bg-BG"/>
        </w:rPr>
        <w:t xml:space="preserve"> проекта за решение.</w:t>
      </w:r>
    </w:p>
    <w:p w:rsidR="00871A19" w:rsidRPr="00421C32" w:rsidRDefault="00871A19" w:rsidP="00871A19">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rsidR="00871A19" w:rsidRDefault="00871A19" w:rsidP="00871A19">
      <w:pPr>
        <w:suppressAutoHyphens/>
        <w:autoSpaceDN w:val="0"/>
        <w:spacing w:before="240" w:after="0" w:line="240" w:lineRule="auto"/>
        <w:contextualSpacing/>
        <w:rPr>
          <w:rFonts w:ascii="Times New Roman" w:eastAsia="Calibri" w:hAnsi="Times New Roman" w:cs="Times New Roman"/>
          <w:b/>
          <w:sz w:val="24"/>
          <w:szCs w:val="24"/>
        </w:rPr>
      </w:pPr>
    </w:p>
    <w:p w:rsid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7</w:t>
      </w:r>
    </w:p>
    <w:p w:rsidR="00871A19" w:rsidRP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p>
    <w:p w:rsidR="00871A19" w:rsidRDefault="00871A19" w:rsidP="00871A19">
      <w:pPr>
        <w:spacing w:after="0" w:line="240" w:lineRule="auto"/>
        <w:jc w:val="center"/>
        <w:rPr>
          <w:rFonts w:ascii="Times New Roman" w:hAnsi="Times New Roman" w:cs="Times New Roman"/>
          <w:iCs/>
          <w:sz w:val="24"/>
          <w:szCs w:val="24"/>
        </w:rPr>
      </w:pPr>
      <w:r w:rsidRPr="00871A19">
        <w:rPr>
          <w:rFonts w:ascii="Times New Roman" w:hAnsi="Times New Roman" w:cs="Times New Roman"/>
          <w:i/>
          <w:iCs/>
          <w:sz w:val="24"/>
          <w:szCs w:val="24"/>
        </w:rPr>
        <w:t>ОбС 08-00-13810</w:t>
      </w:r>
      <w:r w:rsidRPr="00871A19">
        <w:rPr>
          <w:rFonts w:ascii="Times New Roman" w:hAnsi="Times New Roman" w:cs="Times New Roman"/>
          <w:iCs/>
          <w:sz w:val="24"/>
          <w:szCs w:val="24"/>
        </w:rPr>
        <w:t xml:space="preserve"> </w:t>
      </w:r>
    </w:p>
    <w:p w:rsidR="00871A19" w:rsidRPr="00C0702E" w:rsidRDefault="00871A19" w:rsidP="00C0702E">
      <w:pPr>
        <w:spacing w:after="0" w:line="240" w:lineRule="auto"/>
        <w:jc w:val="center"/>
        <w:rPr>
          <w:rFonts w:ascii="Times New Roman" w:hAnsi="Times New Roman" w:cs="Times New Roman"/>
          <w:iCs/>
          <w:sz w:val="24"/>
          <w:szCs w:val="24"/>
        </w:rPr>
      </w:pPr>
      <w:r w:rsidRPr="00871A19">
        <w:rPr>
          <w:rFonts w:ascii="Times New Roman" w:hAnsi="Times New Roman" w:cs="Times New Roman"/>
          <w:b/>
          <w:bCs/>
          <w:iCs/>
          <w:sz w:val="24"/>
          <w:szCs w:val="24"/>
        </w:rPr>
        <w:t>Докладна записка от Весна Балтина – зам.-кмет „Стратегическо развитие и екология, дигитализация и адаптация към промените на климата“,</w:t>
      </w:r>
      <w:r w:rsidRPr="00871A19">
        <w:rPr>
          <w:rFonts w:ascii="Times New Roman" w:hAnsi="Times New Roman" w:cs="Times New Roman"/>
          <w:iCs/>
          <w:sz w:val="24"/>
          <w:szCs w:val="24"/>
        </w:rPr>
        <w:t xml:space="preserve"> </w:t>
      </w:r>
      <w:r w:rsidRPr="00871A19">
        <w:rPr>
          <w:rFonts w:ascii="Times New Roman" w:hAnsi="Times New Roman" w:cs="Times New Roman"/>
          <w:i/>
          <w:iCs/>
          <w:sz w:val="24"/>
          <w:szCs w:val="24"/>
        </w:rPr>
        <w:t>относно:</w:t>
      </w:r>
      <w:r w:rsidRPr="00871A19">
        <w:rPr>
          <w:rFonts w:ascii="Times New Roman" w:hAnsi="Times New Roman" w:cs="Times New Roman"/>
          <w:iCs/>
          <w:sz w:val="24"/>
          <w:szCs w:val="24"/>
        </w:rPr>
        <w:t xml:space="preserve"> Даване на съгласие Община Бургас да участва като пълноправен партньор и сключи партньорско споразумение за изпълнение на проект „Подкрепа декарбонизирането на туристическата индустрия след Covid-19“ „DEcarbonising the TOurism Industry Post Covid-19 Support (DETOCS)“, финансиран по Програма „Интеррег Европа 2021 – 2027“ (Interreg Europe 2021 – 2027)</w:t>
      </w:r>
    </w:p>
    <w:p w:rsidR="00C0702E" w:rsidRPr="00C0702E" w:rsidRDefault="00C0702E" w:rsidP="00C0702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C0702E">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C0702E">
        <w:rPr>
          <w:rFonts w:ascii="Times New Roman" w:eastAsia="Times New Roman" w:hAnsi="Times New Roman" w:cs="Times New Roman"/>
          <w:b/>
          <w:bCs/>
          <w:i/>
          <w:iCs/>
          <w:sz w:val="24"/>
          <w:szCs w:val="24"/>
          <w:lang w:eastAsia="bg-BG"/>
        </w:rPr>
        <w:t xml:space="preserve">с 6 гл. "за", 0 гл. "против" и 0 гл. "въздържали се", </w:t>
      </w:r>
      <w:r w:rsidRPr="00C0702E">
        <w:rPr>
          <w:rFonts w:ascii="Times New Roman" w:eastAsia="Times New Roman" w:hAnsi="Times New Roman" w:cs="Times New Roman"/>
          <w:sz w:val="24"/>
          <w:szCs w:val="24"/>
          <w:lang w:eastAsia="bg-BG"/>
        </w:rPr>
        <w:t>членовете на Постоянната комисия по опазване на околната среда, земеделие и храни приеха следното</w:t>
      </w:r>
    </w:p>
    <w:p w:rsidR="00C0702E" w:rsidRPr="00C0702E" w:rsidRDefault="00C0702E" w:rsidP="00C0702E">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C0702E">
        <w:rPr>
          <w:rFonts w:ascii="Times New Roman" w:eastAsia="Times New Roman" w:hAnsi="Times New Roman" w:cs="Times New Roman"/>
          <w:b/>
          <w:bCs/>
          <w:sz w:val="24"/>
          <w:szCs w:val="24"/>
          <w:lang w:eastAsia="bg-BG"/>
        </w:rPr>
        <w:t>СТАНОВИЩЕ:</w:t>
      </w:r>
    </w:p>
    <w:p w:rsidR="00871A19" w:rsidRPr="00C0702E" w:rsidRDefault="00C0702E" w:rsidP="00C0702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C0702E">
        <w:rPr>
          <w:rFonts w:ascii="Times New Roman" w:eastAsia="Times New Roman" w:hAnsi="Times New Roman" w:cs="Times New Roman"/>
          <w:b/>
          <w:bCs/>
          <w:sz w:val="24"/>
          <w:szCs w:val="24"/>
          <w:lang w:eastAsia="bg-BG"/>
        </w:rPr>
        <w:t>Подкрепя</w:t>
      </w:r>
      <w:r w:rsidRPr="00C0702E">
        <w:rPr>
          <w:rFonts w:ascii="Times New Roman" w:eastAsia="Times New Roman" w:hAnsi="Times New Roman" w:cs="Times New Roman"/>
          <w:sz w:val="24"/>
          <w:szCs w:val="24"/>
          <w:lang w:eastAsia="bg-BG"/>
        </w:rPr>
        <w:t xml:space="preserve"> проекта за решение.</w:t>
      </w:r>
    </w:p>
    <w:p w:rsidR="00871A19" w:rsidRPr="00421C32" w:rsidRDefault="00871A19" w:rsidP="00871A19">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rsidR="00871A19" w:rsidRDefault="00871A19" w:rsidP="00871A19">
      <w:pPr>
        <w:suppressAutoHyphens/>
        <w:autoSpaceDN w:val="0"/>
        <w:spacing w:before="240" w:after="0" w:line="240" w:lineRule="auto"/>
        <w:contextualSpacing/>
        <w:rPr>
          <w:rFonts w:ascii="Times New Roman" w:eastAsia="Calibri" w:hAnsi="Times New Roman" w:cs="Times New Roman"/>
          <w:b/>
          <w:sz w:val="24"/>
          <w:szCs w:val="24"/>
        </w:rPr>
      </w:pPr>
    </w:p>
    <w:p w:rsid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Точка 8</w:t>
      </w:r>
    </w:p>
    <w:p w:rsidR="00871A19" w:rsidRP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p>
    <w:p w:rsidR="00871A19" w:rsidRDefault="00871A19" w:rsidP="00871A19">
      <w:pPr>
        <w:spacing w:after="0" w:line="240" w:lineRule="auto"/>
        <w:jc w:val="center"/>
        <w:rPr>
          <w:rFonts w:ascii="Times New Roman" w:hAnsi="Times New Roman" w:cs="Times New Roman"/>
          <w:sz w:val="24"/>
          <w:szCs w:val="24"/>
          <w:lang w:val="en-US"/>
        </w:rPr>
      </w:pPr>
      <w:r w:rsidRPr="00871A19">
        <w:rPr>
          <w:rFonts w:ascii="Times New Roman" w:hAnsi="Times New Roman" w:cs="Times New Roman"/>
          <w:i/>
          <w:sz w:val="24"/>
          <w:szCs w:val="24"/>
        </w:rPr>
        <w:t>ОбС 08-00-13791</w:t>
      </w:r>
      <w:r w:rsidRPr="00871A19">
        <w:rPr>
          <w:rFonts w:ascii="Times New Roman" w:hAnsi="Times New Roman" w:cs="Times New Roman"/>
          <w:sz w:val="24"/>
          <w:szCs w:val="24"/>
          <w:lang w:val="en-US"/>
        </w:rPr>
        <w:t xml:space="preserve"> </w:t>
      </w:r>
    </w:p>
    <w:p w:rsidR="00871A19" w:rsidRPr="00C0702E" w:rsidRDefault="00871A19" w:rsidP="00C0702E">
      <w:pPr>
        <w:spacing w:after="0" w:line="240" w:lineRule="auto"/>
        <w:jc w:val="center"/>
        <w:rPr>
          <w:rFonts w:ascii="Times New Roman" w:hAnsi="Times New Roman" w:cs="Times New Roman"/>
          <w:sz w:val="24"/>
          <w:szCs w:val="24"/>
        </w:rPr>
      </w:pPr>
      <w:r w:rsidRPr="00871A19">
        <w:rPr>
          <w:rFonts w:ascii="Times New Roman" w:hAnsi="Times New Roman" w:cs="Times New Roman"/>
          <w:b/>
          <w:bCs/>
          <w:sz w:val="24"/>
          <w:szCs w:val="24"/>
        </w:rPr>
        <w:t>Докладна записка от Красимир Стойчев – зам.-кмет „Финанси, бюджет и икономика“,</w:t>
      </w:r>
      <w:r w:rsidRPr="00871A19">
        <w:rPr>
          <w:rFonts w:ascii="Times New Roman" w:hAnsi="Times New Roman" w:cs="Times New Roman"/>
          <w:i/>
          <w:iCs/>
          <w:sz w:val="24"/>
          <w:szCs w:val="24"/>
        </w:rPr>
        <w:t xml:space="preserve"> относно: </w:t>
      </w:r>
      <w:r w:rsidRPr="00871A19">
        <w:rPr>
          <w:rFonts w:ascii="Times New Roman" w:hAnsi="Times New Roman" w:cs="Times New Roman"/>
          <w:sz w:val="24"/>
          <w:szCs w:val="24"/>
        </w:rPr>
        <w:t>Приемане на годишен план за ползване на дървесина в горските територии – собственост на Община Бургас за 2023 г.</w:t>
      </w:r>
    </w:p>
    <w:p w:rsidR="00C0702E" w:rsidRPr="00C0702E" w:rsidRDefault="00C0702E" w:rsidP="00C0702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C0702E">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C0702E">
        <w:rPr>
          <w:rFonts w:ascii="Times New Roman" w:eastAsia="Times New Roman" w:hAnsi="Times New Roman" w:cs="Times New Roman"/>
          <w:b/>
          <w:bCs/>
          <w:i/>
          <w:iCs/>
          <w:sz w:val="24"/>
          <w:szCs w:val="24"/>
          <w:lang w:eastAsia="bg-BG"/>
        </w:rPr>
        <w:t xml:space="preserve">с </w:t>
      </w:r>
      <w:r>
        <w:rPr>
          <w:rFonts w:ascii="Times New Roman" w:eastAsia="Times New Roman" w:hAnsi="Times New Roman" w:cs="Times New Roman"/>
          <w:b/>
          <w:bCs/>
          <w:i/>
          <w:iCs/>
          <w:sz w:val="24"/>
          <w:szCs w:val="24"/>
          <w:lang w:eastAsia="bg-BG"/>
        </w:rPr>
        <w:t>4</w:t>
      </w:r>
      <w:r w:rsidRPr="00C0702E">
        <w:rPr>
          <w:rFonts w:ascii="Times New Roman" w:eastAsia="Times New Roman" w:hAnsi="Times New Roman" w:cs="Times New Roman"/>
          <w:b/>
          <w:bCs/>
          <w:i/>
          <w:iCs/>
          <w:sz w:val="24"/>
          <w:szCs w:val="24"/>
          <w:lang w:eastAsia="bg-BG"/>
        </w:rPr>
        <w:t xml:space="preserve"> гл. "за", 0 гл. "против" и </w:t>
      </w:r>
      <w:r>
        <w:rPr>
          <w:rFonts w:ascii="Times New Roman" w:eastAsia="Times New Roman" w:hAnsi="Times New Roman" w:cs="Times New Roman"/>
          <w:b/>
          <w:bCs/>
          <w:i/>
          <w:iCs/>
          <w:sz w:val="24"/>
          <w:szCs w:val="24"/>
          <w:lang w:eastAsia="bg-BG"/>
        </w:rPr>
        <w:t>2</w:t>
      </w:r>
      <w:r w:rsidRPr="00C0702E">
        <w:rPr>
          <w:rFonts w:ascii="Times New Roman" w:eastAsia="Times New Roman" w:hAnsi="Times New Roman" w:cs="Times New Roman"/>
          <w:b/>
          <w:bCs/>
          <w:i/>
          <w:iCs/>
          <w:sz w:val="24"/>
          <w:szCs w:val="24"/>
          <w:lang w:eastAsia="bg-BG"/>
        </w:rPr>
        <w:t xml:space="preserve"> гл. "въздържали се", </w:t>
      </w:r>
      <w:r w:rsidRPr="00C0702E">
        <w:rPr>
          <w:rFonts w:ascii="Times New Roman" w:eastAsia="Times New Roman" w:hAnsi="Times New Roman" w:cs="Times New Roman"/>
          <w:sz w:val="24"/>
          <w:szCs w:val="24"/>
          <w:lang w:eastAsia="bg-BG"/>
        </w:rPr>
        <w:t>членовете на Постоянната комисия по опазване на околната среда, земеделие и храни приеха следното</w:t>
      </w:r>
    </w:p>
    <w:p w:rsidR="00C0702E" w:rsidRPr="00C0702E" w:rsidRDefault="00C0702E" w:rsidP="00C0702E">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C0702E">
        <w:rPr>
          <w:rFonts w:ascii="Times New Roman" w:eastAsia="Times New Roman" w:hAnsi="Times New Roman" w:cs="Times New Roman"/>
          <w:b/>
          <w:bCs/>
          <w:sz w:val="24"/>
          <w:szCs w:val="24"/>
          <w:lang w:eastAsia="bg-BG"/>
        </w:rPr>
        <w:t>СТАНОВИЩЕ:</w:t>
      </w:r>
    </w:p>
    <w:p w:rsidR="00871A19" w:rsidRPr="00C0702E" w:rsidRDefault="00C0702E" w:rsidP="00C0702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C0702E">
        <w:rPr>
          <w:rFonts w:ascii="Times New Roman" w:eastAsia="Times New Roman" w:hAnsi="Times New Roman" w:cs="Times New Roman"/>
          <w:b/>
          <w:bCs/>
          <w:sz w:val="24"/>
          <w:szCs w:val="24"/>
          <w:lang w:eastAsia="bg-BG"/>
        </w:rPr>
        <w:t>Подкрепя</w:t>
      </w:r>
      <w:r w:rsidRPr="00C0702E">
        <w:rPr>
          <w:rFonts w:ascii="Times New Roman" w:eastAsia="Times New Roman" w:hAnsi="Times New Roman" w:cs="Times New Roman"/>
          <w:sz w:val="24"/>
          <w:szCs w:val="24"/>
          <w:lang w:eastAsia="bg-BG"/>
        </w:rPr>
        <w:t xml:space="preserve"> проекта за решение.</w:t>
      </w:r>
    </w:p>
    <w:p w:rsidR="00871A19" w:rsidRPr="00421C32" w:rsidRDefault="00871A19" w:rsidP="00871A19">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rsidR="00871A19" w:rsidRDefault="00871A19" w:rsidP="00871A19">
      <w:pPr>
        <w:suppressAutoHyphens/>
        <w:autoSpaceDN w:val="0"/>
        <w:spacing w:before="240" w:after="0" w:line="240" w:lineRule="auto"/>
        <w:contextualSpacing/>
        <w:rPr>
          <w:rFonts w:ascii="Times New Roman" w:eastAsia="Calibri" w:hAnsi="Times New Roman" w:cs="Times New Roman"/>
          <w:b/>
          <w:sz w:val="24"/>
          <w:szCs w:val="24"/>
        </w:rPr>
      </w:pPr>
    </w:p>
    <w:p w:rsidR="00C0702E" w:rsidRDefault="00C0702E" w:rsidP="00871A19">
      <w:pPr>
        <w:suppressAutoHyphens/>
        <w:autoSpaceDN w:val="0"/>
        <w:spacing w:before="240" w:after="0" w:line="240" w:lineRule="auto"/>
        <w:contextualSpacing/>
        <w:jc w:val="center"/>
        <w:rPr>
          <w:rFonts w:ascii="Times New Roman" w:eastAsia="Calibri" w:hAnsi="Times New Roman" w:cs="Times New Roman"/>
          <w:b/>
          <w:sz w:val="24"/>
          <w:szCs w:val="24"/>
        </w:rPr>
      </w:pPr>
    </w:p>
    <w:p w:rsidR="00C0702E" w:rsidRDefault="00C0702E" w:rsidP="00871A19">
      <w:pPr>
        <w:suppressAutoHyphens/>
        <w:autoSpaceDN w:val="0"/>
        <w:spacing w:before="240" w:after="0" w:line="240" w:lineRule="auto"/>
        <w:contextualSpacing/>
        <w:jc w:val="center"/>
        <w:rPr>
          <w:rFonts w:ascii="Times New Roman" w:eastAsia="Calibri" w:hAnsi="Times New Roman" w:cs="Times New Roman"/>
          <w:b/>
          <w:sz w:val="24"/>
          <w:szCs w:val="24"/>
        </w:rPr>
      </w:pPr>
    </w:p>
    <w:p w:rsid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Точка 9</w:t>
      </w:r>
    </w:p>
    <w:p w:rsidR="00871A19" w:rsidRP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p>
    <w:p w:rsidR="00871A19" w:rsidRDefault="00871A19" w:rsidP="00871A19">
      <w:pPr>
        <w:spacing w:after="0" w:line="240" w:lineRule="auto"/>
        <w:jc w:val="center"/>
        <w:rPr>
          <w:rFonts w:ascii="Times New Roman" w:hAnsi="Times New Roman" w:cs="Times New Roman"/>
          <w:iCs/>
          <w:sz w:val="24"/>
          <w:szCs w:val="24"/>
        </w:rPr>
      </w:pPr>
      <w:r w:rsidRPr="00871A19">
        <w:rPr>
          <w:rFonts w:ascii="Times New Roman" w:hAnsi="Times New Roman" w:cs="Times New Roman"/>
          <w:i/>
          <w:iCs/>
          <w:sz w:val="24"/>
          <w:szCs w:val="24"/>
        </w:rPr>
        <w:t>ОбС 08-00-13804</w:t>
      </w:r>
      <w:r w:rsidRPr="00871A19">
        <w:rPr>
          <w:rFonts w:ascii="Times New Roman" w:hAnsi="Times New Roman" w:cs="Times New Roman"/>
          <w:iCs/>
          <w:sz w:val="24"/>
          <w:szCs w:val="24"/>
        </w:rPr>
        <w:t xml:space="preserve"> </w:t>
      </w:r>
    </w:p>
    <w:p w:rsidR="00871A19" w:rsidRPr="00C0702E" w:rsidRDefault="00871A19" w:rsidP="00C0702E">
      <w:pPr>
        <w:spacing w:after="0" w:line="240" w:lineRule="auto"/>
        <w:jc w:val="center"/>
        <w:rPr>
          <w:rFonts w:ascii="Times New Roman" w:hAnsi="Times New Roman" w:cs="Times New Roman"/>
          <w:iCs/>
          <w:sz w:val="24"/>
          <w:szCs w:val="24"/>
        </w:rPr>
      </w:pPr>
      <w:r w:rsidRPr="00871A19">
        <w:rPr>
          <w:rFonts w:ascii="Times New Roman" w:hAnsi="Times New Roman" w:cs="Times New Roman"/>
          <w:b/>
          <w:bCs/>
          <w:iCs/>
          <w:sz w:val="24"/>
          <w:szCs w:val="24"/>
        </w:rPr>
        <w:t>Докладна записка от Димитър Николов – кмет на Община Бургас,</w:t>
      </w:r>
      <w:r w:rsidRPr="00871A19">
        <w:rPr>
          <w:rFonts w:ascii="Times New Roman" w:hAnsi="Times New Roman" w:cs="Times New Roman"/>
          <w:iCs/>
          <w:sz w:val="24"/>
          <w:szCs w:val="24"/>
        </w:rPr>
        <w:t xml:space="preserve"> </w:t>
      </w:r>
      <w:r w:rsidRPr="00871A19">
        <w:rPr>
          <w:rFonts w:ascii="Times New Roman" w:hAnsi="Times New Roman" w:cs="Times New Roman"/>
          <w:i/>
          <w:iCs/>
          <w:sz w:val="24"/>
          <w:szCs w:val="24"/>
        </w:rPr>
        <w:t xml:space="preserve">относно: </w:t>
      </w:r>
      <w:r w:rsidRPr="00871A19">
        <w:rPr>
          <w:rFonts w:ascii="Times New Roman" w:hAnsi="Times New Roman" w:cs="Times New Roman"/>
          <w:iCs/>
          <w:sz w:val="24"/>
          <w:szCs w:val="24"/>
        </w:rPr>
        <w:t>Програма за управление и разпореждане с общинска собственост за 2023 година</w:t>
      </w:r>
    </w:p>
    <w:p w:rsidR="00C0702E" w:rsidRPr="00C0702E" w:rsidRDefault="00C0702E" w:rsidP="00C0702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C0702E">
        <w:rPr>
          <w:rFonts w:ascii="Times New Roman" w:eastAsia="Times New Roman" w:hAnsi="Times New Roman" w:cs="Times New Roman"/>
          <w:sz w:val="24"/>
          <w:szCs w:val="24"/>
          <w:lang w:eastAsia="bg-BG"/>
        </w:rPr>
        <w:t xml:space="preserve">След като се запознаха с докладната записка и в резултат на явно гласуване, </w:t>
      </w:r>
      <w:r w:rsidRPr="00C0702E">
        <w:rPr>
          <w:rFonts w:ascii="Times New Roman" w:eastAsia="Times New Roman" w:hAnsi="Times New Roman" w:cs="Times New Roman"/>
          <w:b/>
          <w:bCs/>
          <w:i/>
          <w:iCs/>
          <w:sz w:val="24"/>
          <w:szCs w:val="24"/>
          <w:lang w:eastAsia="bg-BG"/>
        </w:rPr>
        <w:t xml:space="preserve">с </w:t>
      </w:r>
      <w:r>
        <w:rPr>
          <w:rFonts w:ascii="Times New Roman" w:eastAsia="Times New Roman" w:hAnsi="Times New Roman" w:cs="Times New Roman"/>
          <w:b/>
          <w:bCs/>
          <w:i/>
          <w:iCs/>
          <w:sz w:val="24"/>
          <w:szCs w:val="24"/>
          <w:lang w:eastAsia="bg-BG"/>
        </w:rPr>
        <w:t>5</w:t>
      </w:r>
      <w:r w:rsidRPr="00C0702E">
        <w:rPr>
          <w:rFonts w:ascii="Times New Roman" w:eastAsia="Times New Roman" w:hAnsi="Times New Roman" w:cs="Times New Roman"/>
          <w:b/>
          <w:bCs/>
          <w:i/>
          <w:iCs/>
          <w:sz w:val="24"/>
          <w:szCs w:val="24"/>
          <w:lang w:eastAsia="bg-BG"/>
        </w:rPr>
        <w:t xml:space="preserve"> гл. "за", 0 гл. "против" и </w:t>
      </w:r>
      <w:r>
        <w:rPr>
          <w:rFonts w:ascii="Times New Roman" w:eastAsia="Times New Roman" w:hAnsi="Times New Roman" w:cs="Times New Roman"/>
          <w:b/>
          <w:bCs/>
          <w:i/>
          <w:iCs/>
          <w:sz w:val="24"/>
          <w:szCs w:val="24"/>
          <w:lang w:eastAsia="bg-BG"/>
        </w:rPr>
        <w:t>1 гл. "въздържал</w:t>
      </w:r>
      <w:r w:rsidRPr="00C0702E">
        <w:rPr>
          <w:rFonts w:ascii="Times New Roman" w:eastAsia="Times New Roman" w:hAnsi="Times New Roman" w:cs="Times New Roman"/>
          <w:b/>
          <w:bCs/>
          <w:i/>
          <w:iCs/>
          <w:sz w:val="24"/>
          <w:szCs w:val="24"/>
          <w:lang w:eastAsia="bg-BG"/>
        </w:rPr>
        <w:t xml:space="preserve"> се", </w:t>
      </w:r>
      <w:r w:rsidRPr="00C0702E">
        <w:rPr>
          <w:rFonts w:ascii="Times New Roman" w:eastAsia="Times New Roman" w:hAnsi="Times New Roman" w:cs="Times New Roman"/>
          <w:sz w:val="24"/>
          <w:szCs w:val="24"/>
          <w:lang w:eastAsia="bg-BG"/>
        </w:rPr>
        <w:t>членовете на Постоянната комисия по опазване на околната среда, земеделие и храни приеха следното</w:t>
      </w:r>
    </w:p>
    <w:p w:rsidR="00C0702E" w:rsidRPr="00C0702E" w:rsidRDefault="00C0702E" w:rsidP="00C0702E">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C0702E">
        <w:rPr>
          <w:rFonts w:ascii="Times New Roman" w:eastAsia="Times New Roman" w:hAnsi="Times New Roman" w:cs="Times New Roman"/>
          <w:b/>
          <w:bCs/>
          <w:sz w:val="24"/>
          <w:szCs w:val="24"/>
          <w:lang w:eastAsia="bg-BG"/>
        </w:rPr>
        <w:t>СТАНОВИЩЕ:</w:t>
      </w:r>
    </w:p>
    <w:p w:rsidR="00871A19" w:rsidRPr="00C0702E" w:rsidRDefault="00C0702E" w:rsidP="00C0702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C0702E">
        <w:rPr>
          <w:rFonts w:ascii="Times New Roman" w:eastAsia="Times New Roman" w:hAnsi="Times New Roman" w:cs="Times New Roman"/>
          <w:b/>
          <w:bCs/>
          <w:sz w:val="24"/>
          <w:szCs w:val="24"/>
          <w:lang w:eastAsia="bg-BG"/>
        </w:rPr>
        <w:t>Подкрепя</w:t>
      </w:r>
      <w:r w:rsidRPr="00C0702E">
        <w:rPr>
          <w:rFonts w:ascii="Times New Roman" w:eastAsia="Times New Roman" w:hAnsi="Times New Roman" w:cs="Times New Roman"/>
          <w:sz w:val="24"/>
          <w:szCs w:val="24"/>
          <w:lang w:eastAsia="bg-BG"/>
        </w:rPr>
        <w:t xml:space="preserve"> проекта за решение.</w:t>
      </w:r>
    </w:p>
    <w:p w:rsidR="00871A19" w:rsidRPr="00421C32" w:rsidRDefault="00871A19" w:rsidP="00871A19">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rsidR="00871A19" w:rsidRDefault="00871A19" w:rsidP="00871A19">
      <w:pPr>
        <w:suppressAutoHyphens/>
        <w:autoSpaceDN w:val="0"/>
        <w:spacing w:before="240" w:after="0" w:line="240" w:lineRule="auto"/>
        <w:contextualSpacing/>
        <w:rPr>
          <w:rFonts w:ascii="Times New Roman" w:eastAsia="Calibri" w:hAnsi="Times New Roman" w:cs="Times New Roman"/>
          <w:b/>
          <w:sz w:val="24"/>
          <w:szCs w:val="24"/>
        </w:rPr>
      </w:pPr>
    </w:p>
    <w:p w:rsid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r w:rsidRPr="00114DF5">
        <w:rPr>
          <w:rFonts w:ascii="Times New Roman" w:eastAsia="Calibri" w:hAnsi="Times New Roman" w:cs="Times New Roman"/>
          <w:b/>
          <w:sz w:val="24"/>
          <w:szCs w:val="24"/>
        </w:rPr>
        <w:t>Точка 1</w:t>
      </w:r>
      <w:r>
        <w:rPr>
          <w:rFonts w:ascii="Times New Roman" w:eastAsia="Calibri" w:hAnsi="Times New Roman" w:cs="Times New Roman"/>
          <w:b/>
          <w:sz w:val="24"/>
          <w:szCs w:val="24"/>
        </w:rPr>
        <w:t>0</w:t>
      </w:r>
    </w:p>
    <w:p w:rsidR="00871A19" w:rsidRP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p>
    <w:p w:rsidR="00871A19" w:rsidRDefault="00871A19" w:rsidP="00871A19">
      <w:pPr>
        <w:spacing w:after="0" w:line="240" w:lineRule="auto"/>
        <w:jc w:val="center"/>
        <w:rPr>
          <w:rFonts w:ascii="Times New Roman" w:hAnsi="Times New Roman" w:cs="Times New Roman"/>
          <w:sz w:val="24"/>
          <w:szCs w:val="24"/>
        </w:rPr>
      </w:pPr>
      <w:r w:rsidRPr="00871A19">
        <w:rPr>
          <w:rFonts w:ascii="Times New Roman" w:hAnsi="Times New Roman" w:cs="Times New Roman"/>
          <w:i/>
          <w:sz w:val="24"/>
          <w:szCs w:val="24"/>
        </w:rPr>
        <w:t>ОбС 08-00-13692</w:t>
      </w:r>
      <w:r w:rsidRPr="00871A19">
        <w:rPr>
          <w:rFonts w:ascii="Times New Roman" w:hAnsi="Times New Roman" w:cs="Times New Roman"/>
          <w:sz w:val="24"/>
          <w:szCs w:val="24"/>
        </w:rPr>
        <w:t xml:space="preserve"> </w:t>
      </w:r>
    </w:p>
    <w:p w:rsidR="00871A19" w:rsidRDefault="00871A19" w:rsidP="00C0702E">
      <w:pPr>
        <w:spacing w:after="0" w:line="240" w:lineRule="auto"/>
        <w:jc w:val="center"/>
        <w:rPr>
          <w:rFonts w:ascii="Times New Roman" w:hAnsi="Times New Roman" w:cs="Times New Roman"/>
          <w:sz w:val="24"/>
          <w:szCs w:val="24"/>
        </w:rPr>
      </w:pPr>
      <w:r w:rsidRPr="00871A19">
        <w:rPr>
          <w:rFonts w:ascii="Times New Roman" w:hAnsi="Times New Roman" w:cs="Times New Roman"/>
          <w:b/>
          <w:bCs/>
          <w:sz w:val="24"/>
          <w:szCs w:val="24"/>
        </w:rPr>
        <w:t>Отчет от Тодор Стамболиев – обществен посредник на Община Бургас,</w:t>
      </w:r>
      <w:r w:rsidRPr="00871A19">
        <w:rPr>
          <w:rFonts w:ascii="Times New Roman" w:hAnsi="Times New Roman" w:cs="Times New Roman"/>
          <w:b/>
          <w:bCs/>
          <w:i/>
          <w:iCs/>
          <w:sz w:val="24"/>
          <w:szCs w:val="24"/>
        </w:rPr>
        <w:t xml:space="preserve"> </w:t>
      </w:r>
      <w:r w:rsidRPr="00871A19">
        <w:rPr>
          <w:rFonts w:ascii="Times New Roman" w:hAnsi="Times New Roman" w:cs="Times New Roman"/>
          <w:i/>
          <w:iCs/>
          <w:sz w:val="24"/>
          <w:szCs w:val="24"/>
        </w:rPr>
        <w:t xml:space="preserve">относно: </w:t>
      </w:r>
      <w:r w:rsidRPr="00871A19">
        <w:rPr>
          <w:rFonts w:ascii="Times New Roman" w:hAnsi="Times New Roman" w:cs="Times New Roman"/>
          <w:sz w:val="24"/>
          <w:szCs w:val="24"/>
        </w:rPr>
        <w:t>Работата и дейността на обществения посредник за 2022 г.</w:t>
      </w:r>
    </w:p>
    <w:p w:rsidR="00C0702E" w:rsidRPr="00C0702E" w:rsidRDefault="00C0702E" w:rsidP="00C0702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C0702E">
        <w:rPr>
          <w:rFonts w:ascii="Times New Roman" w:eastAsia="Times New Roman" w:hAnsi="Times New Roman" w:cs="Times New Roman"/>
          <w:sz w:val="24"/>
          <w:szCs w:val="24"/>
          <w:lang w:eastAsia="bg-BG"/>
        </w:rPr>
        <w:t>След като се запознаха с отчета за работата и дей</w:t>
      </w:r>
      <w:r>
        <w:rPr>
          <w:rFonts w:ascii="Times New Roman" w:eastAsia="Times New Roman" w:hAnsi="Times New Roman" w:cs="Times New Roman"/>
          <w:sz w:val="24"/>
          <w:szCs w:val="24"/>
          <w:lang w:eastAsia="bg-BG"/>
        </w:rPr>
        <w:t>ността на обществения посредник</w:t>
      </w:r>
      <w:r w:rsidRPr="00C0702E">
        <w:rPr>
          <w:rFonts w:ascii="Times New Roman" w:eastAsia="Times New Roman" w:hAnsi="Times New Roman" w:cs="Times New Roman"/>
          <w:sz w:val="24"/>
          <w:szCs w:val="24"/>
          <w:lang w:eastAsia="bg-BG"/>
        </w:rPr>
        <w:t xml:space="preserve"> и в резултат на явно гласуване, </w:t>
      </w:r>
      <w:r w:rsidRPr="00C0702E">
        <w:rPr>
          <w:rFonts w:ascii="Times New Roman" w:eastAsia="Times New Roman" w:hAnsi="Times New Roman" w:cs="Times New Roman"/>
          <w:b/>
          <w:bCs/>
          <w:i/>
          <w:iCs/>
          <w:sz w:val="24"/>
          <w:szCs w:val="24"/>
          <w:lang w:eastAsia="bg-BG"/>
        </w:rPr>
        <w:t xml:space="preserve">с 6 гл. "за", 0 гл. "против" и 0 гл. "въздържали се", </w:t>
      </w:r>
      <w:r w:rsidRPr="00C0702E">
        <w:rPr>
          <w:rFonts w:ascii="Times New Roman" w:eastAsia="Times New Roman" w:hAnsi="Times New Roman" w:cs="Times New Roman"/>
          <w:sz w:val="24"/>
          <w:szCs w:val="24"/>
          <w:lang w:eastAsia="bg-BG"/>
        </w:rPr>
        <w:t>членовете на Постоянната комисия по опазване на околната среда, земеделие и храни приеха следното</w:t>
      </w:r>
    </w:p>
    <w:p w:rsidR="00C0702E" w:rsidRPr="00C0702E" w:rsidRDefault="00C0702E" w:rsidP="00C0702E">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C0702E">
        <w:rPr>
          <w:rFonts w:ascii="Times New Roman" w:eastAsia="Times New Roman" w:hAnsi="Times New Roman" w:cs="Times New Roman"/>
          <w:b/>
          <w:bCs/>
          <w:sz w:val="24"/>
          <w:szCs w:val="24"/>
          <w:lang w:eastAsia="bg-BG"/>
        </w:rPr>
        <w:t>СТАНОВИЩЕ:</w:t>
      </w:r>
    </w:p>
    <w:p w:rsidR="00871A19" w:rsidRPr="00C0702E" w:rsidRDefault="00C0702E" w:rsidP="00C0702E">
      <w:pPr>
        <w:spacing w:before="100" w:beforeAutospacing="1" w:after="100" w:afterAutospacing="1" w:line="240" w:lineRule="auto"/>
        <w:ind w:firstLine="708"/>
        <w:jc w:val="both"/>
        <w:rPr>
          <w:rFonts w:ascii="Times New Roman" w:eastAsia="Times New Roman" w:hAnsi="Times New Roman" w:cs="Times New Roman"/>
          <w:sz w:val="24"/>
          <w:szCs w:val="24"/>
          <w:lang w:eastAsia="bg-BG"/>
        </w:rPr>
      </w:pPr>
      <w:r w:rsidRPr="00C0702E">
        <w:rPr>
          <w:rFonts w:ascii="Times New Roman" w:eastAsia="Times New Roman" w:hAnsi="Times New Roman" w:cs="Times New Roman"/>
          <w:b/>
          <w:bCs/>
          <w:sz w:val="24"/>
          <w:szCs w:val="24"/>
          <w:lang w:eastAsia="bg-BG"/>
        </w:rPr>
        <w:t>Подкрепя</w:t>
      </w:r>
      <w:r w:rsidRPr="00C0702E">
        <w:rPr>
          <w:rFonts w:ascii="Times New Roman" w:eastAsia="Times New Roman" w:hAnsi="Times New Roman" w:cs="Times New Roman"/>
          <w:sz w:val="24"/>
          <w:szCs w:val="24"/>
          <w:lang w:eastAsia="bg-BG"/>
        </w:rPr>
        <w:t xml:space="preserve"> отчета от Тодор Стамболиев – обществен посредник на територията на  община Бургас.</w:t>
      </w:r>
    </w:p>
    <w:p w:rsidR="00871A19" w:rsidRPr="00421C32" w:rsidRDefault="00871A19" w:rsidP="00871A19">
      <w:pPr>
        <w:suppressAutoHyphens/>
        <w:autoSpaceDN w:val="0"/>
        <w:spacing w:after="0" w:line="240" w:lineRule="auto"/>
        <w:jc w:val="center"/>
        <w:rPr>
          <w:rFonts w:ascii="Calibri" w:eastAsia="Calibri" w:hAnsi="Calibri" w:cs="Times New Roman"/>
        </w:rPr>
      </w:pPr>
      <w:r w:rsidRPr="00114DF5">
        <w:rPr>
          <w:rFonts w:ascii="Calibri" w:eastAsia="Calibri" w:hAnsi="Calibri" w:cs="Times New Roman"/>
        </w:rPr>
        <w:t>---------------------------------------------------------------------------------------</w:t>
      </w:r>
    </w:p>
    <w:p w:rsidR="00871A19" w:rsidRDefault="00871A19" w:rsidP="00871A19">
      <w:pPr>
        <w:suppressAutoHyphens/>
        <w:autoSpaceDN w:val="0"/>
        <w:spacing w:before="240" w:after="0" w:line="240" w:lineRule="auto"/>
        <w:contextualSpacing/>
        <w:rPr>
          <w:rFonts w:ascii="Times New Roman" w:eastAsia="Calibri" w:hAnsi="Times New Roman" w:cs="Times New Roman"/>
          <w:b/>
          <w:sz w:val="24"/>
          <w:szCs w:val="24"/>
        </w:rPr>
      </w:pPr>
    </w:p>
    <w:p w:rsid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r w:rsidRPr="00114DF5">
        <w:rPr>
          <w:rFonts w:ascii="Times New Roman" w:eastAsia="Calibri" w:hAnsi="Times New Roman" w:cs="Times New Roman"/>
          <w:b/>
          <w:sz w:val="24"/>
          <w:szCs w:val="24"/>
        </w:rPr>
        <w:t>Точка 1</w:t>
      </w:r>
      <w:r>
        <w:rPr>
          <w:rFonts w:ascii="Times New Roman" w:eastAsia="Calibri" w:hAnsi="Times New Roman" w:cs="Times New Roman"/>
          <w:b/>
          <w:sz w:val="24"/>
          <w:szCs w:val="24"/>
        </w:rPr>
        <w:t>1</w:t>
      </w:r>
    </w:p>
    <w:p w:rsidR="00871A19" w:rsidRPr="00871A19" w:rsidRDefault="00871A19" w:rsidP="00871A19">
      <w:pPr>
        <w:suppressAutoHyphens/>
        <w:autoSpaceDN w:val="0"/>
        <w:spacing w:before="240" w:after="0" w:line="240" w:lineRule="auto"/>
        <w:contextualSpacing/>
        <w:jc w:val="center"/>
        <w:rPr>
          <w:rFonts w:ascii="Times New Roman" w:eastAsia="Calibri" w:hAnsi="Times New Roman" w:cs="Times New Roman"/>
          <w:b/>
          <w:sz w:val="24"/>
          <w:szCs w:val="24"/>
        </w:rPr>
      </w:pPr>
    </w:p>
    <w:p w:rsidR="00871A19" w:rsidRDefault="00871A19" w:rsidP="00871A19">
      <w:pPr>
        <w:spacing w:after="0" w:line="240" w:lineRule="auto"/>
        <w:jc w:val="center"/>
        <w:rPr>
          <w:rFonts w:ascii="Times New Roman" w:hAnsi="Times New Roman" w:cs="Times New Roman"/>
          <w:sz w:val="24"/>
          <w:szCs w:val="24"/>
        </w:rPr>
      </w:pPr>
      <w:r w:rsidRPr="00871A19">
        <w:rPr>
          <w:rFonts w:ascii="Times New Roman" w:hAnsi="Times New Roman" w:cs="Times New Roman"/>
          <w:i/>
          <w:sz w:val="24"/>
          <w:szCs w:val="24"/>
        </w:rPr>
        <w:t>ОбС 08-00-13715</w:t>
      </w:r>
      <w:r w:rsidRPr="00871A19">
        <w:rPr>
          <w:rFonts w:ascii="Times New Roman" w:hAnsi="Times New Roman" w:cs="Times New Roman"/>
          <w:sz w:val="24"/>
          <w:szCs w:val="24"/>
        </w:rPr>
        <w:t xml:space="preserve"> </w:t>
      </w:r>
    </w:p>
    <w:p w:rsidR="00871A19" w:rsidRDefault="00871A19" w:rsidP="00C0702E">
      <w:pPr>
        <w:spacing w:after="0" w:line="240" w:lineRule="auto"/>
        <w:jc w:val="center"/>
        <w:rPr>
          <w:rFonts w:ascii="Times New Roman" w:hAnsi="Times New Roman" w:cs="Times New Roman"/>
          <w:sz w:val="24"/>
          <w:szCs w:val="24"/>
        </w:rPr>
      </w:pPr>
      <w:r w:rsidRPr="00871A19">
        <w:rPr>
          <w:rFonts w:ascii="Times New Roman" w:hAnsi="Times New Roman" w:cs="Times New Roman"/>
          <w:b/>
          <w:sz w:val="24"/>
          <w:szCs w:val="24"/>
        </w:rPr>
        <w:t>Писмо от Наум Сидоренко – председател на Съвета на директорите на „Сидоренко Холдинг“ АД и управител на „Сидоинвест“ ЕООД и Александър Сидоренко – управител на „Сидоренко Фудтех“ ЕООД,</w:t>
      </w:r>
      <w:r w:rsidRPr="00871A19">
        <w:rPr>
          <w:rFonts w:ascii="Times New Roman" w:hAnsi="Times New Roman" w:cs="Times New Roman"/>
          <w:sz w:val="24"/>
          <w:szCs w:val="24"/>
        </w:rPr>
        <w:t xml:space="preserve"> </w:t>
      </w:r>
      <w:r w:rsidRPr="00871A19">
        <w:rPr>
          <w:rFonts w:ascii="Times New Roman" w:hAnsi="Times New Roman" w:cs="Times New Roman"/>
          <w:i/>
          <w:sz w:val="24"/>
          <w:szCs w:val="24"/>
        </w:rPr>
        <w:t>относно:</w:t>
      </w:r>
      <w:r w:rsidRPr="00871A19">
        <w:rPr>
          <w:rFonts w:ascii="Times New Roman" w:hAnsi="Times New Roman" w:cs="Times New Roman"/>
          <w:sz w:val="24"/>
          <w:szCs w:val="24"/>
        </w:rPr>
        <w:t xml:space="preserve"> Предприемане на спешни мерки за недопускане на проектирането и изграждането на жилищни сгради в непосредствена близост до действащи промишлени предприятия</w:t>
      </w:r>
    </w:p>
    <w:p w:rsidR="00C0702E" w:rsidRDefault="00C0702E" w:rsidP="00C0702E">
      <w:pPr>
        <w:spacing w:before="100" w:beforeAutospacing="1" w:after="100" w:afterAutospacing="1" w:line="240" w:lineRule="auto"/>
        <w:contextualSpacing/>
        <w:jc w:val="both"/>
        <w:rPr>
          <w:rFonts w:ascii="Times New Roman" w:eastAsia="Times New Roman" w:hAnsi="Times New Roman" w:cs="Times New Roman"/>
          <w:sz w:val="24"/>
          <w:szCs w:val="24"/>
          <w:lang w:eastAsia="bg-BG"/>
        </w:rPr>
      </w:pPr>
    </w:p>
    <w:p w:rsidR="00C0702E" w:rsidRPr="00C0702E" w:rsidRDefault="00C0702E" w:rsidP="00C0702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C0702E">
        <w:rPr>
          <w:rFonts w:ascii="Times New Roman" w:eastAsia="Times New Roman" w:hAnsi="Times New Roman" w:cs="Times New Roman"/>
          <w:sz w:val="24"/>
          <w:szCs w:val="24"/>
          <w:lang w:eastAsia="bg-BG"/>
        </w:rPr>
        <w:t>Инж. Чанка Коралска – зам.-кмет „Строителство, инвестиции и регионално развитие“ обясни, че в Община Бургас е постъпило също писмо от г-н Сидоренко, за което се изготвя становище и същото ще бъде депозирано и в деловодството на Общински съвет.</w:t>
      </w:r>
    </w:p>
    <w:p w:rsidR="00C0702E" w:rsidRPr="00C0702E" w:rsidRDefault="00C0702E" w:rsidP="00C0702E">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C0702E">
        <w:rPr>
          <w:rFonts w:ascii="Times New Roman" w:eastAsia="Times New Roman" w:hAnsi="Times New Roman" w:cs="Times New Roman"/>
          <w:sz w:val="24"/>
          <w:szCs w:val="24"/>
          <w:lang w:eastAsia="bg-BG"/>
        </w:rPr>
        <w:t xml:space="preserve">След приключване на разискванията по писмото от Наум Сидоренко </w:t>
      </w:r>
      <w:r>
        <w:rPr>
          <w:rFonts w:ascii="Times New Roman" w:eastAsia="Times New Roman" w:hAnsi="Times New Roman" w:cs="Times New Roman"/>
          <w:sz w:val="24"/>
          <w:szCs w:val="24"/>
          <w:lang w:eastAsia="bg-BG"/>
        </w:rPr>
        <w:t>–</w:t>
      </w:r>
      <w:r w:rsidRPr="00C0702E">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п</w:t>
      </w:r>
      <w:r w:rsidRPr="00C0702E">
        <w:rPr>
          <w:rFonts w:ascii="Times New Roman" w:eastAsia="Times New Roman" w:hAnsi="Times New Roman" w:cs="Times New Roman"/>
          <w:sz w:val="24"/>
          <w:szCs w:val="24"/>
          <w:lang w:eastAsia="bg-BG"/>
        </w:rPr>
        <w:t xml:space="preserve">редседател на Съвета на директорите на </w:t>
      </w:r>
      <w:r>
        <w:rPr>
          <w:rFonts w:ascii="Times New Roman" w:eastAsia="Times New Roman" w:hAnsi="Times New Roman" w:cs="Times New Roman"/>
          <w:sz w:val="24"/>
          <w:szCs w:val="24"/>
          <w:lang w:eastAsia="bg-BG"/>
        </w:rPr>
        <w:t>„</w:t>
      </w:r>
      <w:r w:rsidRPr="00C0702E">
        <w:rPr>
          <w:rFonts w:ascii="Times New Roman" w:eastAsia="Times New Roman" w:hAnsi="Times New Roman" w:cs="Times New Roman"/>
          <w:sz w:val="24"/>
          <w:szCs w:val="24"/>
          <w:lang w:eastAsia="bg-BG"/>
        </w:rPr>
        <w:t>Сидоренко Холдинг</w:t>
      </w:r>
      <w:r>
        <w:rPr>
          <w:rFonts w:ascii="Times New Roman" w:eastAsia="Times New Roman" w:hAnsi="Times New Roman" w:cs="Times New Roman"/>
          <w:sz w:val="24"/>
          <w:szCs w:val="24"/>
          <w:lang w:eastAsia="bg-BG"/>
        </w:rPr>
        <w:t xml:space="preserve">“ </w:t>
      </w:r>
      <w:r w:rsidRPr="00C0702E">
        <w:rPr>
          <w:rFonts w:ascii="Times New Roman" w:eastAsia="Times New Roman" w:hAnsi="Times New Roman" w:cs="Times New Roman"/>
          <w:sz w:val="24"/>
          <w:szCs w:val="24"/>
          <w:lang w:eastAsia="bg-BG"/>
        </w:rPr>
        <w:t xml:space="preserve">АД и управител на </w:t>
      </w:r>
      <w:r>
        <w:rPr>
          <w:rFonts w:ascii="Times New Roman" w:eastAsia="Times New Roman" w:hAnsi="Times New Roman" w:cs="Times New Roman"/>
          <w:sz w:val="24"/>
          <w:szCs w:val="24"/>
          <w:lang w:eastAsia="bg-BG"/>
        </w:rPr>
        <w:t>„</w:t>
      </w:r>
      <w:r w:rsidRPr="00C0702E">
        <w:rPr>
          <w:rFonts w:ascii="Times New Roman" w:eastAsia="Times New Roman" w:hAnsi="Times New Roman" w:cs="Times New Roman"/>
          <w:sz w:val="24"/>
          <w:szCs w:val="24"/>
          <w:lang w:eastAsia="bg-BG"/>
        </w:rPr>
        <w:t>Сидоинвест</w:t>
      </w:r>
      <w:r>
        <w:rPr>
          <w:rFonts w:ascii="Times New Roman" w:eastAsia="Times New Roman" w:hAnsi="Times New Roman" w:cs="Times New Roman"/>
          <w:sz w:val="24"/>
          <w:szCs w:val="24"/>
          <w:lang w:eastAsia="bg-BG"/>
        </w:rPr>
        <w:t xml:space="preserve">“ </w:t>
      </w:r>
      <w:r w:rsidRPr="00C0702E">
        <w:rPr>
          <w:rFonts w:ascii="Times New Roman" w:eastAsia="Times New Roman" w:hAnsi="Times New Roman" w:cs="Times New Roman"/>
          <w:sz w:val="24"/>
          <w:szCs w:val="24"/>
          <w:lang w:eastAsia="bg-BG"/>
        </w:rPr>
        <w:t xml:space="preserve">ЕООД и Александър Сидоренко </w:t>
      </w:r>
      <w:r>
        <w:rPr>
          <w:rFonts w:ascii="Times New Roman" w:eastAsia="Times New Roman" w:hAnsi="Times New Roman" w:cs="Times New Roman"/>
          <w:sz w:val="24"/>
          <w:szCs w:val="24"/>
          <w:lang w:eastAsia="bg-BG"/>
        </w:rPr>
        <w:t>–</w:t>
      </w:r>
      <w:r w:rsidRPr="00C0702E">
        <w:rPr>
          <w:rFonts w:ascii="Times New Roman" w:eastAsia="Times New Roman" w:hAnsi="Times New Roman" w:cs="Times New Roman"/>
          <w:sz w:val="24"/>
          <w:szCs w:val="24"/>
          <w:lang w:eastAsia="bg-BG"/>
        </w:rPr>
        <w:t xml:space="preserve"> управител на </w:t>
      </w:r>
      <w:r>
        <w:rPr>
          <w:rFonts w:ascii="Times New Roman" w:eastAsia="Times New Roman" w:hAnsi="Times New Roman" w:cs="Times New Roman"/>
          <w:sz w:val="24"/>
          <w:szCs w:val="24"/>
          <w:lang w:eastAsia="bg-BG"/>
        </w:rPr>
        <w:t>„</w:t>
      </w:r>
      <w:r w:rsidRPr="00C0702E">
        <w:rPr>
          <w:rFonts w:ascii="Times New Roman" w:eastAsia="Times New Roman" w:hAnsi="Times New Roman" w:cs="Times New Roman"/>
          <w:sz w:val="24"/>
          <w:szCs w:val="24"/>
          <w:lang w:eastAsia="bg-BG"/>
        </w:rPr>
        <w:t>Сидоренко Фудтех</w:t>
      </w:r>
      <w:r>
        <w:rPr>
          <w:rFonts w:ascii="Times New Roman" w:eastAsia="Times New Roman" w:hAnsi="Times New Roman" w:cs="Times New Roman"/>
          <w:sz w:val="24"/>
          <w:szCs w:val="24"/>
          <w:lang w:eastAsia="bg-BG"/>
        </w:rPr>
        <w:t>“</w:t>
      </w:r>
      <w:r w:rsidRPr="00C0702E">
        <w:rPr>
          <w:rFonts w:ascii="Times New Roman" w:eastAsia="Times New Roman" w:hAnsi="Times New Roman" w:cs="Times New Roman"/>
          <w:sz w:val="24"/>
          <w:szCs w:val="24"/>
          <w:lang w:eastAsia="bg-BG"/>
        </w:rPr>
        <w:t xml:space="preserve"> </w:t>
      </w:r>
      <w:r w:rsidRPr="00C0702E">
        <w:rPr>
          <w:rFonts w:ascii="Times New Roman" w:eastAsia="Times New Roman" w:hAnsi="Times New Roman" w:cs="Times New Roman"/>
          <w:sz w:val="24"/>
          <w:szCs w:val="24"/>
          <w:lang w:eastAsia="bg-BG"/>
        </w:rPr>
        <w:lastRenderedPageBreak/>
        <w:t xml:space="preserve">ЕООД и в резултат на явно гласуване, </w:t>
      </w:r>
      <w:r w:rsidRPr="00C0702E">
        <w:rPr>
          <w:rFonts w:ascii="Times New Roman" w:eastAsia="Times New Roman" w:hAnsi="Times New Roman" w:cs="Times New Roman"/>
          <w:b/>
          <w:bCs/>
          <w:i/>
          <w:iCs/>
          <w:sz w:val="24"/>
          <w:szCs w:val="24"/>
          <w:lang w:eastAsia="bg-BG"/>
        </w:rPr>
        <w:t>с 6 гл. "за", 0 гл. "против" и 0 гл. "въздържали се",</w:t>
      </w:r>
      <w:r w:rsidRPr="00C0702E">
        <w:rPr>
          <w:rFonts w:ascii="Times New Roman" w:eastAsia="Times New Roman" w:hAnsi="Times New Roman" w:cs="Times New Roman"/>
          <w:sz w:val="24"/>
          <w:szCs w:val="24"/>
          <w:lang w:eastAsia="bg-BG"/>
        </w:rPr>
        <w:t xml:space="preserve"> членовете на Постоянната комисия по опазване на околната среда, земеделие и гори приеха следното</w:t>
      </w:r>
    </w:p>
    <w:p w:rsidR="00C0702E" w:rsidRDefault="00C0702E" w:rsidP="00C0702E">
      <w:pPr>
        <w:spacing w:before="100" w:beforeAutospacing="1" w:after="100" w:afterAutospacing="1" w:line="240" w:lineRule="auto"/>
        <w:contextualSpacing/>
        <w:jc w:val="both"/>
        <w:rPr>
          <w:rFonts w:ascii="Times New Roman" w:eastAsia="Times New Roman" w:hAnsi="Times New Roman" w:cs="Times New Roman"/>
          <w:b/>
          <w:bCs/>
          <w:sz w:val="24"/>
          <w:szCs w:val="24"/>
          <w:lang w:eastAsia="bg-BG"/>
        </w:rPr>
      </w:pPr>
    </w:p>
    <w:p w:rsidR="00C0702E" w:rsidRPr="00C0702E" w:rsidRDefault="00C0702E" w:rsidP="00C0702E">
      <w:pPr>
        <w:spacing w:before="100" w:beforeAutospacing="1" w:after="100" w:afterAutospacing="1" w:line="240" w:lineRule="auto"/>
        <w:contextualSpacing/>
        <w:jc w:val="center"/>
        <w:rPr>
          <w:rFonts w:ascii="Times New Roman" w:eastAsia="Times New Roman" w:hAnsi="Times New Roman" w:cs="Times New Roman"/>
          <w:sz w:val="24"/>
          <w:szCs w:val="24"/>
          <w:lang w:eastAsia="bg-BG"/>
        </w:rPr>
      </w:pPr>
      <w:r w:rsidRPr="00C0702E">
        <w:rPr>
          <w:rFonts w:ascii="Times New Roman" w:eastAsia="Times New Roman" w:hAnsi="Times New Roman" w:cs="Times New Roman"/>
          <w:b/>
          <w:bCs/>
          <w:sz w:val="24"/>
          <w:szCs w:val="24"/>
          <w:lang w:eastAsia="bg-BG"/>
        </w:rPr>
        <w:t>СТАНОВИЩЕ:</w:t>
      </w:r>
    </w:p>
    <w:p w:rsidR="00164C58" w:rsidRPr="00C0702E" w:rsidRDefault="00C0702E" w:rsidP="00C0702E">
      <w:pPr>
        <w:pStyle w:val="ListParagraph"/>
        <w:spacing w:line="240" w:lineRule="auto"/>
        <w:ind w:left="0" w:firstLine="708"/>
        <w:jc w:val="both"/>
        <w:rPr>
          <w:rFonts w:ascii="Times New Roman" w:hAnsi="Times New Roman" w:cs="Times New Roman"/>
          <w:iCs/>
          <w:sz w:val="24"/>
          <w:szCs w:val="24"/>
        </w:rPr>
      </w:pPr>
      <w:r w:rsidRPr="00C0702E">
        <w:rPr>
          <w:rFonts w:ascii="Times New Roman" w:eastAsia="Times New Roman" w:hAnsi="Times New Roman" w:cs="Times New Roman"/>
          <w:b/>
          <w:bCs/>
          <w:sz w:val="24"/>
          <w:szCs w:val="24"/>
          <w:lang w:eastAsia="bg-BG"/>
        </w:rPr>
        <w:t>Изпраща за становище до общинска администрация.</w:t>
      </w:r>
      <w:r w:rsidRPr="00C0702E">
        <w:rPr>
          <w:rFonts w:ascii="Times New Roman" w:eastAsia="Times New Roman" w:hAnsi="Times New Roman" w:cs="Times New Roman"/>
          <w:sz w:val="24"/>
          <w:szCs w:val="24"/>
          <w:lang w:eastAsia="bg-BG"/>
        </w:rPr>
        <w:t> </w:t>
      </w:r>
    </w:p>
    <w:p w:rsidR="00164C58" w:rsidRDefault="00164C58" w:rsidP="00164C58">
      <w:pPr>
        <w:ind w:firstLine="708"/>
        <w:jc w:val="center"/>
      </w:pPr>
      <w:r w:rsidRPr="00114DF5">
        <w:rPr>
          <w:rFonts w:ascii="Calibri" w:eastAsia="Calibri" w:hAnsi="Calibri" w:cs="Times New Roman"/>
        </w:rPr>
        <w:t>---------------------------------------------------------------------------------------</w:t>
      </w:r>
    </w:p>
    <w:p w:rsidR="00164C58" w:rsidRDefault="00164C58" w:rsidP="00164C58">
      <w:pPr>
        <w:spacing w:line="240" w:lineRule="auto"/>
        <w:ind w:left="4248" w:firstLine="708"/>
        <w:contextualSpacing/>
        <w:jc w:val="center"/>
        <w:rPr>
          <w:rFonts w:ascii="Times New Roman" w:hAnsi="Times New Roman"/>
          <w:b/>
          <w:sz w:val="24"/>
          <w:szCs w:val="24"/>
        </w:rPr>
      </w:pPr>
    </w:p>
    <w:p w:rsidR="00164C58" w:rsidRDefault="00164C58" w:rsidP="00164C58">
      <w:pPr>
        <w:spacing w:line="240" w:lineRule="auto"/>
        <w:contextualSpacing/>
        <w:rPr>
          <w:rFonts w:ascii="Times New Roman" w:hAnsi="Times New Roman"/>
          <w:b/>
          <w:sz w:val="24"/>
          <w:szCs w:val="24"/>
        </w:rPr>
      </w:pPr>
    </w:p>
    <w:p w:rsidR="00164C58" w:rsidRDefault="00164C58" w:rsidP="00164C58">
      <w:pPr>
        <w:spacing w:line="240" w:lineRule="auto"/>
        <w:ind w:left="4248" w:firstLine="708"/>
        <w:contextualSpacing/>
        <w:jc w:val="center"/>
        <w:rPr>
          <w:rFonts w:ascii="Times New Roman" w:hAnsi="Times New Roman"/>
          <w:b/>
          <w:sz w:val="24"/>
          <w:szCs w:val="24"/>
        </w:rPr>
      </w:pPr>
    </w:p>
    <w:p w:rsidR="00164C58" w:rsidRDefault="00164C58" w:rsidP="00164C58">
      <w:pPr>
        <w:spacing w:line="240" w:lineRule="auto"/>
        <w:ind w:left="4248" w:firstLine="708"/>
        <w:contextualSpacing/>
        <w:jc w:val="center"/>
        <w:rPr>
          <w:rFonts w:ascii="Times New Roman" w:hAnsi="Times New Roman"/>
          <w:b/>
          <w:sz w:val="24"/>
          <w:szCs w:val="24"/>
        </w:rPr>
      </w:pPr>
    </w:p>
    <w:p w:rsidR="00164C58" w:rsidRDefault="00164C58" w:rsidP="00164C58">
      <w:pPr>
        <w:spacing w:line="240" w:lineRule="auto"/>
        <w:ind w:left="4248" w:firstLine="708"/>
        <w:contextualSpacing/>
        <w:jc w:val="center"/>
        <w:rPr>
          <w:rFonts w:ascii="Times New Roman" w:hAnsi="Times New Roman"/>
          <w:b/>
          <w:sz w:val="24"/>
          <w:szCs w:val="24"/>
        </w:rPr>
      </w:pPr>
    </w:p>
    <w:p w:rsidR="00164C58" w:rsidRPr="00AD66DC" w:rsidRDefault="00372665" w:rsidP="00372665">
      <w:pPr>
        <w:spacing w:line="240" w:lineRule="auto"/>
        <w:ind w:left="4248"/>
        <w:contextualSpacing/>
        <w:rPr>
          <w:rFonts w:ascii="Times New Roman" w:hAnsi="Times New Roman"/>
          <w:i/>
          <w:sz w:val="24"/>
          <w:szCs w:val="24"/>
        </w:rPr>
      </w:pPr>
      <w:r>
        <w:rPr>
          <w:rFonts w:ascii="Times New Roman" w:hAnsi="Times New Roman"/>
          <w:b/>
          <w:sz w:val="24"/>
          <w:szCs w:val="24"/>
        </w:rPr>
        <w:t>ЗАМ.-</w:t>
      </w:r>
      <w:r w:rsidR="00164C58" w:rsidRPr="00AD66DC">
        <w:rPr>
          <w:rFonts w:ascii="Times New Roman" w:hAnsi="Times New Roman"/>
          <w:b/>
          <w:sz w:val="24"/>
          <w:szCs w:val="24"/>
        </w:rPr>
        <w:t>ПРЕДСЕДАТЕЛ:</w:t>
      </w:r>
      <w:r w:rsidR="00164C58" w:rsidRPr="00AD66DC">
        <w:rPr>
          <w:rFonts w:ascii="Times New Roman" w:hAnsi="Times New Roman"/>
          <w:sz w:val="24"/>
          <w:szCs w:val="24"/>
        </w:rPr>
        <w:t xml:space="preserve"> </w:t>
      </w:r>
      <w:r w:rsidR="00164C58" w:rsidRPr="00AD66DC">
        <w:rPr>
          <w:rFonts w:ascii="Times New Roman" w:hAnsi="Times New Roman"/>
          <w:i/>
          <w:sz w:val="24"/>
          <w:szCs w:val="24"/>
        </w:rPr>
        <w:t>………………………</w:t>
      </w:r>
    </w:p>
    <w:p w:rsidR="00164C58" w:rsidRDefault="00164C58" w:rsidP="00164C58">
      <w:pPr>
        <w:spacing w:line="240" w:lineRule="auto"/>
        <w:contextualSpacing/>
        <w:rPr>
          <w:rFonts w:ascii="Times New Roman" w:hAnsi="Times New Roman"/>
          <w:b/>
          <w:sz w:val="24"/>
          <w:szCs w:val="24"/>
        </w:rPr>
      </w:pP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r>
      <w:r w:rsidRPr="00AD66DC">
        <w:rPr>
          <w:rFonts w:ascii="Times New Roman" w:hAnsi="Times New Roman"/>
          <w:sz w:val="24"/>
          <w:szCs w:val="24"/>
        </w:rPr>
        <w:tab/>
        <w:t xml:space="preserve">    </w:t>
      </w:r>
      <w:r w:rsidRPr="00AD66DC">
        <w:rPr>
          <w:rFonts w:ascii="Times New Roman" w:hAnsi="Times New Roman"/>
          <w:sz w:val="24"/>
          <w:szCs w:val="24"/>
        </w:rPr>
        <w:tab/>
      </w:r>
      <w:r>
        <w:rPr>
          <w:rFonts w:ascii="Times New Roman" w:hAnsi="Times New Roman"/>
          <w:sz w:val="24"/>
          <w:szCs w:val="24"/>
        </w:rPr>
        <w:t xml:space="preserve">     </w:t>
      </w:r>
      <w:r w:rsidRPr="00AD66DC">
        <w:rPr>
          <w:rFonts w:ascii="Times New Roman" w:hAnsi="Times New Roman"/>
          <w:sz w:val="24"/>
          <w:szCs w:val="24"/>
        </w:rPr>
        <w:t xml:space="preserve"> </w:t>
      </w:r>
      <w:r w:rsidR="005B18C7">
        <w:rPr>
          <w:rFonts w:ascii="Times New Roman" w:hAnsi="Times New Roman"/>
          <w:sz w:val="24"/>
          <w:szCs w:val="24"/>
        </w:rPr>
        <w:t xml:space="preserve">  </w:t>
      </w:r>
      <w:r w:rsidR="000B1108">
        <w:rPr>
          <w:rFonts w:ascii="Times New Roman" w:hAnsi="Times New Roman"/>
          <w:sz w:val="24"/>
          <w:szCs w:val="24"/>
        </w:rPr>
        <w:t xml:space="preserve"> </w:t>
      </w:r>
      <w:r w:rsidRPr="00AD66DC">
        <w:rPr>
          <w:rFonts w:ascii="Times New Roman" w:hAnsi="Times New Roman"/>
          <w:b/>
          <w:sz w:val="24"/>
          <w:szCs w:val="24"/>
        </w:rPr>
        <w:t>(</w:t>
      </w:r>
      <w:r w:rsidR="00372665">
        <w:rPr>
          <w:rFonts w:ascii="Times New Roman" w:hAnsi="Times New Roman"/>
          <w:b/>
          <w:sz w:val="24"/>
          <w:szCs w:val="24"/>
        </w:rPr>
        <w:t>Бойчо Георгиев</w:t>
      </w:r>
      <w:r w:rsidRPr="00CC51C7">
        <w:rPr>
          <w:rFonts w:ascii="Times New Roman" w:hAnsi="Times New Roman"/>
          <w:b/>
          <w:sz w:val="24"/>
          <w:szCs w:val="24"/>
        </w:rPr>
        <w:t>)</w:t>
      </w:r>
    </w:p>
    <w:p w:rsidR="00164C58" w:rsidRDefault="00164C58" w:rsidP="00164C58">
      <w:pPr>
        <w:spacing w:line="240" w:lineRule="auto"/>
        <w:contextualSpacing/>
        <w:rPr>
          <w:rFonts w:ascii="Times New Roman" w:hAnsi="Times New Roman"/>
          <w:b/>
          <w:sz w:val="24"/>
          <w:szCs w:val="24"/>
        </w:rPr>
      </w:pPr>
    </w:p>
    <w:p w:rsidR="00164C58" w:rsidRDefault="00164C58" w:rsidP="00164C58">
      <w:pPr>
        <w:spacing w:line="240" w:lineRule="auto"/>
        <w:contextualSpacing/>
        <w:rPr>
          <w:rFonts w:ascii="Times New Roman" w:hAnsi="Times New Roman"/>
          <w:b/>
          <w:sz w:val="24"/>
          <w:szCs w:val="24"/>
        </w:rPr>
      </w:pPr>
    </w:p>
    <w:p w:rsidR="00164C58" w:rsidRDefault="00164C58" w:rsidP="00164C58">
      <w:pPr>
        <w:spacing w:line="240" w:lineRule="auto"/>
        <w:contextualSpacing/>
        <w:rPr>
          <w:rFonts w:ascii="Times New Roman" w:hAnsi="Times New Roman"/>
          <w:b/>
          <w:sz w:val="24"/>
          <w:szCs w:val="24"/>
        </w:rPr>
      </w:pPr>
    </w:p>
    <w:p w:rsidR="00164C58" w:rsidRDefault="00164C58" w:rsidP="00164C58">
      <w:pPr>
        <w:spacing w:line="240" w:lineRule="auto"/>
        <w:contextualSpacing/>
        <w:rPr>
          <w:rFonts w:ascii="Times New Roman" w:hAnsi="Times New Roman"/>
          <w:b/>
          <w:sz w:val="24"/>
          <w:szCs w:val="24"/>
        </w:rPr>
      </w:pPr>
    </w:p>
    <w:p w:rsidR="00164C58" w:rsidRDefault="00164C58" w:rsidP="00164C58">
      <w:pPr>
        <w:spacing w:line="240" w:lineRule="auto"/>
        <w:contextualSpacing/>
        <w:rPr>
          <w:rFonts w:ascii="Times New Roman" w:hAnsi="Times New Roman"/>
          <w:b/>
          <w:sz w:val="24"/>
          <w:szCs w:val="24"/>
        </w:rPr>
      </w:pPr>
    </w:p>
    <w:p w:rsidR="00164C58" w:rsidRPr="00CB6D05" w:rsidRDefault="00164C58" w:rsidP="00164C58">
      <w:pPr>
        <w:spacing w:line="240" w:lineRule="auto"/>
        <w:contextualSpacing/>
        <w:rPr>
          <w:rFonts w:ascii="Times New Roman" w:hAnsi="Times New Roman"/>
          <w:sz w:val="24"/>
          <w:szCs w:val="24"/>
        </w:rPr>
      </w:pPr>
      <w:r w:rsidRPr="00CB6D05">
        <w:rPr>
          <w:rFonts w:ascii="Times New Roman" w:hAnsi="Times New Roman"/>
          <w:b/>
          <w:sz w:val="24"/>
          <w:szCs w:val="24"/>
        </w:rPr>
        <w:t>ПРОТОКОЛИСТ:</w:t>
      </w:r>
      <w:r w:rsidRPr="00CC51C7">
        <w:rPr>
          <w:rFonts w:ascii="Times New Roman" w:hAnsi="Times New Roman"/>
          <w:b/>
          <w:sz w:val="24"/>
          <w:szCs w:val="24"/>
        </w:rPr>
        <w:t xml:space="preserve"> </w:t>
      </w:r>
      <w:r w:rsidRPr="00CB6D05">
        <w:rPr>
          <w:rFonts w:ascii="Times New Roman" w:hAnsi="Times New Roman"/>
          <w:i/>
          <w:sz w:val="24"/>
          <w:szCs w:val="24"/>
        </w:rPr>
        <w:t>……………………….</w:t>
      </w:r>
    </w:p>
    <w:p w:rsidR="00164C58" w:rsidRPr="009B317E" w:rsidRDefault="00164C58" w:rsidP="00164C58">
      <w:pPr>
        <w:spacing w:line="240" w:lineRule="auto"/>
        <w:contextualSpacing/>
        <w:rPr>
          <w:rFonts w:ascii="Times New Roman" w:hAnsi="Times New Roman"/>
          <w:b/>
          <w:sz w:val="24"/>
          <w:szCs w:val="24"/>
        </w:rPr>
      </w:pPr>
      <w:r w:rsidRPr="00CB6D05">
        <w:rPr>
          <w:rFonts w:ascii="Times New Roman" w:hAnsi="Times New Roman"/>
          <w:sz w:val="24"/>
          <w:szCs w:val="24"/>
        </w:rPr>
        <w:tab/>
      </w:r>
      <w:r w:rsidRPr="00CB6D05">
        <w:rPr>
          <w:rFonts w:ascii="Times New Roman" w:hAnsi="Times New Roman"/>
          <w:sz w:val="24"/>
          <w:szCs w:val="24"/>
        </w:rPr>
        <w:tab/>
      </w:r>
      <w:r w:rsidR="000B1108">
        <w:rPr>
          <w:rFonts w:ascii="Times New Roman" w:hAnsi="Times New Roman"/>
          <w:sz w:val="24"/>
          <w:szCs w:val="24"/>
        </w:rPr>
        <w:t xml:space="preserve">    </w:t>
      </w:r>
      <w:r w:rsidRPr="00CB6D05">
        <w:rPr>
          <w:rFonts w:ascii="Times New Roman" w:hAnsi="Times New Roman"/>
          <w:sz w:val="24"/>
          <w:szCs w:val="24"/>
        </w:rPr>
        <w:t xml:space="preserve">   </w:t>
      </w:r>
      <w:r w:rsidRPr="00CB6D05">
        <w:rPr>
          <w:rFonts w:ascii="Times New Roman" w:hAnsi="Times New Roman"/>
          <w:b/>
          <w:sz w:val="24"/>
          <w:szCs w:val="24"/>
        </w:rPr>
        <w:t>(Жени Господинова)</w:t>
      </w:r>
    </w:p>
    <w:p w:rsidR="00164C58" w:rsidRPr="00A85904" w:rsidRDefault="00164C58" w:rsidP="00164C58"/>
    <w:p w:rsidR="006A691B" w:rsidRPr="00164C58" w:rsidRDefault="006A691B" w:rsidP="00164C58">
      <w:pPr>
        <w:ind w:firstLine="708"/>
      </w:pPr>
    </w:p>
    <w:sectPr w:rsidR="006A691B" w:rsidRPr="00164C5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155" w:rsidRDefault="008A1155" w:rsidP="00164C58">
      <w:pPr>
        <w:spacing w:after="0" w:line="240" w:lineRule="auto"/>
      </w:pPr>
      <w:r>
        <w:separator/>
      </w:r>
    </w:p>
  </w:endnote>
  <w:endnote w:type="continuationSeparator" w:id="0">
    <w:p w:rsidR="008A1155" w:rsidRDefault="008A1155" w:rsidP="00164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C26FF07A-51D2-4261-A39E-85FC11C85867}"/>
    <w:embedBold r:id="rId2" w:fontKey="{6DFD1593-44AE-456A-BDFD-04022E31F0DC}"/>
    <w:embedItalic r:id="rId3" w:fontKey="{927BE3D6-43C2-413A-A60C-887A8A0F2BA8}"/>
    <w:embedBoldItalic r:id="rId4" w:fontKey="{2C809249-549D-41CA-A587-B76301450CD7}"/>
  </w:font>
  <w:font w:name="Calibri Light">
    <w:panose1 w:val="020F0302020204030204"/>
    <w:charset w:val="CC"/>
    <w:family w:val="swiss"/>
    <w:pitch w:val="variable"/>
    <w:sig w:usb0="E4002EFF" w:usb1="C000247B" w:usb2="00000009" w:usb3="00000000" w:csb0="000001FF" w:csb1="00000000"/>
    <w:embedRegular r:id="rId5" w:fontKey="{1988BBA5-7823-4A75-A44B-3123C399BD5D}"/>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2632637"/>
      <w:docPartObj>
        <w:docPartGallery w:val="Page Numbers (Bottom of Page)"/>
        <w:docPartUnique/>
      </w:docPartObj>
    </w:sdtPr>
    <w:sdtEndPr>
      <w:rPr>
        <w:noProof/>
      </w:rPr>
    </w:sdtEndPr>
    <w:sdtContent>
      <w:p w:rsidR="00164C58" w:rsidRDefault="00164C58">
        <w:pPr>
          <w:pStyle w:val="Footer"/>
          <w:jc w:val="center"/>
        </w:pPr>
        <w:r>
          <w:fldChar w:fldCharType="begin"/>
        </w:r>
        <w:r>
          <w:instrText xml:space="preserve"> PAGE   \* MERGEFORMAT </w:instrText>
        </w:r>
        <w:r>
          <w:fldChar w:fldCharType="separate"/>
        </w:r>
        <w:r w:rsidR="0089313A">
          <w:rPr>
            <w:noProof/>
          </w:rPr>
          <w:t>7</w:t>
        </w:r>
        <w:r>
          <w:rPr>
            <w:noProof/>
          </w:rPr>
          <w:fldChar w:fldCharType="end"/>
        </w:r>
      </w:p>
    </w:sdtContent>
  </w:sdt>
  <w:p w:rsidR="00164C58" w:rsidRDefault="00164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155" w:rsidRDefault="008A1155" w:rsidP="00164C58">
      <w:pPr>
        <w:spacing w:after="0" w:line="240" w:lineRule="auto"/>
      </w:pPr>
      <w:r>
        <w:separator/>
      </w:r>
    </w:p>
  </w:footnote>
  <w:footnote w:type="continuationSeparator" w:id="0">
    <w:p w:rsidR="008A1155" w:rsidRDefault="008A1155" w:rsidP="00164C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96271"/>
    <w:multiLevelType w:val="hybridMultilevel"/>
    <w:tmpl w:val="642EC91A"/>
    <w:lvl w:ilvl="0" w:tplc="90965804">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15:restartNumberingAfterBreak="0">
    <w:nsid w:val="3B417BF6"/>
    <w:multiLevelType w:val="hybridMultilevel"/>
    <w:tmpl w:val="642EC91A"/>
    <w:lvl w:ilvl="0" w:tplc="90965804">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C58"/>
    <w:rsid w:val="000B1108"/>
    <w:rsid w:val="00164C58"/>
    <w:rsid w:val="00372665"/>
    <w:rsid w:val="004517FF"/>
    <w:rsid w:val="00480C38"/>
    <w:rsid w:val="005B18C7"/>
    <w:rsid w:val="00672520"/>
    <w:rsid w:val="006A691B"/>
    <w:rsid w:val="00871A19"/>
    <w:rsid w:val="0089313A"/>
    <w:rsid w:val="008A1155"/>
    <w:rsid w:val="00917CE2"/>
    <w:rsid w:val="009C656B"/>
    <w:rsid w:val="00AE1FC8"/>
    <w:rsid w:val="00B330E2"/>
    <w:rsid w:val="00C0702E"/>
    <w:rsid w:val="00F02D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ACF0CC-2221-4209-AE00-AAC15F5B8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4C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4C5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64C58"/>
  </w:style>
  <w:style w:type="paragraph" w:styleId="Footer">
    <w:name w:val="footer"/>
    <w:basedOn w:val="Normal"/>
    <w:link w:val="FooterChar"/>
    <w:uiPriority w:val="99"/>
    <w:unhideWhenUsed/>
    <w:rsid w:val="00164C5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64C58"/>
  </w:style>
  <w:style w:type="paragraph" w:styleId="ListParagraph">
    <w:name w:val="List Paragraph"/>
    <w:basedOn w:val="Normal"/>
    <w:uiPriority w:val="34"/>
    <w:qFormat/>
    <w:rsid w:val="00871A19"/>
    <w:pPr>
      <w:spacing w:line="256" w:lineRule="auto"/>
      <w:ind w:left="720"/>
      <w:contextualSpacing/>
    </w:pPr>
  </w:style>
  <w:style w:type="paragraph" w:styleId="NormalWeb">
    <w:name w:val="Normal (Web)"/>
    <w:basedOn w:val="Normal"/>
    <w:uiPriority w:val="99"/>
    <w:unhideWhenUsed/>
    <w:rsid w:val="009C656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9C656B"/>
    <w:rPr>
      <w:b/>
      <w:bCs/>
    </w:rPr>
  </w:style>
  <w:style w:type="character" w:styleId="Emphasis">
    <w:name w:val="Emphasis"/>
    <w:basedOn w:val="DefaultParagraphFont"/>
    <w:uiPriority w:val="20"/>
    <w:qFormat/>
    <w:rsid w:val="009C65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36098">
      <w:bodyDiv w:val="1"/>
      <w:marLeft w:val="0"/>
      <w:marRight w:val="0"/>
      <w:marTop w:val="0"/>
      <w:marBottom w:val="0"/>
      <w:divBdr>
        <w:top w:val="none" w:sz="0" w:space="0" w:color="auto"/>
        <w:left w:val="none" w:sz="0" w:space="0" w:color="auto"/>
        <w:bottom w:val="none" w:sz="0" w:space="0" w:color="auto"/>
        <w:right w:val="none" w:sz="0" w:space="0" w:color="auto"/>
      </w:divBdr>
    </w:div>
    <w:div w:id="625114606">
      <w:bodyDiv w:val="1"/>
      <w:marLeft w:val="0"/>
      <w:marRight w:val="0"/>
      <w:marTop w:val="0"/>
      <w:marBottom w:val="0"/>
      <w:divBdr>
        <w:top w:val="none" w:sz="0" w:space="0" w:color="auto"/>
        <w:left w:val="none" w:sz="0" w:space="0" w:color="auto"/>
        <w:bottom w:val="none" w:sz="0" w:space="0" w:color="auto"/>
        <w:right w:val="none" w:sz="0" w:space="0" w:color="auto"/>
      </w:divBdr>
    </w:div>
    <w:div w:id="949362382">
      <w:bodyDiv w:val="1"/>
      <w:marLeft w:val="0"/>
      <w:marRight w:val="0"/>
      <w:marTop w:val="0"/>
      <w:marBottom w:val="0"/>
      <w:divBdr>
        <w:top w:val="none" w:sz="0" w:space="0" w:color="auto"/>
        <w:left w:val="none" w:sz="0" w:space="0" w:color="auto"/>
        <w:bottom w:val="none" w:sz="0" w:space="0" w:color="auto"/>
        <w:right w:val="none" w:sz="0" w:space="0" w:color="auto"/>
      </w:divBdr>
    </w:div>
    <w:div w:id="957031049">
      <w:bodyDiv w:val="1"/>
      <w:marLeft w:val="0"/>
      <w:marRight w:val="0"/>
      <w:marTop w:val="0"/>
      <w:marBottom w:val="0"/>
      <w:divBdr>
        <w:top w:val="none" w:sz="0" w:space="0" w:color="auto"/>
        <w:left w:val="none" w:sz="0" w:space="0" w:color="auto"/>
        <w:bottom w:val="none" w:sz="0" w:space="0" w:color="auto"/>
        <w:right w:val="none" w:sz="0" w:space="0" w:color="auto"/>
      </w:divBdr>
    </w:div>
    <w:div w:id="1196769864">
      <w:bodyDiv w:val="1"/>
      <w:marLeft w:val="0"/>
      <w:marRight w:val="0"/>
      <w:marTop w:val="0"/>
      <w:marBottom w:val="0"/>
      <w:divBdr>
        <w:top w:val="none" w:sz="0" w:space="0" w:color="auto"/>
        <w:left w:val="none" w:sz="0" w:space="0" w:color="auto"/>
        <w:bottom w:val="none" w:sz="0" w:space="0" w:color="auto"/>
        <w:right w:val="none" w:sz="0" w:space="0" w:color="auto"/>
      </w:divBdr>
    </w:div>
    <w:div w:id="1488549169">
      <w:bodyDiv w:val="1"/>
      <w:marLeft w:val="0"/>
      <w:marRight w:val="0"/>
      <w:marTop w:val="0"/>
      <w:marBottom w:val="0"/>
      <w:divBdr>
        <w:top w:val="none" w:sz="0" w:space="0" w:color="auto"/>
        <w:left w:val="none" w:sz="0" w:space="0" w:color="auto"/>
        <w:bottom w:val="none" w:sz="0" w:space="0" w:color="auto"/>
        <w:right w:val="none" w:sz="0" w:space="0" w:color="auto"/>
      </w:divBdr>
      <w:divsChild>
        <w:div w:id="1020083564">
          <w:marLeft w:val="0"/>
          <w:marRight w:val="0"/>
          <w:marTop w:val="0"/>
          <w:marBottom w:val="0"/>
          <w:divBdr>
            <w:top w:val="none" w:sz="0" w:space="0" w:color="auto"/>
            <w:left w:val="none" w:sz="0" w:space="0" w:color="auto"/>
            <w:bottom w:val="none" w:sz="0" w:space="0" w:color="auto"/>
            <w:right w:val="none" w:sz="0" w:space="0" w:color="auto"/>
          </w:divBdr>
        </w:div>
        <w:div w:id="1877502910">
          <w:marLeft w:val="0"/>
          <w:marRight w:val="0"/>
          <w:marTop w:val="0"/>
          <w:marBottom w:val="0"/>
          <w:divBdr>
            <w:top w:val="none" w:sz="0" w:space="0" w:color="auto"/>
            <w:left w:val="none" w:sz="0" w:space="0" w:color="auto"/>
            <w:bottom w:val="none" w:sz="0" w:space="0" w:color="auto"/>
            <w:right w:val="none" w:sz="0" w:space="0" w:color="auto"/>
          </w:divBdr>
        </w:div>
        <w:div w:id="2021201140">
          <w:marLeft w:val="0"/>
          <w:marRight w:val="0"/>
          <w:marTop w:val="0"/>
          <w:marBottom w:val="0"/>
          <w:divBdr>
            <w:top w:val="none" w:sz="0" w:space="0" w:color="auto"/>
            <w:left w:val="none" w:sz="0" w:space="0" w:color="auto"/>
            <w:bottom w:val="none" w:sz="0" w:space="0" w:color="auto"/>
            <w:right w:val="none" w:sz="0" w:space="0" w:color="auto"/>
          </w:divBdr>
        </w:div>
        <w:div w:id="1977249597">
          <w:marLeft w:val="0"/>
          <w:marRight w:val="0"/>
          <w:marTop w:val="0"/>
          <w:marBottom w:val="0"/>
          <w:divBdr>
            <w:top w:val="none" w:sz="0" w:space="0" w:color="auto"/>
            <w:left w:val="none" w:sz="0" w:space="0" w:color="auto"/>
            <w:bottom w:val="none" w:sz="0" w:space="0" w:color="auto"/>
            <w:right w:val="none" w:sz="0" w:space="0" w:color="auto"/>
          </w:divBdr>
        </w:div>
        <w:div w:id="735979685">
          <w:marLeft w:val="0"/>
          <w:marRight w:val="0"/>
          <w:marTop w:val="0"/>
          <w:marBottom w:val="0"/>
          <w:divBdr>
            <w:top w:val="none" w:sz="0" w:space="0" w:color="auto"/>
            <w:left w:val="none" w:sz="0" w:space="0" w:color="auto"/>
            <w:bottom w:val="none" w:sz="0" w:space="0" w:color="auto"/>
            <w:right w:val="none" w:sz="0" w:space="0" w:color="auto"/>
          </w:divBdr>
        </w:div>
      </w:divsChild>
    </w:div>
    <w:div w:id="1661738632">
      <w:bodyDiv w:val="1"/>
      <w:marLeft w:val="0"/>
      <w:marRight w:val="0"/>
      <w:marTop w:val="0"/>
      <w:marBottom w:val="0"/>
      <w:divBdr>
        <w:top w:val="none" w:sz="0" w:space="0" w:color="auto"/>
        <w:left w:val="none" w:sz="0" w:space="0" w:color="auto"/>
        <w:bottom w:val="none" w:sz="0" w:space="0" w:color="auto"/>
        <w:right w:val="none" w:sz="0" w:space="0" w:color="auto"/>
      </w:divBdr>
    </w:div>
    <w:div w:id="1744134305">
      <w:bodyDiv w:val="1"/>
      <w:marLeft w:val="0"/>
      <w:marRight w:val="0"/>
      <w:marTop w:val="0"/>
      <w:marBottom w:val="0"/>
      <w:divBdr>
        <w:top w:val="none" w:sz="0" w:space="0" w:color="auto"/>
        <w:left w:val="none" w:sz="0" w:space="0" w:color="auto"/>
        <w:bottom w:val="none" w:sz="0" w:space="0" w:color="auto"/>
        <w:right w:val="none" w:sz="0" w:space="0" w:color="auto"/>
      </w:divBdr>
    </w:div>
    <w:div w:id="1855261468">
      <w:bodyDiv w:val="1"/>
      <w:marLeft w:val="0"/>
      <w:marRight w:val="0"/>
      <w:marTop w:val="0"/>
      <w:marBottom w:val="0"/>
      <w:divBdr>
        <w:top w:val="none" w:sz="0" w:space="0" w:color="auto"/>
        <w:left w:val="none" w:sz="0" w:space="0" w:color="auto"/>
        <w:bottom w:val="none" w:sz="0" w:space="0" w:color="auto"/>
        <w:right w:val="none" w:sz="0" w:space="0" w:color="auto"/>
      </w:divBdr>
    </w:div>
    <w:div w:id="198901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council.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7</Pages>
  <Words>1868</Words>
  <Characters>10650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7</cp:revision>
  <dcterms:created xsi:type="dcterms:W3CDTF">2023-02-16T06:36:00Z</dcterms:created>
  <dcterms:modified xsi:type="dcterms:W3CDTF">2023-03-13T06:44:00Z</dcterms:modified>
</cp:coreProperties>
</file>