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AF9" w:rsidRDefault="005F5AF9" w:rsidP="005F5AF9">
      <w:pPr>
        <w:keepNext/>
        <w:tabs>
          <w:tab w:val="left" w:pos="432"/>
        </w:tabs>
        <w:suppressAutoHyphens/>
        <w:autoSpaceDN w:val="0"/>
        <w:spacing w:after="0" w:line="240" w:lineRule="auto"/>
        <w:ind w:left="432" w:hanging="432"/>
        <w:jc w:val="center"/>
        <w:rPr>
          <w:rFonts w:ascii="Times New Roman" w:eastAsia="Times New Roman" w:hAnsi="Times New Roman" w:cs="Times New Roman"/>
          <w:b/>
          <w:spacing w:val="100"/>
          <w:sz w:val="36"/>
          <w:szCs w:val="36"/>
          <w:lang w:eastAsia="ar-SA"/>
        </w:rPr>
      </w:pPr>
    </w:p>
    <w:p w:rsidR="005F5AF9" w:rsidRPr="00902D66" w:rsidRDefault="005F5AF9" w:rsidP="005F5AF9">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2D66">
        <w:rPr>
          <w:rFonts w:ascii="Times New Roman" w:eastAsia="Calibri" w:hAnsi="Times New Roman" w:cs="Times New Roman"/>
          <w:noProof/>
          <w:sz w:val="36"/>
          <w:szCs w:val="36"/>
          <w:lang w:eastAsia="bg-BG"/>
        </w:rPr>
        <w:drawing>
          <wp:anchor distT="0" distB="0" distL="114300" distR="114300" simplePos="0" relativeHeight="251659264" behindDoc="0" locked="0" layoutInCell="1" allowOverlap="1" wp14:anchorId="0306917B" wp14:editId="2E07BAEE">
            <wp:simplePos x="0" y="0"/>
            <wp:positionH relativeFrom="margin">
              <wp:align>left</wp:align>
            </wp:positionH>
            <wp:positionV relativeFrom="paragraph">
              <wp:posOffset>-466725</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2D66">
        <w:rPr>
          <w:rFonts w:ascii="Times New Roman" w:eastAsia="Times New Roman" w:hAnsi="Times New Roman" w:cs="Times New Roman"/>
          <w:b/>
          <w:spacing w:val="100"/>
          <w:sz w:val="36"/>
          <w:szCs w:val="36"/>
          <w:lang w:eastAsia="ar-SA"/>
        </w:rPr>
        <w:t>ОБЩИНСКИ СЪВЕТ</w:t>
      </w:r>
    </w:p>
    <w:p w:rsidR="005F5AF9" w:rsidRPr="00902D66" w:rsidRDefault="005F5AF9" w:rsidP="005F5AF9">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 „</w:t>
      </w:r>
      <w:r w:rsidRPr="00902D66">
        <w:rPr>
          <w:rFonts w:ascii="Times New Roman" w:eastAsia="Times New Roman" w:hAnsi="Times New Roman" w:cs="Times New Roman"/>
          <w:lang w:eastAsia="ar-SA"/>
        </w:rPr>
        <w:t>Александровска” № 26</w:t>
      </w:r>
    </w:p>
    <w:p w:rsidR="005F5AF9" w:rsidRPr="00902D66" w:rsidRDefault="005F5AF9" w:rsidP="005F5AF9">
      <w:pPr>
        <w:suppressAutoHyphens/>
        <w:autoSpaceDN w:val="0"/>
        <w:spacing w:after="0" w:line="240" w:lineRule="auto"/>
        <w:jc w:val="center"/>
        <w:rPr>
          <w:rFonts w:ascii="Times New Roman" w:eastAsia="Times New Roman" w:hAnsi="Times New Roman" w:cs="Times New Roman"/>
          <w:lang w:eastAsia="ar-SA"/>
        </w:rPr>
      </w:pPr>
      <w:r w:rsidRPr="00902D66">
        <w:rPr>
          <w:rFonts w:ascii="Times New Roman" w:eastAsia="Times New Roman" w:hAnsi="Times New Roman" w:cs="Times New Roman"/>
          <w:lang w:eastAsia="ar-SA"/>
        </w:rPr>
        <w:t xml:space="preserve">тел.: 056/ 84 13 00; </w:t>
      </w:r>
      <w:hyperlink r:id="rId8" w:history="1">
        <w:r w:rsidRPr="00902D66">
          <w:rPr>
            <w:rFonts w:ascii="Times New Roman" w:eastAsia="Times New Roman" w:hAnsi="Times New Roman" w:cs="Times New Roman"/>
            <w:color w:val="0000FF"/>
            <w:u w:val="single"/>
            <w:lang w:eastAsia="ar-SA"/>
          </w:rPr>
          <w:t>www.burgas</w:t>
        </w:r>
        <w:r w:rsidRPr="00902D66">
          <w:rPr>
            <w:rFonts w:ascii="Times New Roman" w:eastAsia="Times New Roman" w:hAnsi="Times New Roman" w:cs="Times New Roman"/>
            <w:color w:val="0000FF"/>
            <w:u w:val="single"/>
            <w:lang w:val="en-US" w:eastAsia="ar-SA"/>
          </w:rPr>
          <w:t>council</w:t>
        </w:r>
        <w:r w:rsidRPr="00902D66">
          <w:rPr>
            <w:rFonts w:ascii="Times New Roman" w:eastAsia="Times New Roman" w:hAnsi="Times New Roman" w:cs="Times New Roman"/>
            <w:color w:val="0000FF"/>
            <w:u w:val="single"/>
            <w:lang w:eastAsia="ar-SA"/>
          </w:rPr>
          <w:t>.</w:t>
        </w:r>
        <w:r w:rsidRPr="00902D66">
          <w:rPr>
            <w:rFonts w:ascii="Times New Roman" w:eastAsia="Times New Roman" w:hAnsi="Times New Roman" w:cs="Times New Roman"/>
            <w:color w:val="0000FF"/>
            <w:u w:val="single"/>
            <w:lang w:val="en-US" w:eastAsia="ar-SA"/>
          </w:rPr>
          <w:t>org</w:t>
        </w:r>
      </w:hyperlink>
      <w:r w:rsidRPr="00902D66">
        <w:rPr>
          <w:rFonts w:ascii="Times New Roman" w:eastAsia="Times New Roman" w:hAnsi="Times New Roman" w:cs="Times New Roman"/>
          <w:lang w:val="en-US" w:eastAsia="ar-SA"/>
        </w:rPr>
        <w:t>; e-mail</w:t>
      </w:r>
      <w:r w:rsidRPr="00902D66">
        <w:rPr>
          <w:rFonts w:ascii="Times New Roman" w:eastAsia="Times New Roman" w:hAnsi="Times New Roman" w:cs="Times New Roman"/>
          <w:lang w:eastAsia="ar-SA"/>
        </w:rPr>
        <w:t xml:space="preserve">: </w:t>
      </w:r>
      <w:r w:rsidRPr="00902D66">
        <w:rPr>
          <w:rFonts w:ascii="Times New Roman" w:eastAsia="Times New Roman" w:hAnsi="Times New Roman" w:cs="Times New Roman"/>
          <w:lang w:val="pt-BR" w:eastAsia="ar-SA"/>
        </w:rPr>
        <w:t>council</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burgas</w:t>
      </w:r>
      <w:r w:rsidRPr="00902D66">
        <w:rPr>
          <w:rFonts w:ascii="Times New Roman" w:eastAsia="Times New Roman" w:hAnsi="Times New Roman" w:cs="Times New Roman"/>
          <w:lang w:eastAsia="ar-SA"/>
        </w:rPr>
        <w:t>.</w:t>
      </w:r>
      <w:r w:rsidRPr="00902D66">
        <w:rPr>
          <w:rFonts w:ascii="Times New Roman" w:eastAsia="Times New Roman" w:hAnsi="Times New Roman" w:cs="Times New Roman"/>
          <w:lang w:val="pt-BR" w:eastAsia="ar-SA"/>
        </w:rPr>
        <w:t>org</w:t>
      </w:r>
    </w:p>
    <w:p w:rsidR="005F5AF9" w:rsidRPr="007E3CCF" w:rsidRDefault="005F5AF9" w:rsidP="005F5AF9">
      <w:pPr>
        <w:suppressAutoHyphens/>
        <w:autoSpaceDN w:val="0"/>
        <w:spacing w:after="0" w:line="240" w:lineRule="auto"/>
        <w:ind w:firstLine="708"/>
        <w:rPr>
          <w:rFonts w:ascii="Calibri" w:eastAsia="Calibri" w:hAnsi="Calibri" w:cs="Times New Roman"/>
        </w:rPr>
      </w:pPr>
      <w:r w:rsidRPr="007E3CCF">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799B0C7C" wp14:editId="4C3AE197">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12F56DC1"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5F5AF9" w:rsidRDefault="005F5AF9" w:rsidP="005F5AF9">
      <w:pPr>
        <w:pBdr>
          <w:bottom w:val="single" w:sz="6" w:space="1" w:color="000000"/>
        </w:pBd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ПОСТОЯННА</w:t>
      </w:r>
      <w:r>
        <w:rPr>
          <w:rFonts w:ascii="Times New Roman" w:eastAsia="Times New Roman" w:hAnsi="Times New Roman" w:cs="Times New Roman"/>
          <w:b/>
          <w:bCs/>
          <w:caps/>
          <w:sz w:val="24"/>
          <w:szCs w:val="24"/>
          <w:lang w:eastAsia="bg-BG"/>
        </w:rPr>
        <w:t>ТА</w:t>
      </w:r>
      <w:r w:rsidRPr="007E3CCF">
        <w:rPr>
          <w:rFonts w:ascii="Times New Roman" w:eastAsia="Times New Roman" w:hAnsi="Times New Roman" w:cs="Times New Roman"/>
          <w:b/>
          <w:bCs/>
          <w:caps/>
          <w:sz w:val="24"/>
          <w:szCs w:val="24"/>
          <w:lang w:eastAsia="bg-BG"/>
        </w:rPr>
        <w:t xml:space="preserve"> КОМИСИЯ </w:t>
      </w:r>
      <w:r w:rsidRPr="007E3CCF">
        <w:rPr>
          <w:rFonts w:ascii="Times New Roman" w:eastAsia="Calibri" w:hAnsi="Times New Roman" w:cs="Times New Roman"/>
          <w:b/>
          <w:sz w:val="24"/>
          <w:szCs w:val="24"/>
        </w:rPr>
        <w:t>ПО СПОРТ, ДЕЦА И МЛАДЕЖКИ ДЕЙНОСТИ</w:t>
      </w:r>
    </w:p>
    <w:p w:rsidR="005F5AF9" w:rsidRPr="00277412" w:rsidRDefault="005F5AF9" w:rsidP="005F5AF9">
      <w:pPr>
        <w:pBdr>
          <w:bottom w:val="single" w:sz="6" w:space="1" w:color="000000"/>
        </w:pBdr>
        <w:suppressAutoHyphens/>
        <w:autoSpaceDN w:val="0"/>
        <w:spacing w:after="0" w:line="240" w:lineRule="auto"/>
        <w:jc w:val="center"/>
        <w:rPr>
          <w:rFonts w:ascii="Calibri" w:eastAsia="Calibri" w:hAnsi="Calibri" w:cs="Times New Roman"/>
        </w:rPr>
      </w:pPr>
    </w:p>
    <w:p w:rsidR="005F5AF9" w:rsidRDefault="005F5AF9" w:rsidP="005F5AF9">
      <w:pPr>
        <w:suppressAutoHyphens/>
        <w:autoSpaceDN w:val="0"/>
        <w:spacing w:after="0" w:line="240" w:lineRule="auto"/>
        <w:jc w:val="center"/>
        <w:rPr>
          <w:rFonts w:ascii="Times New Roman" w:eastAsia="Times New Roman" w:hAnsi="Times New Roman" w:cs="Times New Roman"/>
          <w:b/>
          <w:bCs/>
          <w:caps/>
          <w:sz w:val="24"/>
          <w:szCs w:val="24"/>
          <w:lang w:eastAsia="bg-BG"/>
        </w:rPr>
      </w:pPr>
    </w:p>
    <w:p w:rsidR="005F5AF9" w:rsidRPr="0022426D" w:rsidRDefault="005F5AF9" w:rsidP="005F5AF9">
      <w:pPr>
        <w:suppressAutoHyphens/>
        <w:autoSpaceDN w:val="0"/>
        <w:spacing w:after="0" w:line="240" w:lineRule="auto"/>
        <w:jc w:val="center"/>
        <w:rPr>
          <w:rFonts w:ascii="Calibri" w:eastAsia="Calibri" w:hAnsi="Calibri" w:cs="Times New Roman"/>
        </w:rPr>
      </w:pPr>
      <w:r w:rsidRPr="007E3CCF">
        <w:rPr>
          <w:rFonts w:ascii="Times New Roman" w:eastAsia="Times New Roman" w:hAnsi="Times New Roman" w:cs="Times New Roman"/>
          <w:b/>
          <w:bCs/>
          <w:caps/>
          <w:sz w:val="24"/>
          <w:szCs w:val="24"/>
          <w:lang w:eastAsia="bg-BG"/>
        </w:rPr>
        <w:t xml:space="preserve">ПРОТОКОЛ </w:t>
      </w:r>
      <w:r w:rsidRPr="007E3CCF">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 xml:space="preserve"> 38</w:t>
      </w:r>
    </w:p>
    <w:p w:rsidR="005F5AF9" w:rsidRPr="007E3CCF" w:rsidRDefault="005F5AF9" w:rsidP="005F5AF9">
      <w:pPr>
        <w:suppressAutoHyphens/>
        <w:autoSpaceDN w:val="0"/>
        <w:spacing w:after="0" w:line="240" w:lineRule="auto"/>
        <w:jc w:val="center"/>
        <w:rPr>
          <w:rFonts w:ascii="Calibri" w:eastAsia="Calibri" w:hAnsi="Calibri" w:cs="Times New Roman"/>
        </w:rPr>
      </w:pPr>
    </w:p>
    <w:p w:rsidR="005F5AF9" w:rsidRPr="007E3CCF" w:rsidRDefault="005F5AF9" w:rsidP="005F5AF9">
      <w:pPr>
        <w:suppressAutoHyphens/>
        <w:autoSpaceDN w:val="0"/>
        <w:spacing w:after="0" w:line="240" w:lineRule="auto"/>
        <w:ind w:firstLine="708"/>
        <w:jc w:val="both"/>
        <w:rPr>
          <w:rFonts w:ascii="Calibri" w:eastAsia="Calibri" w:hAnsi="Calibri" w:cs="Times New Roman"/>
        </w:rPr>
      </w:pPr>
      <w:r w:rsidRPr="007E3CCF">
        <w:rPr>
          <w:rFonts w:ascii="Times New Roman" w:eastAsia="Times New Roman" w:hAnsi="Times New Roman" w:cs="Times New Roman"/>
          <w:sz w:val="24"/>
          <w:szCs w:val="24"/>
          <w:lang w:eastAsia="bg-BG"/>
        </w:rPr>
        <w:t xml:space="preserve">Днес, </w:t>
      </w:r>
      <w:r>
        <w:rPr>
          <w:rFonts w:ascii="Times New Roman" w:eastAsia="Times New Roman" w:hAnsi="Times New Roman" w:cs="Times New Roman"/>
          <w:sz w:val="24"/>
          <w:szCs w:val="24"/>
          <w:lang w:eastAsia="bg-BG"/>
        </w:rPr>
        <w:t xml:space="preserve">23.02.2023 г. от 10:00 часа, в </w:t>
      </w:r>
      <w:r>
        <w:rPr>
          <w:rFonts w:ascii="Times New Roman" w:eastAsia="Times New Roman" w:hAnsi="Times New Roman"/>
          <w:sz w:val="24"/>
          <w:szCs w:val="24"/>
          <w:lang w:eastAsia="bg-BG"/>
        </w:rPr>
        <w:t xml:space="preserve">Зала № 1, ет. 1, Община Бургас, ул. „Александровска“ № 26, </w:t>
      </w:r>
      <w:r w:rsidRPr="005D6EE8">
        <w:rPr>
          <w:rFonts w:ascii="Times New Roman" w:eastAsia="Times New Roman" w:hAnsi="Times New Roman" w:cs="Times New Roman"/>
          <w:sz w:val="24"/>
          <w:szCs w:val="24"/>
          <w:lang w:eastAsia="bg-BG"/>
        </w:rPr>
        <w:t xml:space="preserve">се проведе заседание на Постоянната комисия по </w:t>
      </w:r>
      <w:r>
        <w:rPr>
          <w:rFonts w:ascii="Times New Roman" w:eastAsia="Times New Roman" w:hAnsi="Times New Roman" w:cs="Times New Roman"/>
          <w:sz w:val="24"/>
          <w:szCs w:val="24"/>
          <w:lang w:eastAsia="bg-BG"/>
        </w:rPr>
        <w:t>спорт, деца и младежки дейности</w:t>
      </w:r>
      <w:r w:rsidRPr="005D6EE8">
        <w:rPr>
          <w:rFonts w:ascii="Times New Roman" w:eastAsia="Times New Roman" w:hAnsi="Times New Roman" w:cs="Times New Roman"/>
          <w:sz w:val="24"/>
          <w:szCs w:val="24"/>
          <w:lang w:eastAsia="bg-BG"/>
        </w:rPr>
        <w:t xml:space="preserve"> (</w:t>
      </w:r>
      <w:r w:rsidRPr="007E3CCF">
        <w:rPr>
          <w:rFonts w:ascii="Times New Roman" w:eastAsia="Times New Roman" w:hAnsi="Times New Roman" w:cs="Times New Roman"/>
          <w:sz w:val="24"/>
          <w:szCs w:val="24"/>
          <w:lang w:eastAsia="bg-BG"/>
        </w:rPr>
        <w:t>ПКСДМД</w:t>
      </w:r>
      <w:r w:rsidRPr="005D6EE8">
        <w:rPr>
          <w:rFonts w:ascii="Times New Roman" w:eastAsia="Times New Roman" w:hAnsi="Times New Roman" w:cs="Times New Roman"/>
          <w:sz w:val="24"/>
          <w:szCs w:val="24"/>
          <w:lang w:eastAsia="bg-BG"/>
        </w:rPr>
        <w:t>)</w:t>
      </w:r>
      <w:r w:rsidRPr="007E3CCF">
        <w:rPr>
          <w:rFonts w:ascii="Times New Roman" w:eastAsia="Times New Roman" w:hAnsi="Times New Roman" w:cs="Times New Roman"/>
          <w:sz w:val="24"/>
          <w:szCs w:val="24"/>
          <w:lang w:eastAsia="bg-BG"/>
        </w:rPr>
        <w:t>.</w:t>
      </w:r>
    </w:p>
    <w:p w:rsidR="005F5AF9" w:rsidRPr="00CE4592" w:rsidRDefault="005F5AF9" w:rsidP="005F5AF9">
      <w:pPr>
        <w:suppressAutoHyphens/>
        <w:autoSpaceDN w:val="0"/>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w:t>
      </w:r>
      <w:r w:rsidRPr="00837325">
        <w:rPr>
          <w:rFonts w:ascii="Times New Roman" w:eastAsia="Times New Roman" w:hAnsi="Times New Roman" w:cs="Times New Roman"/>
          <w:sz w:val="24"/>
          <w:szCs w:val="24"/>
          <w:lang w:eastAsia="bg-BG"/>
        </w:rPr>
        <w:t xml:space="preserve"> заседанието на комисията </w:t>
      </w:r>
      <w:r>
        <w:rPr>
          <w:rFonts w:ascii="Times New Roman" w:eastAsia="Times New Roman" w:hAnsi="Times New Roman" w:cs="Times New Roman"/>
          <w:sz w:val="24"/>
          <w:szCs w:val="24"/>
          <w:lang w:eastAsia="bg-BG"/>
        </w:rPr>
        <w:t>присъстваха</w:t>
      </w:r>
      <w:r w:rsidRPr="00F37934">
        <w:rPr>
          <w:rFonts w:ascii="Times New Roman" w:eastAsia="Times New Roman" w:hAnsi="Times New Roman" w:cs="Times New Roman"/>
          <w:sz w:val="24"/>
          <w:szCs w:val="24"/>
          <w:lang w:eastAsia="bg-BG"/>
        </w:rPr>
        <w:t xml:space="preserve">: </w:t>
      </w:r>
      <w:r w:rsidRPr="00CE4592">
        <w:rPr>
          <w:rFonts w:ascii="Times New Roman" w:eastAsia="Times New Roman" w:hAnsi="Times New Roman" w:cs="Times New Roman"/>
          <w:sz w:val="24"/>
          <w:szCs w:val="24"/>
          <w:lang w:eastAsia="bg-BG"/>
        </w:rPr>
        <w:t>Георги Маринчев – председател, Георги Георгиев – зам.-председател и членове: Станимир Апостолов, Бойчо Георгиев, Красимир Калудов, Стоян Колев и Тодор Йосифов.</w:t>
      </w:r>
    </w:p>
    <w:p w:rsidR="00CE4592" w:rsidRPr="00CE4592" w:rsidRDefault="005F5AF9" w:rsidP="00CE4592">
      <w:pPr>
        <w:spacing w:after="0"/>
        <w:ind w:firstLine="708"/>
        <w:jc w:val="both"/>
        <w:rPr>
          <w:rFonts w:ascii="Times New Roman" w:eastAsia="Times New Roman" w:hAnsi="Times New Roman" w:cs="Times New Roman"/>
          <w:sz w:val="24"/>
          <w:szCs w:val="24"/>
          <w:lang w:eastAsia="bg-BG"/>
        </w:rPr>
      </w:pPr>
      <w:r w:rsidRPr="00CE4592">
        <w:rPr>
          <w:rFonts w:ascii="Times New Roman" w:eastAsia="Times New Roman" w:hAnsi="Times New Roman" w:cs="Times New Roman"/>
          <w:sz w:val="24"/>
          <w:szCs w:val="24"/>
          <w:lang w:eastAsia="bg-BG"/>
        </w:rPr>
        <w:t>От общинска администрация присъстваха:</w:t>
      </w:r>
      <w:r w:rsidRPr="00CE4592">
        <w:t xml:space="preserve"> </w:t>
      </w:r>
      <w:r w:rsidRPr="00CE4592">
        <w:rPr>
          <w:rFonts w:ascii="Times New Roman" w:hAnsi="Times New Roman" w:cs="Times New Roman"/>
          <w:sz w:val="24"/>
          <w:szCs w:val="24"/>
        </w:rPr>
        <w:t>Диана Саватева – зам.-кмет „Култура, туризъм и спорт“,</w:t>
      </w:r>
      <w:r w:rsidRPr="00CE4592">
        <w:t xml:space="preserve"> </w:t>
      </w:r>
      <w:r w:rsidRPr="00CE4592">
        <w:rPr>
          <w:rFonts w:ascii="Times New Roman" w:eastAsia="Times New Roman" w:hAnsi="Times New Roman" w:cs="Times New Roman"/>
          <w:sz w:val="24"/>
          <w:szCs w:val="24"/>
          <w:lang w:eastAsia="bg-BG"/>
        </w:rPr>
        <w:t xml:space="preserve">Веселина Деведжиева – началник на отдел „Спорт“, </w:t>
      </w:r>
      <w:r w:rsidR="00CE4592" w:rsidRPr="00CE4592">
        <w:rPr>
          <w:rFonts w:ascii="Times New Roman" w:eastAsia="Times New Roman" w:hAnsi="Times New Roman" w:cs="Times New Roman"/>
          <w:sz w:val="24"/>
          <w:szCs w:val="24"/>
          <w:lang w:eastAsia="bg-BG"/>
        </w:rPr>
        <w:t>Радовеста Стюърт – директор на ОП „Туризъм“</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 xml:space="preserve"> Живко Димитров </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 xml:space="preserve"> директор на дирекция </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Управление на общинската собственост</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 xml:space="preserve"> Златина Караиванова </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 xml:space="preserve"> директор на дирекция </w:t>
      </w:r>
      <w:r w:rsidR="00CE4592">
        <w:rPr>
          <w:rFonts w:ascii="Times New Roman" w:eastAsia="Times New Roman" w:hAnsi="Times New Roman" w:cs="Times New Roman"/>
          <w:sz w:val="24"/>
          <w:szCs w:val="24"/>
          <w:lang w:eastAsia="bg-BG"/>
        </w:rPr>
        <w:t>„</w:t>
      </w:r>
      <w:r w:rsidR="00CE4592" w:rsidRPr="00CE4592">
        <w:rPr>
          <w:rFonts w:ascii="Times New Roman" w:eastAsia="Times New Roman" w:hAnsi="Times New Roman" w:cs="Times New Roman"/>
          <w:sz w:val="24"/>
          <w:szCs w:val="24"/>
          <w:lang w:eastAsia="bg-BG"/>
        </w:rPr>
        <w:t>Бюджет и финанси</w:t>
      </w:r>
      <w:r w:rsidR="00CE4592">
        <w:rPr>
          <w:rFonts w:ascii="Times New Roman" w:eastAsia="Times New Roman" w:hAnsi="Times New Roman" w:cs="Times New Roman"/>
          <w:sz w:val="24"/>
          <w:szCs w:val="24"/>
          <w:lang w:eastAsia="bg-BG"/>
        </w:rPr>
        <w:t>“.</w:t>
      </w:r>
    </w:p>
    <w:p w:rsidR="00CE4592" w:rsidRDefault="005F5AF9" w:rsidP="00CE4592">
      <w:pPr>
        <w:spacing w:after="0"/>
        <w:ind w:firstLine="708"/>
        <w:jc w:val="both"/>
        <w:rPr>
          <w:rFonts w:ascii="Times New Roman" w:eastAsia="Times New Roman" w:hAnsi="Times New Roman" w:cs="Times New Roman"/>
          <w:sz w:val="24"/>
          <w:szCs w:val="24"/>
          <w:lang w:eastAsia="bg-BG"/>
        </w:rPr>
      </w:pPr>
      <w:r w:rsidRPr="00CE4592">
        <w:rPr>
          <w:rFonts w:ascii="Times New Roman" w:hAnsi="Times New Roman"/>
          <w:bCs/>
          <w:sz w:val="24"/>
          <w:szCs w:val="24"/>
        </w:rPr>
        <w:t>Присъства още и проф. д-р Севдалина Турманова – председател на Общински съвет – Бургас</w:t>
      </w:r>
      <w:r w:rsidRPr="00CE4592">
        <w:rPr>
          <w:rFonts w:ascii="Times New Roman" w:eastAsia="Calibri" w:hAnsi="Times New Roman" w:cs="Times New Roman"/>
          <w:sz w:val="24"/>
          <w:szCs w:val="24"/>
        </w:rPr>
        <w:t>.</w:t>
      </w:r>
      <w:r w:rsidR="00CE4592" w:rsidRPr="00CE4592">
        <w:rPr>
          <w:rFonts w:ascii="Times New Roman" w:eastAsia="Times New Roman" w:hAnsi="Times New Roman" w:cs="Times New Roman"/>
          <w:sz w:val="24"/>
          <w:szCs w:val="24"/>
          <w:lang w:eastAsia="bg-BG"/>
        </w:rPr>
        <w:t xml:space="preserve"> </w:t>
      </w:r>
    </w:p>
    <w:p w:rsidR="005F5AF9" w:rsidRPr="00CE4592" w:rsidRDefault="00CE4592" w:rsidP="00CE4592">
      <w:pPr>
        <w:spacing w:after="0"/>
        <w:ind w:firstLine="708"/>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bg-BG"/>
        </w:rPr>
        <w:t xml:space="preserve">Присъства и </w:t>
      </w:r>
      <w:r w:rsidRPr="00CE4592">
        <w:rPr>
          <w:rFonts w:ascii="Times New Roman" w:eastAsia="Times New Roman" w:hAnsi="Times New Roman" w:cs="Times New Roman"/>
          <w:sz w:val="24"/>
          <w:szCs w:val="24"/>
          <w:lang w:eastAsia="bg-BG"/>
        </w:rPr>
        <w:t xml:space="preserve">Тодор Стамболиев </w:t>
      </w:r>
      <w:r>
        <w:rPr>
          <w:rFonts w:ascii="Times New Roman" w:eastAsia="Times New Roman" w:hAnsi="Times New Roman" w:cs="Times New Roman"/>
          <w:sz w:val="24"/>
          <w:szCs w:val="24"/>
          <w:lang w:eastAsia="bg-BG"/>
        </w:rPr>
        <w:t>–</w:t>
      </w:r>
      <w:r w:rsidRPr="00CE4592">
        <w:rPr>
          <w:rFonts w:ascii="Times New Roman" w:eastAsia="Times New Roman" w:hAnsi="Times New Roman" w:cs="Times New Roman"/>
          <w:sz w:val="24"/>
          <w:szCs w:val="24"/>
          <w:lang w:eastAsia="bg-BG"/>
        </w:rPr>
        <w:t xml:space="preserve"> обществен посредник на </w:t>
      </w:r>
      <w:r>
        <w:rPr>
          <w:rFonts w:ascii="Times New Roman" w:eastAsia="Times New Roman" w:hAnsi="Times New Roman" w:cs="Times New Roman"/>
          <w:sz w:val="24"/>
          <w:szCs w:val="24"/>
          <w:lang w:eastAsia="bg-BG"/>
        </w:rPr>
        <w:t xml:space="preserve">територията на </w:t>
      </w:r>
      <w:r w:rsidRPr="00CE4592">
        <w:rPr>
          <w:rFonts w:ascii="Times New Roman" w:eastAsia="Times New Roman" w:hAnsi="Times New Roman" w:cs="Times New Roman"/>
          <w:sz w:val="24"/>
          <w:szCs w:val="24"/>
          <w:lang w:eastAsia="bg-BG"/>
        </w:rPr>
        <w:t>Община Бургас</w:t>
      </w:r>
      <w:r>
        <w:rPr>
          <w:rFonts w:ascii="Times New Roman" w:eastAsia="Times New Roman" w:hAnsi="Times New Roman" w:cs="Times New Roman"/>
          <w:sz w:val="24"/>
          <w:szCs w:val="24"/>
          <w:lang w:eastAsia="bg-BG"/>
        </w:rPr>
        <w:t>.</w:t>
      </w:r>
    </w:p>
    <w:p w:rsidR="005F5AF9" w:rsidRPr="004C6835" w:rsidRDefault="005F5AF9" w:rsidP="005F5AF9">
      <w:pPr>
        <w:suppressAutoHyphens/>
        <w:autoSpaceDN w:val="0"/>
        <w:spacing w:after="0" w:line="240" w:lineRule="auto"/>
        <w:ind w:firstLine="708"/>
        <w:jc w:val="both"/>
        <w:textAlignment w:val="baseline"/>
        <w:rPr>
          <w:rFonts w:ascii="Times New Roman" w:hAnsi="Times New Roman" w:cs="Times New Roman"/>
          <w:sz w:val="24"/>
          <w:szCs w:val="24"/>
        </w:rPr>
      </w:pPr>
      <w:r w:rsidRPr="00CE4592">
        <w:rPr>
          <w:rFonts w:ascii="Times New Roman" w:eastAsia="Times New Roman" w:hAnsi="Times New Roman" w:cs="Times New Roman"/>
          <w:sz w:val="24"/>
          <w:szCs w:val="24"/>
          <w:lang w:eastAsia="bg-BG"/>
        </w:rPr>
        <w:t xml:space="preserve">Заседанието откри и ръководи председателят на ПКСДМД – Георги Маринчев, </w:t>
      </w:r>
      <w:r w:rsidRPr="00CE4592">
        <w:rPr>
          <w:rFonts w:ascii="Times New Roman" w:eastAsia="Times New Roman" w:hAnsi="Times New Roman" w:cs="Times New Roman"/>
          <w:i/>
          <w:sz w:val="24"/>
          <w:szCs w:val="24"/>
          <w:lang w:eastAsia="bg-BG"/>
        </w:rPr>
        <w:t>като с</w:t>
      </w:r>
      <w:r w:rsidR="00CE4592">
        <w:rPr>
          <w:rFonts w:ascii="Times New Roman" w:eastAsia="Times New Roman" w:hAnsi="Times New Roman" w:cs="Times New Roman"/>
          <w:i/>
          <w:sz w:val="24"/>
          <w:szCs w:val="24"/>
          <w:lang w:eastAsia="bg-BG"/>
        </w:rPr>
        <w:t>ъс</w:t>
      </w:r>
      <w:r w:rsidRPr="00CE4592">
        <w:rPr>
          <w:rFonts w:ascii="Times New Roman" w:eastAsia="Times New Roman" w:hAnsi="Times New Roman" w:cs="Times New Roman"/>
          <w:i/>
          <w:sz w:val="24"/>
          <w:szCs w:val="24"/>
          <w:lang w:eastAsia="bg-BG"/>
        </w:rPr>
        <w:t xml:space="preserve"> </w:t>
      </w:r>
      <w:r w:rsidR="00CE4592">
        <w:rPr>
          <w:rFonts w:ascii="Times New Roman" w:eastAsia="Times New Roman" w:hAnsi="Times New Roman" w:cs="Times New Roman"/>
          <w:i/>
          <w:sz w:val="24"/>
          <w:szCs w:val="24"/>
          <w:lang w:eastAsia="bg-BG"/>
        </w:rPr>
        <w:t>7</w:t>
      </w:r>
      <w:r w:rsidRPr="00CE4592">
        <w:rPr>
          <w:rFonts w:ascii="Times New Roman" w:eastAsia="Times New Roman" w:hAnsi="Times New Roman" w:cs="Times New Roman"/>
          <w:i/>
          <w:sz w:val="24"/>
          <w:szCs w:val="24"/>
          <w:lang w:eastAsia="bg-BG"/>
        </w:rPr>
        <w:t xml:space="preserve"> гл. „за“, 0 гл. „против“ и 0 гл. „въздържали се“ </w:t>
      </w:r>
      <w:r w:rsidRPr="00CE4592">
        <w:rPr>
          <w:rFonts w:ascii="Times New Roman" w:eastAsia="Times New Roman" w:hAnsi="Times New Roman" w:cs="Times New Roman"/>
          <w:sz w:val="24"/>
          <w:szCs w:val="24"/>
          <w:lang w:eastAsia="bg-BG"/>
        </w:rPr>
        <w:t>се прие следният</w:t>
      </w:r>
    </w:p>
    <w:p w:rsidR="005F5AF9" w:rsidRPr="007E3CCF" w:rsidRDefault="005F5AF9" w:rsidP="005F5AF9">
      <w:pPr>
        <w:suppressAutoHyphens/>
        <w:autoSpaceDN w:val="0"/>
        <w:spacing w:after="0" w:line="240" w:lineRule="auto"/>
        <w:jc w:val="both"/>
        <w:rPr>
          <w:rFonts w:ascii="Times New Roman" w:eastAsia="Times New Roman" w:hAnsi="Times New Roman" w:cs="Times New Roman"/>
          <w:sz w:val="24"/>
          <w:szCs w:val="24"/>
          <w:lang w:eastAsia="bg-BG"/>
        </w:rPr>
      </w:pPr>
    </w:p>
    <w:p w:rsidR="005F5AF9" w:rsidRDefault="005F5AF9" w:rsidP="00770016">
      <w:pPr>
        <w:suppressAutoHyphens/>
        <w:autoSpaceDN w:val="0"/>
        <w:spacing w:after="0" w:line="240" w:lineRule="auto"/>
        <w:jc w:val="center"/>
        <w:rPr>
          <w:rFonts w:ascii="Times New Roman" w:eastAsia="Times New Roman" w:hAnsi="Times New Roman"/>
          <w:b/>
          <w:sz w:val="24"/>
          <w:szCs w:val="24"/>
          <w:lang w:eastAsia="my-MM" w:bidi="my-MM"/>
        </w:rPr>
      </w:pPr>
      <w:r>
        <w:rPr>
          <w:rFonts w:ascii="Times New Roman" w:eastAsia="Times New Roman" w:hAnsi="Times New Roman"/>
          <w:b/>
          <w:sz w:val="24"/>
          <w:szCs w:val="24"/>
          <w:lang w:eastAsia="my-MM" w:bidi="my-MM"/>
        </w:rPr>
        <w:t>ДНЕВЕН РЕД</w:t>
      </w:r>
    </w:p>
    <w:p w:rsidR="00770016" w:rsidRPr="00770016" w:rsidRDefault="00770016" w:rsidP="00770016">
      <w:pPr>
        <w:suppressAutoHyphens/>
        <w:autoSpaceDN w:val="0"/>
        <w:spacing w:after="0" w:line="240" w:lineRule="auto"/>
        <w:jc w:val="center"/>
        <w:rPr>
          <w:rFonts w:ascii="Times New Roman" w:eastAsia="Times New Roman" w:hAnsi="Times New Roman"/>
          <w:b/>
          <w:sz w:val="24"/>
          <w:szCs w:val="24"/>
          <w:lang w:eastAsia="my-MM" w:bidi="my-MM"/>
        </w:rPr>
      </w:pPr>
    </w:p>
    <w:p w:rsidR="00E14CB5" w:rsidRPr="00EB3B0D" w:rsidRDefault="00E14CB5" w:rsidP="00E14CB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08-00-13828</w:t>
      </w:r>
      <w:r>
        <w:rPr>
          <w:rFonts w:ascii="Times New Roman" w:hAnsi="Times New Roman" w:cs="Times New Roman"/>
          <w:sz w:val="24"/>
          <w:szCs w:val="24"/>
          <w:lang w:val="en-US"/>
        </w:rPr>
        <w:t xml:space="preserve"> </w:t>
      </w:r>
      <w:r>
        <w:rPr>
          <w:rFonts w:ascii="Times New Roman" w:hAnsi="Times New Roman" w:cs="Times New Roman"/>
          <w:b/>
          <w:bCs/>
          <w:sz w:val="24"/>
          <w:szCs w:val="24"/>
        </w:rPr>
        <w:t xml:space="preserve">Докладна записка от Димитър Николов – кмет на Община Бургас, </w:t>
      </w:r>
      <w:r>
        <w:rPr>
          <w:rFonts w:ascii="Times New Roman" w:hAnsi="Times New Roman" w:cs="Times New Roman"/>
          <w:i/>
          <w:iCs/>
          <w:sz w:val="24"/>
          <w:szCs w:val="24"/>
        </w:rPr>
        <w:t xml:space="preserve">относно: </w:t>
      </w:r>
      <w:r>
        <w:rPr>
          <w:rFonts w:ascii="Times New Roman" w:hAnsi="Times New Roman" w:cs="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Pr>
          <w:rFonts w:ascii="Times New Roman" w:hAnsi="Times New Roman" w:cs="Times New Roman"/>
          <w:b/>
          <w:bCs/>
          <w:i/>
          <w:iCs/>
          <w:sz w:val="24"/>
          <w:szCs w:val="24"/>
        </w:rPr>
        <w:t xml:space="preserve"> </w:t>
      </w:r>
      <w:r>
        <w:rPr>
          <w:rFonts w:ascii="Times New Roman" w:hAnsi="Times New Roman" w:cs="Times New Roman"/>
          <w:sz w:val="24"/>
          <w:szCs w:val="24"/>
        </w:rPr>
        <w:t> </w:t>
      </w:r>
    </w:p>
    <w:p w:rsidR="00E14CB5" w:rsidRPr="00E14CB5" w:rsidRDefault="00E14CB5" w:rsidP="00E14CB5">
      <w:pPr>
        <w:pStyle w:val="ListParagraph"/>
        <w:spacing w:line="240" w:lineRule="auto"/>
        <w:jc w:val="both"/>
        <w:rPr>
          <w:rFonts w:ascii="Times New Roman" w:hAnsi="Times New Roman" w:cs="Times New Roman"/>
          <w:sz w:val="24"/>
          <w:szCs w:val="24"/>
        </w:rPr>
      </w:pPr>
    </w:p>
    <w:p w:rsidR="00770016" w:rsidRDefault="00770016" w:rsidP="00770016">
      <w:pPr>
        <w:pStyle w:val="ListParagraph"/>
        <w:numPr>
          <w:ilvl w:val="0"/>
          <w:numId w:val="1"/>
        </w:numPr>
        <w:spacing w:line="240" w:lineRule="auto"/>
        <w:jc w:val="both"/>
        <w:rPr>
          <w:rFonts w:ascii="Times New Roman" w:hAnsi="Times New Roman" w:cs="Times New Roman"/>
          <w:sz w:val="24"/>
          <w:szCs w:val="24"/>
        </w:rPr>
      </w:pPr>
      <w:r w:rsidRPr="004662E1">
        <w:rPr>
          <w:rFonts w:ascii="Times New Roman" w:hAnsi="Times New Roman" w:cs="Times New Roman"/>
          <w:i/>
          <w:sz w:val="24"/>
          <w:szCs w:val="24"/>
        </w:rPr>
        <w:t>ОбС 08-00-13750</w:t>
      </w:r>
      <w:r>
        <w:rPr>
          <w:rFonts w:ascii="Times New Roman" w:hAnsi="Times New Roman" w:cs="Times New Roman"/>
          <w:sz w:val="24"/>
          <w:szCs w:val="24"/>
          <w:lang w:val="en-US"/>
        </w:rPr>
        <w:t xml:space="preserve"> </w:t>
      </w:r>
      <w:r w:rsidRPr="004662E1">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4662E1">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4662E1">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4662E1">
        <w:rPr>
          <w:rFonts w:ascii="Times New Roman" w:hAnsi="Times New Roman" w:cs="Times New Roman"/>
          <w:b/>
          <w:bCs/>
          <w:sz w:val="24"/>
          <w:szCs w:val="24"/>
        </w:rPr>
        <w:t>,</w:t>
      </w:r>
      <w:r w:rsidRPr="004662E1">
        <w:rPr>
          <w:rFonts w:ascii="Times New Roman" w:hAnsi="Times New Roman" w:cs="Times New Roman"/>
          <w:b/>
          <w:bCs/>
          <w:i/>
          <w:iCs/>
          <w:sz w:val="24"/>
          <w:szCs w:val="24"/>
        </w:rPr>
        <w:t xml:space="preserve"> </w:t>
      </w:r>
      <w:r w:rsidRPr="004662E1">
        <w:rPr>
          <w:rFonts w:ascii="Times New Roman" w:hAnsi="Times New Roman" w:cs="Times New Roman"/>
          <w:i/>
          <w:iCs/>
          <w:sz w:val="24"/>
          <w:szCs w:val="24"/>
        </w:rPr>
        <w:t xml:space="preserve">относно: </w:t>
      </w:r>
      <w:r w:rsidRPr="004662E1">
        <w:rPr>
          <w:rFonts w:ascii="Times New Roman" w:hAnsi="Times New Roman" w:cs="Times New Roman"/>
          <w:sz w:val="24"/>
          <w:szCs w:val="24"/>
        </w:rPr>
        <w:t xml:space="preserve">Приемане на Правилник за изменение и допълнение на Правилника за организацията и дейността на общинско предприятие </w:t>
      </w:r>
      <w:r>
        <w:rPr>
          <w:rFonts w:ascii="Times New Roman" w:hAnsi="Times New Roman" w:cs="Times New Roman"/>
          <w:sz w:val="24"/>
          <w:szCs w:val="24"/>
        </w:rPr>
        <w:t>„Туризъм“</w:t>
      </w:r>
    </w:p>
    <w:p w:rsidR="00770016" w:rsidRPr="00146E29" w:rsidRDefault="00770016" w:rsidP="00770016">
      <w:pPr>
        <w:pStyle w:val="ListParagraph"/>
        <w:spacing w:line="240" w:lineRule="auto"/>
        <w:jc w:val="both"/>
        <w:rPr>
          <w:rFonts w:ascii="Times New Roman" w:hAnsi="Times New Roman" w:cs="Times New Roman"/>
          <w:sz w:val="24"/>
          <w:szCs w:val="24"/>
        </w:rPr>
      </w:pPr>
    </w:p>
    <w:p w:rsidR="00770016" w:rsidRPr="00E14CB5" w:rsidRDefault="00770016" w:rsidP="00E14CB5">
      <w:pPr>
        <w:pStyle w:val="ListParagraph"/>
        <w:numPr>
          <w:ilvl w:val="0"/>
          <w:numId w:val="1"/>
        </w:numPr>
        <w:spacing w:line="240" w:lineRule="auto"/>
        <w:jc w:val="both"/>
        <w:rPr>
          <w:rFonts w:ascii="Times New Roman" w:hAnsi="Times New Roman" w:cs="Times New Roman"/>
          <w:sz w:val="24"/>
          <w:szCs w:val="24"/>
        </w:rPr>
      </w:pPr>
      <w:r w:rsidRPr="004662E1">
        <w:rPr>
          <w:rFonts w:ascii="Times New Roman" w:hAnsi="Times New Roman" w:cs="Times New Roman"/>
          <w:i/>
          <w:sz w:val="24"/>
          <w:szCs w:val="24"/>
        </w:rPr>
        <w:t>ОбС 08-00-13759</w:t>
      </w:r>
      <w:r>
        <w:rPr>
          <w:rFonts w:ascii="Times New Roman" w:hAnsi="Times New Roman" w:cs="Times New Roman"/>
          <w:sz w:val="24"/>
          <w:szCs w:val="24"/>
        </w:rPr>
        <w:t xml:space="preserve"> </w:t>
      </w:r>
      <w:r w:rsidRPr="004662E1">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4662E1">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4662E1">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4662E1">
        <w:rPr>
          <w:rFonts w:ascii="Times New Roman" w:hAnsi="Times New Roman" w:cs="Times New Roman"/>
          <w:b/>
          <w:bCs/>
          <w:sz w:val="24"/>
          <w:szCs w:val="24"/>
        </w:rPr>
        <w:t>,</w:t>
      </w:r>
      <w:r w:rsidRPr="004662E1">
        <w:rPr>
          <w:rFonts w:ascii="Times New Roman" w:hAnsi="Times New Roman" w:cs="Times New Roman"/>
          <w:b/>
          <w:bCs/>
          <w:i/>
          <w:iCs/>
          <w:sz w:val="24"/>
          <w:szCs w:val="24"/>
        </w:rPr>
        <w:t xml:space="preserve"> </w:t>
      </w:r>
      <w:r w:rsidRPr="004662E1">
        <w:rPr>
          <w:rFonts w:ascii="Times New Roman" w:hAnsi="Times New Roman" w:cs="Times New Roman"/>
          <w:i/>
          <w:iCs/>
          <w:sz w:val="24"/>
          <w:szCs w:val="24"/>
        </w:rPr>
        <w:t xml:space="preserve">относно: </w:t>
      </w:r>
      <w:r w:rsidRPr="004662E1">
        <w:rPr>
          <w:rFonts w:ascii="Times New Roman" w:hAnsi="Times New Roman" w:cs="Times New Roman"/>
          <w:sz w:val="24"/>
          <w:szCs w:val="24"/>
        </w:rPr>
        <w:t xml:space="preserve">Правилник за изменение и допълнение на Правилник за работата на фонд </w:t>
      </w:r>
      <w:r>
        <w:rPr>
          <w:rFonts w:ascii="Times New Roman" w:hAnsi="Times New Roman" w:cs="Times New Roman"/>
          <w:sz w:val="24"/>
          <w:szCs w:val="24"/>
        </w:rPr>
        <w:t>„</w:t>
      </w:r>
      <w:r w:rsidRPr="004662E1">
        <w:rPr>
          <w:rFonts w:ascii="Times New Roman" w:hAnsi="Times New Roman" w:cs="Times New Roman"/>
          <w:sz w:val="24"/>
          <w:szCs w:val="24"/>
        </w:rPr>
        <w:t>Култура</w:t>
      </w:r>
      <w:r>
        <w:rPr>
          <w:rFonts w:ascii="Times New Roman" w:hAnsi="Times New Roman" w:cs="Times New Roman"/>
          <w:sz w:val="24"/>
          <w:szCs w:val="24"/>
        </w:rPr>
        <w:t>“</w:t>
      </w:r>
      <w:r w:rsidRPr="004662E1">
        <w:rPr>
          <w:rFonts w:ascii="Times New Roman" w:hAnsi="Times New Roman" w:cs="Times New Roman"/>
          <w:sz w:val="24"/>
          <w:szCs w:val="24"/>
        </w:rPr>
        <w:t xml:space="preserve"> на Община Бургас</w:t>
      </w:r>
    </w:p>
    <w:p w:rsidR="00E14CB5" w:rsidRPr="00E14CB5" w:rsidRDefault="00E14CB5" w:rsidP="00E14CB5">
      <w:pPr>
        <w:pStyle w:val="ListParagraph"/>
        <w:spacing w:line="240" w:lineRule="auto"/>
        <w:jc w:val="both"/>
        <w:rPr>
          <w:rFonts w:ascii="Times New Roman" w:hAnsi="Times New Roman" w:cs="Times New Roman"/>
          <w:sz w:val="24"/>
          <w:szCs w:val="24"/>
        </w:rPr>
      </w:pPr>
    </w:p>
    <w:p w:rsidR="00E14CB5" w:rsidRPr="00E14CB5" w:rsidRDefault="00770016" w:rsidP="00E14CB5">
      <w:pPr>
        <w:pStyle w:val="ListParagraph"/>
        <w:numPr>
          <w:ilvl w:val="0"/>
          <w:numId w:val="1"/>
        </w:numPr>
        <w:spacing w:line="240" w:lineRule="auto"/>
        <w:jc w:val="both"/>
        <w:rPr>
          <w:rFonts w:ascii="Times New Roman" w:hAnsi="Times New Roman" w:cs="Times New Roman"/>
          <w:sz w:val="24"/>
          <w:szCs w:val="24"/>
        </w:rPr>
      </w:pPr>
      <w:r w:rsidRPr="00CB2433">
        <w:rPr>
          <w:rFonts w:ascii="Times New Roman" w:hAnsi="Times New Roman" w:cs="Times New Roman"/>
          <w:i/>
          <w:sz w:val="24"/>
          <w:szCs w:val="24"/>
        </w:rPr>
        <w:t>ОбС 08-00-13770</w:t>
      </w:r>
      <w:r>
        <w:rPr>
          <w:rFonts w:ascii="Times New Roman" w:hAnsi="Times New Roman" w:cs="Times New Roman"/>
          <w:sz w:val="24"/>
          <w:szCs w:val="24"/>
          <w:lang w:val="en-US"/>
        </w:rPr>
        <w:t xml:space="preserve"> </w:t>
      </w:r>
      <w:r w:rsidRPr="00CB2433">
        <w:rPr>
          <w:rFonts w:ascii="Times New Roman" w:hAnsi="Times New Roman" w:cs="Times New Roman"/>
          <w:b/>
          <w:bCs/>
          <w:sz w:val="24"/>
          <w:szCs w:val="24"/>
        </w:rPr>
        <w:t xml:space="preserve">Докладна записка от Диана Саватева </w:t>
      </w:r>
      <w:r>
        <w:rPr>
          <w:rFonts w:ascii="Times New Roman" w:hAnsi="Times New Roman" w:cs="Times New Roman"/>
          <w:b/>
          <w:bCs/>
          <w:sz w:val="24"/>
          <w:szCs w:val="24"/>
        </w:rPr>
        <w:t>–</w:t>
      </w:r>
      <w:r w:rsidRPr="00CB2433">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CB2433">
        <w:rPr>
          <w:rFonts w:ascii="Times New Roman" w:hAnsi="Times New Roman" w:cs="Times New Roman"/>
          <w:b/>
          <w:bCs/>
          <w:sz w:val="24"/>
          <w:szCs w:val="24"/>
        </w:rPr>
        <w:t>Култура, туризъм и спорт</w:t>
      </w:r>
      <w:r>
        <w:rPr>
          <w:rFonts w:ascii="Times New Roman" w:hAnsi="Times New Roman" w:cs="Times New Roman"/>
          <w:b/>
          <w:bCs/>
          <w:sz w:val="24"/>
          <w:szCs w:val="24"/>
        </w:rPr>
        <w:t>“</w:t>
      </w:r>
      <w:r w:rsidRPr="00CB2433">
        <w:rPr>
          <w:rFonts w:ascii="Times New Roman" w:hAnsi="Times New Roman" w:cs="Times New Roman"/>
          <w:b/>
          <w:bCs/>
          <w:sz w:val="24"/>
          <w:szCs w:val="24"/>
        </w:rPr>
        <w:t>,</w:t>
      </w:r>
      <w:r w:rsidRPr="00CB2433">
        <w:rPr>
          <w:rFonts w:ascii="Times New Roman" w:hAnsi="Times New Roman" w:cs="Times New Roman"/>
          <w:b/>
          <w:bCs/>
          <w:i/>
          <w:iCs/>
          <w:sz w:val="24"/>
          <w:szCs w:val="24"/>
        </w:rPr>
        <w:t xml:space="preserve"> </w:t>
      </w:r>
      <w:r w:rsidRPr="00CB2433">
        <w:rPr>
          <w:rFonts w:ascii="Times New Roman" w:hAnsi="Times New Roman" w:cs="Times New Roman"/>
          <w:i/>
          <w:iCs/>
          <w:sz w:val="24"/>
          <w:szCs w:val="24"/>
        </w:rPr>
        <w:t>относно:</w:t>
      </w:r>
      <w:r w:rsidRPr="00CB2433">
        <w:rPr>
          <w:rFonts w:ascii="Times New Roman" w:hAnsi="Times New Roman" w:cs="Times New Roman"/>
          <w:b/>
          <w:bCs/>
          <w:i/>
          <w:iCs/>
          <w:sz w:val="24"/>
          <w:szCs w:val="24"/>
        </w:rPr>
        <w:t xml:space="preserve"> </w:t>
      </w:r>
      <w:r w:rsidRPr="00CB2433">
        <w:rPr>
          <w:rFonts w:ascii="Times New Roman" w:hAnsi="Times New Roman" w:cs="Times New Roman"/>
          <w:sz w:val="24"/>
          <w:szCs w:val="24"/>
        </w:rPr>
        <w:t xml:space="preserve">Приемане на Актуализация на стратегия за </w:t>
      </w:r>
      <w:r w:rsidRPr="00CB2433">
        <w:rPr>
          <w:rFonts w:ascii="Times New Roman" w:hAnsi="Times New Roman" w:cs="Times New Roman"/>
          <w:sz w:val="24"/>
          <w:szCs w:val="24"/>
        </w:rPr>
        <w:lastRenderedPageBreak/>
        <w:t xml:space="preserve">устойчиво развитие на туризма в Община Бургас 2022 </w:t>
      </w:r>
      <w:r>
        <w:rPr>
          <w:rFonts w:ascii="Times New Roman" w:hAnsi="Times New Roman" w:cs="Times New Roman"/>
          <w:sz w:val="24"/>
          <w:szCs w:val="24"/>
        </w:rPr>
        <w:t>–</w:t>
      </w:r>
      <w:r w:rsidRPr="00CB2433">
        <w:rPr>
          <w:rFonts w:ascii="Times New Roman" w:hAnsi="Times New Roman" w:cs="Times New Roman"/>
          <w:sz w:val="24"/>
          <w:szCs w:val="24"/>
        </w:rPr>
        <w:t xml:space="preserve"> 2030 година и План за действие</w:t>
      </w:r>
    </w:p>
    <w:p w:rsidR="00E14CB5" w:rsidRPr="00E14CB5" w:rsidRDefault="00E14CB5" w:rsidP="00E14CB5">
      <w:pPr>
        <w:pStyle w:val="ListParagraph"/>
        <w:spacing w:line="240" w:lineRule="auto"/>
        <w:jc w:val="both"/>
        <w:rPr>
          <w:rFonts w:ascii="Times New Roman" w:hAnsi="Times New Roman" w:cs="Times New Roman"/>
          <w:iCs/>
          <w:sz w:val="24"/>
          <w:szCs w:val="24"/>
        </w:rPr>
      </w:pPr>
    </w:p>
    <w:p w:rsidR="00770016" w:rsidRPr="00594083" w:rsidRDefault="00770016" w:rsidP="00770016">
      <w:pPr>
        <w:pStyle w:val="ListParagraph"/>
        <w:numPr>
          <w:ilvl w:val="0"/>
          <w:numId w:val="1"/>
        </w:numPr>
        <w:spacing w:line="240" w:lineRule="auto"/>
        <w:jc w:val="both"/>
        <w:rPr>
          <w:rFonts w:ascii="Times New Roman" w:hAnsi="Times New Roman" w:cs="Times New Roman"/>
          <w:iCs/>
          <w:sz w:val="24"/>
          <w:szCs w:val="24"/>
        </w:rPr>
      </w:pPr>
      <w:r w:rsidRPr="00312C7D">
        <w:rPr>
          <w:rFonts w:ascii="Times New Roman" w:hAnsi="Times New Roman" w:cs="Times New Roman"/>
          <w:i/>
          <w:iCs/>
          <w:sz w:val="24"/>
          <w:szCs w:val="24"/>
        </w:rPr>
        <w:t>ОбС 08-00-13811</w:t>
      </w:r>
      <w:r>
        <w:rPr>
          <w:rFonts w:ascii="Times New Roman" w:hAnsi="Times New Roman" w:cs="Times New Roman"/>
          <w:iCs/>
          <w:sz w:val="24"/>
          <w:szCs w:val="24"/>
        </w:rPr>
        <w:t xml:space="preserve"> </w:t>
      </w:r>
      <w:r w:rsidRPr="00312C7D">
        <w:rPr>
          <w:rFonts w:ascii="Times New Roman" w:hAnsi="Times New Roman" w:cs="Times New Roman"/>
          <w:b/>
          <w:bCs/>
          <w:iCs/>
          <w:sz w:val="24"/>
          <w:szCs w:val="24"/>
        </w:rPr>
        <w:t xml:space="preserve">Докладна записка от Весна Балтина </w:t>
      </w:r>
      <w:r>
        <w:rPr>
          <w:rFonts w:ascii="Times New Roman" w:hAnsi="Times New Roman" w:cs="Times New Roman"/>
          <w:b/>
          <w:bCs/>
          <w:iCs/>
          <w:sz w:val="24"/>
          <w:szCs w:val="24"/>
        </w:rPr>
        <w:t>–</w:t>
      </w:r>
      <w:r w:rsidRPr="00312C7D">
        <w:rPr>
          <w:rFonts w:ascii="Times New Roman" w:hAnsi="Times New Roman" w:cs="Times New Roman"/>
          <w:b/>
          <w:bCs/>
          <w:iCs/>
          <w:sz w:val="24"/>
          <w:szCs w:val="24"/>
        </w:rPr>
        <w:t xml:space="preserve"> зам.-кмет </w:t>
      </w:r>
      <w:r>
        <w:rPr>
          <w:rFonts w:ascii="Times New Roman" w:hAnsi="Times New Roman" w:cs="Times New Roman"/>
          <w:b/>
          <w:bCs/>
          <w:iCs/>
          <w:sz w:val="24"/>
          <w:szCs w:val="24"/>
        </w:rPr>
        <w:t>„</w:t>
      </w:r>
      <w:r w:rsidRPr="00312C7D">
        <w:rPr>
          <w:rFonts w:ascii="Times New Roman" w:hAnsi="Times New Roman" w:cs="Times New Roman"/>
          <w:b/>
          <w:bCs/>
          <w:i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iCs/>
          <w:sz w:val="24"/>
          <w:szCs w:val="24"/>
        </w:rPr>
        <w:t>“</w:t>
      </w:r>
      <w:r w:rsidRPr="00312C7D">
        <w:rPr>
          <w:rFonts w:ascii="Times New Roman" w:hAnsi="Times New Roman" w:cs="Times New Roman"/>
          <w:b/>
          <w:bCs/>
          <w:iCs/>
          <w:sz w:val="24"/>
          <w:szCs w:val="24"/>
        </w:rPr>
        <w:t>,</w:t>
      </w:r>
      <w:r w:rsidRPr="00312C7D">
        <w:rPr>
          <w:rFonts w:ascii="Times New Roman" w:hAnsi="Times New Roman" w:cs="Times New Roman"/>
          <w:iCs/>
          <w:sz w:val="24"/>
          <w:szCs w:val="24"/>
        </w:rPr>
        <w:t xml:space="preserve"> </w:t>
      </w:r>
      <w:r w:rsidRPr="00312C7D">
        <w:rPr>
          <w:rFonts w:ascii="Times New Roman" w:hAnsi="Times New Roman" w:cs="Times New Roman"/>
          <w:i/>
          <w:iCs/>
          <w:sz w:val="24"/>
          <w:szCs w:val="24"/>
        </w:rPr>
        <w:t xml:space="preserve">относно: </w:t>
      </w:r>
      <w:r w:rsidRPr="00312C7D">
        <w:rPr>
          <w:rFonts w:ascii="Times New Roman" w:hAnsi="Times New Roman" w:cs="Times New Roman"/>
          <w:iCs/>
          <w:sz w:val="24"/>
          <w:szCs w:val="24"/>
        </w:rPr>
        <w:t>Приемане на „Стратегия за устойчива енергия и климат и План за действие 2021-2030“ </w:t>
      </w:r>
    </w:p>
    <w:p w:rsidR="00770016" w:rsidRPr="00594083" w:rsidRDefault="00770016" w:rsidP="00770016">
      <w:pPr>
        <w:pStyle w:val="ListParagraph"/>
        <w:spacing w:line="240" w:lineRule="auto"/>
        <w:jc w:val="both"/>
        <w:rPr>
          <w:rFonts w:ascii="Times New Roman" w:hAnsi="Times New Roman" w:cs="Times New Roman"/>
          <w:iCs/>
          <w:sz w:val="24"/>
          <w:szCs w:val="24"/>
        </w:rPr>
      </w:pPr>
    </w:p>
    <w:p w:rsidR="00770016" w:rsidRPr="00EB3B0D" w:rsidRDefault="00770016" w:rsidP="00770016">
      <w:pPr>
        <w:pStyle w:val="ListParagraph"/>
        <w:numPr>
          <w:ilvl w:val="0"/>
          <w:numId w:val="1"/>
        </w:numPr>
        <w:spacing w:line="240" w:lineRule="auto"/>
        <w:jc w:val="both"/>
        <w:rPr>
          <w:rFonts w:ascii="Times New Roman" w:hAnsi="Times New Roman" w:cs="Times New Roman"/>
          <w:iCs/>
          <w:sz w:val="24"/>
          <w:szCs w:val="24"/>
        </w:rPr>
      </w:pPr>
      <w:r w:rsidRPr="000554AD">
        <w:rPr>
          <w:rFonts w:ascii="Times New Roman" w:hAnsi="Times New Roman" w:cs="Times New Roman"/>
          <w:i/>
          <w:iCs/>
          <w:sz w:val="24"/>
          <w:szCs w:val="24"/>
        </w:rPr>
        <w:t>ОбС 08-00-13804</w:t>
      </w:r>
      <w:r>
        <w:rPr>
          <w:rFonts w:ascii="Times New Roman" w:hAnsi="Times New Roman" w:cs="Times New Roman"/>
          <w:iCs/>
          <w:sz w:val="24"/>
          <w:szCs w:val="24"/>
        </w:rPr>
        <w:t xml:space="preserve"> </w:t>
      </w:r>
      <w:r w:rsidRPr="000554AD">
        <w:rPr>
          <w:rFonts w:ascii="Times New Roman" w:hAnsi="Times New Roman" w:cs="Times New Roman"/>
          <w:b/>
          <w:bCs/>
          <w:iCs/>
          <w:sz w:val="24"/>
          <w:szCs w:val="24"/>
        </w:rPr>
        <w:t xml:space="preserve">Докладна записка от Димитър Николов </w:t>
      </w:r>
      <w:r>
        <w:rPr>
          <w:rFonts w:ascii="Times New Roman" w:hAnsi="Times New Roman" w:cs="Times New Roman"/>
          <w:b/>
          <w:bCs/>
          <w:iCs/>
          <w:sz w:val="24"/>
          <w:szCs w:val="24"/>
        </w:rPr>
        <w:t>–</w:t>
      </w:r>
      <w:r w:rsidRPr="000554AD">
        <w:rPr>
          <w:rFonts w:ascii="Times New Roman" w:hAnsi="Times New Roman" w:cs="Times New Roman"/>
          <w:b/>
          <w:bCs/>
          <w:iCs/>
          <w:sz w:val="24"/>
          <w:szCs w:val="24"/>
        </w:rPr>
        <w:t xml:space="preserve"> кмет на Община Бургас,</w:t>
      </w:r>
      <w:r w:rsidRPr="000554AD">
        <w:rPr>
          <w:rFonts w:ascii="Times New Roman" w:hAnsi="Times New Roman" w:cs="Times New Roman"/>
          <w:iCs/>
          <w:sz w:val="24"/>
          <w:szCs w:val="24"/>
        </w:rPr>
        <w:t xml:space="preserve"> </w:t>
      </w:r>
      <w:r w:rsidRPr="000554AD">
        <w:rPr>
          <w:rFonts w:ascii="Times New Roman" w:hAnsi="Times New Roman" w:cs="Times New Roman"/>
          <w:i/>
          <w:iCs/>
          <w:sz w:val="24"/>
          <w:szCs w:val="24"/>
        </w:rPr>
        <w:t xml:space="preserve">относно: </w:t>
      </w:r>
      <w:r w:rsidRPr="000554AD">
        <w:rPr>
          <w:rFonts w:ascii="Times New Roman" w:hAnsi="Times New Roman" w:cs="Times New Roman"/>
          <w:iCs/>
          <w:sz w:val="24"/>
          <w:szCs w:val="24"/>
        </w:rPr>
        <w:t>Програма за управление и разпореждане с общинска собственост за 2023 година </w:t>
      </w:r>
    </w:p>
    <w:p w:rsidR="00770016" w:rsidRPr="00EB3B0D" w:rsidRDefault="00770016" w:rsidP="00770016">
      <w:pPr>
        <w:pStyle w:val="ListParagraph"/>
        <w:spacing w:line="240" w:lineRule="auto"/>
        <w:jc w:val="both"/>
        <w:rPr>
          <w:rFonts w:ascii="Times New Roman" w:hAnsi="Times New Roman" w:cs="Times New Roman"/>
          <w:sz w:val="24"/>
          <w:szCs w:val="24"/>
        </w:rPr>
      </w:pPr>
    </w:p>
    <w:p w:rsidR="00770016" w:rsidRDefault="00770016" w:rsidP="00770016">
      <w:pPr>
        <w:pStyle w:val="ListParagraph"/>
        <w:numPr>
          <w:ilvl w:val="0"/>
          <w:numId w:val="1"/>
        </w:numPr>
        <w:spacing w:line="240" w:lineRule="auto"/>
        <w:jc w:val="both"/>
        <w:rPr>
          <w:rFonts w:ascii="Times New Roman" w:hAnsi="Times New Roman" w:cs="Times New Roman"/>
          <w:sz w:val="24"/>
          <w:szCs w:val="24"/>
        </w:rPr>
      </w:pPr>
      <w:r w:rsidRPr="008178FE">
        <w:rPr>
          <w:rFonts w:ascii="Times New Roman" w:hAnsi="Times New Roman" w:cs="Times New Roman"/>
          <w:i/>
          <w:sz w:val="24"/>
          <w:szCs w:val="24"/>
        </w:rPr>
        <w:t>ОбС 08-00-13692</w:t>
      </w:r>
      <w:r>
        <w:rPr>
          <w:rFonts w:ascii="Times New Roman" w:hAnsi="Times New Roman" w:cs="Times New Roman"/>
          <w:sz w:val="24"/>
          <w:szCs w:val="24"/>
        </w:rPr>
        <w:t xml:space="preserve"> </w:t>
      </w:r>
      <w:r w:rsidRPr="008178FE">
        <w:rPr>
          <w:rFonts w:ascii="Times New Roman" w:hAnsi="Times New Roman" w:cs="Times New Roman"/>
          <w:b/>
          <w:bCs/>
          <w:sz w:val="24"/>
          <w:szCs w:val="24"/>
        </w:rPr>
        <w:t xml:space="preserve">Отчет от Тодор Стамболиев </w:t>
      </w:r>
      <w:r>
        <w:rPr>
          <w:rFonts w:ascii="Times New Roman" w:hAnsi="Times New Roman" w:cs="Times New Roman"/>
          <w:b/>
          <w:bCs/>
          <w:sz w:val="24"/>
          <w:szCs w:val="24"/>
        </w:rPr>
        <w:t>–</w:t>
      </w:r>
      <w:r w:rsidRPr="008178FE">
        <w:rPr>
          <w:rFonts w:ascii="Times New Roman" w:hAnsi="Times New Roman" w:cs="Times New Roman"/>
          <w:b/>
          <w:bCs/>
          <w:sz w:val="24"/>
          <w:szCs w:val="24"/>
        </w:rPr>
        <w:t xml:space="preserve"> обществен посредник на Община Бургас,</w:t>
      </w:r>
      <w:r w:rsidRPr="008178FE">
        <w:rPr>
          <w:rFonts w:ascii="Times New Roman" w:hAnsi="Times New Roman" w:cs="Times New Roman"/>
          <w:b/>
          <w:bCs/>
          <w:i/>
          <w:iCs/>
          <w:sz w:val="24"/>
          <w:szCs w:val="24"/>
        </w:rPr>
        <w:t xml:space="preserve"> </w:t>
      </w:r>
      <w:r w:rsidRPr="008178FE">
        <w:rPr>
          <w:rFonts w:ascii="Times New Roman" w:hAnsi="Times New Roman" w:cs="Times New Roman"/>
          <w:i/>
          <w:iCs/>
          <w:sz w:val="24"/>
          <w:szCs w:val="24"/>
        </w:rPr>
        <w:t xml:space="preserve">относно: </w:t>
      </w:r>
      <w:r w:rsidRPr="008178FE">
        <w:rPr>
          <w:rFonts w:ascii="Times New Roman" w:hAnsi="Times New Roman" w:cs="Times New Roman"/>
          <w:sz w:val="24"/>
          <w:szCs w:val="24"/>
        </w:rPr>
        <w:t>Работата и дейността на обществения посредник за 2022 г. </w:t>
      </w:r>
    </w:p>
    <w:p w:rsidR="00770016" w:rsidRPr="00594083" w:rsidRDefault="00770016" w:rsidP="00770016">
      <w:pPr>
        <w:pStyle w:val="ListParagraph"/>
        <w:rPr>
          <w:rFonts w:ascii="Times New Roman" w:hAnsi="Times New Roman" w:cs="Times New Roman"/>
          <w:sz w:val="24"/>
          <w:szCs w:val="24"/>
        </w:rPr>
      </w:pPr>
    </w:p>
    <w:p w:rsidR="005F5AF9" w:rsidRDefault="00770016" w:rsidP="005F5AF9">
      <w:pPr>
        <w:pStyle w:val="ListParagraph"/>
        <w:numPr>
          <w:ilvl w:val="0"/>
          <w:numId w:val="1"/>
        </w:numPr>
        <w:spacing w:line="240" w:lineRule="auto"/>
        <w:jc w:val="both"/>
        <w:rPr>
          <w:rFonts w:ascii="Times New Roman" w:hAnsi="Times New Roman" w:cs="Times New Roman"/>
          <w:sz w:val="24"/>
          <w:szCs w:val="24"/>
        </w:rPr>
      </w:pPr>
      <w:r w:rsidRPr="00594083">
        <w:rPr>
          <w:rFonts w:ascii="Times New Roman" w:hAnsi="Times New Roman" w:cs="Times New Roman"/>
          <w:i/>
          <w:sz w:val="24"/>
          <w:szCs w:val="24"/>
        </w:rPr>
        <w:t>ОбС 08-00-13706</w:t>
      </w:r>
      <w:r>
        <w:rPr>
          <w:rFonts w:ascii="Times New Roman" w:hAnsi="Times New Roman" w:cs="Times New Roman"/>
          <w:sz w:val="24"/>
          <w:szCs w:val="24"/>
        </w:rPr>
        <w:t xml:space="preserve"> </w:t>
      </w:r>
      <w:r w:rsidRPr="00594083">
        <w:rPr>
          <w:rFonts w:ascii="Times New Roman" w:hAnsi="Times New Roman" w:cs="Times New Roman"/>
          <w:b/>
          <w:sz w:val="24"/>
          <w:szCs w:val="24"/>
        </w:rPr>
        <w:t xml:space="preserve">Молба от Я. Ангелов </w:t>
      </w:r>
      <w:r>
        <w:rPr>
          <w:rFonts w:ascii="Times New Roman" w:hAnsi="Times New Roman" w:cs="Times New Roman"/>
          <w:b/>
          <w:sz w:val="24"/>
          <w:szCs w:val="24"/>
        </w:rPr>
        <w:t>–</w:t>
      </w:r>
      <w:r w:rsidRPr="00594083">
        <w:rPr>
          <w:rFonts w:ascii="Times New Roman" w:hAnsi="Times New Roman" w:cs="Times New Roman"/>
          <w:b/>
          <w:sz w:val="24"/>
          <w:szCs w:val="24"/>
        </w:rPr>
        <w:t xml:space="preserve"> председател на СНЦ </w:t>
      </w:r>
      <w:r>
        <w:rPr>
          <w:rFonts w:ascii="Times New Roman" w:hAnsi="Times New Roman" w:cs="Times New Roman"/>
          <w:b/>
          <w:sz w:val="24"/>
          <w:szCs w:val="24"/>
        </w:rPr>
        <w:t>„</w:t>
      </w:r>
      <w:r w:rsidRPr="00594083">
        <w:rPr>
          <w:rFonts w:ascii="Times New Roman" w:hAnsi="Times New Roman" w:cs="Times New Roman"/>
          <w:b/>
          <w:sz w:val="24"/>
          <w:szCs w:val="24"/>
        </w:rPr>
        <w:t>СК Акулите</w:t>
      </w:r>
      <w:r>
        <w:rPr>
          <w:rFonts w:ascii="Times New Roman" w:hAnsi="Times New Roman" w:cs="Times New Roman"/>
          <w:b/>
          <w:sz w:val="24"/>
          <w:szCs w:val="24"/>
        </w:rPr>
        <w:t>“</w:t>
      </w:r>
      <w:r w:rsidRPr="00594083">
        <w:rPr>
          <w:rFonts w:ascii="Times New Roman" w:hAnsi="Times New Roman" w:cs="Times New Roman"/>
          <w:b/>
          <w:sz w:val="24"/>
          <w:szCs w:val="24"/>
        </w:rPr>
        <w:t>,</w:t>
      </w:r>
      <w:r w:rsidRPr="00594083">
        <w:rPr>
          <w:rFonts w:ascii="Times New Roman" w:hAnsi="Times New Roman" w:cs="Times New Roman"/>
          <w:sz w:val="24"/>
          <w:szCs w:val="24"/>
        </w:rPr>
        <w:t xml:space="preserve"> </w:t>
      </w:r>
      <w:r w:rsidRPr="00594083">
        <w:rPr>
          <w:rFonts w:ascii="Times New Roman" w:hAnsi="Times New Roman" w:cs="Times New Roman"/>
          <w:i/>
          <w:sz w:val="24"/>
          <w:szCs w:val="24"/>
        </w:rPr>
        <w:t>относно:</w:t>
      </w:r>
      <w:r w:rsidRPr="00594083">
        <w:rPr>
          <w:rFonts w:ascii="Times New Roman" w:hAnsi="Times New Roman" w:cs="Times New Roman"/>
          <w:sz w:val="24"/>
          <w:szCs w:val="24"/>
        </w:rPr>
        <w:t xml:space="preserve"> Разглеждане на искане</w:t>
      </w:r>
    </w:p>
    <w:p w:rsidR="00770016" w:rsidRPr="00770016" w:rsidRDefault="00770016" w:rsidP="00770016">
      <w:pPr>
        <w:pStyle w:val="ListParagraph"/>
        <w:rPr>
          <w:rFonts w:ascii="Times New Roman" w:hAnsi="Times New Roman" w:cs="Times New Roman"/>
          <w:sz w:val="24"/>
          <w:szCs w:val="24"/>
        </w:rPr>
      </w:pPr>
    </w:p>
    <w:p w:rsidR="00770016" w:rsidRPr="00770016" w:rsidRDefault="00770016" w:rsidP="00770016">
      <w:pPr>
        <w:pStyle w:val="ListParagraph"/>
        <w:spacing w:line="240" w:lineRule="auto"/>
        <w:jc w:val="both"/>
        <w:rPr>
          <w:rFonts w:ascii="Times New Roman" w:hAnsi="Times New Roman" w:cs="Times New Roman"/>
          <w:sz w:val="24"/>
          <w:szCs w:val="24"/>
        </w:rPr>
      </w:pPr>
    </w:p>
    <w:p w:rsidR="005F5AF9" w:rsidRPr="00C93CC3" w:rsidRDefault="005F5AF9" w:rsidP="005F5AF9">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6A691B" w:rsidRDefault="005F5AF9"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6E746F">
        <w:rPr>
          <w:rFonts w:ascii="Times New Roman" w:eastAsia="Calibri" w:hAnsi="Times New Roman" w:cs="Times New Roman"/>
          <w:b/>
          <w:sz w:val="24"/>
          <w:szCs w:val="24"/>
        </w:rPr>
        <w:t>По точка 1</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4E4C5F" w:rsidRDefault="004E4C5F" w:rsidP="004E4C5F">
      <w:pPr>
        <w:spacing w:line="240" w:lineRule="auto"/>
        <w:contextualSpacing/>
        <w:jc w:val="center"/>
        <w:rPr>
          <w:rFonts w:ascii="Times New Roman" w:hAnsi="Times New Roman" w:cs="Times New Roman"/>
          <w:sz w:val="24"/>
          <w:szCs w:val="24"/>
          <w:lang w:val="en-US"/>
        </w:rPr>
      </w:pPr>
      <w:r w:rsidRPr="00770016">
        <w:rPr>
          <w:rFonts w:ascii="Times New Roman" w:hAnsi="Times New Roman" w:cs="Times New Roman"/>
          <w:i/>
          <w:sz w:val="24"/>
          <w:szCs w:val="24"/>
        </w:rPr>
        <w:t>ОбС 08-00-13828</w:t>
      </w:r>
      <w:r w:rsidRPr="00770016">
        <w:rPr>
          <w:rFonts w:ascii="Times New Roman" w:hAnsi="Times New Roman" w:cs="Times New Roman"/>
          <w:sz w:val="24"/>
          <w:szCs w:val="24"/>
          <w:lang w:val="en-US"/>
        </w:rPr>
        <w:t xml:space="preserve"> </w:t>
      </w:r>
    </w:p>
    <w:p w:rsidR="004E4C5F" w:rsidRPr="004E4C5F" w:rsidRDefault="004E4C5F" w:rsidP="004E4C5F">
      <w:pPr>
        <w:spacing w:after="0" w:line="240" w:lineRule="auto"/>
        <w:contextualSpacing/>
        <w:jc w:val="center"/>
        <w:rPr>
          <w:rFonts w:ascii="Times New Roman" w:hAnsi="Times New Roman" w:cs="Times New Roman"/>
          <w:sz w:val="24"/>
          <w:szCs w:val="24"/>
        </w:rPr>
      </w:pPr>
      <w:r w:rsidRPr="00770016">
        <w:rPr>
          <w:rFonts w:ascii="Times New Roman" w:hAnsi="Times New Roman" w:cs="Times New Roman"/>
          <w:b/>
          <w:bCs/>
          <w:sz w:val="24"/>
          <w:szCs w:val="24"/>
        </w:rPr>
        <w:t xml:space="preserve">Докладна записка от Димитър Николов – кмет на Община Бургас, </w:t>
      </w:r>
      <w:r w:rsidRPr="00770016">
        <w:rPr>
          <w:rFonts w:ascii="Times New Roman" w:hAnsi="Times New Roman" w:cs="Times New Roman"/>
          <w:i/>
          <w:iCs/>
          <w:sz w:val="24"/>
          <w:szCs w:val="24"/>
        </w:rPr>
        <w:t xml:space="preserve">относно: </w:t>
      </w:r>
      <w:r w:rsidRPr="00770016">
        <w:rPr>
          <w:rFonts w:ascii="Times New Roman" w:hAnsi="Times New Roman" w:cs="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p>
    <w:p w:rsidR="00A07675" w:rsidRDefault="00A07675" w:rsidP="00A07675">
      <w:pPr>
        <w:pStyle w:val="NormalWeb"/>
        <w:ind w:firstLine="708"/>
        <w:contextualSpacing/>
        <w:jc w:val="both"/>
      </w:pPr>
      <w:r>
        <w:t xml:space="preserve">Златина Караиванова – директор на дирекция „Бюджет и финанси“ обясни, че са изготвени анализи и разчети, за които са използвани бюджетните параметри и достигнатите размери съгласно Закона за държавния бюджет на Република България за 2022 г. Тя уточни, че след всяко приложение е описано как и с коя санкция трябва да се разпределят финансовите средства, като единствено средствата за Спортния календар са разпределени с протокол от ресорна Комисия. Същата допълни, че докладната записка е записано допускане на предварително изпълнение на основание чл. 60, ал. 1 от Административнопроцесуалния кодекс, с оглед стабилността и финансовата устойчивост на общинския бюджет. </w:t>
      </w:r>
    </w:p>
    <w:p w:rsidR="00A07675" w:rsidRDefault="00A07675" w:rsidP="00A07675">
      <w:pPr>
        <w:pStyle w:val="NormalWeb"/>
        <w:ind w:firstLine="708"/>
        <w:contextualSpacing/>
        <w:jc w:val="both"/>
      </w:pPr>
      <w:r>
        <w:t xml:space="preserve">Георги Маринчев предложи на 27.02.2023 г. (понеделник) от 15 ч. ПКСДМД да проведе извънредно заседание за разглеждане, обсъждане и разпределяне на финансовите средства определени за спорт в Приложение №4. Председателят на Комисията подложи на гласуване това предложение и, </w:t>
      </w:r>
      <w:r>
        <w:rPr>
          <w:rStyle w:val="Emphasis"/>
        </w:rPr>
        <w:t>със 7 гл. "за", 0 гл. "против" и 0 гл. "въздържали се", то беше подкрепено.</w:t>
      </w:r>
    </w:p>
    <w:p w:rsidR="00A07675" w:rsidRDefault="00A07675" w:rsidP="00A07675">
      <w:pPr>
        <w:pStyle w:val="NormalWeb"/>
        <w:ind w:firstLine="708"/>
        <w:contextualSpacing/>
        <w:jc w:val="both"/>
      </w:pPr>
      <w:r>
        <w:t xml:space="preserve">След приключване на разискванията по докладната записка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rsidR="00A07675" w:rsidRDefault="00A07675" w:rsidP="00A07675">
      <w:pPr>
        <w:pStyle w:val="NormalWeb"/>
        <w:contextualSpacing/>
        <w:jc w:val="both"/>
        <w:rPr>
          <w:rStyle w:val="Strong"/>
        </w:rPr>
      </w:pPr>
    </w:p>
    <w:p w:rsidR="004E4C5F" w:rsidRDefault="004E4C5F" w:rsidP="00A07675">
      <w:pPr>
        <w:pStyle w:val="NormalWeb"/>
        <w:contextualSpacing/>
        <w:jc w:val="both"/>
        <w:rPr>
          <w:rStyle w:val="Strong"/>
        </w:rPr>
      </w:pPr>
    </w:p>
    <w:p w:rsidR="00A07675" w:rsidRDefault="00A07675" w:rsidP="00A07675">
      <w:pPr>
        <w:pStyle w:val="NormalWeb"/>
        <w:contextualSpacing/>
        <w:jc w:val="center"/>
        <w:rPr>
          <w:b/>
          <w:bCs/>
        </w:rPr>
      </w:pPr>
      <w:r>
        <w:rPr>
          <w:rStyle w:val="Strong"/>
        </w:rPr>
        <w:lastRenderedPageBreak/>
        <w:t>СТАНОВИЩЕ:</w:t>
      </w:r>
    </w:p>
    <w:p w:rsidR="00A07675" w:rsidRDefault="00A07675" w:rsidP="00A07675">
      <w:pPr>
        <w:pStyle w:val="NormalWeb"/>
        <w:ind w:firstLine="708"/>
        <w:contextualSpacing/>
        <w:jc w:val="both"/>
        <w:rPr>
          <w:rStyle w:val="Strong"/>
        </w:rPr>
      </w:pPr>
    </w:p>
    <w:p w:rsidR="00A07675" w:rsidRDefault="00A07675" w:rsidP="00A07675">
      <w:pPr>
        <w:pStyle w:val="NormalWeb"/>
        <w:numPr>
          <w:ilvl w:val="0"/>
          <w:numId w:val="3"/>
        </w:numPr>
        <w:contextualSpacing/>
        <w:jc w:val="both"/>
      </w:pPr>
      <w:r>
        <w:rPr>
          <w:rStyle w:val="Strong"/>
        </w:rPr>
        <w:t>Подкрепя</w:t>
      </w:r>
      <w:r>
        <w:t xml:space="preserve"> проекта за решение.</w:t>
      </w:r>
    </w:p>
    <w:p w:rsidR="00770016" w:rsidRPr="00A07675" w:rsidRDefault="00A07675" w:rsidP="00A07675">
      <w:pPr>
        <w:pStyle w:val="NormalWeb"/>
        <w:numPr>
          <w:ilvl w:val="0"/>
          <w:numId w:val="3"/>
        </w:numPr>
        <w:contextualSpacing/>
        <w:jc w:val="both"/>
      </w:pPr>
      <w:r>
        <w:t xml:space="preserve">На 27.02.2023 г. (понеделник) от 15 ч. ПКСДМД да проведе извънредно заседание за разглеждане, обсъждане и разпределяне на финансовите средства определени за спорт в Приложение №4. </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2</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4E4C5F" w:rsidRDefault="004E4C5F" w:rsidP="004E4C5F">
      <w:pPr>
        <w:spacing w:line="240" w:lineRule="auto"/>
        <w:contextualSpacing/>
        <w:jc w:val="center"/>
        <w:rPr>
          <w:rFonts w:ascii="Times New Roman" w:hAnsi="Times New Roman" w:cs="Times New Roman"/>
          <w:sz w:val="24"/>
          <w:szCs w:val="24"/>
          <w:lang w:val="en-US"/>
        </w:rPr>
      </w:pPr>
      <w:r w:rsidRPr="00770016">
        <w:rPr>
          <w:rFonts w:ascii="Times New Roman" w:hAnsi="Times New Roman" w:cs="Times New Roman"/>
          <w:i/>
          <w:sz w:val="24"/>
          <w:szCs w:val="24"/>
        </w:rPr>
        <w:t>ОбС 08-00-13750</w:t>
      </w:r>
      <w:r w:rsidRPr="00770016">
        <w:rPr>
          <w:rFonts w:ascii="Times New Roman" w:hAnsi="Times New Roman" w:cs="Times New Roman"/>
          <w:sz w:val="24"/>
          <w:szCs w:val="24"/>
          <w:lang w:val="en-US"/>
        </w:rPr>
        <w:t xml:space="preserve"> </w:t>
      </w:r>
    </w:p>
    <w:p w:rsidR="00B22B0E" w:rsidRDefault="004E4C5F" w:rsidP="00B22B0E">
      <w:pPr>
        <w:spacing w:after="0" w:line="240" w:lineRule="auto"/>
        <w:contextualSpacing/>
        <w:jc w:val="center"/>
        <w:rPr>
          <w:rFonts w:ascii="Times New Roman" w:hAnsi="Times New Roman" w:cs="Times New Roman"/>
          <w:sz w:val="24"/>
          <w:szCs w:val="24"/>
        </w:rPr>
      </w:pPr>
      <w:r w:rsidRPr="00770016">
        <w:rPr>
          <w:rFonts w:ascii="Times New Roman" w:hAnsi="Times New Roman" w:cs="Times New Roman"/>
          <w:b/>
          <w:bCs/>
          <w:sz w:val="24"/>
          <w:szCs w:val="24"/>
        </w:rPr>
        <w:t>Докладна записка от Диана Саватева – зам.-кмет „Култура, туризъм и спорт“,</w:t>
      </w:r>
      <w:r w:rsidRPr="00770016">
        <w:rPr>
          <w:rFonts w:ascii="Times New Roman" w:hAnsi="Times New Roman" w:cs="Times New Roman"/>
          <w:b/>
          <w:bCs/>
          <w:i/>
          <w:iCs/>
          <w:sz w:val="24"/>
          <w:szCs w:val="24"/>
        </w:rPr>
        <w:t xml:space="preserve"> </w:t>
      </w:r>
      <w:r w:rsidRPr="00770016">
        <w:rPr>
          <w:rFonts w:ascii="Times New Roman" w:hAnsi="Times New Roman" w:cs="Times New Roman"/>
          <w:i/>
          <w:iCs/>
          <w:sz w:val="24"/>
          <w:szCs w:val="24"/>
        </w:rPr>
        <w:t xml:space="preserve">относно: </w:t>
      </w:r>
      <w:r w:rsidRPr="00770016">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rsidR="004E4C5F"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4E4C5F">
        <w:rPr>
          <w:rFonts w:ascii="Times New Roman" w:eastAsia="Times New Roman" w:hAnsi="Times New Roman" w:cs="Times New Roman"/>
          <w:b/>
          <w:bCs/>
          <w:i/>
          <w:iCs/>
          <w:sz w:val="24"/>
          <w:szCs w:val="24"/>
          <w:lang w:eastAsia="bg-BG"/>
        </w:rPr>
        <w:t>със 7 гл. "за", 0 гл. "против" и 0 гл. "въздържали се",</w:t>
      </w:r>
      <w:r w:rsidRPr="004E4C5F">
        <w:rPr>
          <w:rFonts w:ascii="Times New Roman" w:eastAsia="Times New Roman" w:hAnsi="Times New Roman" w:cs="Times New Roman"/>
          <w:i/>
          <w:iCs/>
          <w:sz w:val="24"/>
          <w:szCs w:val="24"/>
          <w:lang w:eastAsia="bg-BG"/>
        </w:rPr>
        <w:t xml:space="preserve"> </w:t>
      </w:r>
      <w:r w:rsidRPr="004E4C5F">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приеха следното</w:t>
      </w:r>
    </w:p>
    <w:p w:rsidR="004E4C5F" w:rsidRPr="004E4C5F" w:rsidRDefault="004E4C5F" w:rsidP="004E4C5F">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4E4C5F">
        <w:rPr>
          <w:rFonts w:ascii="Times New Roman" w:eastAsia="Times New Roman" w:hAnsi="Times New Roman" w:cs="Times New Roman"/>
          <w:b/>
          <w:bCs/>
          <w:sz w:val="24"/>
          <w:szCs w:val="24"/>
          <w:lang w:eastAsia="bg-BG"/>
        </w:rPr>
        <w:t>СТАНОВИЩЕ:</w:t>
      </w:r>
    </w:p>
    <w:p w:rsidR="00770016"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b/>
          <w:bCs/>
          <w:sz w:val="24"/>
          <w:szCs w:val="24"/>
          <w:lang w:eastAsia="bg-BG"/>
        </w:rPr>
        <w:t>Подкрепя</w:t>
      </w:r>
      <w:r w:rsidRPr="004E4C5F">
        <w:rPr>
          <w:rFonts w:ascii="Times New Roman" w:eastAsia="Times New Roman" w:hAnsi="Times New Roman" w:cs="Times New Roman"/>
          <w:sz w:val="24"/>
          <w:szCs w:val="24"/>
          <w:lang w:eastAsia="bg-BG"/>
        </w:rPr>
        <w:t xml:space="preserve"> проекта за решение.</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3</w:t>
      </w:r>
    </w:p>
    <w:p w:rsidR="00B22B0E" w:rsidRDefault="00B22B0E"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B22B0E" w:rsidRDefault="00B22B0E" w:rsidP="00B22B0E">
      <w:pPr>
        <w:spacing w:line="240" w:lineRule="auto"/>
        <w:contextualSpacing/>
        <w:jc w:val="center"/>
        <w:rPr>
          <w:rFonts w:ascii="Times New Roman" w:hAnsi="Times New Roman" w:cs="Times New Roman"/>
          <w:sz w:val="24"/>
          <w:szCs w:val="24"/>
        </w:rPr>
      </w:pPr>
      <w:r w:rsidRPr="00770016">
        <w:rPr>
          <w:rFonts w:ascii="Times New Roman" w:hAnsi="Times New Roman" w:cs="Times New Roman"/>
          <w:i/>
          <w:sz w:val="24"/>
          <w:szCs w:val="24"/>
        </w:rPr>
        <w:t>ОбС 08-00-13759</w:t>
      </w:r>
      <w:r w:rsidRPr="00770016">
        <w:rPr>
          <w:rFonts w:ascii="Times New Roman" w:hAnsi="Times New Roman" w:cs="Times New Roman"/>
          <w:sz w:val="24"/>
          <w:szCs w:val="24"/>
        </w:rPr>
        <w:t xml:space="preserve"> </w:t>
      </w:r>
    </w:p>
    <w:p w:rsidR="00770016" w:rsidRPr="00770016" w:rsidRDefault="00B22B0E" w:rsidP="00B22B0E">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770016">
        <w:rPr>
          <w:rFonts w:ascii="Times New Roman" w:hAnsi="Times New Roman" w:cs="Times New Roman"/>
          <w:b/>
          <w:bCs/>
          <w:sz w:val="24"/>
          <w:szCs w:val="24"/>
        </w:rPr>
        <w:t>Докладна записка от Диана Саватева – зам.-кмет „Култура, туризъм и спорт“,</w:t>
      </w:r>
      <w:r w:rsidRPr="00770016">
        <w:rPr>
          <w:rFonts w:ascii="Times New Roman" w:hAnsi="Times New Roman" w:cs="Times New Roman"/>
          <w:b/>
          <w:bCs/>
          <w:i/>
          <w:iCs/>
          <w:sz w:val="24"/>
          <w:szCs w:val="24"/>
        </w:rPr>
        <w:t xml:space="preserve"> </w:t>
      </w:r>
      <w:r w:rsidRPr="00770016">
        <w:rPr>
          <w:rFonts w:ascii="Times New Roman" w:hAnsi="Times New Roman" w:cs="Times New Roman"/>
          <w:i/>
          <w:iCs/>
          <w:sz w:val="24"/>
          <w:szCs w:val="24"/>
        </w:rPr>
        <w:t xml:space="preserve">относно: </w:t>
      </w:r>
      <w:r w:rsidRPr="00770016">
        <w:rPr>
          <w:rFonts w:ascii="Times New Roman" w:hAnsi="Times New Roman" w:cs="Times New Roman"/>
          <w:sz w:val="24"/>
          <w:szCs w:val="24"/>
        </w:rPr>
        <w:t>Правилник за изменение и допълнение на Правилник за работата на фонд „Култура“ на Община Бургас</w:t>
      </w:r>
    </w:p>
    <w:p w:rsidR="004E4C5F"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4E4C5F">
        <w:rPr>
          <w:rFonts w:ascii="Times New Roman" w:eastAsia="Times New Roman" w:hAnsi="Times New Roman" w:cs="Times New Roman"/>
          <w:b/>
          <w:bCs/>
          <w:i/>
          <w:iCs/>
          <w:sz w:val="24"/>
          <w:szCs w:val="24"/>
          <w:lang w:eastAsia="bg-BG"/>
        </w:rPr>
        <w:t>със 7 гл. "за", 0 гл. "против" и 0 гл. "въздържали се",</w:t>
      </w:r>
      <w:r w:rsidRPr="004E4C5F">
        <w:rPr>
          <w:rFonts w:ascii="Times New Roman" w:eastAsia="Times New Roman" w:hAnsi="Times New Roman" w:cs="Times New Roman"/>
          <w:i/>
          <w:iCs/>
          <w:sz w:val="24"/>
          <w:szCs w:val="24"/>
          <w:lang w:eastAsia="bg-BG"/>
        </w:rPr>
        <w:t xml:space="preserve"> </w:t>
      </w:r>
      <w:r w:rsidRPr="004E4C5F">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приеха следното</w:t>
      </w:r>
    </w:p>
    <w:p w:rsidR="004E4C5F" w:rsidRPr="004E4C5F" w:rsidRDefault="004E4C5F" w:rsidP="004E4C5F">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4E4C5F">
        <w:rPr>
          <w:rFonts w:ascii="Times New Roman" w:eastAsia="Times New Roman" w:hAnsi="Times New Roman" w:cs="Times New Roman"/>
          <w:b/>
          <w:bCs/>
          <w:sz w:val="24"/>
          <w:szCs w:val="24"/>
          <w:lang w:eastAsia="bg-BG"/>
        </w:rPr>
        <w:t>СТАНОВИЩЕ:</w:t>
      </w:r>
    </w:p>
    <w:p w:rsidR="00770016"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b/>
          <w:bCs/>
          <w:sz w:val="24"/>
          <w:szCs w:val="24"/>
          <w:lang w:eastAsia="bg-BG"/>
        </w:rPr>
        <w:t>Подкрепя</w:t>
      </w:r>
      <w:r w:rsidRPr="004E4C5F">
        <w:rPr>
          <w:rFonts w:ascii="Times New Roman" w:eastAsia="Times New Roman" w:hAnsi="Times New Roman" w:cs="Times New Roman"/>
          <w:sz w:val="24"/>
          <w:szCs w:val="24"/>
          <w:lang w:eastAsia="bg-BG"/>
        </w:rPr>
        <w:t xml:space="preserve"> проекта за решение.</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4</w:t>
      </w:r>
    </w:p>
    <w:p w:rsidR="00770016" w:rsidRP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770016" w:rsidRDefault="00770016" w:rsidP="00770016">
      <w:pPr>
        <w:spacing w:line="240" w:lineRule="auto"/>
        <w:contextualSpacing/>
        <w:jc w:val="center"/>
        <w:rPr>
          <w:rFonts w:ascii="Times New Roman" w:hAnsi="Times New Roman" w:cs="Times New Roman"/>
          <w:sz w:val="24"/>
          <w:szCs w:val="24"/>
          <w:lang w:val="en-US"/>
        </w:rPr>
      </w:pPr>
      <w:r w:rsidRPr="00770016">
        <w:rPr>
          <w:rFonts w:ascii="Times New Roman" w:hAnsi="Times New Roman" w:cs="Times New Roman"/>
          <w:i/>
          <w:sz w:val="24"/>
          <w:szCs w:val="24"/>
        </w:rPr>
        <w:t>ОбС 08-00-13770</w:t>
      </w:r>
      <w:r w:rsidRPr="00770016">
        <w:rPr>
          <w:rFonts w:ascii="Times New Roman" w:hAnsi="Times New Roman" w:cs="Times New Roman"/>
          <w:sz w:val="24"/>
          <w:szCs w:val="24"/>
          <w:lang w:val="en-US"/>
        </w:rPr>
        <w:t xml:space="preserve"> </w:t>
      </w:r>
    </w:p>
    <w:p w:rsidR="00770016" w:rsidRPr="004E4C5F" w:rsidRDefault="00770016" w:rsidP="004E4C5F">
      <w:pPr>
        <w:spacing w:line="240" w:lineRule="auto"/>
        <w:contextualSpacing/>
        <w:jc w:val="center"/>
        <w:rPr>
          <w:rFonts w:ascii="Times New Roman" w:hAnsi="Times New Roman" w:cs="Times New Roman"/>
          <w:sz w:val="24"/>
          <w:szCs w:val="24"/>
        </w:rPr>
      </w:pPr>
      <w:r w:rsidRPr="00770016">
        <w:rPr>
          <w:rFonts w:ascii="Times New Roman" w:hAnsi="Times New Roman" w:cs="Times New Roman"/>
          <w:b/>
          <w:bCs/>
          <w:sz w:val="24"/>
          <w:szCs w:val="24"/>
        </w:rPr>
        <w:t>Докладна записка от Диана Саватева – зам.-кмет „Култура, туризъм и спорт“,</w:t>
      </w:r>
      <w:r w:rsidRPr="00770016">
        <w:rPr>
          <w:rFonts w:ascii="Times New Roman" w:hAnsi="Times New Roman" w:cs="Times New Roman"/>
          <w:b/>
          <w:bCs/>
          <w:i/>
          <w:iCs/>
          <w:sz w:val="24"/>
          <w:szCs w:val="24"/>
        </w:rPr>
        <w:t xml:space="preserve"> </w:t>
      </w:r>
      <w:r w:rsidRPr="00770016">
        <w:rPr>
          <w:rFonts w:ascii="Times New Roman" w:hAnsi="Times New Roman" w:cs="Times New Roman"/>
          <w:i/>
          <w:iCs/>
          <w:sz w:val="24"/>
          <w:szCs w:val="24"/>
        </w:rPr>
        <w:t>относно:</w:t>
      </w:r>
      <w:r w:rsidRPr="00770016">
        <w:rPr>
          <w:rFonts w:ascii="Times New Roman" w:hAnsi="Times New Roman" w:cs="Times New Roman"/>
          <w:b/>
          <w:bCs/>
          <w:i/>
          <w:iCs/>
          <w:sz w:val="24"/>
          <w:szCs w:val="24"/>
        </w:rPr>
        <w:t xml:space="preserve"> </w:t>
      </w:r>
      <w:r w:rsidRPr="00770016">
        <w:rPr>
          <w:rFonts w:ascii="Times New Roman" w:hAnsi="Times New Roman" w:cs="Times New Roman"/>
          <w:sz w:val="24"/>
          <w:szCs w:val="24"/>
        </w:rPr>
        <w:t>Приемане на Актуализация на стратегия за устойчиво развитие на туризма в Община Бургас 2022 – 2030 година и План за действие</w:t>
      </w:r>
    </w:p>
    <w:p w:rsidR="004E4C5F"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4E4C5F">
        <w:rPr>
          <w:rFonts w:ascii="Times New Roman" w:eastAsia="Times New Roman" w:hAnsi="Times New Roman" w:cs="Times New Roman"/>
          <w:b/>
          <w:bCs/>
          <w:i/>
          <w:iCs/>
          <w:sz w:val="24"/>
          <w:szCs w:val="24"/>
          <w:lang w:eastAsia="bg-BG"/>
        </w:rPr>
        <w:t>със 7 гл. "за", 0 гл. "против" и 0 гл. "въздържали се",</w:t>
      </w:r>
      <w:r w:rsidRPr="004E4C5F">
        <w:rPr>
          <w:rFonts w:ascii="Times New Roman" w:eastAsia="Times New Roman" w:hAnsi="Times New Roman" w:cs="Times New Roman"/>
          <w:i/>
          <w:iCs/>
          <w:sz w:val="24"/>
          <w:szCs w:val="24"/>
          <w:lang w:eastAsia="bg-BG"/>
        </w:rPr>
        <w:t xml:space="preserve"> </w:t>
      </w:r>
      <w:r w:rsidRPr="004E4C5F">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приеха следното</w:t>
      </w:r>
    </w:p>
    <w:p w:rsidR="004E4C5F" w:rsidRPr="004E4C5F" w:rsidRDefault="004E4C5F" w:rsidP="004E4C5F">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4E4C5F">
        <w:rPr>
          <w:rFonts w:ascii="Times New Roman" w:eastAsia="Times New Roman" w:hAnsi="Times New Roman" w:cs="Times New Roman"/>
          <w:b/>
          <w:bCs/>
          <w:sz w:val="24"/>
          <w:szCs w:val="24"/>
          <w:lang w:eastAsia="bg-BG"/>
        </w:rPr>
        <w:t>СТАНОВИЩЕ:</w:t>
      </w:r>
    </w:p>
    <w:p w:rsidR="00770016" w:rsidRPr="004E4C5F" w:rsidRDefault="004E4C5F" w:rsidP="004E4C5F">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b/>
          <w:bCs/>
          <w:sz w:val="24"/>
          <w:szCs w:val="24"/>
          <w:lang w:eastAsia="bg-BG"/>
        </w:rPr>
        <w:t>Подкрепя</w:t>
      </w:r>
      <w:r w:rsidRPr="004E4C5F">
        <w:rPr>
          <w:rFonts w:ascii="Times New Roman" w:eastAsia="Times New Roman" w:hAnsi="Times New Roman" w:cs="Times New Roman"/>
          <w:sz w:val="24"/>
          <w:szCs w:val="24"/>
          <w:lang w:eastAsia="bg-BG"/>
        </w:rPr>
        <w:t xml:space="preserve"> проекта за решение.</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5</w:t>
      </w:r>
    </w:p>
    <w:p w:rsidR="00770016" w:rsidRP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770016" w:rsidRDefault="00770016" w:rsidP="00770016">
      <w:pPr>
        <w:spacing w:line="240" w:lineRule="auto"/>
        <w:contextualSpacing/>
        <w:jc w:val="center"/>
        <w:rPr>
          <w:rFonts w:ascii="Times New Roman" w:hAnsi="Times New Roman" w:cs="Times New Roman"/>
          <w:iCs/>
          <w:sz w:val="24"/>
          <w:szCs w:val="24"/>
        </w:rPr>
      </w:pPr>
      <w:r w:rsidRPr="00770016">
        <w:rPr>
          <w:rFonts w:ascii="Times New Roman" w:hAnsi="Times New Roman" w:cs="Times New Roman"/>
          <w:i/>
          <w:iCs/>
          <w:sz w:val="24"/>
          <w:szCs w:val="24"/>
        </w:rPr>
        <w:t>ОбС 08-00-13811</w:t>
      </w:r>
      <w:r w:rsidRPr="00770016">
        <w:rPr>
          <w:rFonts w:ascii="Times New Roman" w:hAnsi="Times New Roman" w:cs="Times New Roman"/>
          <w:iCs/>
          <w:sz w:val="24"/>
          <w:szCs w:val="24"/>
        </w:rPr>
        <w:t xml:space="preserve"> </w:t>
      </w:r>
    </w:p>
    <w:p w:rsidR="00D547E8" w:rsidRDefault="00770016" w:rsidP="00D547E8">
      <w:pPr>
        <w:spacing w:after="0" w:line="240" w:lineRule="auto"/>
        <w:contextualSpacing/>
        <w:jc w:val="center"/>
        <w:rPr>
          <w:rFonts w:ascii="Times New Roman" w:hAnsi="Times New Roman" w:cs="Times New Roman"/>
          <w:iCs/>
          <w:sz w:val="24"/>
          <w:szCs w:val="24"/>
        </w:rPr>
      </w:pPr>
      <w:r w:rsidRPr="00770016">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770016">
        <w:rPr>
          <w:rFonts w:ascii="Times New Roman" w:hAnsi="Times New Roman" w:cs="Times New Roman"/>
          <w:iCs/>
          <w:sz w:val="24"/>
          <w:szCs w:val="24"/>
        </w:rPr>
        <w:t xml:space="preserve"> </w:t>
      </w:r>
      <w:r w:rsidRPr="00770016">
        <w:rPr>
          <w:rFonts w:ascii="Times New Roman" w:hAnsi="Times New Roman" w:cs="Times New Roman"/>
          <w:i/>
          <w:iCs/>
          <w:sz w:val="24"/>
          <w:szCs w:val="24"/>
        </w:rPr>
        <w:t xml:space="preserve">относно: </w:t>
      </w:r>
      <w:r w:rsidRPr="00770016">
        <w:rPr>
          <w:rFonts w:ascii="Times New Roman" w:hAnsi="Times New Roman" w:cs="Times New Roman"/>
          <w:iCs/>
          <w:sz w:val="24"/>
          <w:szCs w:val="24"/>
        </w:rPr>
        <w:t>Приемане на „Стратегия за устойчива енергия и климат и План за действие 2021-2030“</w:t>
      </w:r>
    </w:p>
    <w:p w:rsidR="00D547E8" w:rsidRPr="004E4C5F" w:rsidRDefault="00D547E8" w:rsidP="00D547E8">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4E4C5F">
        <w:rPr>
          <w:rFonts w:ascii="Times New Roman" w:eastAsia="Times New Roman" w:hAnsi="Times New Roman" w:cs="Times New Roman"/>
          <w:b/>
          <w:bCs/>
          <w:i/>
          <w:iCs/>
          <w:sz w:val="24"/>
          <w:szCs w:val="24"/>
          <w:lang w:eastAsia="bg-BG"/>
        </w:rPr>
        <w:t>със 7 гл. "за", 0 гл. "против" и 0 гл. "въздържали се",</w:t>
      </w:r>
      <w:r w:rsidRPr="004E4C5F">
        <w:rPr>
          <w:rFonts w:ascii="Times New Roman" w:eastAsia="Times New Roman" w:hAnsi="Times New Roman" w:cs="Times New Roman"/>
          <w:i/>
          <w:iCs/>
          <w:sz w:val="24"/>
          <w:szCs w:val="24"/>
          <w:lang w:eastAsia="bg-BG"/>
        </w:rPr>
        <w:t xml:space="preserve"> </w:t>
      </w:r>
      <w:r w:rsidRPr="004E4C5F">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приеха следното</w:t>
      </w:r>
    </w:p>
    <w:p w:rsidR="00D547E8" w:rsidRPr="004E4C5F" w:rsidRDefault="00D547E8" w:rsidP="00D547E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4E4C5F">
        <w:rPr>
          <w:rFonts w:ascii="Times New Roman" w:eastAsia="Times New Roman" w:hAnsi="Times New Roman" w:cs="Times New Roman"/>
          <w:b/>
          <w:bCs/>
          <w:sz w:val="24"/>
          <w:szCs w:val="24"/>
          <w:lang w:eastAsia="bg-BG"/>
        </w:rPr>
        <w:t>СТАНОВИЩЕ:</w:t>
      </w:r>
    </w:p>
    <w:p w:rsidR="00770016" w:rsidRPr="00D547E8" w:rsidRDefault="00D547E8" w:rsidP="00D547E8">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b/>
          <w:bCs/>
          <w:sz w:val="24"/>
          <w:szCs w:val="24"/>
          <w:lang w:eastAsia="bg-BG"/>
        </w:rPr>
        <w:t>Подкрепя</w:t>
      </w:r>
      <w:r w:rsidRPr="004E4C5F">
        <w:rPr>
          <w:rFonts w:ascii="Times New Roman" w:eastAsia="Times New Roman" w:hAnsi="Times New Roman" w:cs="Times New Roman"/>
          <w:sz w:val="24"/>
          <w:szCs w:val="24"/>
          <w:lang w:eastAsia="bg-BG"/>
        </w:rPr>
        <w:t xml:space="preserve"> проекта за решение.</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6</w:t>
      </w:r>
    </w:p>
    <w:p w:rsidR="00770016" w:rsidRP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770016" w:rsidRDefault="00770016" w:rsidP="00770016">
      <w:pPr>
        <w:spacing w:line="240" w:lineRule="auto"/>
        <w:contextualSpacing/>
        <w:jc w:val="center"/>
        <w:rPr>
          <w:rFonts w:ascii="Times New Roman" w:hAnsi="Times New Roman" w:cs="Times New Roman"/>
          <w:iCs/>
          <w:sz w:val="24"/>
          <w:szCs w:val="24"/>
        </w:rPr>
      </w:pPr>
      <w:r w:rsidRPr="00770016">
        <w:rPr>
          <w:rFonts w:ascii="Times New Roman" w:hAnsi="Times New Roman" w:cs="Times New Roman"/>
          <w:i/>
          <w:iCs/>
          <w:sz w:val="24"/>
          <w:szCs w:val="24"/>
        </w:rPr>
        <w:t>ОбС 08-00-13804</w:t>
      </w:r>
      <w:r w:rsidRPr="00770016">
        <w:rPr>
          <w:rFonts w:ascii="Times New Roman" w:hAnsi="Times New Roman" w:cs="Times New Roman"/>
          <w:iCs/>
          <w:sz w:val="24"/>
          <w:szCs w:val="24"/>
        </w:rPr>
        <w:t xml:space="preserve"> </w:t>
      </w:r>
    </w:p>
    <w:p w:rsidR="00D547E8" w:rsidRPr="00D547E8" w:rsidRDefault="00770016" w:rsidP="00D547E8">
      <w:pPr>
        <w:spacing w:after="0" w:line="240" w:lineRule="auto"/>
        <w:contextualSpacing/>
        <w:jc w:val="center"/>
        <w:rPr>
          <w:rFonts w:ascii="Times New Roman" w:hAnsi="Times New Roman" w:cs="Times New Roman"/>
          <w:iCs/>
          <w:sz w:val="24"/>
          <w:szCs w:val="24"/>
        </w:rPr>
      </w:pPr>
      <w:r w:rsidRPr="00770016">
        <w:rPr>
          <w:rFonts w:ascii="Times New Roman" w:hAnsi="Times New Roman" w:cs="Times New Roman"/>
          <w:b/>
          <w:bCs/>
          <w:iCs/>
          <w:sz w:val="24"/>
          <w:szCs w:val="24"/>
        </w:rPr>
        <w:t>Докладна записка от Димитър Николов – кмет на Община Бургас,</w:t>
      </w:r>
      <w:r w:rsidRPr="00770016">
        <w:rPr>
          <w:rFonts w:ascii="Times New Roman" w:hAnsi="Times New Roman" w:cs="Times New Roman"/>
          <w:iCs/>
          <w:sz w:val="24"/>
          <w:szCs w:val="24"/>
        </w:rPr>
        <w:t xml:space="preserve"> </w:t>
      </w:r>
      <w:r w:rsidRPr="00770016">
        <w:rPr>
          <w:rFonts w:ascii="Times New Roman" w:hAnsi="Times New Roman" w:cs="Times New Roman"/>
          <w:i/>
          <w:iCs/>
          <w:sz w:val="24"/>
          <w:szCs w:val="24"/>
        </w:rPr>
        <w:t xml:space="preserve">относно: </w:t>
      </w:r>
      <w:r w:rsidRPr="00770016">
        <w:rPr>
          <w:rFonts w:ascii="Times New Roman" w:hAnsi="Times New Roman" w:cs="Times New Roman"/>
          <w:iCs/>
          <w:sz w:val="24"/>
          <w:szCs w:val="24"/>
        </w:rPr>
        <w:t>Програма за управление и разпореждане с общинска собственост за 2023 година</w:t>
      </w:r>
    </w:p>
    <w:p w:rsidR="00D547E8" w:rsidRPr="004E4C5F" w:rsidRDefault="00D547E8" w:rsidP="00D547E8">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4E4C5F">
        <w:rPr>
          <w:rFonts w:ascii="Times New Roman" w:eastAsia="Times New Roman" w:hAnsi="Times New Roman" w:cs="Times New Roman"/>
          <w:b/>
          <w:bCs/>
          <w:i/>
          <w:iCs/>
          <w:sz w:val="24"/>
          <w:szCs w:val="24"/>
          <w:lang w:eastAsia="bg-BG"/>
        </w:rPr>
        <w:t>със 7 гл. "за", 0 гл. "против" и 0 гл. "въздържали се",</w:t>
      </w:r>
      <w:r w:rsidRPr="004E4C5F">
        <w:rPr>
          <w:rFonts w:ascii="Times New Roman" w:eastAsia="Times New Roman" w:hAnsi="Times New Roman" w:cs="Times New Roman"/>
          <w:i/>
          <w:iCs/>
          <w:sz w:val="24"/>
          <w:szCs w:val="24"/>
          <w:lang w:eastAsia="bg-BG"/>
        </w:rPr>
        <w:t xml:space="preserve"> </w:t>
      </w:r>
      <w:r w:rsidRPr="004E4C5F">
        <w:rPr>
          <w:rFonts w:ascii="Times New Roman" w:eastAsia="Times New Roman" w:hAnsi="Times New Roman" w:cs="Times New Roman"/>
          <w:sz w:val="24"/>
          <w:szCs w:val="24"/>
          <w:lang w:eastAsia="bg-BG"/>
        </w:rPr>
        <w:t>членовете на Постоянната комисия по спорт, деца и младежки дейности приеха следното</w:t>
      </w:r>
    </w:p>
    <w:p w:rsidR="00D547E8" w:rsidRPr="004E4C5F" w:rsidRDefault="00D547E8" w:rsidP="00D547E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4E4C5F">
        <w:rPr>
          <w:rFonts w:ascii="Times New Roman" w:eastAsia="Times New Roman" w:hAnsi="Times New Roman" w:cs="Times New Roman"/>
          <w:b/>
          <w:bCs/>
          <w:sz w:val="24"/>
          <w:szCs w:val="24"/>
          <w:lang w:eastAsia="bg-BG"/>
        </w:rPr>
        <w:t>СТАНОВИЩЕ:</w:t>
      </w:r>
    </w:p>
    <w:p w:rsidR="00770016" w:rsidRPr="00D547E8" w:rsidRDefault="00D547E8" w:rsidP="00D547E8">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4E4C5F">
        <w:rPr>
          <w:rFonts w:ascii="Times New Roman" w:eastAsia="Times New Roman" w:hAnsi="Times New Roman" w:cs="Times New Roman"/>
          <w:b/>
          <w:bCs/>
          <w:sz w:val="24"/>
          <w:szCs w:val="24"/>
          <w:lang w:eastAsia="bg-BG"/>
        </w:rPr>
        <w:t>Подкрепя</w:t>
      </w:r>
      <w:r w:rsidRPr="004E4C5F">
        <w:rPr>
          <w:rFonts w:ascii="Times New Roman" w:eastAsia="Times New Roman" w:hAnsi="Times New Roman" w:cs="Times New Roman"/>
          <w:sz w:val="24"/>
          <w:szCs w:val="24"/>
          <w:lang w:eastAsia="bg-BG"/>
        </w:rPr>
        <w:t xml:space="preserve"> проекта за решение.</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7</w:t>
      </w:r>
    </w:p>
    <w:p w:rsidR="00770016" w:rsidRP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770016" w:rsidRDefault="00770016" w:rsidP="00770016">
      <w:pPr>
        <w:spacing w:line="240" w:lineRule="auto"/>
        <w:contextualSpacing/>
        <w:jc w:val="center"/>
        <w:rPr>
          <w:rFonts w:ascii="Times New Roman" w:hAnsi="Times New Roman" w:cs="Times New Roman"/>
          <w:i/>
          <w:sz w:val="24"/>
          <w:szCs w:val="24"/>
        </w:rPr>
      </w:pPr>
      <w:r w:rsidRPr="00770016">
        <w:rPr>
          <w:rFonts w:ascii="Times New Roman" w:hAnsi="Times New Roman" w:cs="Times New Roman"/>
          <w:i/>
          <w:sz w:val="24"/>
          <w:szCs w:val="24"/>
        </w:rPr>
        <w:t>ОбС 08-00-13692</w:t>
      </w:r>
    </w:p>
    <w:p w:rsidR="00770016" w:rsidRDefault="00770016" w:rsidP="00D547E8">
      <w:pPr>
        <w:spacing w:line="240" w:lineRule="auto"/>
        <w:contextualSpacing/>
        <w:jc w:val="center"/>
        <w:rPr>
          <w:rFonts w:ascii="Times New Roman" w:hAnsi="Times New Roman" w:cs="Times New Roman"/>
          <w:sz w:val="24"/>
          <w:szCs w:val="24"/>
        </w:rPr>
      </w:pPr>
      <w:r w:rsidRPr="00770016">
        <w:rPr>
          <w:rFonts w:ascii="Times New Roman" w:hAnsi="Times New Roman" w:cs="Times New Roman"/>
          <w:sz w:val="24"/>
          <w:szCs w:val="24"/>
        </w:rPr>
        <w:t xml:space="preserve"> </w:t>
      </w:r>
      <w:r w:rsidRPr="00770016">
        <w:rPr>
          <w:rFonts w:ascii="Times New Roman" w:hAnsi="Times New Roman" w:cs="Times New Roman"/>
          <w:b/>
          <w:bCs/>
          <w:sz w:val="24"/>
          <w:szCs w:val="24"/>
        </w:rPr>
        <w:t>Отчет от Тодор Стамболиев – обществен посредник на Община Бургас,</w:t>
      </w:r>
      <w:r w:rsidRPr="00770016">
        <w:rPr>
          <w:rFonts w:ascii="Times New Roman" w:hAnsi="Times New Roman" w:cs="Times New Roman"/>
          <w:b/>
          <w:bCs/>
          <w:i/>
          <w:iCs/>
          <w:sz w:val="24"/>
          <w:szCs w:val="24"/>
        </w:rPr>
        <w:t xml:space="preserve"> </w:t>
      </w:r>
      <w:r w:rsidRPr="00770016">
        <w:rPr>
          <w:rFonts w:ascii="Times New Roman" w:hAnsi="Times New Roman" w:cs="Times New Roman"/>
          <w:i/>
          <w:iCs/>
          <w:sz w:val="24"/>
          <w:szCs w:val="24"/>
        </w:rPr>
        <w:t xml:space="preserve">относно: </w:t>
      </w:r>
      <w:r w:rsidRPr="00770016">
        <w:rPr>
          <w:rFonts w:ascii="Times New Roman" w:hAnsi="Times New Roman" w:cs="Times New Roman"/>
          <w:sz w:val="24"/>
          <w:szCs w:val="24"/>
        </w:rPr>
        <w:t>Работата и дейността на обществения посредник за 2022 г.</w:t>
      </w:r>
    </w:p>
    <w:p w:rsidR="00D547E8" w:rsidRDefault="00D547E8" w:rsidP="00D547E8">
      <w:pPr>
        <w:pStyle w:val="NormalWeb"/>
        <w:ind w:firstLine="708"/>
        <w:jc w:val="both"/>
      </w:pPr>
      <w:r>
        <w:t xml:space="preserve">След като се запознаха с отчета за работата и дейността на обществения посредник и в резултат на явно гласуване, </w:t>
      </w:r>
      <w:r>
        <w:rPr>
          <w:rStyle w:val="Strong"/>
          <w:i/>
          <w:iCs/>
        </w:rPr>
        <w:t xml:space="preserve">със 7 гл. "за", 0 гл. "против" и 0 гл. </w:t>
      </w:r>
      <w:r>
        <w:rPr>
          <w:rStyle w:val="Strong"/>
          <w:i/>
          <w:iCs/>
        </w:rPr>
        <w:lastRenderedPageBreak/>
        <w:t>"въздържали се",</w:t>
      </w:r>
      <w:r>
        <w:rPr>
          <w:rStyle w:val="Emphasis"/>
        </w:rPr>
        <w:t xml:space="preserve"> </w:t>
      </w:r>
      <w:r>
        <w:t>членовете на Постоянната комисия по спорт, деца и младежки дейности приеха следното</w:t>
      </w:r>
    </w:p>
    <w:p w:rsidR="00D547E8" w:rsidRDefault="00D547E8" w:rsidP="00D547E8">
      <w:pPr>
        <w:pStyle w:val="NormalWeb"/>
        <w:jc w:val="center"/>
        <w:rPr>
          <w:b/>
          <w:bCs/>
        </w:rPr>
      </w:pPr>
      <w:r>
        <w:rPr>
          <w:rStyle w:val="Strong"/>
        </w:rPr>
        <w:t>СТАНОВИЩЕ:</w:t>
      </w:r>
    </w:p>
    <w:p w:rsidR="00770016" w:rsidRDefault="00D547E8" w:rsidP="00D547E8">
      <w:pPr>
        <w:pStyle w:val="NormalWeb"/>
        <w:ind w:firstLine="708"/>
        <w:jc w:val="both"/>
      </w:pPr>
      <w:r>
        <w:rPr>
          <w:rStyle w:val="Strong"/>
        </w:rPr>
        <w:t xml:space="preserve">Подкрепя </w:t>
      </w:r>
      <w:r>
        <w:t>отчета от Тодор Стамболиев – обществен посредник на територията на  Община Бургас.</w:t>
      </w:r>
    </w:p>
    <w:p w:rsidR="00770016" w:rsidRPr="00C93CC3" w:rsidRDefault="00770016" w:rsidP="00770016">
      <w:pPr>
        <w:pStyle w:val="ListParagraph"/>
        <w:spacing w:line="240" w:lineRule="auto"/>
        <w:ind w:left="0"/>
        <w:jc w:val="center"/>
        <w:rPr>
          <w:rFonts w:ascii="Times New Roman" w:hAnsi="Times New Roman" w:cs="Times New Roman"/>
          <w:sz w:val="24"/>
          <w:szCs w:val="24"/>
        </w:rPr>
      </w:pPr>
      <w:r w:rsidRPr="00E037F4">
        <w:rPr>
          <w:rFonts w:ascii="Times New Roman" w:eastAsia="Calibri" w:hAnsi="Times New Roman" w:cs="Times New Roman"/>
          <w:b/>
          <w:sz w:val="24"/>
          <w:szCs w:val="24"/>
        </w:rPr>
        <w:t>---------------------------------------------------------------------------------------</w:t>
      </w:r>
    </w:p>
    <w:p w:rsid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По точка 8</w:t>
      </w:r>
    </w:p>
    <w:p w:rsidR="00770016" w:rsidRPr="00770016" w:rsidRDefault="00770016" w:rsidP="00770016">
      <w:pPr>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rsidR="00770016" w:rsidRDefault="00770016" w:rsidP="00770016">
      <w:pPr>
        <w:spacing w:line="240" w:lineRule="auto"/>
        <w:contextualSpacing/>
        <w:jc w:val="center"/>
        <w:rPr>
          <w:rFonts w:ascii="Times New Roman" w:hAnsi="Times New Roman" w:cs="Times New Roman"/>
          <w:i/>
          <w:sz w:val="24"/>
          <w:szCs w:val="24"/>
        </w:rPr>
      </w:pPr>
      <w:r w:rsidRPr="00770016">
        <w:rPr>
          <w:rFonts w:ascii="Times New Roman" w:hAnsi="Times New Roman" w:cs="Times New Roman"/>
          <w:i/>
          <w:sz w:val="24"/>
          <w:szCs w:val="24"/>
        </w:rPr>
        <w:t>ОбС 08-00-13706</w:t>
      </w:r>
    </w:p>
    <w:p w:rsidR="00770016" w:rsidRPr="00770016" w:rsidRDefault="00770016" w:rsidP="00770016">
      <w:pPr>
        <w:spacing w:line="240" w:lineRule="auto"/>
        <w:contextualSpacing/>
        <w:jc w:val="center"/>
        <w:rPr>
          <w:rFonts w:ascii="Times New Roman" w:hAnsi="Times New Roman" w:cs="Times New Roman"/>
          <w:sz w:val="24"/>
          <w:szCs w:val="24"/>
        </w:rPr>
      </w:pPr>
      <w:r w:rsidRPr="00770016">
        <w:rPr>
          <w:rFonts w:ascii="Times New Roman" w:hAnsi="Times New Roman" w:cs="Times New Roman"/>
          <w:sz w:val="24"/>
          <w:szCs w:val="24"/>
        </w:rPr>
        <w:t xml:space="preserve"> </w:t>
      </w:r>
      <w:r w:rsidRPr="00770016">
        <w:rPr>
          <w:rFonts w:ascii="Times New Roman" w:hAnsi="Times New Roman" w:cs="Times New Roman"/>
          <w:b/>
          <w:sz w:val="24"/>
          <w:szCs w:val="24"/>
        </w:rPr>
        <w:t>Молба от Я. Ангелов – председател на СНЦ „СК Акулите“,</w:t>
      </w:r>
      <w:r w:rsidRPr="00770016">
        <w:rPr>
          <w:rFonts w:ascii="Times New Roman" w:hAnsi="Times New Roman" w:cs="Times New Roman"/>
          <w:sz w:val="24"/>
          <w:szCs w:val="24"/>
        </w:rPr>
        <w:t xml:space="preserve"> </w:t>
      </w:r>
      <w:r w:rsidRPr="00770016">
        <w:rPr>
          <w:rFonts w:ascii="Times New Roman" w:hAnsi="Times New Roman" w:cs="Times New Roman"/>
          <w:i/>
          <w:sz w:val="24"/>
          <w:szCs w:val="24"/>
        </w:rPr>
        <w:t>относно:</w:t>
      </w:r>
      <w:r w:rsidRPr="00770016">
        <w:rPr>
          <w:rFonts w:ascii="Times New Roman" w:hAnsi="Times New Roman" w:cs="Times New Roman"/>
          <w:sz w:val="24"/>
          <w:szCs w:val="24"/>
        </w:rPr>
        <w:t xml:space="preserve"> Разглеждане на искане</w:t>
      </w:r>
    </w:p>
    <w:p w:rsidR="00D547E8" w:rsidRDefault="00D547E8" w:rsidP="00D547E8">
      <w:pPr>
        <w:pStyle w:val="NormalWeb"/>
        <w:ind w:firstLine="708"/>
        <w:contextualSpacing/>
        <w:jc w:val="both"/>
      </w:pPr>
      <w:r>
        <w:t xml:space="preserve">Веселина Деведжиева – началник на отдел „Спорт“ обясни, че молбата от Я. Ангелов е удовлетворена </w:t>
      </w:r>
      <w:r w:rsidR="00D427FD">
        <w:t>с</w:t>
      </w:r>
      <w:bookmarkStart w:id="0" w:name="_GoBack"/>
      <w:bookmarkEnd w:id="0"/>
      <w:r>
        <w:t xml:space="preserve"> Приложение №9 на депозираната доклад</w:t>
      </w:r>
      <w:r w:rsidR="00373AA1">
        <w:t>на записка, с вх. № 08-00-13828/17.02.2023 г.</w:t>
      </w:r>
    </w:p>
    <w:p w:rsidR="00D547E8" w:rsidRDefault="00D547E8" w:rsidP="00D547E8">
      <w:pPr>
        <w:pStyle w:val="NormalWeb"/>
        <w:ind w:firstLine="708"/>
        <w:contextualSpacing/>
        <w:jc w:val="both"/>
      </w:pPr>
      <w:r>
        <w:t>Председателят предложи искането да се приеме за сведение.</w:t>
      </w:r>
    </w:p>
    <w:p w:rsidR="00D547E8" w:rsidRDefault="00D547E8" w:rsidP="00D547E8">
      <w:pPr>
        <w:pStyle w:val="NormalWeb"/>
        <w:ind w:firstLine="708"/>
        <w:contextualSpacing/>
        <w:jc w:val="both"/>
      </w:pPr>
      <w:r>
        <w:t xml:space="preserve">След като се запознаха с молбата от Я. Ангелов – председател на СНЦ „СК Акулите“ и в резултат на явно гласуване, </w:t>
      </w:r>
      <w:r>
        <w:rPr>
          <w:rStyle w:val="Strong"/>
          <w:i/>
          <w:iCs/>
        </w:rPr>
        <w:t>със 7 гл. "за", 0 гл. "против" и 0 гл. "въздържали се",</w:t>
      </w:r>
      <w:r>
        <w:rPr>
          <w:rStyle w:val="Emphasis"/>
        </w:rPr>
        <w:t xml:space="preserve"> </w:t>
      </w:r>
      <w:r>
        <w:t>членовете на Постоянната комисия по спорт, деца и младежки дейности приеха следното</w:t>
      </w:r>
    </w:p>
    <w:p w:rsidR="00D547E8" w:rsidRDefault="00D547E8" w:rsidP="00D547E8">
      <w:pPr>
        <w:pStyle w:val="NormalWeb"/>
        <w:contextualSpacing/>
        <w:jc w:val="both"/>
        <w:rPr>
          <w:rStyle w:val="Strong"/>
        </w:rPr>
      </w:pPr>
    </w:p>
    <w:p w:rsidR="00D547E8" w:rsidRDefault="00D547E8" w:rsidP="00D547E8">
      <w:pPr>
        <w:pStyle w:val="NormalWeb"/>
        <w:contextualSpacing/>
        <w:jc w:val="center"/>
        <w:rPr>
          <w:b/>
          <w:bCs/>
        </w:rPr>
      </w:pPr>
      <w:r>
        <w:rPr>
          <w:rStyle w:val="Strong"/>
        </w:rPr>
        <w:t>СТАНОВИЩЕ:</w:t>
      </w:r>
    </w:p>
    <w:p w:rsidR="00D547E8" w:rsidRDefault="00D547E8" w:rsidP="00D547E8">
      <w:pPr>
        <w:pStyle w:val="NormalWeb"/>
        <w:ind w:firstLine="708"/>
        <w:contextualSpacing/>
        <w:jc w:val="both"/>
        <w:rPr>
          <w:rStyle w:val="Strong"/>
        </w:rPr>
      </w:pPr>
    </w:p>
    <w:p w:rsidR="005F5AF9" w:rsidRPr="00373AA1" w:rsidRDefault="00D547E8" w:rsidP="00373AA1">
      <w:pPr>
        <w:pStyle w:val="NormalWeb"/>
        <w:ind w:firstLine="708"/>
        <w:contextualSpacing/>
        <w:jc w:val="both"/>
        <w:rPr>
          <w:b/>
          <w:bCs/>
        </w:rPr>
      </w:pPr>
      <w:r>
        <w:rPr>
          <w:rStyle w:val="Strong"/>
        </w:rPr>
        <w:t>Приема за сведение.</w:t>
      </w:r>
    </w:p>
    <w:p w:rsidR="005F5AF9" w:rsidRDefault="005F5AF9" w:rsidP="005F5AF9">
      <w:pPr>
        <w:spacing w:after="0" w:line="240" w:lineRule="auto"/>
        <w:contextualSpacing/>
        <w:jc w:val="center"/>
        <w:rPr>
          <w:rFonts w:ascii="Times New Roman" w:eastAsia="Calibri" w:hAnsi="Times New Roman" w:cs="Times New Roman"/>
          <w:b/>
          <w:sz w:val="24"/>
          <w:szCs w:val="24"/>
        </w:rPr>
      </w:pPr>
      <w:r w:rsidRPr="006E746F">
        <w:rPr>
          <w:rFonts w:ascii="Times New Roman" w:eastAsia="Calibri" w:hAnsi="Times New Roman" w:cs="Times New Roman"/>
          <w:b/>
          <w:sz w:val="24"/>
          <w:szCs w:val="24"/>
        </w:rPr>
        <w:t>---------------------------------------------------------------------------------------</w:t>
      </w:r>
    </w:p>
    <w:p w:rsidR="005F5AF9" w:rsidRDefault="005F5AF9" w:rsidP="005F5AF9">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rsidR="005F5AF9" w:rsidRPr="00B10686" w:rsidRDefault="005F5AF9" w:rsidP="005F5AF9">
      <w:pPr>
        <w:suppressAutoHyphens/>
        <w:autoSpaceDN w:val="0"/>
        <w:spacing w:after="0" w:line="240" w:lineRule="auto"/>
        <w:ind w:firstLine="708"/>
        <w:jc w:val="both"/>
        <w:textAlignment w:val="baseline"/>
        <w:rPr>
          <w:rFonts w:ascii="Times New Roman" w:eastAsia="Calibri" w:hAnsi="Times New Roman" w:cs="Times New Roman"/>
          <w:sz w:val="24"/>
          <w:szCs w:val="24"/>
        </w:rPr>
      </w:pPr>
    </w:p>
    <w:p w:rsidR="005F5AF9" w:rsidRDefault="005F5AF9" w:rsidP="00373AA1">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ind w:left="3540" w:firstLine="708"/>
        <w:jc w:val="both"/>
        <w:textAlignment w:val="baseline"/>
        <w:rPr>
          <w:rFonts w:ascii="Times New Roman" w:eastAsia="Calibri" w:hAnsi="Times New Roman" w:cs="Times New Roman"/>
          <w:b/>
          <w:sz w:val="24"/>
          <w:szCs w:val="24"/>
        </w:rPr>
      </w:pPr>
    </w:p>
    <w:p w:rsidR="005F5AF9" w:rsidRPr="00CF5D29" w:rsidRDefault="005F5AF9" w:rsidP="005F5AF9">
      <w:pPr>
        <w:suppressAutoHyphens/>
        <w:autoSpaceDN w:val="0"/>
        <w:spacing w:after="0" w:line="240" w:lineRule="auto"/>
        <w:ind w:left="4248" w:firstLine="708"/>
        <w:jc w:val="both"/>
        <w:textAlignment w:val="baseline"/>
        <w:rPr>
          <w:rFonts w:ascii="Calibri" w:eastAsia="Calibri" w:hAnsi="Calibri" w:cs="Times New Roman"/>
          <w:i/>
        </w:rPr>
      </w:pPr>
      <w:r w:rsidRPr="00CF5D29">
        <w:rPr>
          <w:rFonts w:ascii="Times New Roman" w:eastAsia="Calibri" w:hAnsi="Times New Roman" w:cs="Times New Roman"/>
          <w:b/>
          <w:sz w:val="24"/>
          <w:szCs w:val="24"/>
        </w:rPr>
        <w:t>ПРЕДСЕДАТЕЛ: …………………..</w:t>
      </w:r>
    </w:p>
    <w:p w:rsidR="005F5AF9" w:rsidRPr="00827D26" w:rsidRDefault="005F5AF9" w:rsidP="005F5AF9">
      <w:pPr>
        <w:suppressAutoHyphens/>
        <w:autoSpaceDN w:val="0"/>
        <w:spacing w:after="0" w:line="240" w:lineRule="auto"/>
        <w:jc w:val="both"/>
        <w:textAlignment w:val="baseline"/>
        <w:rPr>
          <w:rFonts w:ascii="Calibri" w:eastAsia="Calibri" w:hAnsi="Calibri" w:cs="Times New Roman"/>
          <w:lang w:val="ru-RU"/>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sidRPr="00CF5D29">
        <w:rPr>
          <w:rFonts w:ascii="Times New Roman" w:eastAsia="Calibri" w:hAnsi="Times New Roman" w:cs="Times New Roman"/>
          <w:sz w:val="24"/>
          <w:szCs w:val="24"/>
        </w:rPr>
        <w:t xml:space="preserve">  </w:t>
      </w:r>
      <w:r w:rsidRPr="00CF5D29">
        <w:rPr>
          <w:rFonts w:ascii="Times New Roman" w:eastAsia="Calibri" w:hAnsi="Times New Roman" w:cs="Times New Roman"/>
          <w:b/>
          <w:sz w:val="24"/>
          <w:szCs w:val="24"/>
        </w:rPr>
        <w:t>(</w:t>
      </w:r>
      <w:r>
        <w:rPr>
          <w:rFonts w:ascii="Times New Roman" w:eastAsia="Calibri" w:hAnsi="Times New Roman" w:cs="Times New Roman"/>
          <w:b/>
          <w:sz w:val="24"/>
          <w:szCs w:val="24"/>
        </w:rPr>
        <w:t>Георги Маринчев</w:t>
      </w:r>
      <w:r w:rsidRPr="00CF5D29">
        <w:rPr>
          <w:rFonts w:ascii="Times New Roman" w:eastAsia="Calibri" w:hAnsi="Times New Roman" w:cs="Times New Roman"/>
          <w:b/>
          <w:sz w:val="24"/>
          <w:szCs w:val="24"/>
        </w:rPr>
        <w:t>)</w:t>
      </w:r>
    </w:p>
    <w:p w:rsidR="005F5AF9" w:rsidRDefault="005F5AF9" w:rsidP="005F5AF9">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Default="005F5AF9" w:rsidP="005F5AF9">
      <w:pPr>
        <w:suppressAutoHyphens/>
        <w:autoSpaceDN w:val="0"/>
        <w:spacing w:after="0" w:line="240" w:lineRule="auto"/>
        <w:jc w:val="both"/>
        <w:textAlignment w:val="baseline"/>
        <w:rPr>
          <w:rFonts w:ascii="Times New Roman" w:eastAsia="Calibri" w:hAnsi="Times New Roman" w:cs="Times New Roman"/>
          <w:b/>
          <w:sz w:val="24"/>
          <w:szCs w:val="24"/>
        </w:rPr>
      </w:pPr>
    </w:p>
    <w:p w:rsidR="005F5AF9" w:rsidRPr="00CF5D29" w:rsidRDefault="005F5AF9" w:rsidP="005F5AF9">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b/>
          <w:sz w:val="24"/>
          <w:szCs w:val="24"/>
        </w:rPr>
        <w:t>ПРОТОКОЛИСТ:</w:t>
      </w:r>
      <w:r w:rsidRPr="00CF5D29">
        <w:rPr>
          <w:rFonts w:ascii="Times New Roman" w:eastAsia="Calibri" w:hAnsi="Times New Roman" w:cs="Times New Roman"/>
          <w:b/>
          <w:sz w:val="24"/>
          <w:szCs w:val="24"/>
          <w:lang w:val="ru-RU"/>
        </w:rPr>
        <w:t xml:space="preserve"> </w:t>
      </w:r>
      <w:r w:rsidRPr="00CF5D29">
        <w:rPr>
          <w:rFonts w:ascii="Times New Roman" w:eastAsia="Calibri" w:hAnsi="Times New Roman" w:cs="Times New Roman"/>
          <w:b/>
          <w:i/>
          <w:sz w:val="24"/>
          <w:szCs w:val="24"/>
        </w:rPr>
        <w:t>…………………….</w:t>
      </w:r>
    </w:p>
    <w:p w:rsidR="005F5AF9" w:rsidRPr="00827D26" w:rsidRDefault="005F5AF9" w:rsidP="005F5AF9">
      <w:pPr>
        <w:suppressAutoHyphens/>
        <w:autoSpaceDN w:val="0"/>
        <w:spacing w:after="0" w:line="240" w:lineRule="auto"/>
        <w:jc w:val="both"/>
        <w:textAlignment w:val="baseline"/>
        <w:rPr>
          <w:rFonts w:ascii="Calibri" w:eastAsia="Calibri" w:hAnsi="Calibri" w:cs="Times New Roman"/>
        </w:rPr>
      </w:pPr>
      <w:r w:rsidRPr="00CF5D29">
        <w:rPr>
          <w:rFonts w:ascii="Times New Roman" w:eastAsia="Calibri" w:hAnsi="Times New Roman" w:cs="Times New Roman"/>
          <w:sz w:val="24"/>
          <w:szCs w:val="24"/>
        </w:rPr>
        <w:tab/>
      </w:r>
      <w:r w:rsidRPr="00CF5D29">
        <w:rPr>
          <w:rFonts w:ascii="Times New Roman" w:eastAsia="Calibri" w:hAnsi="Times New Roman" w:cs="Times New Roman"/>
          <w:sz w:val="24"/>
          <w:szCs w:val="24"/>
        </w:rPr>
        <w:tab/>
        <w:t xml:space="preserve">     </w:t>
      </w:r>
      <w:r w:rsidRPr="00CF5D29">
        <w:rPr>
          <w:rFonts w:ascii="Times New Roman" w:eastAsia="Calibri" w:hAnsi="Times New Roman" w:cs="Times New Roman"/>
          <w:b/>
          <w:sz w:val="24"/>
          <w:szCs w:val="24"/>
        </w:rPr>
        <w:t>(</w:t>
      </w:r>
      <w:r>
        <w:rPr>
          <w:rFonts w:ascii="Times New Roman" w:eastAsia="Calibri" w:hAnsi="Times New Roman" w:cs="Times New Roman"/>
          <w:b/>
          <w:sz w:val="24"/>
          <w:szCs w:val="24"/>
        </w:rPr>
        <w:t>Жени Господинова</w:t>
      </w:r>
      <w:r w:rsidRPr="00CF5D29">
        <w:rPr>
          <w:rFonts w:ascii="Times New Roman" w:eastAsia="Calibri" w:hAnsi="Times New Roman" w:cs="Times New Roman"/>
          <w:b/>
          <w:sz w:val="24"/>
          <w:szCs w:val="24"/>
        </w:rPr>
        <w:t>)</w:t>
      </w:r>
    </w:p>
    <w:p w:rsidR="005F5AF9" w:rsidRPr="00ED6083" w:rsidRDefault="005F5AF9" w:rsidP="005F5AF9"/>
    <w:p w:rsidR="005F5AF9" w:rsidRDefault="005F5AF9" w:rsidP="005F5AF9"/>
    <w:p w:rsidR="005F5AF9" w:rsidRPr="00E06452" w:rsidRDefault="005F5AF9" w:rsidP="005F5AF9">
      <w:pPr>
        <w:tabs>
          <w:tab w:val="left" w:pos="1830"/>
        </w:tabs>
      </w:pPr>
    </w:p>
    <w:p w:rsidR="005F5AF9" w:rsidRPr="005F5AF9" w:rsidRDefault="005F5AF9" w:rsidP="005F5AF9">
      <w:pPr>
        <w:ind w:firstLine="708"/>
      </w:pPr>
    </w:p>
    <w:sectPr w:rsidR="005F5AF9" w:rsidRPr="005F5AF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7BC" w:rsidRDefault="002557BC" w:rsidP="005F5AF9">
      <w:pPr>
        <w:spacing w:after="0" w:line="240" w:lineRule="auto"/>
      </w:pPr>
      <w:r>
        <w:separator/>
      </w:r>
    </w:p>
  </w:endnote>
  <w:endnote w:type="continuationSeparator" w:id="0">
    <w:p w:rsidR="002557BC" w:rsidRDefault="002557BC" w:rsidP="005F5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2C0DDFFE-A8C0-43B4-AADD-8A2C86B3D4DE}"/>
    <w:embedBold r:id="rId2" w:fontKey="{19345A13-6E4E-41DF-9906-0E545C0E4BC9}"/>
    <w:embedItalic r:id="rId3" w:fontKey="{885079CA-4FF8-4765-B2A6-99E29D468C9B}"/>
    <w:embedBoldItalic r:id="rId4" w:fontKey="{B7E36DC3-6122-44B2-9CCF-FF0CF4BD9FA4}"/>
  </w:font>
  <w:font w:name="Calibri Light">
    <w:panose1 w:val="020F0302020204030204"/>
    <w:charset w:val="CC"/>
    <w:family w:val="swiss"/>
    <w:pitch w:val="variable"/>
    <w:sig w:usb0="E4002EFF" w:usb1="C000247B" w:usb2="00000009" w:usb3="00000000" w:csb0="000001FF" w:csb1="00000000"/>
    <w:embedRegular r:id="rId5" w:fontKey="{93FC328A-8137-45F9-85C2-D83658F9B763}"/>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3023223"/>
      <w:docPartObj>
        <w:docPartGallery w:val="Page Numbers (Bottom of Page)"/>
        <w:docPartUnique/>
      </w:docPartObj>
    </w:sdtPr>
    <w:sdtEndPr>
      <w:rPr>
        <w:noProof/>
      </w:rPr>
    </w:sdtEndPr>
    <w:sdtContent>
      <w:p w:rsidR="005F5AF9" w:rsidRDefault="005F5AF9">
        <w:pPr>
          <w:pStyle w:val="Footer"/>
          <w:jc w:val="center"/>
        </w:pPr>
        <w:r>
          <w:fldChar w:fldCharType="begin"/>
        </w:r>
        <w:r>
          <w:instrText xml:space="preserve"> PAGE   \* MERGEFORMAT </w:instrText>
        </w:r>
        <w:r>
          <w:fldChar w:fldCharType="separate"/>
        </w:r>
        <w:r w:rsidR="00D427FD">
          <w:rPr>
            <w:noProof/>
          </w:rPr>
          <w:t>4</w:t>
        </w:r>
        <w:r>
          <w:rPr>
            <w:noProof/>
          </w:rPr>
          <w:fldChar w:fldCharType="end"/>
        </w:r>
      </w:p>
    </w:sdtContent>
  </w:sdt>
  <w:p w:rsidR="005F5AF9" w:rsidRDefault="005F5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7BC" w:rsidRDefault="002557BC" w:rsidP="005F5AF9">
      <w:pPr>
        <w:spacing w:after="0" w:line="240" w:lineRule="auto"/>
      </w:pPr>
      <w:r>
        <w:separator/>
      </w:r>
    </w:p>
  </w:footnote>
  <w:footnote w:type="continuationSeparator" w:id="0">
    <w:p w:rsidR="002557BC" w:rsidRDefault="002557BC" w:rsidP="005F5A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17BF6"/>
    <w:multiLevelType w:val="hybridMultilevel"/>
    <w:tmpl w:val="642EC91A"/>
    <w:lvl w:ilvl="0" w:tplc="9096580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55324A4"/>
    <w:multiLevelType w:val="hybridMultilevel"/>
    <w:tmpl w:val="9A80B1F6"/>
    <w:lvl w:ilvl="0" w:tplc="B2084DF2">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7A2409E9"/>
    <w:multiLevelType w:val="hybridMultilevel"/>
    <w:tmpl w:val="642EC91A"/>
    <w:lvl w:ilvl="0" w:tplc="9096580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F9"/>
    <w:rsid w:val="002557BC"/>
    <w:rsid w:val="00262591"/>
    <w:rsid w:val="00373AA1"/>
    <w:rsid w:val="004517FF"/>
    <w:rsid w:val="004E4C5F"/>
    <w:rsid w:val="005F5AF9"/>
    <w:rsid w:val="006A691B"/>
    <w:rsid w:val="00770016"/>
    <w:rsid w:val="00790B9B"/>
    <w:rsid w:val="00A07675"/>
    <w:rsid w:val="00AE1FC8"/>
    <w:rsid w:val="00B22B0E"/>
    <w:rsid w:val="00B330E2"/>
    <w:rsid w:val="00CE4592"/>
    <w:rsid w:val="00D427FD"/>
    <w:rsid w:val="00D547E8"/>
    <w:rsid w:val="00E14C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C6AE1"/>
  <w15:chartTrackingRefBased/>
  <w15:docId w15:val="{317FAE7C-1E3E-46E9-ADC9-20EDC4852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AF9"/>
    <w:pPr>
      <w:spacing w:line="256" w:lineRule="auto"/>
      <w:ind w:left="720"/>
      <w:contextualSpacing/>
    </w:pPr>
  </w:style>
  <w:style w:type="paragraph" w:styleId="Header">
    <w:name w:val="header"/>
    <w:basedOn w:val="Normal"/>
    <w:link w:val="HeaderChar"/>
    <w:uiPriority w:val="99"/>
    <w:unhideWhenUsed/>
    <w:rsid w:val="005F5A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5AF9"/>
  </w:style>
  <w:style w:type="paragraph" w:styleId="Footer">
    <w:name w:val="footer"/>
    <w:basedOn w:val="Normal"/>
    <w:link w:val="FooterChar"/>
    <w:uiPriority w:val="99"/>
    <w:unhideWhenUsed/>
    <w:rsid w:val="005F5A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5AF9"/>
  </w:style>
  <w:style w:type="paragraph" w:styleId="NormalWeb">
    <w:name w:val="Normal (Web)"/>
    <w:basedOn w:val="Normal"/>
    <w:uiPriority w:val="99"/>
    <w:unhideWhenUsed/>
    <w:rsid w:val="00A0767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A07675"/>
    <w:rPr>
      <w:i/>
      <w:iCs/>
    </w:rPr>
  </w:style>
  <w:style w:type="character" w:styleId="Strong">
    <w:name w:val="Strong"/>
    <w:basedOn w:val="DefaultParagraphFont"/>
    <w:uiPriority w:val="22"/>
    <w:qFormat/>
    <w:rsid w:val="00A076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611187">
      <w:bodyDiv w:val="1"/>
      <w:marLeft w:val="0"/>
      <w:marRight w:val="0"/>
      <w:marTop w:val="0"/>
      <w:marBottom w:val="0"/>
      <w:divBdr>
        <w:top w:val="none" w:sz="0" w:space="0" w:color="auto"/>
        <w:left w:val="none" w:sz="0" w:space="0" w:color="auto"/>
        <w:bottom w:val="none" w:sz="0" w:space="0" w:color="auto"/>
        <w:right w:val="none" w:sz="0" w:space="0" w:color="auto"/>
      </w:divBdr>
    </w:div>
    <w:div w:id="736170676">
      <w:bodyDiv w:val="1"/>
      <w:marLeft w:val="0"/>
      <w:marRight w:val="0"/>
      <w:marTop w:val="0"/>
      <w:marBottom w:val="0"/>
      <w:divBdr>
        <w:top w:val="none" w:sz="0" w:space="0" w:color="auto"/>
        <w:left w:val="none" w:sz="0" w:space="0" w:color="auto"/>
        <w:bottom w:val="none" w:sz="0" w:space="0" w:color="auto"/>
        <w:right w:val="none" w:sz="0" w:space="0" w:color="auto"/>
      </w:divBdr>
    </w:div>
    <w:div w:id="1268544738">
      <w:bodyDiv w:val="1"/>
      <w:marLeft w:val="0"/>
      <w:marRight w:val="0"/>
      <w:marTop w:val="0"/>
      <w:marBottom w:val="0"/>
      <w:divBdr>
        <w:top w:val="none" w:sz="0" w:space="0" w:color="auto"/>
        <w:left w:val="none" w:sz="0" w:space="0" w:color="auto"/>
        <w:bottom w:val="none" w:sz="0" w:space="0" w:color="auto"/>
        <w:right w:val="none" w:sz="0" w:space="0" w:color="auto"/>
      </w:divBdr>
    </w:div>
    <w:div w:id="172983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9</cp:revision>
  <dcterms:created xsi:type="dcterms:W3CDTF">2023-02-16T06:40:00Z</dcterms:created>
  <dcterms:modified xsi:type="dcterms:W3CDTF">2023-02-23T12:55:00Z</dcterms:modified>
</cp:coreProperties>
</file>