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BEEB5" w14:textId="77777777" w:rsidR="00B55E5A" w:rsidRPr="00907E01" w:rsidRDefault="00B55E5A" w:rsidP="00B55E5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3C26EFEF" wp14:editId="3CCF73EC">
            <wp:simplePos x="0" y="0"/>
            <wp:positionH relativeFrom="column">
              <wp:posOffset>-133350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65016A59" w14:textId="77777777" w:rsidR="00B55E5A" w:rsidRPr="00907E01" w:rsidRDefault="00B55E5A" w:rsidP="00B55E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0259B4F3" w14:textId="77777777" w:rsidR="00B55E5A" w:rsidRPr="00907E01" w:rsidRDefault="00B55E5A" w:rsidP="00B55E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467F6EDF" w14:textId="77777777" w:rsidR="00B55E5A" w:rsidRPr="00707169" w:rsidRDefault="00B55E5A" w:rsidP="00B55E5A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D9F053D" wp14:editId="5898F39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D28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21CD3B61" w14:textId="77777777" w:rsidR="00B55E5A" w:rsidRDefault="00B55E5A" w:rsidP="00B55E5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596BC4F7" w14:textId="77777777" w:rsidR="00B55E5A" w:rsidRPr="00130767" w:rsidRDefault="00B55E5A" w:rsidP="00B55E5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6701193" w14:textId="77777777" w:rsidR="00B55E5A" w:rsidRDefault="00B55E5A" w:rsidP="00B55E5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645EDFB6" w14:textId="77777777" w:rsidR="00B55E5A" w:rsidRPr="00CC51C7" w:rsidRDefault="00B55E5A" w:rsidP="00B55E5A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34</w:t>
      </w:r>
    </w:p>
    <w:p w14:paraId="26B92282" w14:textId="77777777" w:rsidR="00B55E5A" w:rsidRPr="00130767" w:rsidRDefault="00B55E5A" w:rsidP="00B55E5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76DA374" w14:textId="77777777" w:rsidR="00B55E5A" w:rsidRPr="00130767" w:rsidRDefault="00B55E5A" w:rsidP="00B55E5A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25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1,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 w:rsidRPr="00CC51C7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42464E5" w14:textId="77777777" w:rsidR="00B55E5A" w:rsidRDefault="00B55E5A" w:rsidP="00B55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95444D"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Бойчо Георгиев – зам.-председател и членове: Иван Иванов, Стоян Грозев</w:t>
      </w:r>
      <w:r w:rsidR="0095444D"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 Спасов, Калояна Живкова и Юлиян Георгиев.</w:t>
      </w:r>
    </w:p>
    <w:p w14:paraId="733F712A" w14:textId="77777777" w:rsidR="0095444D" w:rsidRPr="00281E49" w:rsidRDefault="0095444D" w:rsidP="00B55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</w:t>
      </w:r>
      <w:r w:rsidRPr="0095444D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 д-р Георги Митев – председател.</w:t>
      </w:r>
    </w:p>
    <w:p w14:paraId="63E55F80" w14:textId="77777777" w:rsidR="0095444D" w:rsidRPr="0095444D" w:rsidRDefault="00B55E5A" w:rsidP="009544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1E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95444D" w:rsidRPr="0095444D">
        <w:rPr>
          <w:rFonts w:ascii="Times New Roman" w:eastAsia="Calibri" w:hAnsi="Times New Roman" w:cs="Times New Roman"/>
          <w:sz w:val="24"/>
          <w:szCs w:val="24"/>
        </w:rPr>
        <w:t xml:space="preserve">Божидар Кънчев – Секретар на Община Бургас, Румяна Иванова – началник на отдел „Контрол и принудително събиране“, Пламен Димитров – директор на ОП „Транспорт“, </w:t>
      </w:r>
      <w:r w:rsidR="0095444D" w:rsidRPr="00DA6C06">
        <w:rPr>
          <w:rFonts w:ascii="Times New Roman" w:eastAsia="Calibri" w:hAnsi="Times New Roman" w:cs="Times New Roman"/>
          <w:sz w:val="24"/>
          <w:szCs w:val="24"/>
        </w:rPr>
        <w:t>Светлана Евтимова – началник на отдел „Инвестиционно планиране“,</w:t>
      </w:r>
      <w:r w:rsidR="0095444D" w:rsidRPr="0095444D">
        <w:rPr>
          <w:rFonts w:ascii="Times New Roman" w:eastAsia="Calibri" w:hAnsi="Times New Roman" w:cs="Times New Roman"/>
          <w:sz w:val="24"/>
          <w:szCs w:val="24"/>
        </w:rPr>
        <w:t xml:space="preserve"> Маринета Николова – началник на отдел „Климат, енергия и околна среда, адаптация към промените на климата“, </w:t>
      </w:r>
    </w:p>
    <w:p w14:paraId="718DAC74" w14:textId="77777777" w:rsidR="00B55E5A" w:rsidRDefault="00B55E5A" w:rsidP="00B55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A6C0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 още и проф. д-р Севдалина Турманова – председател на Общински съвет – Бургас.</w:t>
      </w:r>
    </w:p>
    <w:p w14:paraId="631DE11D" w14:textId="77777777" w:rsidR="00B55E5A" w:rsidRPr="00676D84" w:rsidRDefault="00B55E5A" w:rsidP="00B55E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81E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 w:rsidR="008F5AA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зам.-</w:t>
      </w:r>
      <w:r w:rsidRPr="00281E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ПКООСЗХ – </w:t>
      </w:r>
      <w:r w:rsidR="008F5AA2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</w:t>
      </w:r>
      <w:r w:rsidRPr="00281E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5444D" w:rsidRPr="008F5A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като с</w:t>
      </w:r>
      <w:r w:rsidRPr="008F5A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95444D" w:rsidRPr="008F5A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8F5AA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281E4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281E4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C57E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</w:t>
      </w:r>
      <w:r w:rsidRPr="000C179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14:paraId="0C5202DC" w14:textId="77777777" w:rsidR="00B55E5A" w:rsidRPr="00880DE4" w:rsidRDefault="00B55E5A" w:rsidP="00B55E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4465EC" w14:textId="77777777" w:rsidR="00B55E5A" w:rsidRDefault="00B55E5A" w:rsidP="00CD233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806EAD1" w14:textId="77777777" w:rsidR="00CD233C" w:rsidRPr="00CD233C" w:rsidRDefault="00CD233C" w:rsidP="00CD233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6B5D32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 xml:space="preserve">ОбС 08-00-13650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7DE31802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1D048F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08-00-13661</w:t>
      </w:r>
      <w:r w:rsidRPr="00CD23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Протокол № 21/ 20.12.2016 г., с последващи изменения и допълнения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sz w:val="24"/>
          <w:szCs w:val="24"/>
        </w:rPr>
        <w:t> </w:t>
      </w:r>
    </w:p>
    <w:p w14:paraId="504490EE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78D007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08-00-13664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42D18704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3582A2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08-00-13644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– общински съветник от ДБГ,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D233C"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</w:t>
      </w:r>
      <w:r w:rsidRPr="00CD233C">
        <w:rPr>
          <w:rFonts w:ascii="Times New Roman" w:hAnsi="Times New Roman" w:cs="Times New Roman"/>
          <w:sz w:val="24"/>
          <w:szCs w:val="24"/>
        </w:rPr>
        <w:lastRenderedPageBreak/>
        <w:t>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EE18D6B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FB126B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 </w:t>
      </w:r>
    </w:p>
    <w:p w14:paraId="63FE76D3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216255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08-00-13662</w:t>
      </w:r>
      <w:r w:rsidRPr="00CD23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7FC61D02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53D687" w14:textId="77777777" w:rsidR="00CD233C" w:rsidRPr="008F5AA2" w:rsidRDefault="00CD233C" w:rsidP="008F5AA2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08-00-13663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2159DC2D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6069D1" w14:textId="77777777" w:rsidR="00CD233C" w:rsidRPr="00CD233C" w:rsidRDefault="00CD233C" w:rsidP="00CD233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08-00-13637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и Стоян Грозев – общински съветници,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Залагане на допълнителни до 10 000 лева, които да бъдат отделно от делегирания годишен бюджет на „Общински приют за безстопанствени кучета“ – Бургас</w:t>
      </w:r>
    </w:p>
    <w:p w14:paraId="00C824A3" w14:textId="77777777" w:rsidR="00CD233C" w:rsidRPr="00CD233C" w:rsidRDefault="00CD233C" w:rsidP="00CD233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322D0D" w14:textId="77777777" w:rsidR="00B55E5A" w:rsidRDefault="00CD233C" w:rsidP="00B55E5A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08-00-13677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34F7092B" w14:textId="77777777" w:rsidR="00CD233C" w:rsidRPr="00CD233C" w:rsidRDefault="00CD233C" w:rsidP="00CD233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277381" w14:textId="77777777" w:rsidR="00B55E5A" w:rsidRPr="00421C32" w:rsidRDefault="00B55E5A" w:rsidP="00B55E5A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886D285" w14:textId="77777777" w:rsidR="00B55E5A" w:rsidRDefault="00B55E5A" w:rsidP="00B55E5A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4738C7" w14:textId="77777777" w:rsidR="006A691B" w:rsidRDefault="00B55E5A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325A27A6" w14:textId="77777777" w:rsidR="00CD233C" w:rsidRP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AFE0B9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08-00-13650</w:t>
      </w:r>
    </w:p>
    <w:p w14:paraId="414CF5BE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407C6060" w14:textId="77777777" w:rsidR="008F5AA2" w:rsidRDefault="008F5AA2" w:rsidP="008F5AA2">
      <w:pPr>
        <w:pStyle w:val="NormalWeb"/>
        <w:ind w:firstLine="708"/>
        <w:contextualSpacing/>
        <w:jc w:val="both"/>
      </w:pPr>
      <w:r>
        <w:t>Светлана Евтимова – началник на отдел „Инвестиционно планиране“ разясни предложения проект за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Бургас.</w:t>
      </w:r>
    </w:p>
    <w:p w14:paraId="7E8A215B" w14:textId="77777777" w:rsidR="008F5AA2" w:rsidRDefault="008F5AA2" w:rsidP="008F5AA2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42EA223" w14:textId="77777777" w:rsidR="008F5AA2" w:rsidRDefault="008F5AA2" w:rsidP="008F5AA2">
      <w:pPr>
        <w:pStyle w:val="NormalWeb"/>
        <w:contextualSpacing/>
        <w:jc w:val="both"/>
        <w:rPr>
          <w:rStyle w:val="Strong"/>
        </w:rPr>
      </w:pPr>
    </w:p>
    <w:p w14:paraId="5C0ED8C7" w14:textId="77777777" w:rsidR="008F5AA2" w:rsidRDefault="008F5AA2" w:rsidP="008F5AA2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09F2FBF" w14:textId="77777777" w:rsidR="008F5AA2" w:rsidRDefault="008F5AA2" w:rsidP="008F5AA2">
      <w:pPr>
        <w:pStyle w:val="NormalWeb"/>
        <w:ind w:firstLine="708"/>
        <w:contextualSpacing/>
        <w:jc w:val="both"/>
        <w:rPr>
          <w:rStyle w:val="Strong"/>
        </w:rPr>
      </w:pPr>
    </w:p>
    <w:p w14:paraId="35F789FB" w14:textId="77777777" w:rsidR="00CD233C" w:rsidRDefault="008F5AA2" w:rsidP="008F5AA2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7475229E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BE0FB1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326CE2BA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42C2DA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2</w:t>
      </w:r>
    </w:p>
    <w:p w14:paraId="1A39F166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BEEA57B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08-00-13661</w:t>
      </w:r>
      <w:r w:rsidRPr="00CD23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D4F27D7" w14:textId="77777777" w:rsidR="00CD233C" w:rsidRDefault="00CD233C" w:rsidP="008F5AA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Протокол № 21/ 20.12.2016 г., с последващи изменения и допълнения</w:t>
      </w:r>
    </w:p>
    <w:p w14:paraId="70B839DF" w14:textId="77777777" w:rsidR="008F5AA2" w:rsidRDefault="008F5AA2" w:rsidP="008F5AA2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69106E3" w14:textId="77777777" w:rsidR="008F5AA2" w:rsidRDefault="008F5AA2" w:rsidP="008F5AA2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64C21B70" w14:textId="77777777" w:rsidR="00CD233C" w:rsidRDefault="008F5AA2" w:rsidP="008F5AA2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5A383E3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D075A07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E15B215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3</w:t>
      </w:r>
    </w:p>
    <w:p w14:paraId="315DAD11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1C52C0E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08-00-13664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80ED8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659E54C0" w14:textId="77777777" w:rsidR="008F5AA2" w:rsidRDefault="008F5AA2" w:rsidP="008469F1">
      <w:pPr>
        <w:pStyle w:val="NormalWeb"/>
        <w:ind w:firstLine="708"/>
        <w:contextualSpacing/>
        <w:jc w:val="both"/>
      </w:pPr>
      <w:r>
        <w:t xml:space="preserve">Пламен Димитров </w:t>
      </w:r>
      <w:r w:rsidR="008469F1">
        <w:t>–</w:t>
      </w:r>
      <w:r>
        <w:t xml:space="preserve"> директор на ОП „Транспорт“ обясни, че предвидените изменения и допълнения в Наредбата са във връзка с искания на граждани за разширяване на обхвата на синята зона.</w:t>
      </w:r>
    </w:p>
    <w:p w14:paraId="06263341" w14:textId="74E71AD6" w:rsidR="008F5AA2" w:rsidRDefault="008F5AA2" w:rsidP="008469F1">
      <w:pPr>
        <w:pStyle w:val="NormalWeb"/>
        <w:ind w:firstLine="708"/>
        <w:contextualSpacing/>
        <w:jc w:val="both"/>
      </w:pPr>
      <w:r>
        <w:t>Стоян Грозев каза, че няма да подкрепи предложеното разширение за платено паркиране и заяви, че мотивите</w:t>
      </w:r>
      <w:r w:rsidR="002D589E">
        <w:t>,</w:t>
      </w:r>
      <w:r>
        <w:t xml:space="preserve"> записани в докладната записка</w:t>
      </w:r>
      <w:r w:rsidR="002D589E">
        <w:t>,</w:t>
      </w:r>
      <w:r>
        <w:t xml:space="preserve"> не са основателни. Той допълни, че приложената подписка съвсем не е достатъчна за исканото увеличение на обхвата на синята зона. Същият изрази мнение, че изместването на проблема с паркиране в съседен район, не</w:t>
      </w:r>
      <w:r w:rsidR="002D589E">
        <w:t xml:space="preserve"> би създало ред</w:t>
      </w:r>
      <w:r>
        <w:t xml:space="preserve"> за превозните средства в съответния участък.</w:t>
      </w:r>
    </w:p>
    <w:p w14:paraId="0288EE81" w14:textId="77777777" w:rsidR="008F5AA2" w:rsidRDefault="008F5AA2" w:rsidP="008469F1">
      <w:pPr>
        <w:pStyle w:val="NormalWeb"/>
        <w:ind w:firstLine="708"/>
        <w:contextualSpacing/>
        <w:jc w:val="both"/>
      </w:pPr>
      <w:r>
        <w:t xml:space="preserve">Димитров разясни, че приложените подписи към докладната записка са входирани в деловодството на предприятието. Той уточни, че с въвеждането на режима на паркиране, изоставените автомобилите и тези, които не се използват, се отстраняват, също така има ограничение за брой автомобили в едно домакинство. </w:t>
      </w:r>
    </w:p>
    <w:p w14:paraId="5A326C94" w14:textId="77777777" w:rsidR="008F5AA2" w:rsidRDefault="008F5AA2" w:rsidP="008469F1">
      <w:pPr>
        <w:pStyle w:val="NormalWeb"/>
        <w:ind w:firstLine="708"/>
        <w:contextualSpacing/>
        <w:jc w:val="both"/>
      </w:pPr>
      <w:r>
        <w:t xml:space="preserve">След приключване на разискванията по докладната записка и в резултат на явно гласуване, </w:t>
      </w:r>
      <w:r>
        <w:rPr>
          <w:rStyle w:val="Emphasis"/>
          <w:b/>
          <w:bCs/>
        </w:rPr>
        <w:t xml:space="preserve">с 3 гл. "за", 1 гл. "против" и 2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B7C5FEE" w14:textId="77777777" w:rsidR="008469F1" w:rsidRDefault="008469F1" w:rsidP="008F5AA2">
      <w:pPr>
        <w:pStyle w:val="NormalWeb"/>
        <w:contextualSpacing/>
        <w:jc w:val="both"/>
        <w:rPr>
          <w:rStyle w:val="Strong"/>
        </w:rPr>
      </w:pPr>
    </w:p>
    <w:p w14:paraId="4D790919" w14:textId="77777777" w:rsidR="008F5AA2" w:rsidRDefault="008F5AA2" w:rsidP="008469F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75EE38B" w14:textId="77777777" w:rsidR="008469F1" w:rsidRDefault="008469F1" w:rsidP="008469F1">
      <w:pPr>
        <w:pStyle w:val="NormalWeb"/>
        <w:ind w:firstLine="708"/>
        <w:contextualSpacing/>
        <w:jc w:val="both"/>
        <w:rPr>
          <w:rStyle w:val="Strong"/>
        </w:rPr>
      </w:pPr>
    </w:p>
    <w:p w14:paraId="4E4C0EB5" w14:textId="77777777" w:rsidR="00CD233C" w:rsidRDefault="008F5AA2" w:rsidP="008469F1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56DD0CF8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947706A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44B0890B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86529F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4</w:t>
      </w:r>
    </w:p>
    <w:p w14:paraId="131C7F9F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758B2C7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08-00-13644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CF6917" w14:textId="77777777" w:rsidR="00CD233C" w:rsidRDefault="00CD233C" w:rsidP="008469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Мария Петрова Табакова – общински съветник от ДБГ,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CD233C">
        <w:rPr>
          <w:rFonts w:ascii="Times New Roman" w:hAnsi="Times New Roman" w:cs="Times New Roman"/>
          <w:sz w:val="24"/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1FFF674E" w14:textId="77777777" w:rsidR="008469F1" w:rsidRDefault="008469F1" w:rsidP="008469F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1 гл. "за", 0 гл. "против" и 5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242AEDE9" w14:textId="77777777" w:rsidR="008469F1" w:rsidRDefault="008469F1" w:rsidP="008469F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DF5BD91" w14:textId="77777777" w:rsidR="00CD233C" w:rsidRDefault="008469F1" w:rsidP="008469F1">
      <w:pPr>
        <w:pStyle w:val="NormalWeb"/>
        <w:ind w:firstLine="708"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777626CF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ABBC9D0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39F8B7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5</w:t>
      </w:r>
    </w:p>
    <w:p w14:paraId="0807819D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04248D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FAF7C2" w14:textId="77777777" w:rsidR="00CD233C" w:rsidRDefault="00CD233C" w:rsidP="008469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CD233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>относно</w:t>
      </w:r>
      <w:r w:rsidRPr="00CD233C">
        <w:rPr>
          <w:rFonts w:ascii="Times New Roman" w:hAnsi="Times New Roman" w:cs="Times New Roman"/>
          <w:sz w:val="24"/>
          <w:szCs w:val="24"/>
        </w:rPr>
        <w:t>: Приемане на програма за прозрачност и антикорупционни мерки на Община Бургас 2023-2028</w:t>
      </w:r>
    </w:p>
    <w:p w14:paraId="66FFB2B4" w14:textId="116E5127" w:rsidR="008469F1" w:rsidRDefault="008469F1" w:rsidP="008469F1">
      <w:pPr>
        <w:pStyle w:val="NormalWeb"/>
        <w:ind w:firstLine="708"/>
        <w:contextualSpacing/>
        <w:jc w:val="both"/>
      </w:pPr>
      <w:r>
        <w:t>Божидар Кънчев – секретар на Община Бургас представи</w:t>
      </w:r>
      <w:r w:rsidR="00433253">
        <w:t xml:space="preserve"> внесената</w:t>
      </w:r>
      <w:r>
        <w:t xml:space="preserve"> програма за прозрачност и антикорупционни мерки на Община Бургас.</w:t>
      </w:r>
    </w:p>
    <w:p w14:paraId="7A778C83" w14:textId="77777777" w:rsidR="008469F1" w:rsidRDefault="008469F1" w:rsidP="008469F1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575677B9" w14:textId="77777777" w:rsidR="008469F1" w:rsidRDefault="008469F1" w:rsidP="008469F1">
      <w:pPr>
        <w:pStyle w:val="NormalWeb"/>
        <w:contextualSpacing/>
        <w:jc w:val="both"/>
        <w:rPr>
          <w:rStyle w:val="Strong"/>
        </w:rPr>
      </w:pPr>
    </w:p>
    <w:p w14:paraId="2B3BD10B" w14:textId="77777777" w:rsidR="008469F1" w:rsidRDefault="008469F1" w:rsidP="008469F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0CF6EDC" w14:textId="77777777" w:rsidR="008469F1" w:rsidRDefault="008469F1" w:rsidP="008469F1">
      <w:pPr>
        <w:pStyle w:val="NormalWeb"/>
        <w:ind w:firstLine="708"/>
        <w:contextualSpacing/>
        <w:jc w:val="both"/>
        <w:rPr>
          <w:rStyle w:val="Strong"/>
        </w:rPr>
      </w:pPr>
    </w:p>
    <w:p w14:paraId="20DCBBED" w14:textId="77777777" w:rsidR="00CD233C" w:rsidRDefault="008469F1" w:rsidP="008469F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4F2229F2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CB00141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2CFA5F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6</w:t>
      </w:r>
    </w:p>
    <w:p w14:paraId="538DEDBF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6E68D0F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08-00-13662</w:t>
      </w:r>
      <w:r w:rsidRPr="00CD23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5BE35AA" w14:textId="77777777" w:rsidR="00CD233C" w:rsidRDefault="00CD233C" w:rsidP="008469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7D1DA3F4" w14:textId="77777777" w:rsidR="008469F1" w:rsidRDefault="008469F1" w:rsidP="008469F1">
      <w:pPr>
        <w:pStyle w:val="NormalWeb"/>
        <w:ind w:firstLine="708"/>
        <w:contextualSpacing/>
        <w:jc w:val="both"/>
      </w:pPr>
      <w:r>
        <w:t>Маринета Николова – началник на отдел „Климат, енергия и околна среда, адаптация към промените на климата“ представи пред заседаващите актуализираната Стратегическа карта за шум в околната среда</w:t>
      </w:r>
      <w:r>
        <w:rPr>
          <w:rStyle w:val="Emphasis"/>
        </w:rPr>
        <w:t>.</w:t>
      </w:r>
    </w:p>
    <w:p w14:paraId="7527C8BD" w14:textId="77777777" w:rsidR="008469F1" w:rsidRDefault="008469F1" w:rsidP="008469F1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124CF9AB" w14:textId="77777777" w:rsidR="008469F1" w:rsidRDefault="008469F1" w:rsidP="008469F1">
      <w:pPr>
        <w:pStyle w:val="NormalWeb"/>
        <w:contextualSpacing/>
        <w:jc w:val="both"/>
        <w:rPr>
          <w:rStyle w:val="Strong"/>
        </w:rPr>
      </w:pPr>
    </w:p>
    <w:p w14:paraId="2E12C41A" w14:textId="77777777" w:rsidR="008469F1" w:rsidRDefault="008469F1" w:rsidP="008469F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0F9EF04" w14:textId="77777777" w:rsidR="008469F1" w:rsidRDefault="008469F1" w:rsidP="008469F1">
      <w:pPr>
        <w:pStyle w:val="NormalWeb"/>
        <w:ind w:firstLine="708"/>
        <w:contextualSpacing/>
        <w:jc w:val="both"/>
        <w:rPr>
          <w:rStyle w:val="Strong"/>
        </w:rPr>
      </w:pPr>
    </w:p>
    <w:p w14:paraId="2F533090" w14:textId="77777777" w:rsidR="00CD233C" w:rsidRDefault="008469F1" w:rsidP="008469F1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57AE26D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64D2877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165844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7</w:t>
      </w:r>
    </w:p>
    <w:p w14:paraId="3944E612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33B1150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08-00-13663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3FC8F" w14:textId="77777777" w:rsidR="00CD233C" w:rsidRPr="00CD233C" w:rsidRDefault="00CD233C" w:rsidP="008469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15CCD344" w14:textId="77777777" w:rsidR="008469F1" w:rsidRDefault="008469F1" w:rsidP="008469F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6DD19EF5" w14:textId="77777777" w:rsidR="008469F1" w:rsidRDefault="008469F1" w:rsidP="008469F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DCC133E" w14:textId="77777777" w:rsidR="00CD233C" w:rsidRDefault="008469F1" w:rsidP="008469F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390AFD47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5A358C4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915E74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8</w:t>
      </w:r>
    </w:p>
    <w:p w14:paraId="61E1365F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EFB720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08-00-13637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10D95" w14:textId="77777777" w:rsidR="00CD233C" w:rsidRDefault="00CD233C" w:rsidP="008469F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Манол Тодоров и Стоян Грозев – общински съветници,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Залагане на допълнителни до 10 000 лева, които да бъдат отделно от делегирания годишен бюджет на „Общински приют за безстопанствени кучета“ – Бургас</w:t>
      </w:r>
    </w:p>
    <w:p w14:paraId="5A82E77E" w14:textId="77777777" w:rsidR="008469F1" w:rsidRDefault="008469F1" w:rsidP="008469F1">
      <w:pPr>
        <w:pStyle w:val="NormalWeb"/>
        <w:ind w:firstLine="708"/>
        <w:contextualSpacing/>
        <w:jc w:val="both"/>
      </w:pPr>
      <w:r>
        <w:t>Стоян Грозев, като един от вносителите, представи докладната записка.</w:t>
      </w:r>
    </w:p>
    <w:p w14:paraId="6AF7A8DC" w14:textId="77777777" w:rsidR="008469F1" w:rsidRDefault="008469F1" w:rsidP="008469F1">
      <w:pPr>
        <w:pStyle w:val="NormalWeb"/>
        <w:ind w:firstLine="708"/>
        <w:contextualSpacing/>
        <w:jc w:val="both"/>
      </w:pPr>
      <w:r>
        <w:t>Маринета Николова – началник на отдел „Климат, енергия и околна среда, адаптация към промените на климата“ информира членовете на Комисията, че е определен нов терен, който е общинска собственост, за изграждане на приют за безстопанствени кучета, но има още процедури за изпълнение.</w:t>
      </w:r>
    </w:p>
    <w:p w14:paraId="3A15E2D4" w14:textId="77777777" w:rsidR="008469F1" w:rsidRDefault="008469F1" w:rsidP="008469F1">
      <w:pPr>
        <w:pStyle w:val="NormalWeb"/>
        <w:ind w:firstLine="708"/>
        <w:contextualSpacing/>
        <w:jc w:val="both"/>
      </w:pPr>
      <w:r>
        <w:t xml:space="preserve">След приключване на разискванията докладната записка и в резултат на явно гласуване, </w:t>
      </w:r>
      <w:r>
        <w:rPr>
          <w:rStyle w:val="Emphasis"/>
          <w:b/>
          <w:bCs/>
        </w:rPr>
        <w:t xml:space="preserve">с 1 гл. "за", 0 гл. "против" и 4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74ABAFDC" w14:textId="77777777" w:rsidR="008469F1" w:rsidRDefault="008469F1" w:rsidP="008469F1">
      <w:pPr>
        <w:pStyle w:val="NormalWeb"/>
        <w:contextualSpacing/>
        <w:jc w:val="both"/>
        <w:rPr>
          <w:rStyle w:val="Strong"/>
        </w:rPr>
      </w:pPr>
    </w:p>
    <w:p w14:paraId="79868ABF" w14:textId="77777777" w:rsidR="008469F1" w:rsidRDefault="008469F1" w:rsidP="008469F1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985BD18" w14:textId="77777777" w:rsidR="008469F1" w:rsidRDefault="008469F1" w:rsidP="008469F1">
      <w:pPr>
        <w:pStyle w:val="NormalWeb"/>
        <w:ind w:firstLine="708"/>
        <w:contextualSpacing/>
        <w:jc w:val="both"/>
        <w:rPr>
          <w:rStyle w:val="Strong"/>
        </w:rPr>
      </w:pPr>
    </w:p>
    <w:p w14:paraId="5AB4175C" w14:textId="77777777" w:rsidR="00CD233C" w:rsidRDefault="008469F1" w:rsidP="008469F1">
      <w:pPr>
        <w:pStyle w:val="NormalWeb"/>
        <w:ind w:firstLine="708"/>
        <w:contextualSpacing/>
        <w:jc w:val="both"/>
      </w:pPr>
      <w:r>
        <w:rPr>
          <w:rStyle w:val="Strong"/>
        </w:rPr>
        <w:t>Не подкрепя</w:t>
      </w:r>
      <w:r>
        <w:t xml:space="preserve"> проекта за решение.</w:t>
      </w:r>
    </w:p>
    <w:p w14:paraId="49F115DD" w14:textId="77777777" w:rsidR="00CD233C" w:rsidRPr="00421C32" w:rsidRDefault="00CD233C" w:rsidP="00CD233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0E09946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64F20B" w14:textId="77777777" w:rsidR="00CD233C" w:rsidRDefault="00CD233C" w:rsidP="00CD233C">
      <w:pPr>
        <w:suppressAutoHyphens/>
        <w:autoSpaceDN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Точка 9</w:t>
      </w:r>
    </w:p>
    <w:p w14:paraId="52A63AC8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29D9A1" w14:textId="77777777" w:rsid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i/>
          <w:sz w:val="24"/>
          <w:szCs w:val="24"/>
        </w:rPr>
        <w:t>ОбС 08-00-13677</w:t>
      </w:r>
      <w:r w:rsidRPr="00CD23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8EE090" w14:textId="77777777" w:rsidR="00CD233C" w:rsidRPr="00CD233C" w:rsidRDefault="00CD233C" w:rsidP="00CD233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D233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Георги Дракалиев и Николай Стоянов – общински съветници от ПП ВМРО – Българско национално движение, </w:t>
      </w:r>
      <w:r w:rsidRPr="00CD233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D233C">
        <w:rPr>
          <w:rFonts w:ascii="Times New Roman" w:hAnsi="Times New Roman" w:cs="Times New Roman"/>
          <w:sz w:val="24"/>
          <w:szCs w:val="24"/>
        </w:rPr>
        <w:t>Удостояване с отличия на Община Бургас</w:t>
      </w:r>
    </w:p>
    <w:p w14:paraId="2249BD72" w14:textId="77777777" w:rsidR="008469F1" w:rsidRDefault="008469F1" w:rsidP="008469F1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опазване на околната среда, земеделие и храни приеха следното</w:t>
      </w:r>
    </w:p>
    <w:p w14:paraId="01F57CAF" w14:textId="77777777" w:rsidR="008469F1" w:rsidRDefault="008469F1" w:rsidP="008469F1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1BCF6E1" w14:textId="77777777" w:rsidR="00B55E5A" w:rsidRDefault="008469F1" w:rsidP="008469F1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957DD27" w14:textId="77777777" w:rsidR="00B55E5A" w:rsidRDefault="00B55E5A" w:rsidP="00B55E5A">
      <w:pPr>
        <w:ind w:firstLine="708"/>
        <w:jc w:val="center"/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ACBC942" w14:textId="77777777" w:rsidR="00B55E5A" w:rsidRDefault="00B55E5A" w:rsidP="00B55E5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46F4A345" w14:textId="77777777" w:rsidR="00B55E5A" w:rsidRDefault="00B55E5A" w:rsidP="00B55E5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3228740C" w14:textId="77777777" w:rsidR="00D070BE" w:rsidRDefault="00D070BE" w:rsidP="00B55E5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54F8AC00" w14:textId="77777777" w:rsidR="00D070BE" w:rsidRDefault="00D070BE" w:rsidP="00B55E5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62EB6C51" w14:textId="77777777" w:rsidR="00B55E5A" w:rsidRDefault="00B55E5A" w:rsidP="00B55E5A">
      <w:pPr>
        <w:spacing w:line="240" w:lineRule="auto"/>
        <w:ind w:left="4248" w:firstLine="708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CA743FA" w14:textId="77777777" w:rsidR="00B55E5A" w:rsidRPr="00AD66DC" w:rsidRDefault="00CD233C" w:rsidP="00CD233C">
      <w:pPr>
        <w:spacing w:line="240" w:lineRule="auto"/>
        <w:ind w:left="4248"/>
        <w:contextualSpacing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ЗАМ.-</w:t>
      </w:r>
      <w:r w:rsidR="00B55E5A" w:rsidRPr="00AD66DC">
        <w:rPr>
          <w:rFonts w:ascii="Times New Roman" w:hAnsi="Times New Roman"/>
          <w:b/>
          <w:sz w:val="24"/>
          <w:szCs w:val="24"/>
        </w:rPr>
        <w:t>ПРЕДСЕДАТЕЛ:</w:t>
      </w:r>
      <w:r w:rsidR="00B55E5A" w:rsidRPr="00AD66DC">
        <w:rPr>
          <w:rFonts w:ascii="Times New Roman" w:hAnsi="Times New Roman"/>
          <w:sz w:val="24"/>
          <w:szCs w:val="24"/>
        </w:rPr>
        <w:t xml:space="preserve"> </w:t>
      </w:r>
      <w:r w:rsidR="00B55E5A" w:rsidRPr="00AD66DC">
        <w:rPr>
          <w:rFonts w:ascii="Times New Roman" w:hAnsi="Times New Roman"/>
          <w:i/>
          <w:sz w:val="24"/>
          <w:szCs w:val="24"/>
        </w:rPr>
        <w:t>………………………</w:t>
      </w:r>
    </w:p>
    <w:p w14:paraId="37E7C4E2" w14:textId="77777777" w:rsidR="00B55E5A" w:rsidRDefault="00B55E5A" w:rsidP="00B55E5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</w:r>
      <w:r w:rsidRPr="00AD66DC">
        <w:rPr>
          <w:rFonts w:ascii="Times New Roman" w:hAnsi="Times New Roman"/>
          <w:sz w:val="24"/>
          <w:szCs w:val="24"/>
        </w:rPr>
        <w:tab/>
        <w:t xml:space="preserve">    </w:t>
      </w:r>
      <w:r w:rsidRPr="00AD66DC">
        <w:rPr>
          <w:rFonts w:ascii="Times New Roman" w:hAnsi="Times New Roman"/>
          <w:sz w:val="24"/>
          <w:szCs w:val="24"/>
        </w:rPr>
        <w:tab/>
      </w:r>
      <w:r w:rsidR="00CD233C">
        <w:rPr>
          <w:rFonts w:ascii="Times New Roman" w:hAnsi="Times New Roman"/>
          <w:sz w:val="24"/>
          <w:szCs w:val="24"/>
        </w:rPr>
        <w:t xml:space="preserve">     </w:t>
      </w:r>
      <w:r w:rsidRPr="00AD66DC">
        <w:rPr>
          <w:rFonts w:ascii="Times New Roman" w:hAnsi="Times New Roman"/>
          <w:sz w:val="24"/>
          <w:szCs w:val="24"/>
        </w:rPr>
        <w:t xml:space="preserve"> </w:t>
      </w:r>
      <w:r w:rsidRPr="00AD66DC">
        <w:rPr>
          <w:rFonts w:ascii="Times New Roman" w:hAnsi="Times New Roman"/>
          <w:b/>
          <w:sz w:val="24"/>
          <w:szCs w:val="24"/>
        </w:rPr>
        <w:t>(</w:t>
      </w:r>
      <w:r w:rsidR="00CD233C">
        <w:rPr>
          <w:rFonts w:ascii="Times New Roman" w:hAnsi="Times New Roman"/>
          <w:b/>
          <w:sz w:val="24"/>
          <w:szCs w:val="24"/>
        </w:rPr>
        <w:t>Бойчо Георгиев</w:t>
      </w:r>
      <w:r w:rsidRPr="00CC51C7">
        <w:rPr>
          <w:rFonts w:ascii="Times New Roman" w:hAnsi="Times New Roman"/>
          <w:b/>
          <w:sz w:val="24"/>
          <w:szCs w:val="24"/>
        </w:rPr>
        <w:t>)</w:t>
      </w:r>
    </w:p>
    <w:p w14:paraId="5178DDB4" w14:textId="77777777" w:rsidR="00B55E5A" w:rsidRDefault="00B55E5A" w:rsidP="00B55E5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24DE26CC" w14:textId="77777777" w:rsidR="00B55E5A" w:rsidRDefault="00B55E5A" w:rsidP="00B55E5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98322DE" w14:textId="77777777" w:rsidR="00B81F39" w:rsidRDefault="00B81F39" w:rsidP="00B55E5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36DD98C8" w14:textId="77777777" w:rsidR="00B55E5A" w:rsidRPr="00CB6D05" w:rsidRDefault="00B55E5A" w:rsidP="00B55E5A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C51C7">
        <w:rPr>
          <w:rFonts w:ascii="Times New Roman" w:hAnsi="Times New Roman"/>
          <w:b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6E3B0D7D" w14:textId="77777777" w:rsidR="00B55E5A" w:rsidRPr="009B317E" w:rsidRDefault="00B55E5A" w:rsidP="00B55E5A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CB6D05">
        <w:rPr>
          <w:rFonts w:ascii="Times New Roman" w:hAnsi="Times New Roman"/>
          <w:sz w:val="24"/>
          <w:szCs w:val="24"/>
        </w:rPr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6A8176A2" w14:textId="77777777" w:rsidR="00B55E5A" w:rsidRPr="00A85904" w:rsidRDefault="00B55E5A" w:rsidP="00B55E5A"/>
    <w:p w14:paraId="03B1195E" w14:textId="77777777" w:rsidR="00B55E5A" w:rsidRPr="00B55E5A" w:rsidRDefault="00B55E5A" w:rsidP="00B55E5A">
      <w:pPr>
        <w:ind w:firstLine="708"/>
      </w:pPr>
    </w:p>
    <w:sectPr w:rsidR="00B55E5A" w:rsidRPr="00B55E5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948FD" w14:textId="77777777" w:rsidR="007C5496" w:rsidRDefault="007C5496" w:rsidP="00B55E5A">
      <w:pPr>
        <w:spacing w:after="0" w:line="240" w:lineRule="auto"/>
      </w:pPr>
      <w:r>
        <w:separator/>
      </w:r>
    </w:p>
  </w:endnote>
  <w:endnote w:type="continuationSeparator" w:id="0">
    <w:p w14:paraId="2C719924" w14:textId="77777777" w:rsidR="007C5496" w:rsidRDefault="007C5496" w:rsidP="00B55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9C9F61C-02D6-4743-87B2-E132FB983C35}"/>
    <w:embedBold r:id="rId2" w:fontKey="{ECFD168A-D2D7-4153-8E95-0A837E12F542}"/>
    <w:embedItalic r:id="rId3" w:fontKey="{674D277D-53F1-4AC5-8780-743110FBCD44}"/>
    <w:embedBoldItalic r:id="rId4" w:fontKey="{A63AFCB4-89FF-47EC-82CF-B92704BC2AE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1099F816-AD92-4DAF-A3A0-A2E44672F26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3B9A8924-D68F-48BC-BEC0-62699A8250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72077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2F1612" w14:textId="55A002FF" w:rsidR="00B55E5A" w:rsidRDefault="00B55E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25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56E83EF" w14:textId="77777777" w:rsidR="00B55E5A" w:rsidRDefault="00B55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6622C" w14:textId="77777777" w:rsidR="007C5496" w:rsidRDefault="007C5496" w:rsidP="00B55E5A">
      <w:pPr>
        <w:spacing w:after="0" w:line="240" w:lineRule="auto"/>
      </w:pPr>
      <w:r>
        <w:separator/>
      </w:r>
    </w:p>
  </w:footnote>
  <w:footnote w:type="continuationSeparator" w:id="0">
    <w:p w14:paraId="4915B198" w14:textId="77777777" w:rsidR="007C5496" w:rsidRDefault="007C5496" w:rsidP="00B55E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90769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E3026"/>
    <w:multiLevelType w:val="hybridMultilevel"/>
    <w:tmpl w:val="A27632D0"/>
    <w:lvl w:ilvl="0" w:tplc="B9D817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E5A"/>
    <w:rsid w:val="002B3FBF"/>
    <w:rsid w:val="002D589E"/>
    <w:rsid w:val="0043047D"/>
    <w:rsid w:val="00433253"/>
    <w:rsid w:val="004517FF"/>
    <w:rsid w:val="006A691B"/>
    <w:rsid w:val="007C5496"/>
    <w:rsid w:val="008469F1"/>
    <w:rsid w:val="008F5AA2"/>
    <w:rsid w:val="00945FF0"/>
    <w:rsid w:val="0095444D"/>
    <w:rsid w:val="00A829DF"/>
    <w:rsid w:val="00AE1FC8"/>
    <w:rsid w:val="00B330E2"/>
    <w:rsid w:val="00B55E5A"/>
    <w:rsid w:val="00B81F39"/>
    <w:rsid w:val="00CD233C"/>
    <w:rsid w:val="00D070BE"/>
    <w:rsid w:val="00DA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F528"/>
  <w15:chartTrackingRefBased/>
  <w15:docId w15:val="{621EFC6D-E221-40DC-8AB3-EE93C3EDC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5E5A"/>
  </w:style>
  <w:style w:type="paragraph" w:styleId="Footer">
    <w:name w:val="footer"/>
    <w:basedOn w:val="Normal"/>
    <w:link w:val="FooterChar"/>
    <w:uiPriority w:val="99"/>
    <w:unhideWhenUsed/>
    <w:rsid w:val="00B55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5E5A"/>
  </w:style>
  <w:style w:type="paragraph" w:styleId="ListParagraph">
    <w:name w:val="List Paragraph"/>
    <w:basedOn w:val="Normal"/>
    <w:uiPriority w:val="34"/>
    <w:qFormat/>
    <w:rsid w:val="00CD23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F5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8F5AA2"/>
    <w:rPr>
      <w:b/>
      <w:bCs/>
    </w:rPr>
  </w:style>
  <w:style w:type="character" w:styleId="Emphasis">
    <w:name w:val="Emphasis"/>
    <w:basedOn w:val="DefaultParagraphFont"/>
    <w:uiPriority w:val="20"/>
    <w:qFormat/>
    <w:rsid w:val="008F5AA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304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4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4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4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47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0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1711</Words>
  <Characters>9756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10</cp:revision>
  <dcterms:created xsi:type="dcterms:W3CDTF">2023-01-17T13:49:00Z</dcterms:created>
  <dcterms:modified xsi:type="dcterms:W3CDTF">2023-01-27T12:07:00Z</dcterms:modified>
</cp:coreProperties>
</file>