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048345" w14:textId="77777777" w:rsidR="0061516D" w:rsidRDefault="0061516D" w:rsidP="0061516D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BCC9CE1" wp14:editId="13AB1E09">
            <wp:simplePos x="0" y="0"/>
            <wp:positionH relativeFrom="column">
              <wp:posOffset>-133350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582CD8B0" w14:textId="77777777" w:rsidR="0061516D" w:rsidRDefault="0061516D" w:rsidP="0061516D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„Александровска” № 26</w:t>
      </w:r>
    </w:p>
    <w:p w14:paraId="4B81C3FC" w14:textId="77777777" w:rsidR="0061516D" w:rsidRDefault="0061516D" w:rsidP="0061516D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lang w:eastAsia="ar-SA"/>
          </w:rPr>
          <w:t>www.burgas</w:t>
        </w:r>
        <w:r>
          <w:rPr>
            <w:rStyle w:val="Hyperlink"/>
            <w:rFonts w:ascii="Times New Roman" w:eastAsia="Times New Roman" w:hAnsi="Times New Roman" w:cs="Times New Roman"/>
            <w:lang w:val="en-US" w:eastAsia="ar-SA"/>
          </w:rPr>
          <w:t>council</w:t>
        </w:r>
        <w:r>
          <w:rPr>
            <w:rStyle w:val="Hyperlink"/>
            <w:rFonts w:ascii="Times New Roman" w:eastAsia="Times New Roman" w:hAnsi="Times New Roman" w:cs="Times New Roman"/>
            <w:lang w:eastAsia="ar-SA"/>
          </w:rPr>
          <w:t>.</w:t>
        </w:r>
        <w:r>
          <w:rPr>
            <w:rStyle w:val="Hyperlink"/>
            <w:rFonts w:ascii="Times New Roman" w:eastAsia="Times New Roman" w:hAnsi="Times New Roman" w:cs="Times New Roman"/>
            <w:lang w:val="en-US" w:eastAsia="ar-SA"/>
          </w:rPr>
          <w:t>org</w:t>
        </w:r>
      </w:hyperlink>
      <w:r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>
        <w:rPr>
          <w:rFonts w:ascii="Times New Roman" w:eastAsia="Times New Roman" w:hAnsi="Times New Roman" w:cs="Times New Roman"/>
          <w:lang w:val="en-US" w:eastAsia="ar-SA"/>
        </w:rPr>
        <w:t>e-mail</w:t>
      </w:r>
      <w:r>
        <w:rPr>
          <w:rFonts w:ascii="Times New Roman" w:eastAsia="Times New Roman" w:hAnsi="Times New Roman" w:cs="Times New Roman"/>
          <w:lang w:eastAsia="ar-SA"/>
        </w:rPr>
        <w:t xml:space="preserve">: </w:t>
      </w:r>
      <w:r>
        <w:rPr>
          <w:rFonts w:ascii="Times New Roman" w:eastAsia="Times New Roman" w:hAnsi="Times New Roman" w:cs="Times New Roman"/>
          <w:lang w:val="pt-BR" w:eastAsia="ar-SA"/>
        </w:rPr>
        <w:t>council</w:t>
      </w:r>
      <w:r>
        <w:rPr>
          <w:rFonts w:ascii="Times New Roman" w:eastAsia="Times New Roman" w:hAnsi="Times New Roman" w:cs="Times New Roman"/>
          <w:lang w:eastAsia="ar-SA"/>
        </w:rPr>
        <w:t>@</w:t>
      </w:r>
      <w:r>
        <w:rPr>
          <w:rFonts w:ascii="Times New Roman" w:eastAsia="Times New Roman" w:hAnsi="Times New Roman" w:cs="Times New Roman"/>
          <w:lang w:val="pt-BR" w:eastAsia="ar-SA"/>
        </w:rPr>
        <w:t>burgas</w:t>
      </w:r>
      <w:r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4C48718A" w14:textId="77777777" w:rsidR="0061516D" w:rsidRDefault="0061516D" w:rsidP="0061516D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6ABFEE3" wp14:editId="2F5E061C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7839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1238908E" w14:textId="77777777" w:rsidR="0061516D" w:rsidRDefault="0061516D" w:rsidP="0061516D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ПОСТОЯННА КОМИСИЯ ПО </w:t>
      </w:r>
      <w:r w:rsidRPr="00D77E5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ТРАНСПОРТ И БЕЗОПАСНОСТ НА ДВИЖЕНИЕТО</w:t>
      </w:r>
    </w:p>
    <w:p w14:paraId="1F0E4DC3" w14:textId="77777777" w:rsidR="0061516D" w:rsidRDefault="0061516D" w:rsidP="0061516D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2C9F1D5" w14:textId="77777777" w:rsidR="0061516D" w:rsidRDefault="0061516D" w:rsidP="0061516D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84F3081" w14:textId="77777777" w:rsidR="0061516D" w:rsidRPr="0061516D" w:rsidRDefault="0061516D" w:rsidP="0061516D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№32</w:t>
      </w:r>
    </w:p>
    <w:p w14:paraId="31047A37" w14:textId="77777777" w:rsidR="0061516D" w:rsidRDefault="0061516D" w:rsidP="0061516D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13D1670D" w14:textId="77777777" w:rsidR="0061516D" w:rsidRDefault="0061516D" w:rsidP="0061516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1.2022 г. от 09:00 часа, 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„Александровска“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проведе заседание на Постоянната комисия по транспорт и безопасност на движението (ПКТБД).</w:t>
      </w:r>
    </w:p>
    <w:p w14:paraId="636B13BE" w14:textId="77777777" w:rsidR="0061516D" w:rsidRPr="0072097F" w:rsidRDefault="0061516D" w:rsidP="006151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на комисията присъстваха: </w:t>
      </w:r>
      <w:r w:rsidRPr="0072097F">
        <w:rPr>
          <w:rFonts w:ascii="Times New Roman" w:eastAsia="Times New Roman" w:hAnsi="Times New Roman" w:cs="Times New Roman"/>
          <w:sz w:val="24"/>
          <w:szCs w:val="24"/>
          <w:lang w:eastAsia="bg-BG"/>
        </w:rPr>
        <w:t>Евелина Михалева – председател, Манол Тодоров – зам.-председател и членове: Анелия Иванова, Боян Дяков, Диян Георгиев, Живко Господинов и Юлиян Кулев.</w:t>
      </w:r>
    </w:p>
    <w:p w14:paraId="1DE15ECE" w14:textId="77777777" w:rsidR="0072097F" w:rsidRDefault="0061516D" w:rsidP="007209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9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="0072097F" w:rsidRPr="0072097F">
        <w:rPr>
          <w:rFonts w:ascii="Times New Roman" w:eastAsia="Times New Roman" w:hAnsi="Times New Roman" w:cs="Times New Roman"/>
          <w:sz w:val="24"/>
          <w:szCs w:val="24"/>
          <w:lang w:eastAsia="bg-BG"/>
        </w:rPr>
        <w:t>Ивелина Стратева – директор на дирекция „Икономика и стопански дейности“</w:t>
      </w:r>
      <w:r w:rsidR="007209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72097F" w:rsidRPr="0072097F"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Георгиева – директор на дирекция „Правно-нормативно обслужване“</w:t>
      </w:r>
      <w:r w:rsidR="007209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72097F" w:rsidRPr="0072097F"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Иван Гюлев – началник на отдел „Безопасност и организация на движението“</w:t>
      </w:r>
      <w:r w:rsidR="007209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72097F" w:rsidRPr="007209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Галина Тенева </w:t>
      </w:r>
      <w:r w:rsidR="0072097F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72097F" w:rsidRPr="007209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юрисконсулт към отдел </w:t>
      </w:r>
      <w:r w:rsidR="0072097F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72097F" w:rsidRPr="0072097F">
        <w:rPr>
          <w:rFonts w:ascii="Times New Roman" w:eastAsia="Times New Roman" w:hAnsi="Times New Roman" w:cs="Times New Roman"/>
          <w:sz w:val="24"/>
          <w:szCs w:val="24"/>
          <w:lang w:eastAsia="bg-BG"/>
        </w:rPr>
        <w:t>Експертно-техническо осигуряване на Общинския съвет</w:t>
      </w:r>
      <w:r w:rsidR="0072097F">
        <w:rPr>
          <w:rFonts w:ascii="Times New Roman" w:eastAsia="Times New Roman" w:hAnsi="Times New Roman" w:cs="Times New Roman"/>
          <w:sz w:val="24"/>
          <w:szCs w:val="24"/>
          <w:lang w:eastAsia="bg-BG"/>
        </w:rPr>
        <w:t>“.</w:t>
      </w:r>
    </w:p>
    <w:p w14:paraId="69FEC532" w14:textId="77777777" w:rsidR="0072097F" w:rsidRPr="0072097F" w:rsidRDefault="0072097F" w:rsidP="007209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 право на съвещателен глас</w:t>
      </w:r>
      <w:r w:rsidRPr="00F3057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п</w:t>
      </w:r>
      <w:r w:rsidRPr="00F30578">
        <w:rPr>
          <w:rFonts w:ascii="Times New Roman" w:hAnsi="Times New Roman"/>
          <w:bCs/>
          <w:sz w:val="24"/>
          <w:szCs w:val="24"/>
        </w:rPr>
        <w:t xml:space="preserve">рисъства </w:t>
      </w:r>
      <w:r w:rsidRPr="007209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Георги Дракалиев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7209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DE0107D" w14:textId="77777777" w:rsidR="0061516D" w:rsidRPr="0072097F" w:rsidRDefault="0061516D" w:rsidP="0061516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097F">
        <w:rPr>
          <w:rFonts w:ascii="Times New Roman" w:hAnsi="Times New Roman"/>
          <w:bCs/>
          <w:sz w:val="24"/>
          <w:szCs w:val="24"/>
        </w:rPr>
        <w:t>Присъства още и проф. д-р Севдалина Турманова – председател на Общински съвет – Бургас</w:t>
      </w:r>
      <w:r w:rsidRPr="0072097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7E578E1" w14:textId="77777777" w:rsidR="0061516D" w:rsidRDefault="0061516D" w:rsidP="006151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09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ПКТБД – Евелина Михалева, </w:t>
      </w:r>
      <w:r w:rsidR="007D58A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като с</w:t>
      </w:r>
      <w:r w:rsidRPr="0072097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7D58A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6</w:t>
      </w:r>
      <w:r w:rsidRPr="0072097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 </w:t>
      </w:r>
      <w:r w:rsidRPr="0072097F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следният</w:t>
      </w:r>
    </w:p>
    <w:p w14:paraId="495B381D" w14:textId="77777777" w:rsidR="0061516D" w:rsidRDefault="0061516D" w:rsidP="006151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B848B59" w14:textId="77777777" w:rsidR="0061516D" w:rsidRDefault="0061516D" w:rsidP="0061516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36E2B4DE" w14:textId="77777777" w:rsidR="0061516D" w:rsidRPr="00E2752F" w:rsidRDefault="0061516D" w:rsidP="0061516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24172D4" w14:textId="77777777" w:rsidR="0061516D" w:rsidRDefault="0061516D" w:rsidP="0061516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08-00-13370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– общински съветници от ПП ВМРО – Българско национално движение,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Наредба за допълнение на Наредбата за опазване на обществения ред на територията на Община Бургас</w:t>
      </w:r>
    </w:p>
    <w:p w14:paraId="13DF021D" w14:textId="77777777" w:rsidR="0061516D" w:rsidRPr="00DA1C38" w:rsidRDefault="0061516D" w:rsidP="0061516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60D6DE" w14:textId="77777777" w:rsidR="0061516D" w:rsidRDefault="0061516D" w:rsidP="0061516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08-00-13453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>
        <w:rPr>
          <w:rFonts w:ascii="Times New Roman" w:hAnsi="Times New Roman" w:cs="Times New Roman"/>
          <w:sz w:val="24"/>
          <w:szCs w:val="24"/>
        </w:rPr>
        <w:t>: Приемане на Програма за управление на отпадъците на Община Бургас за периода 2021 – 2028 г.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 </w:t>
      </w:r>
    </w:p>
    <w:p w14:paraId="371FF5AA" w14:textId="77777777" w:rsidR="0061516D" w:rsidRPr="00DA1C38" w:rsidRDefault="0061516D" w:rsidP="0061516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204DB4" w14:textId="77777777" w:rsidR="0061516D" w:rsidRDefault="0061516D" w:rsidP="0061516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08-00-13462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>
        <w:rPr>
          <w:rFonts w:ascii="Times New Roman" w:hAnsi="Times New Roman" w:cs="Times New Roman"/>
          <w:sz w:val="24"/>
          <w:szCs w:val="24"/>
        </w:rPr>
        <w:t>: Поемане на дълг по реда на Закона за общинския дълг от Европейска инвестиционна банка за финансиране и рефинансиране на разходи по проект: „Създаване на Многопрофилна болница за активно лечение на детски болести „Света Анастасия“ Бургас“</w:t>
      </w:r>
    </w:p>
    <w:p w14:paraId="5251CF27" w14:textId="77777777" w:rsidR="0061516D" w:rsidRPr="006C1199" w:rsidRDefault="0061516D" w:rsidP="0061516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784E010" w14:textId="77777777" w:rsidR="0061516D" w:rsidRDefault="0061516D" w:rsidP="0061516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3C6">
        <w:rPr>
          <w:rFonts w:ascii="Times New Roman" w:hAnsi="Times New Roman" w:cs="Times New Roman"/>
          <w:i/>
          <w:sz w:val="24"/>
          <w:szCs w:val="24"/>
        </w:rPr>
        <w:t>ОбС 08-00-13426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33C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133C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3133C6">
        <w:rPr>
          <w:rFonts w:ascii="Times New Roman" w:hAnsi="Times New Roman" w:cs="Times New Roman"/>
          <w:sz w:val="24"/>
          <w:szCs w:val="24"/>
        </w:rPr>
        <w:t xml:space="preserve"> </w:t>
      </w:r>
      <w:r w:rsidRPr="003133C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133C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133C6">
        <w:rPr>
          <w:rFonts w:ascii="Times New Roman" w:hAnsi="Times New Roman" w:cs="Times New Roman"/>
          <w:sz w:val="24"/>
          <w:szCs w:val="24"/>
        </w:rPr>
        <w:t>Предприемане на мерки за подпомагане на таксиметровия бранш, във връзка с икономическата обстановка в страната </w:t>
      </w:r>
    </w:p>
    <w:p w14:paraId="2F9497EF" w14:textId="77777777" w:rsidR="0061516D" w:rsidRPr="006C1199" w:rsidRDefault="0061516D" w:rsidP="0061516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9588A8" w14:textId="77777777" w:rsidR="006A691B" w:rsidRPr="0061516D" w:rsidRDefault="0061516D" w:rsidP="0061516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60E6">
        <w:rPr>
          <w:rFonts w:ascii="Times New Roman" w:hAnsi="Times New Roman" w:cs="Times New Roman"/>
          <w:i/>
          <w:sz w:val="24"/>
          <w:szCs w:val="24"/>
        </w:rPr>
        <w:lastRenderedPageBreak/>
        <w:t>ОбС 08-00-13402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60E6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проф. д-р Севдалина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D60E6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D60E6">
        <w:rPr>
          <w:rFonts w:ascii="Times New Roman" w:hAnsi="Times New Roman" w:cs="Times New Roman"/>
          <w:b/>
          <w:bCs/>
          <w:sz w:val="24"/>
          <w:szCs w:val="24"/>
        </w:rPr>
        <w:t xml:space="preserve"> Бургас,</w:t>
      </w:r>
      <w:r w:rsidRPr="008D60E6">
        <w:rPr>
          <w:rFonts w:ascii="Times New Roman" w:hAnsi="Times New Roman" w:cs="Times New Roman"/>
          <w:sz w:val="24"/>
          <w:szCs w:val="24"/>
        </w:rPr>
        <w:t xml:space="preserve"> </w:t>
      </w:r>
      <w:r w:rsidRPr="008D60E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D60E6">
        <w:rPr>
          <w:rFonts w:ascii="Times New Roman" w:hAnsi="Times New Roman" w:cs="Times New Roman"/>
          <w:sz w:val="24"/>
          <w:szCs w:val="24"/>
        </w:rPr>
        <w:t xml:space="preserve"> Дейността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D60E6">
        <w:rPr>
          <w:rFonts w:ascii="Times New Roman" w:hAnsi="Times New Roman" w:cs="Times New Roman"/>
          <w:sz w:val="24"/>
          <w:szCs w:val="24"/>
        </w:rPr>
        <w:t xml:space="preserve"> Бургас и неговите комисии за периода от 01.05.2022 г. до 31.10.2022 г.</w:t>
      </w:r>
    </w:p>
    <w:p w14:paraId="6DA89741" w14:textId="77777777" w:rsidR="0061516D" w:rsidRDefault="0061516D" w:rsidP="0061516D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7BF8D20" w14:textId="77777777" w:rsidR="0061516D" w:rsidRDefault="0061516D" w:rsidP="0061516D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0A95EFDA" w14:textId="77777777" w:rsidR="0061516D" w:rsidRDefault="0061516D" w:rsidP="0061516D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14:paraId="351F2EFA" w14:textId="77777777" w:rsidR="0061516D" w:rsidRDefault="0061516D" w:rsidP="0061516D">
      <w:pPr>
        <w:spacing w:after="0" w:line="240" w:lineRule="auto"/>
      </w:pPr>
    </w:p>
    <w:p w14:paraId="0859E9D1" w14:textId="77777777" w:rsidR="0061516D" w:rsidRDefault="0061516D" w:rsidP="006151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1516D">
        <w:rPr>
          <w:rFonts w:ascii="Times New Roman" w:hAnsi="Times New Roman" w:cs="Times New Roman"/>
          <w:i/>
          <w:sz w:val="24"/>
          <w:szCs w:val="24"/>
        </w:rPr>
        <w:t>ОбС 08-00-13370</w:t>
      </w:r>
      <w:r w:rsidRPr="006151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C6BA4DA" w14:textId="77777777" w:rsidR="0061516D" w:rsidRDefault="0061516D" w:rsidP="00382B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516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– общински съветници от ПП ВМРО – Българско национално движение, </w:t>
      </w:r>
      <w:r w:rsidRPr="0061516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1516D">
        <w:rPr>
          <w:rFonts w:ascii="Times New Roman" w:hAnsi="Times New Roman" w:cs="Times New Roman"/>
          <w:sz w:val="24"/>
          <w:szCs w:val="24"/>
        </w:rPr>
        <w:t>Наредба за допълнение на Наредбата за опазване на обществения ред на територията на Община Бургас</w:t>
      </w:r>
    </w:p>
    <w:p w14:paraId="48A04CA9" w14:textId="77777777" w:rsidR="00382B05" w:rsidRDefault="00382B05" w:rsidP="00382B0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8A9C6D6" w14:textId="58CEA8EE" w:rsidR="00382B05" w:rsidRPr="00382B05" w:rsidRDefault="00382B05" w:rsidP="00382B0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2B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Георги Дракалиев, в качеството си на съвносител, представи пред членовете на Комисията </w:t>
      </w:r>
      <w:r w:rsidR="009F4D7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записка.</w:t>
      </w:r>
    </w:p>
    <w:p w14:paraId="343DD89C" w14:textId="77777777" w:rsidR="00382B05" w:rsidRPr="00382B05" w:rsidRDefault="00382B05" w:rsidP="00382B0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2B05">
        <w:rPr>
          <w:rFonts w:ascii="Times New Roman" w:eastAsia="Times New Roman" w:hAnsi="Times New Roman" w:cs="Times New Roman"/>
          <w:sz w:val="24"/>
          <w:szCs w:val="24"/>
          <w:lang w:eastAsia="bg-BG"/>
        </w:rPr>
        <w:t>Манол Тодоров изказа становище, че предложените допълнения в Наредбата преповтарят текстове от Закона за движение по пътищата и е по-добре да бъдат сложени допълнителни знаци, които забраняват навлизането на електрически тротинетки на пешеходни зони, както и да има по-голям контрол.</w:t>
      </w:r>
    </w:p>
    <w:p w14:paraId="43AB9C7B" w14:textId="48E52936" w:rsidR="006602F1" w:rsidRDefault="00FB735E" w:rsidP="00382B0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B73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Галина Тенева </w:t>
      </w:r>
      <w:r w:rsidR="009F4D77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FB73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юрисконсулт обясни, че вече има</w:t>
      </w:r>
      <w:r w:rsidR="009F4D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произнесени</w:t>
      </w:r>
      <w:r w:rsidRPr="00FB73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съдебни решения относно тази Наредба, тъй като не е в компетенцията на Общински съвет да приема такива текстове, които се преповтарят със закон. Тя посочи, че предложения проект на Наредба преповтаря Закона за движение по пътищата, което е в противоречие със Закона за нормативните актове, който казва, че общинските съвети могат да издават наредби, с които да уреждат обществени отношения, които не са уредени в по-висш нормативен акт. Същата уточни, че движението на електрически тротинетки е уредено в Закона за движение по пътищата. Тенева заяви, че практиката на Съда е категорична и обявява такива наредби за нищожни, като счита, че не е в компетенциите на общински съвет да приема такива разпоредби.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299F0349" w14:textId="02A1AC13" w:rsidR="00382B05" w:rsidRPr="00382B05" w:rsidRDefault="00382B05" w:rsidP="00382B0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2B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Живко Господинов изрази мнение, че липсата на контрол и санкция към нарушителите </w:t>
      </w:r>
      <w:r w:rsidR="009F4D77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382B05">
        <w:rPr>
          <w:rFonts w:ascii="Times New Roman" w:eastAsia="Times New Roman" w:hAnsi="Times New Roman" w:cs="Times New Roman"/>
          <w:sz w:val="24"/>
          <w:szCs w:val="24"/>
          <w:lang w:eastAsia="bg-BG"/>
        </w:rPr>
        <w:t>казва</w:t>
      </w:r>
      <w:bookmarkStart w:id="0" w:name="_GoBack"/>
      <w:bookmarkEnd w:id="0"/>
      <w:r w:rsidRPr="00382B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влияние върху неспазване движението по пешеходните зони.</w:t>
      </w:r>
    </w:p>
    <w:p w14:paraId="544DD0E0" w14:textId="77777777" w:rsidR="00382B05" w:rsidRPr="00382B05" w:rsidRDefault="00382B05" w:rsidP="00382B0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2B05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въпрос на Евелина Михалева относно възможността за поставяне на допълнителни знаци забраняващи навлизането на електрически тротинетки и велосипеди, Иван Гюлев отговори, че с обозначаването на пешеходните зони, като такива автоматично изключва движението на останалите превозни средства.</w:t>
      </w:r>
    </w:p>
    <w:p w14:paraId="4852F48C" w14:textId="77777777" w:rsidR="00382B05" w:rsidRPr="00382B05" w:rsidRDefault="00382B05" w:rsidP="00382B0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2B05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приключване на разискванията по докладната записка и в резултат на явно гласуване</w:t>
      </w:r>
      <w:r w:rsidRPr="00382B0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382B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2 гл. "за", 0 гл. "против" и 5 гл. "въздържали се",</w:t>
      </w:r>
      <w:r w:rsidRPr="00382B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14:paraId="317C6A2A" w14:textId="77777777" w:rsidR="00382B05" w:rsidRDefault="00382B05" w:rsidP="00382B0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D0195CB" w14:textId="77777777" w:rsidR="00382B05" w:rsidRPr="00382B05" w:rsidRDefault="00382B05" w:rsidP="00382B0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2B0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10DC39A2" w14:textId="77777777" w:rsidR="00382B05" w:rsidRDefault="00382B05" w:rsidP="00382B0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B9BA7C2" w14:textId="77777777" w:rsidR="00382B05" w:rsidRPr="00382B05" w:rsidRDefault="00382B05" w:rsidP="00382B0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2B0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Не подкрепя </w:t>
      </w:r>
      <w:r w:rsidRPr="00382B0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14:paraId="4D7FA840" w14:textId="77777777" w:rsidR="0061516D" w:rsidRDefault="0061516D" w:rsidP="00382B05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56672F2" w14:textId="77777777" w:rsidR="0061516D" w:rsidRDefault="0061516D" w:rsidP="0061516D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65483A2" w14:textId="77777777" w:rsidR="0061516D" w:rsidRDefault="0061516D" w:rsidP="0061516D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4AAFE5" w14:textId="77777777" w:rsidR="00162938" w:rsidRDefault="00162938" w:rsidP="0061516D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4AE06C" w14:textId="77777777" w:rsidR="00162938" w:rsidRDefault="00162938" w:rsidP="0061516D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906F38" w14:textId="77777777" w:rsidR="00162938" w:rsidRDefault="00162938" w:rsidP="0061516D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20784F9" w14:textId="77777777" w:rsidR="00162938" w:rsidRDefault="00162938" w:rsidP="0061516D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84FED3" w14:textId="77777777" w:rsidR="0061516D" w:rsidRDefault="0061516D" w:rsidP="0061516D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Точка 2</w:t>
      </w:r>
    </w:p>
    <w:p w14:paraId="0A30D19B" w14:textId="77777777" w:rsidR="0061516D" w:rsidRPr="0061516D" w:rsidRDefault="0061516D" w:rsidP="0061516D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E5CF8C" w14:textId="77777777" w:rsidR="0061516D" w:rsidRDefault="0061516D" w:rsidP="006151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516D">
        <w:rPr>
          <w:rFonts w:ascii="Times New Roman" w:hAnsi="Times New Roman" w:cs="Times New Roman"/>
          <w:i/>
          <w:sz w:val="24"/>
          <w:szCs w:val="24"/>
        </w:rPr>
        <w:t>ОбС 08-00-13453</w:t>
      </w:r>
      <w:r w:rsidRPr="006151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57F617" w14:textId="77777777" w:rsidR="0061516D" w:rsidRPr="0061516D" w:rsidRDefault="0061516D" w:rsidP="006151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516D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61516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1516D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61516D">
        <w:rPr>
          <w:rFonts w:ascii="Times New Roman" w:hAnsi="Times New Roman" w:cs="Times New Roman"/>
          <w:sz w:val="24"/>
          <w:szCs w:val="24"/>
        </w:rPr>
        <w:t>: Приемане на Програма за управление на отпадъците на Община Бургас за периода 2021 – 2028 г.</w:t>
      </w:r>
    </w:p>
    <w:p w14:paraId="7D88AE16" w14:textId="77777777" w:rsidR="0061516D" w:rsidRDefault="0061516D" w:rsidP="0061516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F8B8B1B" w14:textId="77777777" w:rsidR="00280806" w:rsidRPr="00280806" w:rsidRDefault="00280806" w:rsidP="0028080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808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Турманова взе отношение по докладната записка, като представи на членовете на Комисията предложената Програма. </w:t>
      </w:r>
    </w:p>
    <w:p w14:paraId="27649A99" w14:textId="77777777" w:rsidR="00280806" w:rsidRPr="00280806" w:rsidRDefault="00280806" w:rsidP="0028080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80806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</w:t>
      </w:r>
      <w:r w:rsidRPr="0028080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2808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2808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14:paraId="598BA8F0" w14:textId="77777777" w:rsidR="00280806" w:rsidRDefault="00280806" w:rsidP="0028080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DDCD25B" w14:textId="77777777" w:rsidR="00280806" w:rsidRPr="00280806" w:rsidRDefault="00280806" w:rsidP="0028080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8080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7B7EDEB9" w14:textId="77777777" w:rsidR="00280806" w:rsidRDefault="00280806" w:rsidP="0028080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D334E1A" w14:textId="77777777" w:rsidR="00280806" w:rsidRPr="00280806" w:rsidRDefault="00280806" w:rsidP="0028080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8080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28080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14:paraId="44480EB1" w14:textId="77777777" w:rsidR="0061516D" w:rsidRDefault="0061516D" w:rsidP="0061516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B686E93" w14:textId="77777777" w:rsidR="0061516D" w:rsidRDefault="0061516D" w:rsidP="0061516D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066C1D1" w14:textId="77777777" w:rsidR="0061516D" w:rsidRDefault="0061516D" w:rsidP="0061516D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261C2F" w14:textId="77777777" w:rsidR="0061516D" w:rsidRDefault="0061516D" w:rsidP="0061516D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3</w:t>
      </w:r>
    </w:p>
    <w:p w14:paraId="3E1405D3" w14:textId="77777777" w:rsidR="0061516D" w:rsidRPr="0061516D" w:rsidRDefault="0061516D" w:rsidP="0061516D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13045D2" w14:textId="77777777" w:rsidR="0061516D" w:rsidRDefault="0061516D" w:rsidP="006151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516D">
        <w:rPr>
          <w:rFonts w:ascii="Times New Roman" w:hAnsi="Times New Roman" w:cs="Times New Roman"/>
          <w:i/>
          <w:sz w:val="24"/>
          <w:szCs w:val="24"/>
        </w:rPr>
        <w:t>ОбС 08-00-13462</w:t>
      </w:r>
      <w:r w:rsidRPr="006151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F35EC8" w14:textId="77777777" w:rsidR="0061516D" w:rsidRPr="0061516D" w:rsidRDefault="0061516D" w:rsidP="006151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516D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61516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1516D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61516D">
        <w:rPr>
          <w:rFonts w:ascii="Times New Roman" w:hAnsi="Times New Roman" w:cs="Times New Roman"/>
          <w:sz w:val="24"/>
          <w:szCs w:val="24"/>
        </w:rPr>
        <w:t>: Поемане на дълг по реда на Закона за общинския дълг от Европейска инвестиционна банка за финансиране и рефинансиране на разходи по проект: „Създаване на Многопрофилна болница за активно лечение на детски болести „Света Анастасия“ Бургас“</w:t>
      </w:r>
    </w:p>
    <w:p w14:paraId="3A880229" w14:textId="77777777" w:rsidR="00162938" w:rsidRPr="00162938" w:rsidRDefault="00162938" w:rsidP="0016293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62938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</w:t>
      </w:r>
      <w:r w:rsidRPr="0016293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16293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1629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14:paraId="0EC7C121" w14:textId="77777777" w:rsidR="00162938" w:rsidRPr="00162938" w:rsidRDefault="00162938" w:rsidP="0016293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6293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2048C77D" w14:textId="77777777" w:rsidR="00162938" w:rsidRPr="00162938" w:rsidRDefault="00162938" w:rsidP="001629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6293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6293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14:paraId="2319B83D" w14:textId="77777777" w:rsidR="0061516D" w:rsidRDefault="0061516D" w:rsidP="0016293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CBDCDFC" w14:textId="77777777" w:rsidR="0061516D" w:rsidRDefault="0061516D" w:rsidP="0061516D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893FD83" w14:textId="77777777" w:rsidR="0061516D" w:rsidRDefault="0061516D" w:rsidP="0061516D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715093" w14:textId="77777777" w:rsidR="0061516D" w:rsidRDefault="0061516D" w:rsidP="0061516D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4</w:t>
      </w:r>
    </w:p>
    <w:p w14:paraId="062CE3E8" w14:textId="77777777" w:rsidR="0061516D" w:rsidRPr="0061516D" w:rsidRDefault="0061516D" w:rsidP="0061516D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300038" w14:textId="77777777" w:rsidR="0061516D" w:rsidRDefault="0061516D" w:rsidP="006151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516D">
        <w:rPr>
          <w:rFonts w:ascii="Times New Roman" w:hAnsi="Times New Roman" w:cs="Times New Roman"/>
          <w:i/>
          <w:sz w:val="24"/>
          <w:szCs w:val="24"/>
        </w:rPr>
        <w:t>ОбС 08-00-13426</w:t>
      </w:r>
      <w:r w:rsidRPr="006151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851C03" w14:textId="77777777" w:rsidR="0061516D" w:rsidRPr="0061516D" w:rsidRDefault="0061516D" w:rsidP="006151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516D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61516D">
        <w:rPr>
          <w:rFonts w:ascii="Times New Roman" w:hAnsi="Times New Roman" w:cs="Times New Roman"/>
          <w:sz w:val="24"/>
          <w:szCs w:val="24"/>
        </w:rPr>
        <w:t xml:space="preserve"> </w:t>
      </w:r>
      <w:r w:rsidRPr="0061516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1516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1516D">
        <w:rPr>
          <w:rFonts w:ascii="Times New Roman" w:hAnsi="Times New Roman" w:cs="Times New Roman"/>
          <w:sz w:val="24"/>
          <w:szCs w:val="24"/>
        </w:rPr>
        <w:t>Предприемане на мерки за подпомагане на таксиметровия бранш, във връзка с икономическата обстановка в страната</w:t>
      </w:r>
    </w:p>
    <w:p w14:paraId="04909DBA" w14:textId="77777777" w:rsidR="00162938" w:rsidRDefault="00162938" w:rsidP="0016293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AFF8BA3" w14:textId="77777777" w:rsidR="00162938" w:rsidRPr="00162938" w:rsidRDefault="00162938" w:rsidP="0016293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629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Ивелина Стратева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1629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162938">
        <w:rPr>
          <w:rFonts w:ascii="Times New Roman" w:eastAsia="Times New Roman" w:hAnsi="Times New Roman" w:cs="Times New Roman"/>
          <w:sz w:val="24"/>
          <w:szCs w:val="24"/>
          <w:lang w:eastAsia="bg-BG"/>
        </w:rPr>
        <w:t>Икономика и стопански дейности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1629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 докладната записка.</w:t>
      </w:r>
    </w:p>
    <w:p w14:paraId="789CC65A" w14:textId="77777777" w:rsidR="00162938" w:rsidRPr="00162938" w:rsidRDefault="00162938" w:rsidP="0016293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62938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</w:t>
      </w:r>
      <w:r w:rsidRPr="0016293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16293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</w:t>
      </w:r>
      <w:r w:rsidRPr="001629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транспорт и безопасност на движението приеха следното</w:t>
      </w:r>
    </w:p>
    <w:p w14:paraId="3172583E" w14:textId="77777777" w:rsidR="00162938" w:rsidRPr="00162938" w:rsidRDefault="00162938" w:rsidP="00162938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6293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СТАНОВИЩЕ:</w:t>
      </w:r>
    </w:p>
    <w:p w14:paraId="0AB00B95" w14:textId="77777777" w:rsidR="00162938" w:rsidRDefault="00162938" w:rsidP="0016293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EB90A6E" w14:textId="77777777" w:rsidR="00162938" w:rsidRPr="00162938" w:rsidRDefault="00162938" w:rsidP="0016293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6293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6293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 за решение.</w:t>
      </w:r>
    </w:p>
    <w:p w14:paraId="3BD1D363" w14:textId="77777777" w:rsidR="0061516D" w:rsidRDefault="0061516D" w:rsidP="0016293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BA743FE" w14:textId="77777777" w:rsidR="0061516D" w:rsidRDefault="0061516D" w:rsidP="0061516D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AE86EF8" w14:textId="77777777" w:rsidR="0061516D" w:rsidRDefault="0061516D" w:rsidP="0061516D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21F5F823" w14:textId="77777777" w:rsidR="0061516D" w:rsidRDefault="0061516D" w:rsidP="0061516D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5</w:t>
      </w:r>
    </w:p>
    <w:p w14:paraId="743D1A99" w14:textId="77777777" w:rsidR="0061516D" w:rsidRPr="0061516D" w:rsidRDefault="0061516D" w:rsidP="0061516D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324F26" w14:textId="77777777" w:rsidR="0061516D" w:rsidRDefault="0061516D" w:rsidP="006151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516D">
        <w:rPr>
          <w:rFonts w:ascii="Times New Roman" w:hAnsi="Times New Roman" w:cs="Times New Roman"/>
          <w:i/>
          <w:sz w:val="24"/>
          <w:szCs w:val="24"/>
        </w:rPr>
        <w:t>ОбС 08-00-13402</w:t>
      </w:r>
      <w:r w:rsidRPr="006151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13507B" w14:textId="77777777" w:rsidR="0061516D" w:rsidRPr="0061516D" w:rsidRDefault="0061516D" w:rsidP="006151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516D">
        <w:rPr>
          <w:rFonts w:ascii="Times New Roman" w:hAnsi="Times New Roman" w:cs="Times New Roman"/>
          <w:b/>
          <w:bCs/>
          <w:sz w:val="24"/>
          <w:szCs w:val="24"/>
        </w:rPr>
        <w:t>Отчет от проф. д-р Севдалина Турманова – председател на Общински съвет – Бургас,</w:t>
      </w:r>
      <w:r w:rsidRPr="0061516D">
        <w:rPr>
          <w:rFonts w:ascii="Times New Roman" w:hAnsi="Times New Roman" w:cs="Times New Roman"/>
          <w:sz w:val="24"/>
          <w:szCs w:val="24"/>
        </w:rPr>
        <w:t xml:space="preserve"> </w:t>
      </w:r>
      <w:r w:rsidRPr="0061516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1516D">
        <w:rPr>
          <w:rFonts w:ascii="Times New Roman" w:hAnsi="Times New Roman" w:cs="Times New Roman"/>
          <w:sz w:val="24"/>
          <w:szCs w:val="24"/>
        </w:rPr>
        <w:t xml:space="preserve"> Дейността на Общински съвет – Бургас и неговите комисии за периода от 01.05.2022 г. до 31.10.2022 г.</w:t>
      </w:r>
    </w:p>
    <w:p w14:paraId="500332D5" w14:textId="77777777" w:rsidR="00162938" w:rsidRDefault="00162938" w:rsidP="00162938">
      <w:pPr>
        <w:pStyle w:val="NormalWeb"/>
        <w:ind w:firstLine="708"/>
        <w:jc w:val="both"/>
      </w:pPr>
      <w:r>
        <w:t>След като обсъдиха отчета от проф. д-р Севдалина Турманова – председател на Общински съвет – Бургас, членовете на Постоянната комисия по транспорт и безопасност на движението приеха следното</w:t>
      </w:r>
    </w:p>
    <w:p w14:paraId="25C1FF68" w14:textId="77777777" w:rsidR="00162938" w:rsidRDefault="00162938" w:rsidP="00162938">
      <w:pPr>
        <w:pStyle w:val="NormalWeb"/>
        <w:jc w:val="center"/>
      </w:pPr>
      <w:r>
        <w:rPr>
          <w:rStyle w:val="Strong"/>
        </w:rPr>
        <w:t>СТАНОВИЩЕ:</w:t>
      </w:r>
    </w:p>
    <w:p w14:paraId="1E6FED15" w14:textId="77777777" w:rsidR="0061516D" w:rsidRDefault="00162938" w:rsidP="00162938">
      <w:pPr>
        <w:pStyle w:val="NormalWeb"/>
        <w:ind w:firstLine="708"/>
        <w:jc w:val="both"/>
      </w:pPr>
      <w:r>
        <w:rPr>
          <w:rStyle w:val="Strong"/>
        </w:rPr>
        <w:t>Приема за сведение отчета от проф. д-р Севдалина Турманова – председател на Общински съвет – Бургас.</w:t>
      </w:r>
    </w:p>
    <w:p w14:paraId="46E7103A" w14:textId="77777777" w:rsidR="0061516D" w:rsidRDefault="0061516D" w:rsidP="0061516D">
      <w:pPr>
        <w:ind w:firstLine="708"/>
        <w:jc w:val="center"/>
      </w:pPr>
      <w:r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966537E" w14:textId="77777777" w:rsidR="0061516D" w:rsidRDefault="0061516D" w:rsidP="0061516D"/>
    <w:p w14:paraId="559DDB1E" w14:textId="77777777" w:rsidR="0061516D" w:rsidRDefault="0061516D" w:rsidP="0061516D"/>
    <w:p w14:paraId="23EBFFA4" w14:textId="77777777" w:rsidR="0061516D" w:rsidRDefault="0061516D" w:rsidP="0061516D"/>
    <w:p w14:paraId="2FBB0614" w14:textId="77777777" w:rsidR="0061516D" w:rsidRDefault="0061516D" w:rsidP="0061516D"/>
    <w:p w14:paraId="34E4FC64" w14:textId="77777777" w:rsidR="0061516D" w:rsidRDefault="0061516D" w:rsidP="0061516D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………………………</w:t>
      </w:r>
    </w:p>
    <w:p w14:paraId="4FB35AF9" w14:textId="77777777" w:rsidR="0061516D" w:rsidRDefault="0061516D" w:rsidP="0061516D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sz w:val="24"/>
          <w:szCs w:val="24"/>
        </w:rPr>
        <w:t>(</w:t>
      </w:r>
      <w:r w:rsidRPr="00D77E5E">
        <w:rPr>
          <w:rFonts w:ascii="Times New Roman" w:hAnsi="Times New Roman"/>
          <w:b/>
          <w:sz w:val="24"/>
          <w:szCs w:val="24"/>
        </w:rPr>
        <w:t>Евелина Михалева</w:t>
      </w:r>
      <w:r>
        <w:rPr>
          <w:rFonts w:ascii="Times New Roman" w:hAnsi="Times New Roman"/>
          <w:b/>
          <w:sz w:val="24"/>
          <w:szCs w:val="24"/>
        </w:rPr>
        <w:t>)</w:t>
      </w:r>
    </w:p>
    <w:p w14:paraId="2EB5E9B6" w14:textId="77777777" w:rsidR="0061516D" w:rsidRDefault="0061516D" w:rsidP="006151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3D3AA23" w14:textId="77777777" w:rsidR="0061516D" w:rsidRDefault="0061516D" w:rsidP="006151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A32AAFA" w14:textId="77777777" w:rsidR="0061516D" w:rsidRDefault="0061516D" w:rsidP="0061516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ПРОТОКОЛИСТ: </w:t>
      </w:r>
      <w:r>
        <w:rPr>
          <w:rFonts w:ascii="Times New Roman" w:hAnsi="Times New Roman"/>
          <w:i/>
          <w:sz w:val="24"/>
          <w:szCs w:val="24"/>
        </w:rPr>
        <w:t>……………………….</w:t>
      </w:r>
    </w:p>
    <w:p w14:paraId="44D5FD61" w14:textId="77777777" w:rsidR="0061516D" w:rsidRDefault="0061516D" w:rsidP="0061516D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b/>
          <w:sz w:val="24"/>
          <w:szCs w:val="24"/>
        </w:rPr>
        <w:t>(Жени Господинова)</w:t>
      </w:r>
    </w:p>
    <w:p w14:paraId="606653CB" w14:textId="77777777" w:rsidR="0061516D" w:rsidRDefault="0061516D" w:rsidP="0061516D"/>
    <w:p w14:paraId="50A97F9E" w14:textId="77777777" w:rsidR="0061516D" w:rsidRPr="006E2619" w:rsidRDefault="0061516D" w:rsidP="0061516D">
      <w:pPr>
        <w:ind w:firstLine="708"/>
      </w:pPr>
    </w:p>
    <w:p w14:paraId="1191A752" w14:textId="77777777" w:rsidR="0061516D" w:rsidRDefault="0061516D" w:rsidP="0061516D">
      <w:pPr>
        <w:spacing w:after="0" w:line="240" w:lineRule="auto"/>
      </w:pPr>
    </w:p>
    <w:sectPr w:rsidR="0061516D" w:rsidSect="00162938">
      <w:footerReference w:type="default" r:id="rId9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DB510A" w14:textId="77777777" w:rsidR="00793ECB" w:rsidRDefault="00793ECB" w:rsidP="00162938">
      <w:pPr>
        <w:spacing w:after="0" w:line="240" w:lineRule="auto"/>
      </w:pPr>
      <w:r>
        <w:separator/>
      </w:r>
    </w:p>
  </w:endnote>
  <w:endnote w:type="continuationSeparator" w:id="0">
    <w:p w14:paraId="6793813D" w14:textId="77777777" w:rsidR="00793ECB" w:rsidRDefault="00793ECB" w:rsidP="00162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7286196-73AD-480B-876E-875134AF5769}"/>
    <w:embedBold r:id="rId2" w:fontKey="{57D1F2FA-8F7D-4FD5-A595-83E77E7DB2BC}"/>
    <w:embedItalic r:id="rId3" w:fontKey="{49E4531B-25FC-4988-83F4-54D69AB36DBA}"/>
    <w:embedBoldItalic r:id="rId4" w:fontKey="{40EE0839-08B1-4F56-BCF5-7318C2E4C7E0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5" w:fontKey="{18B1547D-8587-4B92-8C52-4BCA28357FC5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6" w:fontKey="{845DA9A3-883F-4C73-9763-CDE0FB396A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94585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A7961A" w14:textId="1C374256" w:rsidR="00162938" w:rsidRDefault="0016293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4D7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9361820" w14:textId="77777777" w:rsidR="00162938" w:rsidRDefault="001629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1CEFB2" w14:textId="77777777" w:rsidR="00793ECB" w:rsidRDefault="00793ECB" w:rsidP="00162938">
      <w:pPr>
        <w:spacing w:after="0" w:line="240" w:lineRule="auto"/>
      </w:pPr>
      <w:r>
        <w:separator/>
      </w:r>
    </w:p>
  </w:footnote>
  <w:footnote w:type="continuationSeparator" w:id="0">
    <w:p w14:paraId="6D6ADCF5" w14:textId="77777777" w:rsidR="00793ECB" w:rsidRDefault="00793ECB" w:rsidP="001629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973F71"/>
    <w:multiLevelType w:val="hybridMultilevel"/>
    <w:tmpl w:val="BD88BCA4"/>
    <w:lvl w:ilvl="0" w:tplc="A8007CC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16D"/>
    <w:rsid w:val="00162938"/>
    <w:rsid w:val="00280806"/>
    <w:rsid w:val="00382B05"/>
    <w:rsid w:val="003B2FB8"/>
    <w:rsid w:val="004517FF"/>
    <w:rsid w:val="0061516D"/>
    <w:rsid w:val="006602F1"/>
    <w:rsid w:val="006A691B"/>
    <w:rsid w:val="0072097F"/>
    <w:rsid w:val="00793ECB"/>
    <w:rsid w:val="007D58A9"/>
    <w:rsid w:val="009F4D77"/>
    <w:rsid w:val="00AE1FC8"/>
    <w:rsid w:val="00B330E2"/>
    <w:rsid w:val="00EA1C74"/>
    <w:rsid w:val="00FB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715E3"/>
  <w15:chartTrackingRefBased/>
  <w15:docId w15:val="{EA939433-D684-4C82-A018-A3C085889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16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1516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151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29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938"/>
  </w:style>
  <w:style w:type="paragraph" w:styleId="Footer">
    <w:name w:val="footer"/>
    <w:basedOn w:val="Normal"/>
    <w:link w:val="FooterChar"/>
    <w:uiPriority w:val="99"/>
    <w:unhideWhenUsed/>
    <w:rsid w:val="001629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938"/>
  </w:style>
  <w:style w:type="paragraph" w:styleId="NormalWeb">
    <w:name w:val="Normal (Web)"/>
    <w:basedOn w:val="Normal"/>
    <w:uiPriority w:val="99"/>
    <w:unhideWhenUsed/>
    <w:rsid w:val="00162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162938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A1C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1C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1C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1C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1C7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1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C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3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2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6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8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6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3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97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10</cp:revision>
  <dcterms:created xsi:type="dcterms:W3CDTF">2022-11-22T09:45:00Z</dcterms:created>
  <dcterms:modified xsi:type="dcterms:W3CDTF">2022-11-25T15:06:00Z</dcterms:modified>
</cp:coreProperties>
</file>