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88D6A" w14:textId="23EB8CB6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114145FA">
            <wp:simplePos x="0" y="0"/>
            <wp:positionH relativeFrom="column">
              <wp:posOffset>220593</wp:posOffset>
            </wp:positionH>
            <wp:positionV relativeFrom="paragraph">
              <wp:posOffset>-345306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58" cy="94568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7A634D45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9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187C79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E983E6F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7777777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65BF6051" w:rsidR="0012249A" w:rsidRPr="00B57D16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7B43B8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E1502A">
        <w:rPr>
          <w:rFonts w:eastAsia="Times New Roman"/>
          <w:b/>
          <w:bCs/>
          <w:kern w:val="3"/>
          <w:szCs w:val="24"/>
          <w:lang w:eastAsia="bg-BG"/>
        </w:rPr>
        <w:t>2</w:t>
      </w:r>
      <w:r w:rsidR="00A30663">
        <w:rPr>
          <w:rFonts w:eastAsia="Times New Roman"/>
          <w:b/>
          <w:bCs/>
          <w:kern w:val="3"/>
          <w:szCs w:val="24"/>
          <w:lang w:eastAsia="bg-BG"/>
        </w:rPr>
        <w:t>8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32246587" w14:textId="550177A4" w:rsidR="00135588" w:rsidRPr="00BF06FE" w:rsidRDefault="00815F67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Днес, </w:t>
      </w:r>
      <w:r w:rsidR="002F1DA3">
        <w:rPr>
          <w:rFonts w:eastAsia="Times New Roman"/>
          <w:szCs w:val="24"/>
          <w:lang w:eastAsia="bg-BG"/>
        </w:rPr>
        <w:t>22</w:t>
      </w:r>
      <w:r>
        <w:rPr>
          <w:rFonts w:eastAsia="Times New Roman"/>
          <w:szCs w:val="24"/>
          <w:lang w:eastAsia="bg-BG"/>
        </w:rPr>
        <w:t>.0</w:t>
      </w:r>
      <w:r w:rsidR="002F1DA3">
        <w:rPr>
          <w:rFonts w:eastAsia="Times New Roman"/>
          <w:szCs w:val="24"/>
          <w:lang w:eastAsia="bg-BG"/>
        </w:rPr>
        <w:t>6</w:t>
      </w:r>
      <w:r w:rsidR="00B57D16">
        <w:rPr>
          <w:rFonts w:eastAsia="Times New Roman"/>
          <w:szCs w:val="24"/>
          <w:lang w:eastAsia="bg-BG"/>
        </w:rPr>
        <w:t>.2022</w:t>
      </w:r>
      <w:r w:rsidR="006D70C9">
        <w:rPr>
          <w:rFonts w:eastAsia="Times New Roman"/>
          <w:szCs w:val="24"/>
          <w:lang w:eastAsia="bg-BG"/>
        </w:rPr>
        <w:t xml:space="preserve"> г., от 1</w:t>
      </w:r>
      <w:r w:rsidR="002F1DA3">
        <w:rPr>
          <w:rFonts w:eastAsia="Times New Roman"/>
          <w:szCs w:val="24"/>
          <w:lang w:eastAsia="bg-BG"/>
        </w:rPr>
        <w:t>5</w:t>
      </w:r>
      <w:r w:rsidR="006D70C9">
        <w:rPr>
          <w:rFonts w:eastAsia="Times New Roman"/>
          <w:szCs w:val="24"/>
          <w:lang w:eastAsia="bg-BG"/>
        </w:rPr>
        <w:t>:0</w:t>
      </w:r>
      <w:r w:rsidR="00135588" w:rsidRPr="00A220A4">
        <w:rPr>
          <w:rFonts w:eastAsia="Times New Roman"/>
          <w:szCs w:val="24"/>
          <w:lang w:eastAsia="bg-BG"/>
        </w:rPr>
        <w:t xml:space="preserve">0 </w:t>
      </w:r>
      <w:r w:rsidR="00370C43">
        <w:rPr>
          <w:rFonts w:eastAsia="Times New Roman"/>
          <w:szCs w:val="24"/>
          <w:lang w:eastAsia="bg-BG"/>
        </w:rPr>
        <w:t xml:space="preserve">в </w:t>
      </w:r>
      <w:r w:rsidR="00370C43" w:rsidRPr="00BF06FE">
        <w:rPr>
          <w:rFonts w:eastAsia="Times New Roman"/>
          <w:szCs w:val="24"/>
          <w:lang w:eastAsia="bg-BG"/>
        </w:rPr>
        <w:t>Зала № 1</w:t>
      </w:r>
      <w:r w:rsidR="0023254D" w:rsidRPr="00BF06FE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135588" w:rsidRPr="00BF06FE">
        <w:rPr>
          <w:rFonts w:eastAsia="Times New Roman"/>
          <w:szCs w:val="24"/>
          <w:lang w:eastAsia="bg-BG"/>
        </w:rPr>
        <w:t>, се проведе заседание на Постоянната комисия по обществен ред и сигурност. (ПКОРС).</w:t>
      </w:r>
    </w:p>
    <w:p w14:paraId="6A8ACC4B" w14:textId="377D8BF9" w:rsidR="00135588" w:rsidRPr="004F4E5E" w:rsidRDefault="0013558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FA3C64">
        <w:rPr>
          <w:rFonts w:eastAsia="Times New Roman"/>
          <w:szCs w:val="24"/>
          <w:lang w:eastAsia="bg-BG"/>
        </w:rPr>
        <w:t>В заседанието на комисията се включиха</w:t>
      </w:r>
      <w:r w:rsidR="00B34E03" w:rsidRPr="00FA3C64">
        <w:rPr>
          <w:rFonts w:eastAsia="Times New Roman"/>
          <w:szCs w:val="24"/>
          <w:lang w:eastAsia="bg-BG"/>
        </w:rPr>
        <w:t>:</w:t>
      </w:r>
      <w:r w:rsidRPr="00FA3C64">
        <w:rPr>
          <w:rFonts w:eastAsia="Times New Roman"/>
          <w:szCs w:val="24"/>
          <w:lang w:eastAsia="bg-BG"/>
        </w:rPr>
        <w:t xml:space="preserve"> </w:t>
      </w:r>
      <w:r w:rsidR="00BF06FE" w:rsidRPr="004F4E5E">
        <w:rPr>
          <w:rFonts w:eastAsia="Times New Roman"/>
          <w:szCs w:val="24"/>
          <w:lang w:eastAsia="bg-BG"/>
        </w:rPr>
        <w:t>Живко Господинов – председател</w:t>
      </w:r>
      <w:r w:rsidR="00690924" w:rsidRPr="004F4E5E">
        <w:t>,</w:t>
      </w:r>
      <w:r w:rsidR="00690924" w:rsidRPr="004F4E5E">
        <w:rPr>
          <w:rFonts w:eastAsia="Times New Roman"/>
          <w:szCs w:val="24"/>
          <w:lang w:val="ru-RU" w:eastAsia="bg-BG"/>
        </w:rPr>
        <w:t xml:space="preserve"> </w:t>
      </w:r>
      <w:r w:rsidR="00260DF8" w:rsidRPr="004F4E5E">
        <w:t>Ивайло Колев</w:t>
      </w:r>
      <w:r w:rsidR="00260DF8" w:rsidRPr="004F4E5E">
        <w:rPr>
          <w:rFonts w:eastAsia="Times New Roman"/>
          <w:szCs w:val="24"/>
          <w:lang w:eastAsia="bg-BG"/>
        </w:rPr>
        <w:t xml:space="preserve"> – зам.-председател и </w:t>
      </w:r>
      <w:r w:rsidR="00B34E03" w:rsidRPr="004F4E5E">
        <w:rPr>
          <w:rFonts w:eastAsia="Times New Roman"/>
          <w:szCs w:val="24"/>
          <w:lang w:eastAsia="bg-BG"/>
        </w:rPr>
        <w:t>членове</w:t>
      </w:r>
      <w:r w:rsidR="00260DF8" w:rsidRPr="004F4E5E">
        <w:rPr>
          <w:rFonts w:eastAsia="Times New Roman"/>
          <w:szCs w:val="24"/>
          <w:lang w:eastAsia="bg-BG"/>
        </w:rPr>
        <w:t>:</w:t>
      </w:r>
      <w:r w:rsidR="00260DF8" w:rsidRPr="004F4E5E">
        <w:t xml:space="preserve"> </w:t>
      </w:r>
      <w:r w:rsidR="00260DF8" w:rsidRPr="004F4E5E">
        <w:rPr>
          <w:rFonts w:eastAsia="Times New Roman"/>
          <w:szCs w:val="24"/>
          <w:lang w:eastAsia="bg-BG"/>
        </w:rPr>
        <w:t xml:space="preserve"> </w:t>
      </w:r>
      <w:r w:rsidR="004F4E5E" w:rsidRPr="004F4E5E">
        <w:t xml:space="preserve">Даниела Божинова, </w:t>
      </w:r>
      <w:r w:rsidR="008C4EE5" w:rsidRPr="004F4E5E">
        <w:rPr>
          <w:rFonts w:eastAsia="Times New Roman"/>
          <w:szCs w:val="24"/>
          <w:lang w:eastAsia="bg-BG"/>
        </w:rPr>
        <w:t>Диян Георгиев</w:t>
      </w:r>
      <w:r w:rsidR="004F4E5E" w:rsidRPr="004F4E5E">
        <w:rPr>
          <w:rFonts w:eastAsia="Times New Roman"/>
          <w:szCs w:val="24"/>
          <w:lang w:eastAsia="bg-BG"/>
        </w:rPr>
        <w:t>,</w:t>
      </w:r>
      <w:r w:rsidR="00260DF8" w:rsidRPr="004F4E5E">
        <w:rPr>
          <w:rFonts w:eastAsia="Times New Roman"/>
          <w:szCs w:val="24"/>
          <w:lang w:eastAsia="bg-BG"/>
        </w:rPr>
        <w:t xml:space="preserve"> </w:t>
      </w:r>
      <w:r w:rsidR="004F4E5E" w:rsidRPr="004F4E5E">
        <w:rPr>
          <w:rFonts w:eastAsia="Times New Roman"/>
          <w:szCs w:val="24"/>
          <w:lang w:eastAsia="bg-BG"/>
        </w:rPr>
        <w:t xml:space="preserve">Боян Дяков </w:t>
      </w:r>
      <w:r w:rsidRPr="004F4E5E">
        <w:rPr>
          <w:rFonts w:eastAsia="Times New Roman"/>
          <w:szCs w:val="24"/>
          <w:lang w:eastAsia="bg-BG"/>
        </w:rPr>
        <w:t>и Костадин Андонов.</w:t>
      </w:r>
    </w:p>
    <w:p w14:paraId="270C0691" w14:textId="6294E186" w:rsidR="00260DF8" w:rsidRDefault="00B55FB1" w:rsidP="00135588">
      <w:pPr>
        <w:suppressAutoHyphens/>
        <w:autoSpaceDN w:val="0"/>
        <w:ind w:firstLine="708"/>
        <w:jc w:val="both"/>
        <w:textAlignment w:val="baseline"/>
      </w:pPr>
      <w:r w:rsidRPr="004F4E5E">
        <w:rPr>
          <w:rFonts w:eastAsia="Times New Roman"/>
          <w:szCs w:val="24"/>
          <w:lang w:eastAsia="bg-BG"/>
        </w:rPr>
        <w:t xml:space="preserve">Отсъства </w:t>
      </w:r>
      <w:r w:rsidR="004F4E5E">
        <w:t>Жейна Жекова</w:t>
      </w:r>
      <w:r w:rsidR="00260DF8" w:rsidRPr="004F4E5E">
        <w:t>.</w:t>
      </w:r>
    </w:p>
    <w:p w14:paraId="56980E3A" w14:textId="296B7B83" w:rsidR="00260DF8" w:rsidRDefault="00AE0D01" w:rsidP="00135588">
      <w:pPr>
        <w:suppressAutoHyphens/>
        <w:autoSpaceDN w:val="0"/>
        <w:ind w:firstLine="708"/>
        <w:jc w:val="both"/>
        <w:textAlignment w:val="baseline"/>
      </w:pPr>
      <w:r>
        <w:t xml:space="preserve">Присъства </w:t>
      </w:r>
      <w:r w:rsidR="00260DF8">
        <w:t>и проф. д-р Севдалина Турманова</w:t>
      </w:r>
      <w:r w:rsidR="000E41B0">
        <w:t xml:space="preserve"> – председател на Общински съвет – Бургас. </w:t>
      </w:r>
    </w:p>
    <w:p w14:paraId="707BF889" w14:textId="77777777" w:rsidR="004F4E5E" w:rsidRDefault="004F4E5E" w:rsidP="00E549ED">
      <w:pPr>
        <w:suppressAutoHyphens/>
        <w:autoSpaceDN w:val="0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B345BE">
        <w:rPr>
          <w:rFonts w:eastAsia="Times New Roman"/>
          <w:szCs w:val="24"/>
          <w:lang w:eastAsia="bg-BG"/>
        </w:rPr>
        <w:t>На заседанието на Комисията присъстваха ученици и студенти по инициатива „Модел Общински съвет</w:t>
      </w:r>
      <w:r>
        <w:rPr>
          <w:rFonts w:eastAsia="Times New Roman"/>
          <w:szCs w:val="24"/>
          <w:lang w:eastAsia="bg-BG"/>
        </w:rPr>
        <w:t>“</w:t>
      </w:r>
      <w:r w:rsidRPr="00B345BE">
        <w:rPr>
          <w:rFonts w:eastAsia="Times New Roman"/>
          <w:szCs w:val="24"/>
          <w:lang w:eastAsia="bg-BG"/>
        </w:rPr>
        <w:t xml:space="preserve"> организиран</w:t>
      </w:r>
      <w:r>
        <w:rPr>
          <w:rFonts w:eastAsia="Times New Roman"/>
          <w:szCs w:val="24"/>
          <w:lang w:eastAsia="bg-BG"/>
        </w:rPr>
        <w:t>а</w:t>
      </w:r>
      <w:r w:rsidRPr="00B345BE">
        <w:rPr>
          <w:rFonts w:eastAsia="Times New Roman"/>
          <w:szCs w:val="24"/>
          <w:lang w:eastAsia="bg-BG"/>
        </w:rPr>
        <w:t xml:space="preserve"> от Община Бургас.</w:t>
      </w:r>
    </w:p>
    <w:p w14:paraId="66E227BE" w14:textId="41948C53" w:rsidR="000C490D" w:rsidRDefault="000C490D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t>По конкретни въпроси от дневния ред участие взе</w:t>
      </w:r>
      <w:r w:rsidR="00E549ED">
        <w:t xml:space="preserve">ха </w:t>
      </w:r>
      <w:r w:rsidR="00E549ED" w:rsidRPr="00E14EA0">
        <w:rPr>
          <w:szCs w:val="24"/>
        </w:rPr>
        <w:t>Живко Димитров – директор на дирекция „Управление на общинската собственост“</w:t>
      </w:r>
      <w:r w:rsidR="00E549ED">
        <w:rPr>
          <w:szCs w:val="24"/>
        </w:rPr>
        <w:t xml:space="preserve"> и</w:t>
      </w:r>
      <w:r>
        <w:t xml:space="preserve"> </w:t>
      </w:r>
      <w:r w:rsidRPr="00EF515D">
        <w:rPr>
          <w:szCs w:val="24"/>
        </w:rPr>
        <w:t xml:space="preserve">Андрей Рунчев </w:t>
      </w:r>
      <w:r>
        <w:rPr>
          <w:szCs w:val="24"/>
        </w:rPr>
        <w:t>–</w:t>
      </w:r>
      <w:r w:rsidRPr="00EF515D">
        <w:rPr>
          <w:szCs w:val="24"/>
        </w:rPr>
        <w:t xml:space="preserve"> директор на ОП </w:t>
      </w:r>
      <w:r>
        <w:rPr>
          <w:szCs w:val="24"/>
        </w:rPr>
        <w:t>„</w:t>
      </w:r>
      <w:r w:rsidRPr="00EF515D">
        <w:rPr>
          <w:szCs w:val="24"/>
        </w:rPr>
        <w:t>Транспорт</w:t>
      </w:r>
      <w:r>
        <w:rPr>
          <w:szCs w:val="24"/>
        </w:rPr>
        <w:t>“.</w:t>
      </w:r>
    </w:p>
    <w:p w14:paraId="37EB5BD3" w14:textId="26DF43FF" w:rsidR="0083491C" w:rsidRPr="00D10AF2" w:rsidRDefault="00A50987" w:rsidP="00D10AF2">
      <w:pPr>
        <w:ind w:firstLine="708"/>
        <w:jc w:val="both"/>
        <w:rPr>
          <w:rFonts w:eastAsia="Times New Roman"/>
          <w:szCs w:val="24"/>
          <w:lang w:eastAsia="bg-BG"/>
        </w:rPr>
      </w:pPr>
      <w:r w:rsidRPr="00FA3C64">
        <w:rPr>
          <w:rFonts w:eastAsia="Times New Roman"/>
          <w:szCs w:val="24"/>
          <w:lang w:eastAsia="bg-BG"/>
        </w:rPr>
        <w:t>След извършена проверка на кворума</w:t>
      </w:r>
      <w:r w:rsidR="008B0518" w:rsidRPr="00260DF8">
        <w:rPr>
          <w:rFonts w:eastAsia="Times New Roman"/>
          <w:szCs w:val="24"/>
          <w:lang w:eastAsia="bg-BG"/>
        </w:rPr>
        <w:t>,</w:t>
      </w:r>
      <w:r w:rsidRPr="00FA3C64">
        <w:rPr>
          <w:rFonts w:eastAsia="Times New Roman"/>
          <w:szCs w:val="24"/>
          <w:lang w:eastAsia="bg-BG"/>
        </w:rPr>
        <w:t xml:space="preserve"> заседанието откри и ръководи</w:t>
      </w:r>
      <w:r w:rsidR="0083491C" w:rsidRPr="00FA3C64">
        <w:rPr>
          <w:rFonts w:eastAsia="Times New Roman"/>
          <w:szCs w:val="24"/>
          <w:lang w:eastAsia="bg-BG"/>
        </w:rPr>
        <w:t xml:space="preserve"> председате</w:t>
      </w:r>
      <w:r w:rsidR="00BF6E5B" w:rsidRPr="00FA3C64">
        <w:rPr>
          <w:rFonts w:eastAsia="Times New Roman"/>
          <w:szCs w:val="24"/>
          <w:lang w:eastAsia="bg-BG"/>
        </w:rPr>
        <w:t xml:space="preserve">лят – Живко Господинов, като </w:t>
      </w:r>
      <w:r w:rsidR="00BF6E5B" w:rsidRPr="00B55FB1">
        <w:rPr>
          <w:rFonts w:eastAsia="Times New Roman"/>
          <w:szCs w:val="24"/>
          <w:lang w:eastAsia="bg-BG"/>
        </w:rPr>
        <w:t xml:space="preserve">с </w:t>
      </w:r>
      <w:r w:rsidR="004F4E5E">
        <w:rPr>
          <w:rFonts w:eastAsia="Times New Roman"/>
          <w:szCs w:val="24"/>
          <w:lang w:eastAsia="bg-BG"/>
        </w:rPr>
        <w:t>6</w:t>
      </w:r>
      <w:r w:rsidR="0083491C" w:rsidRPr="00B55FB1">
        <w:rPr>
          <w:rFonts w:eastAsia="Times New Roman"/>
          <w:szCs w:val="24"/>
          <w:lang w:eastAsia="bg-BG"/>
        </w:rPr>
        <w:t xml:space="preserve"> гл</w:t>
      </w:r>
      <w:r w:rsidR="0083491C" w:rsidRPr="00FA3C64">
        <w:rPr>
          <w:rFonts w:eastAsia="Times New Roman"/>
          <w:szCs w:val="24"/>
          <w:lang w:eastAsia="bg-BG"/>
        </w:rPr>
        <w:t xml:space="preserve">. „за“, 0 гл. „против“ и 0 гл. „въздържали се“ се прие </w:t>
      </w:r>
      <w:r w:rsidR="0083491C" w:rsidRPr="00D10AF2">
        <w:rPr>
          <w:rFonts w:eastAsia="Times New Roman"/>
          <w:szCs w:val="24"/>
          <w:lang w:eastAsia="bg-BG"/>
        </w:rPr>
        <w:t>следният</w:t>
      </w:r>
    </w:p>
    <w:p w14:paraId="585DFA29" w14:textId="77777777" w:rsidR="0012249A" w:rsidRPr="00D10AF2" w:rsidRDefault="0012249A" w:rsidP="00D10AF2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0B8354F5" w14:textId="24987A66" w:rsidR="00D2118D" w:rsidRPr="00D10AF2" w:rsidRDefault="005A3649" w:rsidP="00D10AF2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D10AF2">
        <w:rPr>
          <w:rFonts w:eastAsia="Times New Roman"/>
          <w:b/>
          <w:szCs w:val="24"/>
          <w:lang w:eastAsia="my-MM" w:bidi="my-MM"/>
        </w:rPr>
        <w:t>ДНЕВЕН РЕД</w:t>
      </w:r>
    </w:p>
    <w:p w14:paraId="1617DE56" w14:textId="77777777" w:rsidR="00D10AF2" w:rsidRPr="00D10AF2" w:rsidRDefault="00D10AF2" w:rsidP="00D10AF2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2CB94D6E" w14:textId="530070C8" w:rsidR="00D10AF2" w:rsidRPr="00D10AF2" w:rsidRDefault="00D10AF2" w:rsidP="00AD353C">
      <w:pPr>
        <w:numPr>
          <w:ilvl w:val="0"/>
          <w:numId w:val="10"/>
        </w:numPr>
        <w:suppressAutoHyphens/>
        <w:ind w:left="426" w:hanging="426"/>
        <w:contextualSpacing/>
        <w:jc w:val="both"/>
        <w:rPr>
          <w:szCs w:val="24"/>
        </w:rPr>
      </w:pPr>
      <w:r w:rsidRPr="00D10AF2">
        <w:rPr>
          <w:i/>
          <w:szCs w:val="24"/>
        </w:rPr>
        <w:t>ОбС 08-00-12891</w:t>
      </w:r>
      <w:r w:rsidR="00B264D8">
        <w:rPr>
          <w:i/>
          <w:szCs w:val="24"/>
        </w:rPr>
        <w:tab/>
      </w:r>
      <w:r w:rsidRPr="00D10AF2">
        <w:rPr>
          <w:szCs w:val="24"/>
        </w:rPr>
        <w:t xml:space="preserve"> </w:t>
      </w:r>
      <w:r w:rsidRPr="00D10AF2">
        <w:rPr>
          <w:b/>
          <w:bCs/>
          <w:szCs w:val="24"/>
        </w:rPr>
        <w:t>Докладна записка от Димитър Николов – кмет на Община Бургас,</w:t>
      </w:r>
      <w:r w:rsidRPr="00D10AF2">
        <w:rPr>
          <w:szCs w:val="24"/>
        </w:rPr>
        <w:t xml:space="preserve"> </w:t>
      </w:r>
      <w:r w:rsidRPr="00D10AF2">
        <w:rPr>
          <w:i/>
          <w:iCs/>
          <w:szCs w:val="24"/>
        </w:rPr>
        <w:t xml:space="preserve">относно: </w:t>
      </w:r>
      <w:r w:rsidRPr="00D10AF2">
        <w:rPr>
          <w:szCs w:val="24"/>
        </w:rPr>
        <w:t xml:space="preserve">Приемане на Наредба за изменение и допълнение на Наредбата за определянето и администрирането на местните такси и цени на услуги </w:t>
      </w:r>
      <w:r w:rsidR="00B264D8">
        <w:rPr>
          <w:szCs w:val="24"/>
        </w:rPr>
        <w:t>на територията на Община Бургас</w:t>
      </w:r>
    </w:p>
    <w:p w14:paraId="5BDC33AD" w14:textId="77777777" w:rsidR="00D10AF2" w:rsidRPr="00D10AF2" w:rsidRDefault="00D10AF2" w:rsidP="00AD353C">
      <w:pPr>
        <w:suppressAutoHyphens/>
        <w:ind w:left="426" w:hanging="426"/>
        <w:contextualSpacing/>
        <w:jc w:val="both"/>
        <w:rPr>
          <w:szCs w:val="24"/>
        </w:rPr>
      </w:pPr>
    </w:p>
    <w:p w14:paraId="29B74EF6" w14:textId="7171E714" w:rsidR="00D10AF2" w:rsidRPr="00D10AF2" w:rsidRDefault="00D10AF2" w:rsidP="00AD353C">
      <w:pPr>
        <w:numPr>
          <w:ilvl w:val="0"/>
          <w:numId w:val="10"/>
        </w:numPr>
        <w:suppressAutoHyphens/>
        <w:ind w:left="426" w:hanging="426"/>
        <w:contextualSpacing/>
        <w:jc w:val="both"/>
        <w:rPr>
          <w:szCs w:val="24"/>
        </w:rPr>
      </w:pPr>
      <w:r w:rsidRPr="00D10AF2">
        <w:rPr>
          <w:i/>
          <w:szCs w:val="24"/>
        </w:rPr>
        <w:t xml:space="preserve">ОбС 08-00-12930 </w:t>
      </w:r>
      <w:r w:rsidR="00B264D8">
        <w:rPr>
          <w:i/>
          <w:szCs w:val="24"/>
        </w:rPr>
        <w:tab/>
      </w:r>
      <w:r w:rsidRPr="00D10AF2">
        <w:rPr>
          <w:b/>
          <w:bCs/>
          <w:szCs w:val="24"/>
        </w:rPr>
        <w:t>Докладна записка от Димитър Николов – кмет на Община Бургас,</w:t>
      </w:r>
      <w:r w:rsidRPr="00D10AF2">
        <w:rPr>
          <w:szCs w:val="24"/>
        </w:rPr>
        <w:t xml:space="preserve"> </w:t>
      </w:r>
      <w:r w:rsidRPr="00D10AF2">
        <w:rPr>
          <w:i/>
          <w:iCs/>
          <w:szCs w:val="24"/>
        </w:rPr>
        <w:t>относно:</w:t>
      </w:r>
      <w:r w:rsidRPr="00D10AF2">
        <w:rPr>
          <w:iCs/>
          <w:szCs w:val="24"/>
        </w:rPr>
        <w:t xml:space="preserve"> </w:t>
      </w:r>
      <w:r w:rsidRPr="00D10AF2">
        <w:rPr>
          <w:szCs w:val="24"/>
        </w:rPr>
        <w:t>Поемане на дълг по реда на Закона за общинския дълг чрез финансов инструмент „Фонд за градско развитие“ за финансиране и рефинансиране на разходи по проект: „Реконструкция на улици и облагородяване на междублокови пространства – II етап, образователна инфраструктура и зелена енергия в гр. Бургас“</w:t>
      </w:r>
      <w:r w:rsidRPr="00D10AF2">
        <w:rPr>
          <w:i/>
          <w:szCs w:val="24"/>
        </w:rPr>
        <w:t> </w:t>
      </w:r>
    </w:p>
    <w:p w14:paraId="785D0868" w14:textId="77777777" w:rsidR="00D10AF2" w:rsidRPr="00D10AF2" w:rsidRDefault="00D10AF2" w:rsidP="00AD353C">
      <w:pPr>
        <w:ind w:left="426" w:hanging="426"/>
        <w:contextualSpacing/>
        <w:rPr>
          <w:szCs w:val="24"/>
        </w:rPr>
      </w:pPr>
    </w:p>
    <w:p w14:paraId="24188434" w14:textId="04B41C23" w:rsidR="00D10AF2" w:rsidRPr="00D10AF2" w:rsidRDefault="00D10AF2" w:rsidP="00AD353C">
      <w:pPr>
        <w:numPr>
          <w:ilvl w:val="0"/>
          <w:numId w:val="10"/>
        </w:numPr>
        <w:suppressAutoHyphens/>
        <w:ind w:left="426" w:hanging="426"/>
        <w:contextualSpacing/>
        <w:jc w:val="both"/>
        <w:rPr>
          <w:szCs w:val="24"/>
        </w:rPr>
      </w:pPr>
      <w:r w:rsidRPr="00D10AF2">
        <w:rPr>
          <w:i/>
          <w:szCs w:val="24"/>
        </w:rPr>
        <w:t>ОбС 08-00-12569</w:t>
      </w:r>
      <w:r w:rsidRPr="00D10AF2">
        <w:rPr>
          <w:szCs w:val="24"/>
        </w:rPr>
        <w:t xml:space="preserve"> </w:t>
      </w:r>
      <w:r w:rsidRPr="00D10AF2">
        <w:rPr>
          <w:szCs w:val="24"/>
        </w:rPr>
        <w:tab/>
      </w:r>
      <w:r w:rsidRPr="00D10AF2">
        <w:rPr>
          <w:b/>
          <w:szCs w:val="24"/>
        </w:rPr>
        <w:t>Молба от монахиня К</w:t>
      </w:r>
      <w:r w:rsidR="007E41B8">
        <w:rPr>
          <w:b/>
          <w:szCs w:val="24"/>
        </w:rPr>
        <w:t>.</w:t>
      </w:r>
      <w:r w:rsidRPr="00D10AF2">
        <w:rPr>
          <w:b/>
          <w:szCs w:val="24"/>
        </w:rPr>
        <w:t xml:space="preserve"> С</w:t>
      </w:r>
      <w:r w:rsidR="007E41B8">
        <w:rPr>
          <w:b/>
          <w:szCs w:val="24"/>
        </w:rPr>
        <w:t>.</w:t>
      </w:r>
      <w:r w:rsidRPr="00D10AF2">
        <w:rPr>
          <w:b/>
          <w:szCs w:val="24"/>
        </w:rPr>
        <w:t xml:space="preserve"> – игумения на манастир „Рождество богородично“, гр. Бургас,</w:t>
      </w:r>
      <w:r w:rsidRPr="00D10AF2">
        <w:rPr>
          <w:szCs w:val="24"/>
        </w:rPr>
        <w:t xml:space="preserve"> </w:t>
      </w:r>
      <w:r w:rsidRPr="00D10AF2">
        <w:rPr>
          <w:i/>
          <w:szCs w:val="24"/>
        </w:rPr>
        <w:t>относно:</w:t>
      </w:r>
      <w:r w:rsidRPr="00D10AF2">
        <w:rPr>
          <w:szCs w:val="24"/>
        </w:rPr>
        <w:t xml:space="preserve"> Безконтролно замърсяване на зоната около манасти</w:t>
      </w:r>
      <w:r w:rsidR="00B264D8">
        <w:rPr>
          <w:szCs w:val="24"/>
        </w:rPr>
        <w:t xml:space="preserve">ра и вдигане на недопустим шум </w:t>
      </w:r>
    </w:p>
    <w:p w14:paraId="5B9493A2" w14:textId="6B0B3774" w:rsidR="00D10AF2" w:rsidRPr="00D10AF2" w:rsidRDefault="00D10AF2" w:rsidP="00AD353C">
      <w:pPr>
        <w:suppressAutoHyphens/>
        <w:ind w:left="426" w:hanging="426"/>
        <w:contextualSpacing/>
        <w:jc w:val="both"/>
        <w:rPr>
          <w:szCs w:val="24"/>
        </w:rPr>
      </w:pPr>
    </w:p>
    <w:p w14:paraId="42136622" w14:textId="1D9C663D" w:rsidR="00D10AF2" w:rsidRPr="00D10AF2" w:rsidRDefault="00D10AF2" w:rsidP="00AD353C">
      <w:pPr>
        <w:numPr>
          <w:ilvl w:val="0"/>
          <w:numId w:val="10"/>
        </w:numPr>
        <w:suppressAutoHyphens/>
        <w:ind w:left="426" w:hanging="426"/>
        <w:contextualSpacing/>
        <w:jc w:val="both"/>
        <w:rPr>
          <w:szCs w:val="24"/>
        </w:rPr>
      </w:pPr>
      <w:r w:rsidRPr="00D10AF2">
        <w:rPr>
          <w:i/>
          <w:szCs w:val="24"/>
        </w:rPr>
        <w:t>ОбС 08-00-12750</w:t>
      </w:r>
      <w:r w:rsidRPr="00D10AF2">
        <w:rPr>
          <w:szCs w:val="24"/>
        </w:rPr>
        <w:t xml:space="preserve"> </w:t>
      </w:r>
      <w:r w:rsidRPr="00D10AF2">
        <w:rPr>
          <w:szCs w:val="24"/>
        </w:rPr>
        <w:tab/>
      </w:r>
      <w:r w:rsidRPr="00D10AF2">
        <w:rPr>
          <w:b/>
          <w:szCs w:val="24"/>
        </w:rPr>
        <w:t>Предложение от живущите в к-с „Лазур“, бл. 31, вх. 1 и вх. 3, бл. 32, бл. 33, вх. Б, бл. 71,</w:t>
      </w:r>
      <w:r w:rsidRPr="00D10AF2">
        <w:rPr>
          <w:szCs w:val="24"/>
        </w:rPr>
        <w:t xml:space="preserve"> </w:t>
      </w:r>
      <w:r w:rsidRPr="00D10AF2">
        <w:rPr>
          <w:i/>
          <w:szCs w:val="24"/>
        </w:rPr>
        <w:t>относно:</w:t>
      </w:r>
      <w:r w:rsidRPr="00D10AF2">
        <w:rPr>
          <w:szCs w:val="24"/>
        </w:rPr>
        <w:t xml:space="preserve"> Въвеждане на целогодишна платена зона </w:t>
      </w:r>
    </w:p>
    <w:p w14:paraId="048DB0E0" w14:textId="77777777" w:rsidR="00AD353C" w:rsidRPr="00AD353C" w:rsidRDefault="00AD353C" w:rsidP="00B264D8">
      <w:pPr>
        <w:suppressAutoHyphens/>
        <w:contextualSpacing/>
        <w:jc w:val="both"/>
        <w:rPr>
          <w:szCs w:val="24"/>
        </w:rPr>
      </w:pPr>
    </w:p>
    <w:p w14:paraId="7D420189" w14:textId="0E62EF94" w:rsidR="00D10AF2" w:rsidRPr="00D10AF2" w:rsidRDefault="00D10AF2" w:rsidP="00AD353C">
      <w:pPr>
        <w:numPr>
          <w:ilvl w:val="0"/>
          <w:numId w:val="10"/>
        </w:numPr>
        <w:suppressAutoHyphens/>
        <w:ind w:left="426" w:hanging="426"/>
        <w:contextualSpacing/>
        <w:jc w:val="both"/>
        <w:rPr>
          <w:szCs w:val="24"/>
        </w:rPr>
      </w:pPr>
      <w:r w:rsidRPr="00D10AF2">
        <w:rPr>
          <w:i/>
          <w:szCs w:val="24"/>
        </w:rPr>
        <w:t>ОбС 08-00-12823</w:t>
      </w:r>
      <w:r w:rsidRPr="00D10AF2">
        <w:rPr>
          <w:szCs w:val="24"/>
        </w:rPr>
        <w:t xml:space="preserve"> </w:t>
      </w:r>
      <w:r w:rsidRPr="00D10AF2">
        <w:rPr>
          <w:szCs w:val="24"/>
        </w:rPr>
        <w:tab/>
      </w:r>
      <w:r w:rsidRPr="00D10AF2">
        <w:rPr>
          <w:b/>
          <w:szCs w:val="24"/>
        </w:rPr>
        <w:t>Искане от живущите в ж.к. „Славейков“ бл. 69, бл. 41,бл. 40, бл. 39, бл. 38, гр. Бургас,</w:t>
      </w:r>
      <w:r w:rsidRPr="00D10AF2">
        <w:rPr>
          <w:szCs w:val="24"/>
        </w:rPr>
        <w:t xml:space="preserve"> </w:t>
      </w:r>
      <w:r w:rsidRPr="00D10AF2">
        <w:rPr>
          <w:i/>
          <w:szCs w:val="24"/>
        </w:rPr>
        <w:t>относно:</w:t>
      </w:r>
      <w:r w:rsidRPr="00D10AF2">
        <w:rPr>
          <w:szCs w:val="24"/>
        </w:rPr>
        <w:t xml:space="preserve"> Подписка с искане за изграждане на паркинг</w:t>
      </w:r>
    </w:p>
    <w:p w14:paraId="299CEF6F" w14:textId="431D153C" w:rsidR="00AC3B8A" w:rsidRPr="00D10AF2" w:rsidRDefault="00CC212D" w:rsidP="00D10AF2">
      <w:pPr>
        <w:contextualSpacing/>
        <w:jc w:val="center"/>
        <w:rPr>
          <w:b/>
          <w:szCs w:val="24"/>
          <w:u w:val="thick"/>
        </w:rPr>
      </w:pPr>
      <w:r w:rsidRPr="00D10AF2">
        <w:rPr>
          <w:b/>
          <w:szCs w:val="24"/>
          <w:u w:val="thick"/>
        </w:rPr>
        <w:t>--------------------------------------------------------------------------------</w:t>
      </w:r>
    </w:p>
    <w:p w14:paraId="78B1B83C" w14:textId="77777777" w:rsidR="0067797E" w:rsidRPr="00D10AF2" w:rsidRDefault="0067797E" w:rsidP="00D10AF2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72CA4C5D" w14:textId="3C7B79F4" w:rsidR="0012249A" w:rsidRPr="00D10AF2" w:rsidRDefault="0012249A" w:rsidP="00D10AF2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lastRenderedPageBreak/>
        <w:t>По точка 1</w:t>
      </w:r>
    </w:p>
    <w:p w14:paraId="0165BD01" w14:textId="77777777" w:rsidR="00D10AF2" w:rsidRPr="00D10AF2" w:rsidRDefault="00D10AF2" w:rsidP="00D10AF2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08996A99" w14:textId="77777777" w:rsidR="00AD353C" w:rsidRDefault="00D10AF2" w:rsidP="00D10AF2">
      <w:pPr>
        <w:suppressAutoHyphens/>
        <w:spacing w:after="160"/>
        <w:contextualSpacing/>
        <w:jc w:val="center"/>
        <w:rPr>
          <w:szCs w:val="24"/>
        </w:rPr>
      </w:pPr>
      <w:r w:rsidRPr="00D10AF2">
        <w:rPr>
          <w:i/>
          <w:szCs w:val="24"/>
        </w:rPr>
        <w:t>ОбС 08-00-12891</w:t>
      </w:r>
      <w:r w:rsidRPr="00D10AF2">
        <w:rPr>
          <w:szCs w:val="24"/>
        </w:rPr>
        <w:t xml:space="preserve"> </w:t>
      </w:r>
    </w:p>
    <w:p w14:paraId="37107F2B" w14:textId="5B668F6F" w:rsidR="00D10AF2" w:rsidRDefault="00D10AF2" w:rsidP="00D10AF2">
      <w:pPr>
        <w:suppressAutoHyphens/>
        <w:spacing w:after="160"/>
        <w:contextualSpacing/>
        <w:jc w:val="center"/>
        <w:rPr>
          <w:szCs w:val="24"/>
        </w:rPr>
      </w:pPr>
      <w:r w:rsidRPr="00D10AF2">
        <w:rPr>
          <w:b/>
          <w:bCs/>
          <w:szCs w:val="24"/>
        </w:rPr>
        <w:t>Докладна записка от Димитър Николов – кмет на Община Бургас,</w:t>
      </w:r>
      <w:r w:rsidRPr="00D10AF2">
        <w:rPr>
          <w:szCs w:val="24"/>
        </w:rPr>
        <w:t xml:space="preserve"> </w:t>
      </w:r>
      <w:r w:rsidRPr="00D10AF2">
        <w:rPr>
          <w:i/>
          <w:iCs/>
          <w:szCs w:val="24"/>
        </w:rPr>
        <w:t xml:space="preserve">относно: </w:t>
      </w:r>
      <w:r w:rsidRPr="00D10AF2">
        <w:rPr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7D488C1D" w14:textId="42EC097E" w:rsidR="00AD353C" w:rsidRDefault="00AD353C" w:rsidP="00AD353C">
      <w:pPr>
        <w:suppressAutoHyphens/>
        <w:spacing w:after="160"/>
        <w:contextualSpacing/>
        <w:jc w:val="both"/>
        <w:rPr>
          <w:szCs w:val="24"/>
        </w:rPr>
      </w:pPr>
    </w:p>
    <w:p w14:paraId="3103CE88" w14:textId="1645ECB0" w:rsidR="004F4E5E" w:rsidRDefault="004F4E5E" w:rsidP="004F4E5E">
      <w:pPr>
        <w:suppressAutoHyphens/>
        <w:spacing w:after="160"/>
        <w:ind w:firstLine="708"/>
        <w:contextualSpacing/>
        <w:jc w:val="both"/>
        <w:rPr>
          <w:szCs w:val="24"/>
        </w:rPr>
      </w:pPr>
      <w:r w:rsidRPr="004F4E5E">
        <w:rPr>
          <w:szCs w:val="24"/>
        </w:rPr>
        <w:t>След като се запознаха с докладната записка и в резултат на явно гласуване</w:t>
      </w:r>
      <w:r w:rsidRPr="004F4E5E">
        <w:rPr>
          <w:b/>
          <w:bCs/>
          <w:szCs w:val="24"/>
        </w:rPr>
        <w:t xml:space="preserve">, </w:t>
      </w:r>
      <w:r w:rsidRPr="004F4E5E">
        <w:rPr>
          <w:b/>
          <w:bCs/>
          <w:i/>
          <w:iCs/>
          <w:szCs w:val="24"/>
        </w:rPr>
        <w:t>с 6 гл. "за", 0 гл. "против" и 0 гл. "въздържали се",</w:t>
      </w:r>
      <w:r w:rsidRPr="004F4E5E">
        <w:rPr>
          <w:szCs w:val="24"/>
        </w:rPr>
        <w:t xml:space="preserve"> членовете на Постоянната комисия по обществен ред и сигурност приеха следното</w:t>
      </w:r>
    </w:p>
    <w:p w14:paraId="1395DC9B" w14:textId="77777777" w:rsidR="004F4E5E" w:rsidRPr="004F4E5E" w:rsidRDefault="004F4E5E" w:rsidP="004F4E5E">
      <w:pPr>
        <w:suppressAutoHyphens/>
        <w:spacing w:after="160"/>
        <w:ind w:firstLine="708"/>
        <w:contextualSpacing/>
        <w:jc w:val="both"/>
        <w:rPr>
          <w:szCs w:val="24"/>
        </w:rPr>
      </w:pPr>
    </w:p>
    <w:p w14:paraId="7A1708C6" w14:textId="0B3186FE" w:rsidR="004F4E5E" w:rsidRDefault="004F4E5E" w:rsidP="004F4E5E">
      <w:pPr>
        <w:suppressAutoHyphens/>
        <w:spacing w:after="160"/>
        <w:contextualSpacing/>
        <w:jc w:val="center"/>
        <w:rPr>
          <w:b/>
          <w:bCs/>
          <w:szCs w:val="24"/>
        </w:rPr>
      </w:pPr>
      <w:r w:rsidRPr="004F4E5E">
        <w:rPr>
          <w:b/>
          <w:bCs/>
          <w:szCs w:val="24"/>
        </w:rPr>
        <w:t>СТАНОВИЩЕ:</w:t>
      </w:r>
    </w:p>
    <w:p w14:paraId="06148349" w14:textId="77777777" w:rsidR="004F4E5E" w:rsidRPr="004F4E5E" w:rsidRDefault="004F4E5E" w:rsidP="004F4E5E">
      <w:pPr>
        <w:suppressAutoHyphens/>
        <w:spacing w:after="160"/>
        <w:contextualSpacing/>
        <w:jc w:val="center"/>
        <w:rPr>
          <w:szCs w:val="24"/>
        </w:rPr>
      </w:pPr>
    </w:p>
    <w:p w14:paraId="60B89E2C" w14:textId="77777777" w:rsidR="004F4E5E" w:rsidRPr="004F4E5E" w:rsidRDefault="004F4E5E" w:rsidP="004F4E5E">
      <w:pPr>
        <w:suppressAutoHyphens/>
        <w:spacing w:after="160"/>
        <w:ind w:firstLine="708"/>
        <w:contextualSpacing/>
        <w:jc w:val="both"/>
        <w:rPr>
          <w:szCs w:val="24"/>
        </w:rPr>
      </w:pPr>
      <w:r w:rsidRPr="004F4E5E">
        <w:rPr>
          <w:b/>
          <w:bCs/>
          <w:szCs w:val="24"/>
        </w:rPr>
        <w:t xml:space="preserve">Подкрепя </w:t>
      </w:r>
      <w:r w:rsidRPr="004F4E5E">
        <w:rPr>
          <w:szCs w:val="24"/>
        </w:rPr>
        <w:t>проекта за решение.</w:t>
      </w:r>
    </w:p>
    <w:p w14:paraId="2422C01B" w14:textId="77777777" w:rsidR="00D10AF2" w:rsidRPr="00D10AF2" w:rsidRDefault="00D10AF2" w:rsidP="00D10AF2">
      <w:pPr>
        <w:tabs>
          <w:tab w:val="left" w:pos="284"/>
        </w:tabs>
        <w:suppressAutoHyphens/>
        <w:autoSpaceDN w:val="0"/>
        <w:contextualSpacing/>
        <w:jc w:val="center"/>
        <w:textAlignment w:val="baseline"/>
        <w:rPr>
          <w:b/>
          <w:szCs w:val="24"/>
        </w:rPr>
      </w:pPr>
      <w:r w:rsidRPr="00D10AF2">
        <w:rPr>
          <w:rFonts w:eastAsia="Times New Roman"/>
          <w:b/>
          <w:szCs w:val="24"/>
          <w:lang w:eastAsia="bg-BG"/>
        </w:rPr>
        <w:t> </w:t>
      </w:r>
      <w:r w:rsidRPr="00D10AF2">
        <w:rPr>
          <w:b/>
          <w:szCs w:val="24"/>
        </w:rPr>
        <w:t xml:space="preserve"> ---------------------------------------------------------------------------------------</w:t>
      </w:r>
    </w:p>
    <w:p w14:paraId="34E03610" w14:textId="77777777" w:rsidR="00D10AF2" w:rsidRPr="00D10AF2" w:rsidRDefault="00D10AF2" w:rsidP="00AD353C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 2</w:t>
      </w:r>
    </w:p>
    <w:p w14:paraId="0EEB6A1E" w14:textId="77777777" w:rsidR="00D10AF2" w:rsidRPr="00D10AF2" w:rsidRDefault="00D10AF2" w:rsidP="00AD353C">
      <w:pPr>
        <w:tabs>
          <w:tab w:val="left" w:pos="0"/>
        </w:tabs>
        <w:suppressAutoHyphens/>
        <w:contextualSpacing/>
        <w:jc w:val="center"/>
        <w:rPr>
          <w:szCs w:val="24"/>
        </w:rPr>
      </w:pPr>
    </w:p>
    <w:p w14:paraId="69040D08" w14:textId="334D01AB" w:rsidR="00AD353C" w:rsidRDefault="00AD353C" w:rsidP="00AD353C">
      <w:pPr>
        <w:tabs>
          <w:tab w:val="left" w:pos="0"/>
        </w:tabs>
        <w:suppressAutoHyphens/>
        <w:spacing w:after="160"/>
        <w:contextualSpacing/>
        <w:jc w:val="center"/>
        <w:rPr>
          <w:i/>
          <w:szCs w:val="24"/>
        </w:rPr>
      </w:pPr>
      <w:r>
        <w:rPr>
          <w:i/>
          <w:szCs w:val="24"/>
        </w:rPr>
        <w:t>ОбС 08-00-12930</w:t>
      </w:r>
    </w:p>
    <w:p w14:paraId="7852C980" w14:textId="26320C06" w:rsidR="00D10AF2" w:rsidRDefault="00D10AF2" w:rsidP="00AD353C">
      <w:pPr>
        <w:tabs>
          <w:tab w:val="left" w:pos="0"/>
        </w:tabs>
        <w:suppressAutoHyphens/>
        <w:spacing w:after="160"/>
        <w:contextualSpacing/>
        <w:jc w:val="center"/>
        <w:rPr>
          <w:szCs w:val="24"/>
        </w:rPr>
      </w:pPr>
      <w:r w:rsidRPr="00D10AF2">
        <w:rPr>
          <w:b/>
          <w:bCs/>
          <w:szCs w:val="24"/>
        </w:rPr>
        <w:t>Докладна записка от Димитър Николов – кмет на Община Бургас,</w:t>
      </w:r>
      <w:r w:rsidRPr="00D10AF2">
        <w:rPr>
          <w:szCs w:val="24"/>
        </w:rPr>
        <w:t xml:space="preserve"> </w:t>
      </w:r>
      <w:r w:rsidRPr="00D10AF2">
        <w:rPr>
          <w:i/>
          <w:iCs/>
          <w:szCs w:val="24"/>
        </w:rPr>
        <w:t>относно:</w:t>
      </w:r>
      <w:r w:rsidRPr="00D10AF2">
        <w:rPr>
          <w:iCs/>
          <w:szCs w:val="24"/>
        </w:rPr>
        <w:t xml:space="preserve"> </w:t>
      </w:r>
      <w:r w:rsidRPr="00D10AF2">
        <w:rPr>
          <w:szCs w:val="24"/>
        </w:rPr>
        <w:t>Поемане на дълг по реда на Закона за общинския дълг чрез финансов инструмент „Фонд за градско развитие“ за финансиране и рефинансиране на разходи по проект: „Реконструкция на улици и облагородяване на междублокови пространства – II етап, образователна инфраструктура и зелена енергия в гр. Бургас“</w:t>
      </w:r>
    </w:p>
    <w:p w14:paraId="5FA87103" w14:textId="31FF3626" w:rsidR="00AD353C" w:rsidRDefault="00AD353C" w:rsidP="00AD353C">
      <w:pPr>
        <w:suppressAutoHyphens/>
        <w:spacing w:after="160"/>
        <w:contextualSpacing/>
        <w:jc w:val="both"/>
        <w:rPr>
          <w:szCs w:val="24"/>
        </w:rPr>
      </w:pPr>
    </w:p>
    <w:p w14:paraId="0B6BDAE9" w14:textId="5A699FA9" w:rsidR="004F4E5E" w:rsidRDefault="004F4E5E" w:rsidP="004F4E5E">
      <w:pPr>
        <w:ind w:firstLine="708"/>
        <w:rPr>
          <w:rFonts w:eastAsia="Times New Roman"/>
          <w:szCs w:val="24"/>
          <w:lang w:eastAsia="bg-BG"/>
        </w:rPr>
      </w:pPr>
      <w:r w:rsidRPr="004F4E5E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4F4E5E">
        <w:rPr>
          <w:rFonts w:eastAsia="Times New Roman"/>
          <w:b/>
          <w:bCs/>
          <w:szCs w:val="24"/>
          <w:lang w:eastAsia="bg-BG"/>
        </w:rPr>
        <w:t xml:space="preserve">, </w:t>
      </w:r>
      <w:r w:rsidRPr="004F4E5E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4F4E5E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211EFBED" w14:textId="77777777" w:rsidR="004F4E5E" w:rsidRPr="004F4E5E" w:rsidRDefault="004F4E5E" w:rsidP="004F4E5E">
      <w:pPr>
        <w:ind w:firstLine="708"/>
        <w:rPr>
          <w:rFonts w:eastAsia="Times New Roman"/>
          <w:szCs w:val="24"/>
          <w:lang w:eastAsia="bg-BG"/>
        </w:rPr>
      </w:pPr>
    </w:p>
    <w:p w14:paraId="43B9C9C0" w14:textId="77DB8E94" w:rsidR="004F4E5E" w:rsidRDefault="004F4E5E" w:rsidP="004F4E5E">
      <w:pPr>
        <w:jc w:val="center"/>
        <w:rPr>
          <w:rFonts w:eastAsia="Times New Roman"/>
          <w:b/>
          <w:bCs/>
          <w:szCs w:val="24"/>
          <w:lang w:eastAsia="bg-BG"/>
        </w:rPr>
      </w:pPr>
      <w:r w:rsidRPr="004F4E5E">
        <w:rPr>
          <w:rFonts w:eastAsia="Times New Roman"/>
          <w:b/>
          <w:bCs/>
          <w:szCs w:val="24"/>
          <w:lang w:eastAsia="bg-BG"/>
        </w:rPr>
        <w:t>СТАНОВИЩЕ:</w:t>
      </w:r>
    </w:p>
    <w:p w14:paraId="3CF9BC07" w14:textId="77777777" w:rsidR="004F4E5E" w:rsidRPr="004F4E5E" w:rsidRDefault="004F4E5E" w:rsidP="004F4E5E">
      <w:pPr>
        <w:jc w:val="center"/>
        <w:rPr>
          <w:rFonts w:eastAsia="Times New Roman"/>
          <w:szCs w:val="24"/>
          <w:lang w:eastAsia="bg-BG"/>
        </w:rPr>
      </w:pPr>
    </w:p>
    <w:p w14:paraId="497DB1ED" w14:textId="77777777" w:rsidR="004F4E5E" w:rsidRPr="004F4E5E" w:rsidRDefault="004F4E5E" w:rsidP="004F4E5E">
      <w:pPr>
        <w:ind w:firstLine="708"/>
        <w:rPr>
          <w:rFonts w:eastAsia="Times New Roman"/>
          <w:szCs w:val="24"/>
          <w:lang w:eastAsia="bg-BG"/>
        </w:rPr>
      </w:pPr>
      <w:r w:rsidRPr="004F4E5E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4F4E5E">
        <w:rPr>
          <w:rFonts w:eastAsia="Times New Roman"/>
          <w:szCs w:val="24"/>
          <w:lang w:eastAsia="bg-BG"/>
        </w:rPr>
        <w:t>проекта за решение.</w:t>
      </w:r>
    </w:p>
    <w:p w14:paraId="05B8A0F1" w14:textId="77777777" w:rsidR="00D10AF2" w:rsidRPr="00D10AF2" w:rsidRDefault="00D10AF2" w:rsidP="00D10AF2">
      <w:pPr>
        <w:tabs>
          <w:tab w:val="left" w:pos="284"/>
        </w:tabs>
        <w:suppressAutoHyphens/>
        <w:autoSpaceDN w:val="0"/>
        <w:contextualSpacing/>
        <w:jc w:val="center"/>
        <w:textAlignment w:val="baseline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689777AF" w14:textId="77777777" w:rsidR="00D10AF2" w:rsidRPr="00D10AF2" w:rsidRDefault="00D10AF2" w:rsidP="00D10AF2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 3</w:t>
      </w:r>
    </w:p>
    <w:p w14:paraId="1B093414" w14:textId="77777777" w:rsidR="00D10AF2" w:rsidRPr="00D10AF2" w:rsidRDefault="00D10AF2" w:rsidP="00D10AF2">
      <w:pPr>
        <w:contextualSpacing/>
        <w:jc w:val="center"/>
        <w:rPr>
          <w:szCs w:val="24"/>
        </w:rPr>
      </w:pPr>
    </w:p>
    <w:p w14:paraId="2DE382E2" w14:textId="6393ECDD" w:rsidR="00AD353C" w:rsidRDefault="00D10AF2" w:rsidP="00D10AF2">
      <w:pPr>
        <w:suppressAutoHyphens/>
        <w:spacing w:after="160"/>
        <w:contextualSpacing/>
        <w:jc w:val="center"/>
        <w:rPr>
          <w:szCs w:val="24"/>
        </w:rPr>
      </w:pPr>
      <w:r w:rsidRPr="00D10AF2">
        <w:rPr>
          <w:i/>
          <w:szCs w:val="24"/>
        </w:rPr>
        <w:t>ОбС 08-00-12569</w:t>
      </w:r>
    </w:p>
    <w:p w14:paraId="4B1FB16A" w14:textId="0C3B9F5D" w:rsidR="00D10AF2" w:rsidRDefault="00D10AF2" w:rsidP="00D10AF2">
      <w:pPr>
        <w:suppressAutoHyphens/>
        <w:spacing w:after="160"/>
        <w:contextualSpacing/>
        <w:jc w:val="center"/>
        <w:rPr>
          <w:szCs w:val="24"/>
        </w:rPr>
      </w:pPr>
      <w:r w:rsidRPr="00D10AF2">
        <w:rPr>
          <w:b/>
          <w:szCs w:val="24"/>
        </w:rPr>
        <w:t>Молба от монахиня К</w:t>
      </w:r>
      <w:r w:rsidR="007E41B8">
        <w:rPr>
          <w:b/>
          <w:szCs w:val="24"/>
        </w:rPr>
        <w:t>.</w:t>
      </w:r>
      <w:r w:rsidRPr="00D10AF2">
        <w:rPr>
          <w:b/>
          <w:szCs w:val="24"/>
        </w:rPr>
        <w:t xml:space="preserve"> С</w:t>
      </w:r>
      <w:r w:rsidR="007E41B8">
        <w:rPr>
          <w:b/>
          <w:szCs w:val="24"/>
        </w:rPr>
        <w:t>.</w:t>
      </w:r>
      <w:r w:rsidRPr="00D10AF2">
        <w:rPr>
          <w:b/>
          <w:szCs w:val="24"/>
        </w:rPr>
        <w:t xml:space="preserve"> – игумения на манастир „Рождество богородично“, гр. Бургас,</w:t>
      </w:r>
      <w:r w:rsidRPr="00D10AF2">
        <w:rPr>
          <w:szCs w:val="24"/>
        </w:rPr>
        <w:t xml:space="preserve"> </w:t>
      </w:r>
      <w:r w:rsidRPr="00D10AF2">
        <w:rPr>
          <w:i/>
          <w:szCs w:val="24"/>
        </w:rPr>
        <w:t>относно:</w:t>
      </w:r>
      <w:r w:rsidRPr="00D10AF2">
        <w:rPr>
          <w:szCs w:val="24"/>
        </w:rPr>
        <w:t xml:space="preserve"> Безконтролно замърсяване на зоната около манасти</w:t>
      </w:r>
      <w:r w:rsidR="00AD353C">
        <w:rPr>
          <w:szCs w:val="24"/>
        </w:rPr>
        <w:t>ра и вдигане на недопустим шум</w:t>
      </w:r>
    </w:p>
    <w:p w14:paraId="03D4A8DE" w14:textId="77777777" w:rsidR="004F4E5E" w:rsidRDefault="004F4E5E" w:rsidP="00863FE8">
      <w:pPr>
        <w:suppressAutoHyphens/>
        <w:spacing w:after="160"/>
        <w:contextualSpacing/>
        <w:jc w:val="both"/>
        <w:rPr>
          <w:szCs w:val="24"/>
        </w:rPr>
      </w:pPr>
    </w:p>
    <w:p w14:paraId="5B511E86" w14:textId="3851B179" w:rsidR="004F4E5E" w:rsidRDefault="004F4E5E" w:rsidP="004F4E5E">
      <w:pPr>
        <w:suppressAutoHyphens/>
        <w:spacing w:after="160"/>
        <w:ind w:firstLine="708"/>
        <w:contextualSpacing/>
        <w:jc w:val="both"/>
        <w:rPr>
          <w:szCs w:val="24"/>
        </w:rPr>
      </w:pPr>
      <w:r w:rsidRPr="004F4E5E">
        <w:rPr>
          <w:szCs w:val="24"/>
        </w:rPr>
        <w:t xml:space="preserve">След като се запознаха с постъпилото становище от Магдалена Манолова </w:t>
      </w:r>
      <w:r w:rsidR="001A3A6E">
        <w:rPr>
          <w:szCs w:val="24"/>
        </w:rPr>
        <w:t>–</w:t>
      </w:r>
      <w:r w:rsidRPr="004F4E5E">
        <w:rPr>
          <w:szCs w:val="24"/>
        </w:rPr>
        <w:t xml:space="preserve"> директор дирекция "ЦАУ Възраждане" и в резултат на явно гласуване</w:t>
      </w:r>
      <w:r w:rsidRPr="004F4E5E">
        <w:rPr>
          <w:b/>
          <w:bCs/>
          <w:szCs w:val="24"/>
        </w:rPr>
        <w:t xml:space="preserve">, </w:t>
      </w:r>
      <w:r w:rsidRPr="004F4E5E">
        <w:rPr>
          <w:b/>
          <w:bCs/>
          <w:i/>
          <w:iCs/>
          <w:szCs w:val="24"/>
        </w:rPr>
        <w:t>с 6 гл. "за", 0 гл. "против" и 0 гл. "въздържали се",</w:t>
      </w:r>
      <w:r w:rsidRPr="004F4E5E">
        <w:rPr>
          <w:szCs w:val="24"/>
        </w:rPr>
        <w:t xml:space="preserve"> членовете на Постоянната комисия по обществен ред и сигурност приеха следното</w:t>
      </w:r>
    </w:p>
    <w:p w14:paraId="3833FE85" w14:textId="77777777" w:rsidR="00E549ED" w:rsidRDefault="00E549ED" w:rsidP="004F4E5E">
      <w:pPr>
        <w:suppressAutoHyphens/>
        <w:spacing w:after="160"/>
        <w:contextualSpacing/>
        <w:jc w:val="center"/>
        <w:rPr>
          <w:b/>
          <w:bCs/>
          <w:szCs w:val="24"/>
        </w:rPr>
      </w:pPr>
    </w:p>
    <w:p w14:paraId="520CE3E1" w14:textId="145912D4" w:rsidR="004F4E5E" w:rsidRDefault="004F4E5E" w:rsidP="004F4E5E">
      <w:pPr>
        <w:suppressAutoHyphens/>
        <w:spacing w:after="160"/>
        <w:contextualSpacing/>
        <w:jc w:val="center"/>
        <w:rPr>
          <w:b/>
          <w:bCs/>
          <w:szCs w:val="24"/>
        </w:rPr>
      </w:pPr>
      <w:r w:rsidRPr="004F4E5E">
        <w:rPr>
          <w:b/>
          <w:bCs/>
          <w:szCs w:val="24"/>
        </w:rPr>
        <w:t>СТАНОВИЩЕ:</w:t>
      </w:r>
    </w:p>
    <w:p w14:paraId="538F097A" w14:textId="2D6A8C7C" w:rsidR="004F4E5E" w:rsidRPr="00E549ED" w:rsidRDefault="004F4E5E" w:rsidP="00E549ED">
      <w:pPr>
        <w:pStyle w:val="ListParagraph"/>
        <w:numPr>
          <w:ilvl w:val="0"/>
          <w:numId w:val="12"/>
        </w:numPr>
        <w:suppressAutoHyphens/>
        <w:jc w:val="both"/>
        <w:rPr>
          <w:szCs w:val="24"/>
        </w:rPr>
      </w:pPr>
      <w:r w:rsidRPr="00E549ED">
        <w:rPr>
          <w:b/>
          <w:bCs/>
          <w:szCs w:val="24"/>
        </w:rPr>
        <w:t>Приема за сведение</w:t>
      </w:r>
      <w:r w:rsidRPr="00E549ED">
        <w:rPr>
          <w:szCs w:val="24"/>
        </w:rPr>
        <w:t>.</w:t>
      </w:r>
    </w:p>
    <w:p w14:paraId="316B65E3" w14:textId="2B4E46B4" w:rsidR="004F4E5E" w:rsidRPr="004F4E5E" w:rsidRDefault="004F4E5E" w:rsidP="00330F02">
      <w:pPr>
        <w:suppressAutoHyphens/>
        <w:spacing w:after="160"/>
        <w:ind w:firstLine="708"/>
        <w:contextualSpacing/>
        <w:jc w:val="both"/>
        <w:rPr>
          <w:szCs w:val="24"/>
        </w:rPr>
      </w:pPr>
      <w:r w:rsidRPr="004F4E5E">
        <w:rPr>
          <w:b/>
          <w:bCs/>
          <w:szCs w:val="24"/>
        </w:rPr>
        <w:t>2.</w:t>
      </w:r>
      <w:r w:rsidRPr="004F4E5E">
        <w:rPr>
          <w:szCs w:val="24"/>
        </w:rPr>
        <w:t xml:space="preserve"> </w:t>
      </w:r>
      <w:r w:rsidRPr="004F4E5E">
        <w:rPr>
          <w:b/>
          <w:bCs/>
          <w:szCs w:val="24"/>
        </w:rPr>
        <w:t>Да се изпрати</w:t>
      </w:r>
      <w:r w:rsidRPr="004F4E5E">
        <w:rPr>
          <w:szCs w:val="24"/>
        </w:rPr>
        <w:t xml:space="preserve"> постъпилото становище от Магдалена Манолова </w:t>
      </w:r>
      <w:r w:rsidR="001A3A6E">
        <w:rPr>
          <w:szCs w:val="24"/>
        </w:rPr>
        <w:t>–</w:t>
      </w:r>
      <w:r w:rsidRPr="004F4E5E">
        <w:rPr>
          <w:szCs w:val="24"/>
        </w:rPr>
        <w:t xml:space="preserve"> директор дирекция "ЦАУ Възраждане" на монахиня К</w:t>
      </w:r>
      <w:r w:rsidR="007E41B8">
        <w:rPr>
          <w:szCs w:val="24"/>
        </w:rPr>
        <w:t>.</w:t>
      </w:r>
      <w:r w:rsidRPr="004F4E5E">
        <w:rPr>
          <w:szCs w:val="24"/>
        </w:rPr>
        <w:t xml:space="preserve"> С</w:t>
      </w:r>
      <w:r w:rsidR="007E41B8">
        <w:rPr>
          <w:szCs w:val="24"/>
        </w:rPr>
        <w:t>.</w:t>
      </w:r>
      <w:bookmarkStart w:id="0" w:name="_GoBack"/>
      <w:bookmarkEnd w:id="0"/>
      <w:r w:rsidRPr="004F4E5E">
        <w:rPr>
          <w:szCs w:val="24"/>
        </w:rPr>
        <w:t xml:space="preserve"> </w:t>
      </w:r>
      <w:r w:rsidR="001A3A6E">
        <w:rPr>
          <w:szCs w:val="24"/>
        </w:rPr>
        <w:t>–</w:t>
      </w:r>
      <w:r w:rsidRPr="004F4E5E">
        <w:rPr>
          <w:szCs w:val="24"/>
        </w:rPr>
        <w:t xml:space="preserve"> игумения на манастир "Рождество богородично", гр. Бургас за отговор.</w:t>
      </w:r>
    </w:p>
    <w:p w14:paraId="61C68064" w14:textId="77777777" w:rsidR="00D10AF2" w:rsidRPr="00D10AF2" w:rsidRDefault="00D10AF2" w:rsidP="00D10AF2">
      <w:pPr>
        <w:tabs>
          <w:tab w:val="left" w:pos="284"/>
        </w:tabs>
        <w:suppressAutoHyphens/>
        <w:autoSpaceDN w:val="0"/>
        <w:contextualSpacing/>
        <w:jc w:val="center"/>
        <w:textAlignment w:val="baseline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17387797" w14:textId="77777777" w:rsidR="00D10AF2" w:rsidRPr="00D10AF2" w:rsidRDefault="00D10AF2" w:rsidP="00D10AF2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6C50879C" w14:textId="77777777" w:rsidR="00D10AF2" w:rsidRPr="00D10AF2" w:rsidRDefault="00D10AF2" w:rsidP="00D10AF2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lastRenderedPageBreak/>
        <w:t>По точка 4</w:t>
      </w:r>
    </w:p>
    <w:p w14:paraId="686F6EDF" w14:textId="77777777" w:rsidR="00D10AF2" w:rsidRPr="00D10AF2" w:rsidRDefault="00D10AF2" w:rsidP="00D10AF2">
      <w:pPr>
        <w:tabs>
          <w:tab w:val="left" w:pos="0"/>
        </w:tabs>
        <w:contextualSpacing/>
        <w:jc w:val="both"/>
        <w:rPr>
          <w:szCs w:val="24"/>
        </w:rPr>
      </w:pPr>
    </w:p>
    <w:p w14:paraId="6B0E7FE8" w14:textId="77777777" w:rsidR="00AD353C" w:rsidRDefault="00D10AF2" w:rsidP="00D10AF2">
      <w:pPr>
        <w:suppressAutoHyphens/>
        <w:spacing w:after="160"/>
        <w:contextualSpacing/>
        <w:jc w:val="center"/>
        <w:rPr>
          <w:szCs w:val="24"/>
        </w:rPr>
      </w:pPr>
      <w:r w:rsidRPr="00D10AF2">
        <w:rPr>
          <w:i/>
          <w:szCs w:val="24"/>
        </w:rPr>
        <w:t>ОбС 08-00-12750</w:t>
      </w:r>
    </w:p>
    <w:p w14:paraId="2B996F22" w14:textId="135346C1" w:rsidR="00D10AF2" w:rsidRDefault="00D10AF2" w:rsidP="00D10AF2">
      <w:pPr>
        <w:suppressAutoHyphens/>
        <w:spacing w:after="160"/>
        <w:contextualSpacing/>
        <w:jc w:val="center"/>
        <w:rPr>
          <w:szCs w:val="24"/>
        </w:rPr>
      </w:pPr>
      <w:r w:rsidRPr="00D10AF2">
        <w:rPr>
          <w:b/>
          <w:szCs w:val="24"/>
        </w:rPr>
        <w:t>Предложение от живущите в к-с „Лазур“, бл. 31, вх. 1 и вх. 3, бл. 32, бл. 33, вх. Б, бл. 71,</w:t>
      </w:r>
      <w:r w:rsidRPr="00D10AF2">
        <w:rPr>
          <w:szCs w:val="24"/>
        </w:rPr>
        <w:t xml:space="preserve"> </w:t>
      </w:r>
      <w:r w:rsidRPr="00D10AF2">
        <w:rPr>
          <w:i/>
          <w:szCs w:val="24"/>
        </w:rPr>
        <w:t>относно:</w:t>
      </w:r>
      <w:r w:rsidRPr="00D10AF2">
        <w:rPr>
          <w:szCs w:val="24"/>
        </w:rPr>
        <w:t xml:space="preserve"> Въвежд</w:t>
      </w:r>
      <w:r w:rsidR="00B264D8">
        <w:rPr>
          <w:szCs w:val="24"/>
        </w:rPr>
        <w:t>ане на целогодишна платена зона</w:t>
      </w:r>
    </w:p>
    <w:p w14:paraId="7CCE1585" w14:textId="332A3C06" w:rsidR="00B264D8" w:rsidRDefault="00B264D8" w:rsidP="00B264D8">
      <w:pPr>
        <w:suppressAutoHyphens/>
        <w:spacing w:after="160"/>
        <w:contextualSpacing/>
        <w:jc w:val="both"/>
        <w:rPr>
          <w:szCs w:val="24"/>
        </w:rPr>
      </w:pPr>
    </w:p>
    <w:p w14:paraId="38A5E39D" w14:textId="22FAB7AD" w:rsidR="001A3A6E" w:rsidRPr="001A3A6E" w:rsidRDefault="001A3A6E" w:rsidP="001A3A6E">
      <w:pPr>
        <w:suppressAutoHyphens/>
        <w:spacing w:after="160"/>
        <w:ind w:firstLine="708"/>
        <w:contextualSpacing/>
        <w:jc w:val="both"/>
        <w:rPr>
          <w:szCs w:val="24"/>
        </w:rPr>
      </w:pPr>
      <w:r w:rsidRPr="001A3A6E">
        <w:rPr>
          <w:szCs w:val="24"/>
        </w:rPr>
        <w:t xml:space="preserve">Андрей Рунчев </w:t>
      </w:r>
      <w:r>
        <w:rPr>
          <w:b/>
          <w:bCs/>
          <w:szCs w:val="24"/>
        </w:rPr>
        <w:t>–</w:t>
      </w:r>
      <w:r w:rsidRPr="001A3A6E">
        <w:rPr>
          <w:b/>
          <w:bCs/>
          <w:szCs w:val="24"/>
        </w:rPr>
        <w:t xml:space="preserve"> </w:t>
      </w:r>
      <w:r w:rsidRPr="001A3A6E">
        <w:rPr>
          <w:szCs w:val="24"/>
        </w:rPr>
        <w:t>директор на ОП "Транспорт" обясни, че има готов идеен проект с разработена изцяло нова концепция, която ще реорганизира работата на платеното паркиране на територията на гр. Бургас. Той добави, че на живущите е изпратено копие от изготвеното становище.</w:t>
      </w:r>
    </w:p>
    <w:p w14:paraId="4F19D39A" w14:textId="4F88B33B" w:rsidR="001A3A6E" w:rsidRDefault="001A3A6E" w:rsidP="001A3A6E">
      <w:pPr>
        <w:suppressAutoHyphens/>
        <w:spacing w:after="160"/>
        <w:ind w:firstLine="708"/>
        <w:contextualSpacing/>
        <w:jc w:val="both"/>
        <w:rPr>
          <w:szCs w:val="24"/>
        </w:rPr>
      </w:pPr>
      <w:r w:rsidRPr="001A3A6E">
        <w:rPr>
          <w:szCs w:val="24"/>
        </w:rPr>
        <w:t>След приключване на дебатите и в резултат на явно гласуване</w:t>
      </w:r>
      <w:r w:rsidRPr="001A3A6E">
        <w:rPr>
          <w:b/>
          <w:bCs/>
          <w:szCs w:val="24"/>
        </w:rPr>
        <w:t xml:space="preserve">, </w:t>
      </w:r>
      <w:r w:rsidRPr="001A3A6E">
        <w:rPr>
          <w:b/>
          <w:bCs/>
          <w:i/>
          <w:iCs/>
          <w:szCs w:val="24"/>
        </w:rPr>
        <w:t>с 6 гл. "за", 0 гл. "против" и 0 гл. "въздържали се",</w:t>
      </w:r>
      <w:r w:rsidRPr="001A3A6E">
        <w:rPr>
          <w:szCs w:val="24"/>
        </w:rPr>
        <w:t xml:space="preserve"> членовете на Постоянната комисия по обществен ред и сигурност приеха следното</w:t>
      </w:r>
    </w:p>
    <w:p w14:paraId="4A50B6EC" w14:textId="77777777" w:rsidR="001A3A6E" w:rsidRPr="001A3A6E" w:rsidRDefault="001A3A6E" w:rsidP="001A3A6E">
      <w:pPr>
        <w:suppressAutoHyphens/>
        <w:spacing w:after="160"/>
        <w:ind w:firstLine="708"/>
        <w:contextualSpacing/>
        <w:jc w:val="both"/>
        <w:rPr>
          <w:szCs w:val="24"/>
        </w:rPr>
      </w:pPr>
    </w:p>
    <w:p w14:paraId="2CD7A56B" w14:textId="17BA3780" w:rsidR="001A3A6E" w:rsidRDefault="001A3A6E" w:rsidP="001A3A6E">
      <w:pPr>
        <w:suppressAutoHyphens/>
        <w:spacing w:after="160"/>
        <w:contextualSpacing/>
        <w:jc w:val="center"/>
        <w:rPr>
          <w:b/>
          <w:bCs/>
          <w:szCs w:val="24"/>
        </w:rPr>
      </w:pPr>
      <w:r w:rsidRPr="001A3A6E">
        <w:rPr>
          <w:b/>
          <w:bCs/>
          <w:szCs w:val="24"/>
        </w:rPr>
        <w:t>СТАНОВИЩЕ:</w:t>
      </w:r>
    </w:p>
    <w:p w14:paraId="5DEFF04E" w14:textId="77777777" w:rsidR="001A3A6E" w:rsidRPr="001A3A6E" w:rsidRDefault="001A3A6E" w:rsidP="001A3A6E">
      <w:pPr>
        <w:suppressAutoHyphens/>
        <w:spacing w:after="160"/>
        <w:contextualSpacing/>
        <w:jc w:val="center"/>
        <w:rPr>
          <w:szCs w:val="24"/>
        </w:rPr>
      </w:pPr>
    </w:p>
    <w:p w14:paraId="67F1D7FB" w14:textId="77777777" w:rsidR="001A3A6E" w:rsidRPr="001A3A6E" w:rsidRDefault="001A3A6E" w:rsidP="001A3A6E">
      <w:pPr>
        <w:suppressAutoHyphens/>
        <w:spacing w:after="160"/>
        <w:ind w:firstLine="708"/>
        <w:contextualSpacing/>
        <w:jc w:val="both"/>
        <w:rPr>
          <w:szCs w:val="24"/>
        </w:rPr>
      </w:pPr>
      <w:r w:rsidRPr="001A3A6E">
        <w:rPr>
          <w:b/>
          <w:bCs/>
          <w:szCs w:val="24"/>
        </w:rPr>
        <w:t>Приема за сведение</w:t>
      </w:r>
      <w:r w:rsidRPr="001A3A6E">
        <w:rPr>
          <w:szCs w:val="24"/>
        </w:rPr>
        <w:t>.</w:t>
      </w:r>
    </w:p>
    <w:p w14:paraId="4E4A764C" w14:textId="77777777" w:rsidR="00D10AF2" w:rsidRPr="00D10AF2" w:rsidRDefault="00D10AF2" w:rsidP="00D10AF2">
      <w:pPr>
        <w:tabs>
          <w:tab w:val="left" w:pos="284"/>
        </w:tabs>
        <w:suppressAutoHyphens/>
        <w:autoSpaceDN w:val="0"/>
        <w:contextualSpacing/>
        <w:jc w:val="center"/>
        <w:textAlignment w:val="baseline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073B8034" w14:textId="77777777" w:rsidR="00D10AF2" w:rsidRPr="00D10AF2" w:rsidRDefault="00D10AF2" w:rsidP="00D10AF2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 5</w:t>
      </w:r>
    </w:p>
    <w:p w14:paraId="10B20257" w14:textId="77777777" w:rsidR="00D10AF2" w:rsidRPr="00D10AF2" w:rsidRDefault="00D10AF2" w:rsidP="00D10AF2">
      <w:pPr>
        <w:tabs>
          <w:tab w:val="left" w:pos="0"/>
        </w:tabs>
        <w:contextualSpacing/>
        <w:jc w:val="both"/>
        <w:rPr>
          <w:szCs w:val="24"/>
        </w:rPr>
      </w:pPr>
    </w:p>
    <w:p w14:paraId="182C1DCE" w14:textId="77777777" w:rsidR="00B264D8" w:rsidRDefault="00D10AF2" w:rsidP="00D10AF2">
      <w:pPr>
        <w:suppressAutoHyphens/>
        <w:spacing w:after="160"/>
        <w:contextualSpacing/>
        <w:jc w:val="center"/>
        <w:rPr>
          <w:szCs w:val="24"/>
        </w:rPr>
      </w:pPr>
      <w:r w:rsidRPr="00D10AF2">
        <w:rPr>
          <w:i/>
          <w:szCs w:val="24"/>
        </w:rPr>
        <w:t>ОбС 08-00-12823</w:t>
      </w:r>
    </w:p>
    <w:p w14:paraId="6930512D" w14:textId="5FC4B3A1" w:rsidR="00D10AF2" w:rsidRPr="00D10AF2" w:rsidRDefault="00D10AF2" w:rsidP="00D10AF2">
      <w:pPr>
        <w:suppressAutoHyphens/>
        <w:spacing w:after="160"/>
        <w:contextualSpacing/>
        <w:jc w:val="center"/>
        <w:rPr>
          <w:szCs w:val="24"/>
        </w:rPr>
      </w:pPr>
      <w:r w:rsidRPr="00D10AF2">
        <w:rPr>
          <w:b/>
          <w:szCs w:val="24"/>
        </w:rPr>
        <w:t>Искане от живущите в ж.к. „Славейков“ бл. 69, бл. 41,бл. 40, бл. 39, бл. 38, гр. Бургас,</w:t>
      </w:r>
      <w:r w:rsidRPr="00D10AF2">
        <w:rPr>
          <w:szCs w:val="24"/>
        </w:rPr>
        <w:t xml:space="preserve"> </w:t>
      </w:r>
      <w:r w:rsidRPr="00D10AF2">
        <w:rPr>
          <w:i/>
          <w:szCs w:val="24"/>
        </w:rPr>
        <w:t>относно:</w:t>
      </w:r>
      <w:r w:rsidRPr="00D10AF2">
        <w:rPr>
          <w:szCs w:val="24"/>
        </w:rPr>
        <w:t xml:space="preserve"> Подписка с искане за изграждане на паркинг</w:t>
      </w:r>
    </w:p>
    <w:p w14:paraId="45365EC5" w14:textId="0CC81ACA" w:rsidR="00BF6E5B" w:rsidRDefault="00BF6E5B" w:rsidP="00B264D8">
      <w:pPr>
        <w:tabs>
          <w:tab w:val="left" w:pos="0"/>
        </w:tabs>
        <w:contextualSpacing/>
        <w:jc w:val="both"/>
        <w:rPr>
          <w:szCs w:val="24"/>
        </w:rPr>
      </w:pPr>
    </w:p>
    <w:p w14:paraId="1D1E0DB7" w14:textId="460891A9" w:rsidR="00E14EA0" w:rsidRDefault="009E42D6" w:rsidP="00E14EA0">
      <w:pPr>
        <w:tabs>
          <w:tab w:val="left" w:pos="0"/>
        </w:tabs>
        <w:contextualSpacing/>
        <w:jc w:val="both"/>
        <w:rPr>
          <w:szCs w:val="24"/>
        </w:rPr>
      </w:pPr>
      <w:r>
        <w:rPr>
          <w:szCs w:val="24"/>
        </w:rPr>
        <w:tab/>
      </w:r>
      <w:r w:rsidR="00E14EA0" w:rsidRPr="00E14EA0">
        <w:rPr>
          <w:szCs w:val="24"/>
        </w:rPr>
        <w:t>Живко Димитров – директор на дирекция „Управление на общинската собственост“</w:t>
      </w:r>
      <w:r w:rsidR="00E14EA0">
        <w:rPr>
          <w:szCs w:val="24"/>
        </w:rPr>
        <w:t xml:space="preserve"> обясни, че </w:t>
      </w:r>
      <w:r w:rsidR="0053385C">
        <w:rPr>
          <w:szCs w:val="24"/>
        </w:rPr>
        <w:t xml:space="preserve">след </w:t>
      </w:r>
      <w:r w:rsidR="0053385C" w:rsidRPr="0053385C">
        <w:rPr>
          <w:szCs w:val="24"/>
        </w:rPr>
        <w:t>подробно обследване на територията от експерти в Община Бургас е изготвено служебно предложение за изменение на действащия ПУП-ПР за имот,</w:t>
      </w:r>
      <w:r w:rsidR="0053385C">
        <w:rPr>
          <w:szCs w:val="24"/>
        </w:rPr>
        <w:t xml:space="preserve"> </w:t>
      </w:r>
      <w:r w:rsidR="0053385C" w:rsidRPr="0053385C">
        <w:rPr>
          <w:szCs w:val="24"/>
        </w:rPr>
        <w:t>с цел реализиране на</w:t>
      </w:r>
      <w:r w:rsidR="0053385C">
        <w:rPr>
          <w:szCs w:val="24"/>
        </w:rPr>
        <w:t xml:space="preserve"> </w:t>
      </w:r>
      <w:r w:rsidR="0053385C" w:rsidRPr="0053385C">
        <w:rPr>
          <w:szCs w:val="24"/>
        </w:rPr>
        <w:t>крайуличен паркинг</w:t>
      </w:r>
      <w:r w:rsidR="0053385C">
        <w:rPr>
          <w:szCs w:val="24"/>
        </w:rPr>
        <w:t>, в който</w:t>
      </w:r>
      <w:r w:rsidR="0053385C" w:rsidRPr="0053385C">
        <w:rPr>
          <w:szCs w:val="24"/>
        </w:rPr>
        <w:t xml:space="preserve"> се предлагат максимален брой паркоместа и предвид</w:t>
      </w:r>
      <w:r w:rsidR="0053385C">
        <w:rPr>
          <w:szCs w:val="24"/>
        </w:rPr>
        <w:t>ени</w:t>
      </w:r>
      <w:r w:rsidR="0053385C" w:rsidRPr="0053385C">
        <w:rPr>
          <w:szCs w:val="24"/>
        </w:rPr>
        <w:t xml:space="preserve"> места за паркиране за хора в неравностойно положение.</w:t>
      </w:r>
      <w:r>
        <w:rPr>
          <w:szCs w:val="24"/>
        </w:rPr>
        <w:t xml:space="preserve"> Той добави, че предложения</w:t>
      </w:r>
      <w:r w:rsidR="00C7585E">
        <w:rPr>
          <w:szCs w:val="24"/>
        </w:rPr>
        <w:t>т</w:t>
      </w:r>
      <w:r>
        <w:rPr>
          <w:szCs w:val="24"/>
        </w:rPr>
        <w:t xml:space="preserve"> през м</w:t>
      </w:r>
      <w:r w:rsidR="000C7893">
        <w:rPr>
          <w:szCs w:val="24"/>
        </w:rPr>
        <w:t xml:space="preserve">есец ноември миналата година </w:t>
      </w:r>
      <w:r>
        <w:rPr>
          <w:szCs w:val="24"/>
        </w:rPr>
        <w:t>проект за решение</w:t>
      </w:r>
      <w:r w:rsidR="000C7893">
        <w:rPr>
          <w:szCs w:val="24"/>
        </w:rPr>
        <w:t>,</w:t>
      </w:r>
      <w:r>
        <w:rPr>
          <w:szCs w:val="24"/>
        </w:rPr>
        <w:t xml:space="preserve"> не е подкрепен </w:t>
      </w:r>
      <w:r w:rsidR="000C7893">
        <w:rPr>
          <w:szCs w:val="24"/>
        </w:rPr>
        <w:t>от Общинския съвет.</w:t>
      </w:r>
    </w:p>
    <w:p w14:paraId="5BD8379B" w14:textId="25078717" w:rsidR="009E42D6" w:rsidRDefault="009E42D6" w:rsidP="00E14EA0">
      <w:pPr>
        <w:tabs>
          <w:tab w:val="left" w:pos="0"/>
        </w:tabs>
        <w:contextualSpacing/>
        <w:jc w:val="both"/>
        <w:rPr>
          <w:szCs w:val="24"/>
        </w:rPr>
      </w:pPr>
      <w:r>
        <w:rPr>
          <w:szCs w:val="24"/>
        </w:rPr>
        <w:tab/>
      </w:r>
      <w:r w:rsidR="00DE1E62">
        <w:rPr>
          <w:szCs w:val="24"/>
        </w:rPr>
        <w:t>Председателят предложи да се отложи</w:t>
      </w:r>
      <w:r w:rsidR="008E7B3F">
        <w:rPr>
          <w:szCs w:val="24"/>
        </w:rPr>
        <w:t xml:space="preserve"> разглеждането на постъпилото искане за следващо заседание на Комисията. Предложението бе подкрепено единодушно.</w:t>
      </w:r>
    </w:p>
    <w:p w14:paraId="070B692D" w14:textId="67AD1943" w:rsidR="00E14EA0" w:rsidRDefault="009E42D6" w:rsidP="00E14EA0">
      <w:pPr>
        <w:tabs>
          <w:tab w:val="left" w:pos="0"/>
        </w:tabs>
        <w:contextualSpacing/>
        <w:jc w:val="both"/>
        <w:rPr>
          <w:szCs w:val="24"/>
        </w:rPr>
      </w:pPr>
      <w:r>
        <w:rPr>
          <w:szCs w:val="24"/>
        </w:rPr>
        <w:tab/>
      </w:r>
      <w:r w:rsidR="00E14EA0" w:rsidRPr="00E14EA0">
        <w:rPr>
          <w:szCs w:val="24"/>
        </w:rPr>
        <w:t>След приключване на дебатите и в резултат на явно гласуване</w:t>
      </w:r>
      <w:r w:rsidR="00E14EA0" w:rsidRPr="00E14EA0">
        <w:rPr>
          <w:b/>
          <w:bCs/>
          <w:szCs w:val="24"/>
        </w:rPr>
        <w:t xml:space="preserve">, </w:t>
      </w:r>
      <w:r w:rsidR="00E14EA0" w:rsidRPr="00E14EA0">
        <w:rPr>
          <w:b/>
          <w:bCs/>
          <w:i/>
          <w:iCs/>
          <w:szCs w:val="24"/>
        </w:rPr>
        <w:t>с 6 гл. "за", 0 гл. "против" и 0 гл. "въздържали се",</w:t>
      </w:r>
      <w:r w:rsidR="00E14EA0" w:rsidRPr="00E14EA0">
        <w:rPr>
          <w:szCs w:val="24"/>
        </w:rPr>
        <w:t xml:space="preserve"> членовете на Постоянната комисия по обществен ред и сигурност приеха следното</w:t>
      </w:r>
    </w:p>
    <w:p w14:paraId="76AF0564" w14:textId="77777777" w:rsidR="008E7B3F" w:rsidRPr="00E14EA0" w:rsidRDefault="008E7B3F" w:rsidP="00E14EA0">
      <w:pPr>
        <w:tabs>
          <w:tab w:val="left" w:pos="0"/>
        </w:tabs>
        <w:contextualSpacing/>
        <w:jc w:val="both"/>
        <w:rPr>
          <w:szCs w:val="24"/>
        </w:rPr>
      </w:pPr>
    </w:p>
    <w:p w14:paraId="5BCE9027" w14:textId="4EB5ADB6" w:rsidR="00E14EA0" w:rsidRDefault="00E14EA0" w:rsidP="008E7B3F">
      <w:pPr>
        <w:tabs>
          <w:tab w:val="left" w:pos="0"/>
        </w:tabs>
        <w:contextualSpacing/>
        <w:jc w:val="center"/>
        <w:rPr>
          <w:b/>
          <w:bCs/>
          <w:szCs w:val="24"/>
        </w:rPr>
      </w:pPr>
      <w:r w:rsidRPr="00E14EA0">
        <w:rPr>
          <w:b/>
          <w:bCs/>
          <w:szCs w:val="24"/>
        </w:rPr>
        <w:t>СТАНОВИЩЕ:</w:t>
      </w:r>
    </w:p>
    <w:p w14:paraId="2AD60F23" w14:textId="77777777" w:rsidR="008E7B3F" w:rsidRPr="00E14EA0" w:rsidRDefault="008E7B3F" w:rsidP="008E7B3F">
      <w:pPr>
        <w:tabs>
          <w:tab w:val="left" w:pos="0"/>
        </w:tabs>
        <w:contextualSpacing/>
        <w:jc w:val="center"/>
        <w:rPr>
          <w:szCs w:val="24"/>
        </w:rPr>
      </w:pPr>
    </w:p>
    <w:p w14:paraId="1E7D19D6" w14:textId="5701207A" w:rsidR="00E14EA0" w:rsidRPr="00E14EA0" w:rsidRDefault="00E549ED" w:rsidP="00E14EA0">
      <w:pPr>
        <w:tabs>
          <w:tab w:val="left" w:pos="0"/>
        </w:tabs>
        <w:contextualSpacing/>
        <w:jc w:val="both"/>
        <w:rPr>
          <w:szCs w:val="24"/>
        </w:rPr>
      </w:pPr>
      <w:r>
        <w:rPr>
          <w:b/>
          <w:bCs/>
          <w:szCs w:val="24"/>
        </w:rPr>
        <w:tab/>
      </w:r>
      <w:r w:rsidR="00E14EA0" w:rsidRPr="00E14EA0">
        <w:rPr>
          <w:b/>
          <w:bCs/>
          <w:szCs w:val="24"/>
        </w:rPr>
        <w:t>Отлага разглеждането</w:t>
      </w:r>
      <w:r w:rsidR="00A0357C">
        <w:rPr>
          <w:b/>
          <w:bCs/>
          <w:szCs w:val="24"/>
        </w:rPr>
        <w:t xml:space="preserve"> </w:t>
      </w:r>
      <w:r w:rsidR="00A0357C">
        <w:rPr>
          <w:szCs w:val="24"/>
        </w:rPr>
        <w:t>на постъпилото искане за следващо заседание на Комисията.</w:t>
      </w:r>
    </w:p>
    <w:p w14:paraId="6FF8130F" w14:textId="32075051" w:rsidR="00926C73" w:rsidRPr="000E41B0" w:rsidRDefault="00926C73" w:rsidP="000E41B0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0E41B0">
        <w:rPr>
          <w:b/>
          <w:szCs w:val="24"/>
          <w:u w:val="thick"/>
        </w:rPr>
        <w:t>--------------------------------------------------------------------------------------</w:t>
      </w:r>
    </w:p>
    <w:p w14:paraId="6AC2A659" w14:textId="486D7CA9" w:rsidR="00425601" w:rsidRPr="00E93F2F" w:rsidRDefault="00425601" w:rsidP="000E41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szCs w:val="24"/>
        </w:rPr>
      </w:pPr>
    </w:p>
    <w:p w14:paraId="49EDCC6B" w14:textId="2089C316" w:rsidR="00297195" w:rsidRDefault="00297195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600DDA36" w14:textId="77777777" w:rsidR="00E549ED" w:rsidRDefault="00E549ED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79B211C7" w14:textId="77BA0B82" w:rsidR="002D7010" w:rsidRDefault="002D7010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7417BCEB" w14:textId="75BC0A8D" w:rsidR="0012249A" w:rsidRPr="000E41B0" w:rsidRDefault="0012249A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ПРЕДСЕДАТЕЛ: ………………………</w:t>
      </w:r>
      <w:r w:rsidR="00E93F2F">
        <w:rPr>
          <w:b/>
          <w:szCs w:val="24"/>
        </w:rPr>
        <w:t>…</w:t>
      </w:r>
    </w:p>
    <w:p w14:paraId="6C6FD862" w14:textId="4EDC6A1B" w:rsidR="009C6A65" w:rsidRPr="000E41B0" w:rsidRDefault="0012249A" w:rsidP="000E41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="00E93F2F">
        <w:rPr>
          <w:b/>
          <w:szCs w:val="24"/>
        </w:rPr>
        <w:tab/>
      </w:r>
      <w:r w:rsidR="00E93F2F">
        <w:rPr>
          <w:b/>
          <w:szCs w:val="24"/>
        </w:rPr>
        <w:tab/>
      </w:r>
      <w:r w:rsidRPr="000E41B0">
        <w:rPr>
          <w:b/>
          <w:szCs w:val="24"/>
        </w:rPr>
        <w:t>(</w:t>
      </w:r>
      <w:r w:rsidR="00B9066F" w:rsidRPr="000E41B0">
        <w:rPr>
          <w:rFonts w:eastAsia="Times New Roman"/>
          <w:b/>
          <w:szCs w:val="24"/>
          <w:lang w:eastAsia="bg-BG"/>
        </w:rPr>
        <w:t>Живко Господинов</w:t>
      </w:r>
      <w:r w:rsidRPr="000E41B0">
        <w:rPr>
          <w:b/>
          <w:szCs w:val="24"/>
        </w:rPr>
        <w:t>)</w:t>
      </w:r>
    </w:p>
    <w:p w14:paraId="72A7F0E2" w14:textId="77777777" w:rsidR="00E93F2F" w:rsidRDefault="0012249A" w:rsidP="00E93F2F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ПРОТОКОЛИСТ: ……………………</w:t>
      </w:r>
    </w:p>
    <w:p w14:paraId="0727386B" w14:textId="21F2976D" w:rsidR="00662AEF" w:rsidRPr="000E41B0" w:rsidRDefault="0012249A" w:rsidP="00E93F2F">
      <w:pPr>
        <w:suppressAutoHyphens/>
        <w:autoSpaceDN w:val="0"/>
        <w:spacing w:after="200" w:line="276" w:lineRule="auto"/>
        <w:ind w:left="1416" w:firstLine="708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(</w:t>
      </w:r>
      <w:r w:rsidR="00E93F2F">
        <w:rPr>
          <w:b/>
          <w:szCs w:val="24"/>
        </w:rPr>
        <w:t>Марина Франц</w:t>
      </w:r>
      <w:r w:rsidRPr="000E41B0">
        <w:rPr>
          <w:b/>
          <w:szCs w:val="24"/>
        </w:rPr>
        <w:t>)</w:t>
      </w:r>
    </w:p>
    <w:sectPr w:rsidR="00662AEF" w:rsidRPr="000E41B0" w:rsidSect="00E549ED">
      <w:footerReference w:type="default" r:id="rId10"/>
      <w:pgSz w:w="11906" w:h="16838" w:code="9"/>
      <w:pgMar w:top="1135" w:right="1133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7FBF11" w14:textId="77777777" w:rsidR="009E57CF" w:rsidRDefault="009E57CF" w:rsidP="00470CE2">
      <w:r>
        <w:separator/>
      </w:r>
    </w:p>
  </w:endnote>
  <w:endnote w:type="continuationSeparator" w:id="0">
    <w:p w14:paraId="509B2153" w14:textId="77777777" w:rsidR="009E57CF" w:rsidRDefault="009E57CF" w:rsidP="00470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574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91B9B0" w14:textId="27E418FC" w:rsidR="00470CE2" w:rsidRDefault="00470C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41B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2E7E71B" w14:textId="77777777" w:rsidR="00470CE2" w:rsidRDefault="00470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12963C" w14:textId="77777777" w:rsidR="009E57CF" w:rsidRDefault="009E57CF" w:rsidP="00470CE2">
      <w:r>
        <w:separator/>
      </w:r>
    </w:p>
  </w:footnote>
  <w:footnote w:type="continuationSeparator" w:id="0">
    <w:p w14:paraId="69B80D51" w14:textId="77777777" w:rsidR="009E57CF" w:rsidRDefault="009E57CF" w:rsidP="00470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E40B4"/>
    <w:multiLevelType w:val="hybridMultilevel"/>
    <w:tmpl w:val="91F25674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E1D00"/>
    <w:multiLevelType w:val="hybridMultilevel"/>
    <w:tmpl w:val="11AC4A76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056587"/>
    <w:multiLevelType w:val="hybridMultilevel"/>
    <w:tmpl w:val="DAB03DCC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158FE"/>
    <w:multiLevelType w:val="hybridMultilevel"/>
    <w:tmpl w:val="AE2EA9A4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C04305"/>
    <w:multiLevelType w:val="hybridMultilevel"/>
    <w:tmpl w:val="1B2CDC6E"/>
    <w:lvl w:ilvl="0" w:tplc="2576962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FA08E3"/>
    <w:multiLevelType w:val="hybridMultilevel"/>
    <w:tmpl w:val="433A881C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E309D1"/>
    <w:multiLevelType w:val="hybridMultilevel"/>
    <w:tmpl w:val="56989936"/>
    <w:lvl w:ilvl="0" w:tplc="C05E826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9B63C3"/>
    <w:multiLevelType w:val="hybridMultilevel"/>
    <w:tmpl w:val="1B60B434"/>
    <w:lvl w:ilvl="0" w:tplc="DA14DFB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BBF55CF"/>
    <w:multiLevelType w:val="hybridMultilevel"/>
    <w:tmpl w:val="6CC42152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102EE6"/>
    <w:multiLevelType w:val="hybridMultilevel"/>
    <w:tmpl w:val="433A881C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BB79A8"/>
    <w:multiLevelType w:val="hybridMultilevel"/>
    <w:tmpl w:val="37FE8694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A60DF4"/>
    <w:multiLevelType w:val="hybridMultilevel"/>
    <w:tmpl w:val="AE2EA9A4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2"/>
  </w:num>
  <w:num w:numId="5">
    <w:abstractNumId w:val="0"/>
  </w:num>
  <w:num w:numId="6">
    <w:abstractNumId w:val="1"/>
  </w:num>
  <w:num w:numId="7">
    <w:abstractNumId w:val="8"/>
  </w:num>
  <w:num w:numId="8">
    <w:abstractNumId w:val="5"/>
  </w:num>
  <w:num w:numId="9">
    <w:abstractNumId w:val="9"/>
  </w:num>
  <w:num w:numId="10">
    <w:abstractNumId w:val="3"/>
  </w:num>
  <w:num w:numId="11">
    <w:abstractNumId w:val="11"/>
  </w:num>
  <w:num w:numId="12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5608"/>
    <w:rsid w:val="000179B3"/>
    <w:rsid w:val="00025373"/>
    <w:rsid w:val="00032315"/>
    <w:rsid w:val="000566FD"/>
    <w:rsid w:val="00057704"/>
    <w:rsid w:val="000642B4"/>
    <w:rsid w:val="00067CD8"/>
    <w:rsid w:val="00071FCE"/>
    <w:rsid w:val="00074E76"/>
    <w:rsid w:val="00086463"/>
    <w:rsid w:val="00086CA1"/>
    <w:rsid w:val="000870DB"/>
    <w:rsid w:val="000A63B5"/>
    <w:rsid w:val="000B01BD"/>
    <w:rsid w:val="000C355B"/>
    <w:rsid w:val="000C490D"/>
    <w:rsid w:val="000C7893"/>
    <w:rsid w:val="000D7E9F"/>
    <w:rsid w:val="000E19A0"/>
    <w:rsid w:val="000E2C4A"/>
    <w:rsid w:val="000E41B0"/>
    <w:rsid w:val="000E4213"/>
    <w:rsid w:val="000F30D7"/>
    <w:rsid w:val="000F6831"/>
    <w:rsid w:val="000F7E68"/>
    <w:rsid w:val="001005D0"/>
    <w:rsid w:val="0010105B"/>
    <w:rsid w:val="00102166"/>
    <w:rsid w:val="001222C2"/>
    <w:rsid w:val="0012249A"/>
    <w:rsid w:val="0012383C"/>
    <w:rsid w:val="00124EDC"/>
    <w:rsid w:val="001272C4"/>
    <w:rsid w:val="00132B5E"/>
    <w:rsid w:val="001350AF"/>
    <w:rsid w:val="00135588"/>
    <w:rsid w:val="001418D3"/>
    <w:rsid w:val="00150A31"/>
    <w:rsid w:val="00161987"/>
    <w:rsid w:val="001746CA"/>
    <w:rsid w:val="00180527"/>
    <w:rsid w:val="00186E25"/>
    <w:rsid w:val="00187C79"/>
    <w:rsid w:val="00190470"/>
    <w:rsid w:val="001A3A6E"/>
    <w:rsid w:val="001C238A"/>
    <w:rsid w:val="001D3C6D"/>
    <w:rsid w:val="001E2B95"/>
    <w:rsid w:val="001E3F93"/>
    <w:rsid w:val="0023254D"/>
    <w:rsid w:val="00254634"/>
    <w:rsid w:val="00260DF8"/>
    <w:rsid w:val="0026587F"/>
    <w:rsid w:val="00272CB8"/>
    <w:rsid w:val="002824AA"/>
    <w:rsid w:val="00297195"/>
    <w:rsid w:val="002A7C26"/>
    <w:rsid w:val="002C1D1B"/>
    <w:rsid w:val="002C1D27"/>
    <w:rsid w:val="002D361C"/>
    <w:rsid w:val="002D7010"/>
    <w:rsid w:val="002E7574"/>
    <w:rsid w:val="002F09FC"/>
    <w:rsid w:val="002F0A9E"/>
    <w:rsid w:val="002F1DA3"/>
    <w:rsid w:val="002F6E3C"/>
    <w:rsid w:val="002F76A7"/>
    <w:rsid w:val="0031545D"/>
    <w:rsid w:val="00330F02"/>
    <w:rsid w:val="0033687F"/>
    <w:rsid w:val="00355658"/>
    <w:rsid w:val="00370C43"/>
    <w:rsid w:val="00374FCF"/>
    <w:rsid w:val="0038498D"/>
    <w:rsid w:val="00387CB5"/>
    <w:rsid w:val="003914F5"/>
    <w:rsid w:val="003B423B"/>
    <w:rsid w:val="003C2DFA"/>
    <w:rsid w:val="003D0E53"/>
    <w:rsid w:val="003F736D"/>
    <w:rsid w:val="004004A9"/>
    <w:rsid w:val="00401521"/>
    <w:rsid w:val="00415B4F"/>
    <w:rsid w:val="00425601"/>
    <w:rsid w:val="00434E86"/>
    <w:rsid w:val="00436D5D"/>
    <w:rsid w:val="004617D8"/>
    <w:rsid w:val="004672DB"/>
    <w:rsid w:val="00470CE2"/>
    <w:rsid w:val="004765F6"/>
    <w:rsid w:val="004767D8"/>
    <w:rsid w:val="00491D11"/>
    <w:rsid w:val="00493FC7"/>
    <w:rsid w:val="004969C7"/>
    <w:rsid w:val="004974EB"/>
    <w:rsid w:val="004B2268"/>
    <w:rsid w:val="004B45AC"/>
    <w:rsid w:val="004B7EF9"/>
    <w:rsid w:val="004C5C1C"/>
    <w:rsid w:val="004D0A12"/>
    <w:rsid w:val="004D2F86"/>
    <w:rsid w:val="004D4CBE"/>
    <w:rsid w:val="004D69C2"/>
    <w:rsid w:val="004D76BA"/>
    <w:rsid w:val="004E3A0B"/>
    <w:rsid w:val="004E542D"/>
    <w:rsid w:val="004E5AF9"/>
    <w:rsid w:val="004F1D58"/>
    <w:rsid w:val="004F4E5E"/>
    <w:rsid w:val="004F5D7C"/>
    <w:rsid w:val="00502710"/>
    <w:rsid w:val="00513ADB"/>
    <w:rsid w:val="0053142C"/>
    <w:rsid w:val="0053385C"/>
    <w:rsid w:val="00540083"/>
    <w:rsid w:val="005476BB"/>
    <w:rsid w:val="00557AD5"/>
    <w:rsid w:val="00573DF3"/>
    <w:rsid w:val="00577147"/>
    <w:rsid w:val="00583DED"/>
    <w:rsid w:val="0058666A"/>
    <w:rsid w:val="005A3649"/>
    <w:rsid w:val="005B2991"/>
    <w:rsid w:val="005D36E4"/>
    <w:rsid w:val="005E3A5A"/>
    <w:rsid w:val="00603282"/>
    <w:rsid w:val="00615BC3"/>
    <w:rsid w:val="006177C7"/>
    <w:rsid w:val="00621281"/>
    <w:rsid w:val="0062188D"/>
    <w:rsid w:val="00624166"/>
    <w:rsid w:val="00637097"/>
    <w:rsid w:val="006534CC"/>
    <w:rsid w:val="00661742"/>
    <w:rsid w:val="00662AEF"/>
    <w:rsid w:val="00672C81"/>
    <w:rsid w:val="0067797E"/>
    <w:rsid w:val="00681888"/>
    <w:rsid w:val="00690924"/>
    <w:rsid w:val="006B58D5"/>
    <w:rsid w:val="006D70C9"/>
    <w:rsid w:val="006F6077"/>
    <w:rsid w:val="00764B0F"/>
    <w:rsid w:val="00775B8D"/>
    <w:rsid w:val="007860F0"/>
    <w:rsid w:val="00787CA9"/>
    <w:rsid w:val="00793501"/>
    <w:rsid w:val="0079467C"/>
    <w:rsid w:val="007A2EED"/>
    <w:rsid w:val="007B43B8"/>
    <w:rsid w:val="007C589B"/>
    <w:rsid w:val="007C5D25"/>
    <w:rsid w:val="007E41B8"/>
    <w:rsid w:val="007E5482"/>
    <w:rsid w:val="007F2222"/>
    <w:rsid w:val="007F5505"/>
    <w:rsid w:val="00815F67"/>
    <w:rsid w:val="0081638D"/>
    <w:rsid w:val="0083491C"/>
    <w:rsid w:val="00844ABD"/>
    <w:rsid w:val="00857CC5"/>
    <w:rsid w:val="00861B48"/>
    <w:rsid w:val="0086356B"/>
    <w:rsid w:val="00863FE8"/>
    <w:rsid w:val="008838BC"/>
    <w:rsid w:val="008848DC"/>
    <w:rsid w:val="00890F6D"/>
    <w:rsid w:val="008A1078"/>
    <w:rsid w:val="008B0518"/>
    <w:rsid w:val="008C4EE5"/>
    <w:rsid w:val="008E7B3F"/>
    <w:rsid w:val="008F0FC4"/>
    <w:rsid w:val="009118F9"/>
    <w:rsid w:val="009238AC"/>
    <w:rsid w:val="00926C73"/>
    <w:rsid w:val="009379E6"/>
    <w:rsid w:val="00951B64"/>
    <w:rsid w:val="009605FD"/>
    <w:rsid w:val="00984BEB"/>
    <w:rsid w:val="00992A5C"/>
    <w:rsid w:val="009A651C"/>
    <w:rsid w:val="009A742E"/>
    <w:rsid w:val="009B33A6"/>
    <w:rsid w:val="009C3215"/>
    <w:rsid w:val="009C6A65"/>
    <w:rsid w:val="009C7E42"/>
    <w:rsid w:val="009E42D6"/>
    <w:rsid w:val="009E57CF"/>
    <w:rsid w:val="009F000B"/>
    <w:rsid w:val="009F747E"/>
    <w:rsid w:val="00A0357C"/>
    <w:rsid w:val="00A10C8D"/>
    <w:rsid w:val="00A22070"/>
    <w:rsid w:val="00A30663"/>
    <w:rsid w:val="00A31C56"/>
    <w:rsid w:val="00A451D1"/>
    <w:rsid w:val="00A47E09"/>
    <w:rsid w:val="00A50987"/>
    <w:rsid w:val="00A56223"/>
    <w:rsid w:val="00A56E9D"/>
    <w:rsid w:val="00A61057"/>
    <w:rsid w:val="00A61C40"/>
    <w:rsid w:val="00A64C89"/>
    <w:rsid w:val="00A81ABF"/>
    <w:rsid w:val="00A97D2F"/>
    <w:rsid w:val="00AA19E8"/>
    <w:rsid w:val="00AA7548"/>
    <w:rsid w:val="00AA7EDB"/>
    <w:rsid w:val="00AB45C6"/>
    <w:rsid w:val="00AC14CC"/>
    <w:rsid w:val="00AC3B8A"/>
    <w:rsid w:val="00AD1F5A"/>
    <w:rsid w:val="00AD353C"/>
    <w:rsid w:val="00AD73F9"/>
    <w:rsid w:val="00AD78EA"/>
    <w:rsid w:val="00AE0D01"/>
    <w:rsid w:val="00AF1056"/>
    <w:rsid w:val="00AF4AA4"/>
    <w:rsid w:val="00AF7ED5"/>
    <w:rsid w:val="00B0689D"/>
    <w:rsid w:val="00B264D8"/>
    <w:rsid w:val="00B34E03"/>
    <w:rsid w:val="00B50BE8"/>
    <w:rsid w:val="00B55FB1"/>
    <w:rsid w:val="00B57D16"/>
    <w:rsid w:val="00B61994"/>
    <w:rsid w:val="00B85831"/>
    <w:rsid w:val="00B9066F"/>
    <w:rsid w:val="00B94B60"/>
    <w:rsid w:val="00B97020"/>
    <w:rsid w:val="00BC2936"/>
    <w:rsid w:val="00BC55D7"/>
    <w:rsid w:val="00BE0F4F"/>
    <w:rsid w:val="00BE4142"/>
    <w:rsid w:val="00BF06FE"/>
    <w:rsid w:val="00BF6E5B"/>
    <w:rsid w:val="00BF7630"/>
    <w:rsid w:val="00C17344"/>
    <w:rsid w:val="00C33FBE"/>
    <w:rsid w:val="00C34805"/>
    <w:rsid w:val="00C434D9"/>
    <w:rsid w:val="00C55E91"/>
    <w:rsid w:val="00C60CB1"/>
    <w:rsid w:val="00C64F74"/>
    <w:rsid w:val="00C7585E"/>
    <w:rsid w:val="00C81F47"/>
    <w:rsid w:val="00C8750F"/>
    <w:rsid w:val="00CA036D"/>
    <w:rsid w:val="00CA4078"/>
    <w:rsid w:val="00CB3EFA"/>
    <w:rsid w:val="00CB4A2C"/>
    <w:rsid w:val="00CC212D"/>
    <w:rsid w:val="00CC6F47"/>
    <w:rsid w:val="00CD4F9D"/>
    <w:rsid w:val="00CD5FA4"/>
    <w:rsid w:val="00CE688E"/>
    <w:rsid w:val="00CF4BF0"/>
    <w:rsid w:val="00D04AB2"/>
    <w:rsid w:val="00D059D0"/>
    <w:rsid w:val="00D10AD4"/>
    <w:rsid w:val="00D10AF2"/>
    <w:rsid w:val="00D2118D"/>
    <w:rsid w:val="00D2321C"/>
    <w:rsid w:val="00D32467"/>
    <w:rsid w:val="00D345CC"/>
    <w:rsid w:val="00D35FFA"/>
    <w:rsid w:val="00D45116"/>
    <w:rsid w:val="00D81542"/>
    <w:rsid w:val="00D825AF"/>
    <w:rsid w:val="00D87358"/>
    <w:rsid w:val="00D9676A"/>
    <w:rsid w:val="00DA60EC"/>
    <w:rsid w:val="00DB1CB7"/>
    <w:rsid w:val="00DB4D1B"/>
    <w:rsid w:val="00DB775E"/>
    <w:rsid w:val="00DC3AE0"/>
    <w:rsid w:val="00DE1E62"/>
    <w:rsid w:val="00DE2E51"/>
    <w:rsid w:val="00DF3E82"/>
    <w:rsid w:val="00E020C0"/>
    <w:rsid w:val="00E04CC9"/>
    <w:rsid w:val="00E12B93"/>
    <w:rsid w:val="00E14EA0"/>
    <w:rsid w:val="00E1502A"/>
    <w:rsid w:val="00E1710F"/>
    <w:rsid w:val="00E1722D"/>
    <w:rsid w:val="00E17F23"/>
    <w:rsid w:val="00E31590"/>
    <w:rsid w:val="00E40815"/>
    <w:rsid w:val="00E410C4"/>
    <w:rsid w:val="00E47380"/>
    <w:rsid w:val="00E47BDA"/>
    <w:rsid w:val="00E549ED"/>
    <w:rsid w:val="00E55479"/>
    <w:rsid w:val="00E7736C"/>
    <w:rsid w:val="00E8209C"/>
    <w:rsid w:val="00E91017"/>
    <w:rsid w:val="00E93F2F"/>
    <w:rsid w:val="00E94FCB"/>
    <w:rsid w:val="00EA22DB"/>
    <w:rsid w:val="00EA2F4F"/>
    <w:rsid w:val="00EB22B9"/>
    <w:rsid w:val="00EB3FC5"/>
    <w:rsid w:val="00EB59E7"/>
    <w:rsid w:val="00ED3DD2"/>
    <w:rsid w:val="00EE4FA3"/>
    <w:rsid w:val="00EF2EB5"/>
    <w:rsid w:val="00EF515D"/>
    <w:rsid w:val="00F148B6"/>
    <w:rsid w:val="00F2200E"/>
    <w:rsid w:val="00F23CD3"/>
    <w:rsid w:val="00F51875"/>
    <w:rsid w:val="00F644D8"/>
    <w:rsid w:val="00FA3C64"/>
    <w:rsid w:val="00FB0D4E"/>
    <w:rsid w:val="00FB488F"/>
    <w:rsid w:val="00FD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BC3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CE2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CE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8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1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2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04256-7BFD-4581-B9C8-0B0F34290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Gergana Chanakova</cp:lastModifiedBy>
  <cp:revision>8</cp:revision>
  <cp:lastPrinted>2022-05-11T08:55:00Z</cp:lastPrinted>
  <dcterms:created xsi:type="dcterms:W3CDTF">2022-06-21T07:23:00Z</dcterms:created>
  <dcterms:modified xsi:type="dcterms:W3CDTF">2022-06-27T06:20:00Z</dcterms:modified>
</cp:coreProperties>
</file>