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D15158">
      <w:pPr>
        <w:spacing w:after="100" w:afterAutospacing="1"/>
        <w:contextualSpacing/>
        <w:outlineLvl w:val="0"/>
        <w:rPr>
          <w:rFonts w:ascii="Times New Roman" w:hAnsi="Times New Roman"/>
          <w:b/>
          <w:kern w:val="36"/>
          <w:sz w:val="28"/>
          <w:szCs w:val="28"/>
          <w:lang w:val="bg-BG"/>
        </w:rPr>
      </w:pPr>
    </w:p>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5636EF" w:rsidRDefault="003F361D" w:rsidP="003F361D">
      <w:pPr>
        <w:spacing w:after="100" w:afterAutospacing="1"/>
        <w:contextualSpacing/>
        <w:jc w:val="center"/>
        <w:outlineLvl w:val="0"/>
        <w:rPr>
          <w:rFonts w:ascii="Times New Roman" w:hAnsi="Times New Roman"/>
          <w:b/>
          <w:bCs/>
          <w:kern w:val="36"/>
          <w:lang w:val="ru-RU"/>
        </w:rPr>
      </w:pPr>
      <w:r w:rsidRPr="005636EF">
        <w:rPr>
          <w:rFonts w:ascii="Times New Roman" w:hAnsi="Times New Roman"/>
          <w:b/>
          <w:bCs/>
          <w:kern w:val="36"/>
        </w:rPr>
        <w:t>Приета с решение на Общински съвет - Бургас, по т.</w:t>
      </w:r>
      <w:r w:rsidRPr="005636EF">
        <w:rPr>
          <w:rFonts w:ascii="Times New Roman" w:hAnsi="Times New Roman"/>
          <w:b/>
          <w:bCs/>
          <w:kern w:val="36"/>
          <w:lang w:val="bg-BG"/>
        </w:rPr>
        <w:t>2</w:t>
      </w:r>
      <w:r w:rsidRPr="005636EF">
        <w:rPr>
          <w:rFonts w:ascii="Times New Roman" w:hAnsi="Times New Roman"/>
          <w:b/>
          <w:bCs/>
          <w:kern w:val="36"/>
        </w:rPr>
        <w:t xml:space="preserve">, </w:t>
      </w:r>
      <w:r w:rsidRPr="005636EF">
        <w:rPr>
          <w:rFonts w:ascii="Times New Roman" w:hAnsi="Times New Roman"/>
          <w:b/>
          <w:bCs/>
          <w:kern w:val="36"/>
          <w:lang w:val="ru-RU"/>
        </w:rPr>
        <w:t xml:space="preserve"> </w:t>
      </w:r>
    </w:p>
    <w:p w:rsidR="003F361D" w:rsidRPr="00580664" w:rsidRDefault="003F361D" w:rsidP="00986DD2">
      <w:pPr>
        <w:spacing w:after="100" w:afterAutospacing="1"/>
        <w:contextualSpacing/>
        <w:jc w:val="center"/>
        <w:outlineLvl w:val="0"/>
        <w:rPr>
          <w:rFonts w:ascii="Times New Roman" w:hAnsi="Times New Roman"/>
          <w:b/>
          <w:bCs/>
          <w:kern w:val="36"/>
          <w:lang w:val="bg-BG"/>
        </w:rPr>
      </w:pPr>
      <w:r w:rsidRPr="005636EF">
        <w:rPr>
          <w:rFonts w:ascii="Times New Roman" w:hAnsi="Times New Roman"/>
          <w:b/>
          <w:bCs/>
          <w:kern w:val="36"/>
        </w:rPr>
        <w:t xml:space="preserve">Протокол № </w:t>
      </w:r>
      <w:r w:rsidRPr="005636EF">
        <w:rPr>
          <w:rFonts w:ascii="Times New Roman" w:hAnsi="Times New Roman"/>
          <w:b/>
          <w:bCs/>
          <w:kern w:val="36"/>
          <w:lang w:val="bg-BG"/>
        </w:rPr>
        <w:t>21</w:t>
      </w:r>
      <w:r w:rsidRPr="005636EF">
        <w:rPr>
          <w:rFonts w:ascii="Times New Roman" w:hAnsi="Times New Roman"/>
          <w:b/>
          <w:bCs/>
          <w:kern w:val="36"/>
        </w:rPr>
        <w:t xml:space="preserve">/ </w:t>
      </w:r>
      <w:r w:rsidRPr="005636EF">
        <w:rPr>
          <w:rFonts w:ascii="Times New Roman" w:hAnsi="Times New Roman"/>
          <w:b/>
          <w:bCs/>
          <w:kern w:val="36"/>
          <w:lang w:val="ru-RU"/>
        </w:rPr>
        <w:t>2</w:t>
      </w:r>
      <w:r w:rsidRPr="005636EF">
        <w:rPr>
          <w:rFonts w:ascii="Times New Roman" w:hAnsi="Times New Roman"/>
          <w:b/>
          <w:bCs/>
          <w:kern w:val="36"/>
          <w:lang w:val="bg-BG"/>
        </w:rPr>
        <w:t>0</w:t>
      </w:r>
      <w:r w:rsidRPr="005636EF">
        <w:rPr>
          <w:rFonts w:ascii="Times New Roman" w:hAnsi="Times New Roman"/>
          <w:b/>
          <w:bCs/>
          <w:kern w:val="36"/>
        </w:rPr>
        <w:t>.</w:t>
      </w:r>
      <w:r w:rsidRPr="005636EF">
        <w:rPr>
          <w:rFonts w:ascii="Times New Roman" w:hAnsi="Times New Roman"/>
          <w:b/>
          <w:bCs/>
          <w:kern w:val="36"/>
          <w:lang w:val="ru-RU"/>
        </w:rPr>
        <w:t>12</w:t>
      </w:r>
      <w:r w:rsidRPr="005636EF">
        <w:rPr>
          <w:rFonts w:ascii="Times New Roman" w:hAnsi="Times New Roman"/>
          <w:b/>
          <w:bCs/>
          <w:kern w:val="36"/>
        </w:rPr>
        <w:t>.20</w:t>
      </w:r>
      <w:r w:rsidRPr="005636EF">
        <w:rPr>
          <w:rFonts w:ascii="Times New Roman" w:hAnsi="Times New Roman"/>
          <w:b/>
          <w:bCs/>
          <w:kern w:val="36"/>
          <w:lang w:val="ru-RU"/>
        </w:rPr>
        <w:t>1</w:t>
      </w:r>
      <w:r w:rsidRPr="005636EF">
        <w:rPr>
          <w:rFonts w:ascii="Times New Roman" w:hAnsi="Times New Roman"/>
          <w:b/>
          <w:bCs/>
          <w:kern w:val="36"/>
          <w:lang w:val="en-US"/>
        </w:rPr>
        <w:t>6</w:t>
      </w:r>
      <w:r w:rsidRPr="005636EF">
        <w:rPr>
          <w:rFonts w:ascii="Times New Roman" w:hAnsi="Times New Roman"/>
          <w:b/>
          <w:bCs/>
          <w:kern w:val="36"/>
        </w:rPr>
        <w:t xml:space="preserve"> г.</w:t>
      </w:r>
      <w:r w:rsidR="007315BD" w:rsidRPr="005636EF">
        <w:rPr>
          <w:rFonts w:ascii="Times New Roman" w:hAnsi="Times New Roman"/>
          <w:b/>
          <w:bCs/>
          <w:kern w:val="36"/>
          <w:lang w:val="bg-BG"/>
        </w:rPr>
        <w:t>, изм. и доп. с решения на Общински съвет – Бургас, по т.3, Протокол №26/25.04.2017 г.</w:t>
      </w:r>
      <w:r w:rsidR="004D2361" w:rsidRPr="005636EF">
        <w:rPr>
          <w:rFonts w:ascii="Times New Roman" w:hAnsi="Times New Roman"/>
          <w:b/>
          <w:bCs/>
          <w:kern w:val="36"/>
          <w:lang w:val="bg-BG"/>
        </w:rPr>
        <w:t>;</w:t>
      </w:r>
      <w:r w:rsidR="00584BF3" w:rsidRPr="005636EF">
        <w:rPr>
          <w:rFonts w:ascii="Times New Roman" w:hAnsi="Times New Roman"/>
          <w:b/>
          <w:bCs/>
          <w:kern w:val="36"/>
          <w:lang w:val="bg-BG"/>
        </w:rPr>
        <w:t xml:space="preserve"> по т.4, Протокол №34/28.11.2017 г.</w:t>
      </w:r>
      <w:r w:rsidR="00716D58" w:rsidRPr="005636EF">
        <w:rPr>
          <w:rFonts w:ascii="Times New Roman" w:hAnsi="Times New Roman"/>
          <w:b/>
          <w:bCs/>
          <w:kern w:val="36"/>
          <w:lang w:val="bg-BG"/>
        </w:rPr>
        <w:t>;</w:t>
      </w:r>
      <w:r w:rsidR="004D2361" w:rsidRPr="005636EF">
        <w:rPr>
          <w:rFonts w:ascii="Times New Roman" w:hAnsi="Times New Roman"/>
          <w:b/>
          <w:bCs/>
          <w:kern w:val="36"/>
          <w:lang w:val="bg-BG"/>
        </w:rPr>
        <w:t xml:space="preserve"> по т.1, Протокол №36/19.12.2017 г.</w:t>
      </w:r>
      <w:r w:rsidR="00D9704B" w:rsidRPr="005636EF">
        <w:rPr>
          <w:rFonts w:ascii="Times New Roman" w:hAnsi="Times New Roman"/>
          <w:b/>
          <w:bCs/>
          <w:kern w:val="36"/>
          <w:lang w:val="bg-BG"/>
        </w:rPr>
        <w:t>; по т.4, Протокол №41/24.04.2018 г.</w:t>
      </w:r>
      <w:r w:rsidR="003700BA" w:rsidRPr="005636EF">
        <w:rPr>
          <w:rFonts w:ascii="Times New Roman" w:hAnsi="Times New Roman"/>
          <w:b/>
          <w:bCs/>
          <w:kern w:val="36"/>
          <w:lang w:val="bg-BG"/>
        </w:rPr>
        <w:t>; по т.1, Протокол №43/26.06.2018 г.</w:t>
      </w:r>
      <w:r w:rsidR="006F23D8" w:rsidRPr="005636EF">
        <w:rPr>
          <w:rFonts w:ascii="Times New Roman" w:hAnsi="Times New Roman"/>
          <w:b/>
          <w:bCs/>
          <w:kern w:val="36"/>
          <w:lang w:val="en-US"/>
        </w:rPr>
        <w:t xml:space="preserve">; </w:t>
      </w:r>
      <w:r w:rsidR="006F23D8" w:rsidRPr="005636EF">
        <w:rPr>
          <w:rFonts w:ascii="Times New Roman" w:hAnsi="Times New Roman"/>
          <w:b/>
          <w:bCs/>
          <w:kern w:val="36"/>
          <w:lang w:val="bg-BG"/>
        </w:rPr>
        <w:t>по т.2, Протокол №46/28.08.2018 г.</w:t>
      </w:r>
      <w:r w:rsidR="00CC59E2" w:rsidRPr="005636EF">
        <w:rPr>
          <w:rFonts w:ascii="Times New Roman" w:hAnsi="Times New Roman"/>
          <w:b/>
          <w:bCs/>
          <w:kern w:val="36"/>
          <w:lang w:val="bg-BG"/>
        </w:rPr>
        <w:t>; по т.8, Протокол №49/30.10.2018 г.</w:t>
      </w:r>
      <w:r w:rsidR="008D1B99" w:rsidRPr="005636EF">
        <w:rPr>
          <w:rFonts w:ascii="Times New Roman" w:hAnsi="Times New Roman"/>
          <w:b/>
          <w:bCs/>
          <w:kern w:val="36"/>
          <w:lang w:val="bg-BG"/>
        </w:rPr>
        <w:t>; по т.1, Протокол №52/18.12.2018 г.</w:t>
      </w:r>
      <w:r w:rsidR="00986DD2" w:rsidRPr="005636EF">
        <w:rPr>
          <w:rFonts w:ascii="Times New Roman" w:hAnsi="Times New Roman"/>
          <w:b/>
          <w:bCs/>
          <w:kern w:val="36"/>
          <w:lang w:val="bg-BG"/>
        </w:rPr>
        <w:t xml:space="preserve">; </w:t>
      </w:r>
      <w:r w:rsidR="00986DD2" w:rsidRPr="005636EF">
        <w:rPr>
          <w:rFonts w:ascii="Times New Roman" w:hAnsi="Times New Roman"/>
          <w:b/>
          <w:bCs/>
          <w:kern w:val="36"/>
        </w:rPr>
        <w:t>изм. с Решение №248 от 15.02.2019 г. на Административен съд - Бургас по адм. д. №3204/2018 г.</w:t>
      </w:r>
      <w:r w:rsidR="00B4206F" w:rsidRPr="005636EF">
        <w:rPr>
          <w:rFonts w:ascii="Times New Roman" w:hAnsi="Times New Roman"/>
          <w:b/>
          <w:bCs/>
          <w:kern w:val="36"/>
          <w:lang w:val="bg-BG"/>
        </w:rPr>
        <w:t>; по т.1</w:t>
      </w:r>
      <w:r w:rsidR="000F17D3" w:rsidRPr="005636EF">
        <w:rPr>
          <w:rFonts w:ascii="Times New Roman" w:hAnsi="Times New Roman"/>
          <w:b/>
          <w:bCs/>
          <w:kern w:val="36"/>
          <w:lang w:val="bg-BG"/>
        </w:rPr>
        <w:t xml:space="preserve"> и т.2</w:t>
      </w:r>
      <w:r w:rsidR="00B4206F" w:rsidRPr="005636EF">
        <w:rPr>
          <w:rFonts w:ascii="Times New Roman" w:hAnsi="Times New Roman"/>
          <w:b/>
          <w:bCs/>
          <w:kern w:val="36"/>
          <w:lang w:val="bg-BG"/>
        </w:rPr>
        <w:t>, Протокол №55/26.03.2019 г.</w:t>
      </w:r>
      <w:r w:rsidR="00E5252E" w:rsidRPr="005636EF">
        <w:rPr>
          <w:rFonts w:ascii="Times New Roman" w:hAnsi="Times New Roman"/>
          <w:b/>
          <w:bCs/>
          <w:kern w:val="36"/>
          <w:lang w:val="bg-BG"/>
        </w:rPr>
        <w:t>; по т.1, Протокол №56/30.04.2019 г.</w:t>
      </w:r>
      <w:r w:rsidR="00FE10EE" w:rsidRPr="005636EF">
        <w:rPr>
          <w:rFonts w:ascii="Times New Roman" w:hAnsi="Times New Roman"/>
          <w:b/>
          <w:bCs/>
          <w:kern w:val="36"/>
          <w:lang w:val="bg-BG"/>
        </w:rPr>
        <w:t>; по т.1, Протокол №60/30.07.2019 г.</w:t>
      </w:r>
      <w:r w:rsidR="00A5323B" w:rsidRPr="005636EF">
        <w:rPr>
          <w:rFonts w:ascii="Times New Roman" w:hAnsi="Times New Roman"/>
          <w:b/>
          <w:bCs/>
          <w:kern w:val="36"/>
          <w:lang w:val="bg-BG"/>
        </w:rPr>
        <w:t>; по т.3 от Протокол №61/27.08.2019 г.</w:t>
      </w:r>
      <w:r w:rsidR="00312B37" w:rsidRPr="005636EF">
        <w:rPr>
          <w:rFonts w:ascii="Times New Roman" w:hAnsi="Times New Roman"/>
          <w:b/>
          <w:bCs/>
          <w:kern w:val="36"/>
          <w:lang w:val="bg-BG"/>
        </w:rPr>
        <w:t>; по т.2 от Протокол №5/19.12.2019 г.</w:t>
      </w:r>
      <w:r w:rsidR="006B55E5" w:rsidRPr="005636EF">
        <w:rPr>
          <w:rFonts w:ascii="Times New Roman" w:hAnsi="Times New Roman"/>
          <w:b/>
          <w:bCs/>
          <w:kern w:val="36"/>
          <w:lang w:val="bg-BG"/>
        </w:rPr>
        <w:t>; по т.3 от Протокол №7/27.02.2020 г.</w:t>
      </w:r>
      <w:r w:rsidR="007E4471" w:rsidRPr="005636EF">
        <w:rPr>
          <w:rFonts w:ascii="Times New Roman" w:hAnsi="Times New Roman"/>
          <w:b/>
          <w:bCs/>
          <w:kern w:val="36"/>
          <w:lang w:val="bg-BG"/>
        </w:rPr>
        <w:t>; по т.4 от Протокол №8/31.03.2020 г.</w:t>
      </w:r>
      <w:r w:rsidR="00A5552E" w:rsidRPr="005636EF">
        <w:rPr>
          <w:rFonts w:ascii="Times New Roman" w:hAnsi="Times New Roman"/>
          <w:b/>
          <w:bCs/>
          <w:kern w:val="36"/>
          <w:lang w:val="bg-BG"/>
        </w:rPr>
        <w:t>; по т.2 от Протокол №9/28.04.2020 г.</w:t>
      </w:r>
      <w:r w:rsidR="00E4059C" w:rsidRPr="005636EF">
        <w:rPr>
          <w:rFonts w:ascii="Times New Roman" w:hAnsi="Times New Roman"/>
          <w:b/>
          <w:bCs/>
          <w:kern w:val="36"/>
          <w:lang w:val="bg-BG"/>
        </w:rPr>
        <w:t>; по т.3 от Протокол №11/30.06.2020 г.</w:t>
      </w:r>
      <w:r w:rsidR="003E2D81" w:rsidRPr="005636EF">
        <w:rPr>
          <w:rFonts w:ascii="Times New Roman" w:hAnsi="Times New Roman"/>
          <w:b/>
          <w:bCs/>
          <w:kern w:val="36"/>
          <w:lang w:val="bg-BG"/>
        </w:rPr>
        <w:t>; по т.4, т.5 и т.6 от Протокол №12/28.07.2020 г.</w:t>
      </w:r>
      <w:r w:rsidR="00445DD0" w:rsidRPr="005636EF">
        <w:rPr>
          <w:rFonts w:ascii="Times New Roman" w:hAnsi="Times New Roman"/>
          <w:b/>
          <w:bCs/>
          <w:kern w:val="36"/>
          <w:lang w:val="bg-BG"/>
        </w:rPr>
        <w:t>; по т.6 и т.7 от Протокол №13/29.09.2020 г.</w:t>
      </w:r>
      <w:r w:rsidR="00692364" w:rsidRPr="005636EF">
        <w:rPr>
          <w:rFonts w:ascii="Times New Roman" w:hAnsi="Times New Roman"/>
          <w:b/>
          <w:bCs/>
          <w:kern w:val="36"/>
          <w:lang w:val="bg-BG"/>
        </w:rPr>
        <w:t>; по т.5 от Протокол №16/24.11.2020 г.</w:t>
      </w:r>
      <w:r w:rsidR="00AD0348" w:rsidRPr="005636EF">
        <w:rPr>
          <w:rFonts w:ascii="Times New Roman" w:hAnsi="Times New Roman"/>
          <w:b/>
          <w:bCs/>
          <w:kern w:val="36"/>
          <w:lang w:val="bg-BG"/>
        </w:rPr>
        <w:t>; по т.3 от Протокол №18/21.12.2020 г.</w:t>
      </w:r>
      <w:r w:rsidR="004D2A6A" w:rsidRPr="005636EF">
        <w:rPr>
          <w:rFonts w:ascii="Times New Roman" w:hAnsi="Times New Roman"/>
          <w:b/>
          <w:bCs/>
          <w:kern w:val="36"/>
          <w:lang w:val="bg-BG"/>
        </w:rPr>
        <w:t>; по т.3 от Протокол №20/23 и 24.02.2021 г.</w:t>
      </w:r>
      <w:r w:rsidR="006D0C70" w:rsidRPr="005636EF">
        <w:rPr>
          <w:rFonts w:ascii="Times New Roman" w:hAnsi="Times New Roman"/>
          <w:b/>
          <w:bCs/>
          <w:kern w:val="36"/>
          <w:lang w:val="bg-BG"/>
        </w:rPr>
        <w:t xml:space="preserve">; по т.1 и </w:t>
      </w:r>
      <w:r w:rsidR="004525AC" w:rsidRPr="005636EF">
        <w:rPr>
          <w:rFonts w:ascii="Times New Roman" w:hAnsi="Times New Roman"/>
          <w:b/>
          <w:bCs/>
          <w:kern w:val="36"/>
          <w:lang w:val="bg-BG"/>
        </w:rPr>
        <w:t>т.3</w:t>
      </w:r>
      <w:r w:rsidR="006D0C70" w:rsidRPr="005636EF">
        <w:rPr>
          <w:rFonts w:ascii="Times New Roman" w:hAnsi="Times New Roman"/>
          <w:b/>
          <w:bCs/>
          <w:kern w:val="36"/>
          <w:lang w:val="bg-BG"/>
        </w:rPr>
        <w:t xml:space="preserve"> от Протокол №22/26.05.2021 г.</w:t>
      </w:r>
      <w:r w:rsidR="00697D78" w:rsidRPr="005636EF">
        <w:rPr>
          <w:rFonts w:ascii="Times New Roman" w:hAnsi="Times New Roman"/>
          <w:b/>
          <w:bCs/>
          <w:kern w:val="36"/>
          <w:lang w:val="bg-BG"/>
        </w:rPr>
        <w:t>; по т.1 от Протокол №23/29.06.2021 г.</w:t>
      </w:r>
      <w:r w:rsidR="00075F74" w:rsidRPr="005636EF">
        <w:rPr>
          <w:rFonts w:ascii="Times New Roman" w:hAnsi="Times New Roman"/>
          <w:b/>
          <w:bCs/>
          <w:kern w:val="36"/>
          <w:lang w:val="bg-BG"/>
        </w:rPr>
        <w:t>; по т.2 от Протокол №24/27.07.2021 г.</w:t>
      </w:r>
      <w:r w:rsidR="00A264DE">
        <w:rPr>
          <w:rFonts w:ascii="Times New Roman" w:hAnsi="Times New Roman"/>
          <w:b/>
          <w:bCs/>
          <w:kern w:val="36"/>
          <w:lang w:val="en-US"/>
        </w:rPr>
        <w:t xml:space="preserve">; по т.1 от </w:t>
      </w:r>
      <w:r w:rsidR="00A264DE">
        <w:rPr>
          <w:rFonts w:ascii="Times New Roman" w:hAnsi="Times New Roman"/>
          <w:b/>
          <w:bCs/>
          <w:kern w:val="36"/>
          <w:lang w:val="bg-BG"/>
        </w:rPr>
        <w:t>Протокол №26/26.10.2021 г.</w:t>
      </w:r>
      <w:r w:rsidR="00FB62C5">
        <w:rPr>
          <w:rFonts w:ascii="Times New Roman" w:hAnsi="Times New Roman"/>
          <w:b/>
          <w:bCs/>
          <w:kern w:val="36"/>
          <w:lang w:val="bg-BG"/>
        </w:rPr>
        <w:t>; по т.1 от Прото</w:t>
      </w:r>
      <w:r w:rsidR="009202E1">
        <w:rPr>
          <w:rFonts w:ascii="Times New Roman" w:hAnsi="Times New Roman"/>
          <w:b/>
          <w:bCs/>
          <w:kern w:val="36"/>
          <w:lang w:val="bg-BG"/>
        </w:rPr>
        <w:t>к</w:t>
      </w:r>
      <w:r w:rsidR="00FB62C5">
        <w:rPr>
          <w:rFonts w:ascii="Times New Roman" w:hAnsi="Times New Roman"/>
          <w:b/>
          <w:bCs/>
          <w:kern w:val="36"/>
          <w:lang w:val="bg-BG"/>
        </w:rPr>
        <w:t>ол №30/20.12.2021 г.</w:t>
      </w:r>
      <w:r w:rsidR="00BE6B62">
        <w:rPr>
          <w:rFonts w:ascii="Times New Roman" w:hAnsi="Times New Roman"/>
          <w:b/>
          <w:bCs/>
          <w:kern w:val="36"/>
          <w:lang w:val="bg-BG"/>
        </w:rPr>
        <w:t>; по т.1 от Протокол №33/22.02.2022 г.</w:t>
      </w:r>
      <w:r w:rsidR="00580664">
        <w:rPr>
          <w:rFonts w:ascii="Times New Roman" w:hAnsi="Times New Roman"/>
          <w:b/>
          <w:bCs/>
          <w:kern w:val="36"/>
          <w:lang w:val="bg-BG"/>
        </w:rPr>
        <w:t>; по т.2 от Протокол №37/17.05.2022 г.</w:t>
      </w:r>
    </w:p>
    <w:p w:rsidR="009B5269" w:rsidRPr="005636EF" w:rsidRDefault="009B5269" w:rsidP="00345AE7">
      <w:pPr>
        <w:spacing w:after="100" w:afterAutospacing="1"/>
        <w:contextualSpacing/>
        <w:outlineLvl w:val="0"/>
        <w:rPr>
          <w:rFonts w:ascii="Times New Roman" w:hAnsi="Times New Roman"/>
          <w:b/>
          <w:kern w:val="36"/>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lastRenderedPageBreak/>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w:t>
      </w:r>
      <w:r w:rsidRPr="003F361D">
        <w:rPr>
          <w:rFonts w:ascii="Times New Roman" w:hAnsi="Times New Roman"/>
          <w:color w:val="000000"/>
          <w:lang w:val="ru-RU"/>
        </w:rPr>
        <w:lastRenderedPageBreak/>
        <w:t>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ІІІ</w:t>
      </w:r>
    </w:p>
    <w:p w:rsidR="0010481A" w:rsidRPr="00280FA6" w:rsidRDefault="0010481A" w:rsidP="0010481A">
      <w:pPr>
        <w:jc w:val="center"/>
        <w:rPr>
          <w:rFonts w:ascii="Times New Roman" w:hAnsi="Times New Roman"/>
          <w:bCs/>
          <w:color w:val="000000"/>
          <w:lang w:val="ru-RU"/>
        </w:rPr>
      </w:pPr>
      <w:r w:rsidRPr="00280FA6">
        <w:rPr>
          <w:rFonts w:ascii="Times New Roman" w:hAnsi="Times New Roman"/>
          <w:color w:val="000000"/>
          <w:lang w:val="ru-RU"/>
        </w:rPr>
        <w:t>(изм. Протокол №46/28.08.2018 г.</w:t>
      </w:r>
      <w:r w:rsidR="003E1EB4" w:rsidRPr="00280FA6">
        <w:rPr>
          <w:rFonts w:ascii="Times New Roman" w:hAnsi="Times New Roman"/>
          <w:color w:val="000000"/>
          <w:lang w:val="ru-RU"/>
        </w:rPr>
        <w:t>, изм. Протокол №37/17.05.2022 г.</w:t>
      </w:r>
      <w:r w:rsidRPr="00280FA6">
        <w:rPr>
          <w:rFonts w:ascii="Times New Roman" w:hAnsi="Times New Roman"/>
          <w:color w:val="000000"/>
          <w:lang w:val="ru-RU"/>
        </w:rPr>
        <w:t>)</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Такси за </w:t>
      </w:r>
      <w:r w:rsidR="005C0F3B">
        <w:rPr>
          <w:rFonts w:ascii="Times New Roman" w:hAnsi="Times New Roman"/>
          <w:b/>
          <w:color w:val="000000"/>
          <w:sz w:val="28"/>
          <w:szCs w:val="28"/>
          <w:lang w:val="ru-RU"/>
        </w:rPr>
        <w:t>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280FA6" w:rsidRDefault="003F361D" w:rsidP="00280FA6">
      <w:pPr>
        <w:ind w:firstLine="720"/>
        <w:jc w:val="both"/>
        <w:rPr>
          <w:rFonts w:ascii="Times New Roman" w:hAnsi="Times New Roman"/>
          <w:bCs/>
          <w:color w:val="000000"/>
          <w:lang w:val="ru-RU"/>
        </w:rPr>
      </w:pPr>
      <w:r w:rsidRPr="003F361D">
        <w:rPr>
          <w:rFonts w:ascii="Times New Roman" w:hAnsi="Times New Roman"/>
          <w:b/>
          <w:color w:val="000000"/>
          <w:lang w:val="ru-RU"/>
        </w:rPr>
        <w:t xml:space="preserve">Чл.22. </w:t>
      </w:r>
      <w:r w:rsidR="00280FA6" w:rsidRPr="00280FA6">
        <w:rPr>
          <w:rFonts w:ascii="Times New Roman" w:hAnsi="Times New Roman"/>
          <w:color w:val="000000"/>
          <w:lang w:val="ru-RU"/>
        </w:rPr>
        <w:t>(изм. Протокол №37/17.05.2022 г.)</w:t>
      </w:r>
      <w:r w:rsidR="00280FA6">
        <w:rPr>
          <w:rFonts w:ascii="Times New Roman" w:hAnsi="Times New Roman"/>
          <w:bCs/>
          <w:color w:val="000000"/>
          <w:lang w:val="ru-RU"/>
        </w:rPr>
        <w:t xml:space="preserve"> </w:t>
      </w:r>
      <w:r w:rsidRPr="003F361D">
        <w:rPr>
          <w:rFonts w:ascii="Times New Roman" w:hAnsi="Times New Roman"/>
          <w:color w:val="000000"/>
          <w:lang w:val="ru-RU"/>
        </w:rPr>
        <w:t>Общинският съвет определя таксите за ползване на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00280FA6" w:rsidRPr="00280FA6">
        <w:rPr>
          <w:rFonts w:ascii="Times New Roman" w:hAnsi="Times New Roman"/>
          <w:color w:val="000000"/>
          <w:lang w:val="ru-RU"/>
        </w:rPr>
        <w:t>(изм. Протокол №37/17.05.2022 г.)</w:t>
      </w:r>
      <w:r w:rsidR="00280FA6" w:rsidRPr="00280FA6">
        <w:rPr>
          <w:rFonts w:ascii="Times New Roman" w:hAnsi="Times New Roman"/>
          <w:b/>
          <w:bCs/>
          <w:color w:val="000000"/>
          <w:lang w:val="ru-RU"/>
        </w:rPr>
        <w:t xml:space="preserve"> </w:t>
      </w:r>
      <w:r w:rsidRPr="003F361D">
        <w:rPr>
          <w:rFonts w:ascii="Times New Roman" w:hAnsi="Times New Roman"/>
          <w:color w:val="000000"/>
          <w:lang w:val="ru-RU"/>
        </w:rPr>
        <w:t xml:space="preserve">Таксите за ползване на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w:t>
      </w:r>
      <w:r w:rsidR="00800C92" w:rsidRPr="00800C92">
        <w:rPr>
          <w:rFonts w:ascii="Times New Roman" w:hAnsi="Times New Roman"/>
          <w:bCs/>
          <w:color w:val="000000"/>
          <w:lang w:val="ru-RU"/>
        </w:rPr>
        <w:t xml:space="preserve">(изм. </w:t>
      </w:r>
      <w:r w:rsidR="00800C92">
        <w:rPr>
          <w:rFonts w:ascii="Times New Roman" w:hAnsi="Times New Roman"/>
          <w:bCs/>
          <w:color w:val="000000"/>
          <w:lang w:val="ru-RU"/>
        </w:rPr>
        <w:t>Протокол №30/20.12.2021</w:t>
      </w:r>
      <w:r w:rsidR="00800C92" w:rsidRPr="00800C92">
        <w:rPr>
          <w:rFonts w:ascii="Times New Roman" w:hAnsi="Times New Roman"/>
          <w:bCs/>
          <w:color w:val="000000"/>
          <w:lang w:val="ru-RU"/>
        </w:rPr>
        <w:t xml:space="preserve"> г.)</w:t>
      </w:r>
      <w:r w:rsidR="00800C92">
        <w:rPr>
          <w:rFonts w:ascii="Times New Roman" w:hAnsi="Times New Roman"/>
          <w:bCs/>
          <w:color w:val="000000"/>
          <w:lang w:val="ru-RU"/>
        </w:rPr>
        <w:t xml:space="preserve"> </w:t>
      </w:r>
      <w:r w:rsidR="00824C95" w:rsidRPr="00824C95">
        <w:rPr>
          <w:rFonts w:ascii="Times New Roman" w:hAnsi="Times New Roman"/>
          <w:bCs/>
          <w:color w:val="000000"/>
          <w:lang w:val="bg-BG"/>
        </w:rPr>
        <w:t xml:space="preserve">Лицата, ползващи услугите в системата на домашен </w:t>
      </w:r>
      <w:r w:rsidR="00605A91">
        <w:rPr>
          <w:rFonts w:ascii="Times New Roman" w:hAnsi="Times New Roman"/>
          <w:bCs/>
          <w:color w:val="000000"/>
          <w:lang w:val="bg-BG"/>
        </w:rPr>
        <w:t>социален патронаж с пенсии над 6</w:t>
      </w:r>
      <w:r w:rsidR="00824C95" w:rsidRPr="00824C95">
        <w:rPr>
          <w:rFonts w:ascii="Times New Roman" w:hAnsi="Times New Roman"/>
          <w:bCs/>
          <w:color w:val="000000"/>
          <w:lang w:val="bg-BG"/>
        </w:rPr>
        <w:t xml:space="preserve">00 лв., дължат месечна такса, съответстваща на реалната издръжка на едно лице.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(2) </w:t>
      </w:r>
      <w:r w:rsidR="00605A91" w:rsidRPr="00605A91">
        <w:rPr>
          <w:rFonts w:ascii="Times New Roman" w:hAnsi="Times New Roman"/>
          <w:bCs/>
          <w:color w:val="000000"/>
          <w:lang w:val="ru-RU"/>
        </w:rPr>
        <w:t>(изм.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lang w:val="bg-BG"/>
        </w:rPr>
        <w:t>Реалната издръжка на едно лице включва месечните разходи за храна, гориво за разнасяне на храна по домовете, разходи за персонала, обслужващ доставката на храна- работно облекло, санитарни материали и дезинфекционни средства, както и разходът по амортизация на коли, застраховки на коли и персонал.</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(3)</w:t>
      </w:r>
      <w:r w:rsidR="00605A91" w:rsidRPr="00605A91">
        <w:rPr>
          <w:rFonts w:ascii="Times New Roman" w:hAnsi="Times New Roman"/>
          <w:bCs/>
          <w:color w:val="000000"/>
          <w:lang w:val="ru-RU"/>
        </w:rPr>
        <w:t xml:space="preserve"> (изм.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color w:val="000000"/>
          <w:lang w:val="bg-BG"/>
        </w:rPr>
        <w:t>Лицата, ползващи Домашен социален патронаж с пенсии под 600 лв.  и лица с намалена работоспособност над 51 %, установено с експертно решение на ТЕЛК /НЕЛК, дължат месечна такса с облекчение, включваща месечните разходи за храна и гориво за разнасяне на храна по домовете.</w:t>
      </w:r>
      <w:r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F361D" w:rsidRDefault="00ED204E" w:rsidP="00824C95">
      <w:pPr>
        <w:ind w:firstLine="720"/>
        <w:jc w:val="both"/>
        <w:rPr>
          <w:rFonts w:ascii="Times New Roman" w:hAnsi="Times New Roman"/>
          <w:color w:val="000000"/>
          <w:lang w:val="bg-BG"/>
        </w:rPr>
      </w:pPr>
      <w:r w:rsidRPr="00ED204E">
        <w:rPr>
          <w:rFonts w:ascii="Times New Roman" w:hAnsi="Times New Roman"/>
          <w:bCs/>
          <w:lang w:val="bg-BG"/>
        </w:rPr>
        <w:t xml:space="preserve">(6) </w:t>
      </w:r>
      <w:r>
        <w:rPr>
          <w:rFonts w:ascii="Times New Roman" w:hAnsi="Times New Roman"/>
          <w:bCs/>
          <w:lang w:val="ru-RU"/>
        </w:rPr>
        <w:t>(нова,</w:t>
      </w:r>
      <w:r w:rsidRPr="00ED204E">
        <w:rPr>
          <w:rFonts w:ascii="Times New Roman" w:hAnsi="Times New Roman"/>
          <w:bCs/>
          <w:lang w:val="ru-RU"/>
        </w:rPr>
        <w:t xml:space="preserve"> Протокол №30/20.12.2021 г.)</w:t>
      </w:r>
      <w:r>
        <w:rPr>
          <w:rFonts w:ascii="Times New Roman" w:hAnsi="Times New Roman"/>
          <w:bCs/>
          <w:lang w:val="ru-RU"/>
        </w:rPr>
        <w:t xml:space="preserve"> </w:t>
      </w:r>
      <w:r w:rsidRPr="00ED204E">
        <w:rPr>
          <w:rFonts w:ascii="Times New Roman" w:hAnsi="Times New Roman"/>
          <w:bCs/>
          <w:lang w:val="bg-BG"/>
        </w:rPr>
        <w:t>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r w:rsidR="00636458" w:rsidRPr="00636458">
        <w:rPr>
          <w:rFonts w:ascii="Times New Roman" w:hAnsi="Times New Roman"/>
          <w:b/>
          <w:bCs/>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Default="003F361D" w:rsidP="00636458">
      <w:pPr>
        <w:ind w:firstLine="720"/>
        <w:jc w:val="both"/>
        <w:rPr>
          <w:rFonts w:ascii="Times New Roman" w:hAnsi="Times New Roman"/>
          <w:color w:val="000000"/>
          <w:lang w:val="bg-BG"/>
        </w:rPr>
      </w:pPr>
      <w:r w:rsidRPr="003F361D">
        <w:rPr>
          <w:rFonts w:ascii="Times New Roman" w:hAnsi="Times New Roman"/>
          <w:b/>
          <w:color w:val="000000"/>
          <w:lang w:val="ru-RU"/>
        </w:rPr>
        <w:t>Чл.29.</w:t>
      </w:r>
      <w:r w:rsidRPr="003F361D">
        <w:rPr>
          <w:rFonts w:ascii="Times New Roman" w:hAnsi="Times New Roman"/>
          <w:color w:val="000000"/>
          <w:lang w:val="ru-RU"/>
        </w:rPr>
        <w:t xml:space="preserve">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p>
    <w:p w:rsidR="00A54BC3" w:rsidRPr="003F361D" w:rsidRDefault="00A54BC3" w:rsidP="002F3317">
      <w:pPr>
        <w:ind w:firstLine="720"/>
        <w:jc w:val="both"/>
        <w:rPr>
          <w:rFonts w:ascii="Times New Roman" w:hAnsi="Times New Roman"/>
          <w:color w:val="000000"/>
          <w:lang w:val="ru-RU"/>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0041721F">
        <w:rPr>
          <w:rFonts w:ascii="Times New Roman" w:hAnsi="Times New Roman"/>
          <w:color w:val="000000"/>
          <w:lang w:val="bg-BG"/>
        </w:rPr>
        <w:t>, отм. Протокол №30/20.12.2021 г.</w:t>
      </w:r>
      <w:r w:rsidR="002F3317">
        <w:rPr>
          <w:rFonts w:ascii="Times New Roman" w:hAnsi="Times New Roman"/>
          <w:color w:val="000000"/>
          <w:lang w:val="en-US"/>
        </w:rPr>
        <w:t xml:space="preserve">) </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lastRenderedPageBreak/>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lastRenderedPageBreak/>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 xml:space="preserve">(4)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w:t>
      </w:r>
      <w:r w:rsidRPr="003F361D">
        <w:rPr>
          <w:rFonts w:ascii="Times New Roman" w:hAnsi="Times New Roman"/>
          <w:color w:val="000000"/>
          <w:lang w:val="en-US"/>
        </w:rPr>
        <w:lastRenderedPageBreak/>
        <w:t>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0C1470">
      <w:pP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9B5269" w:rsidRDefault="009B5269" w:rsidP="00A9652A">
      <w:pPr>
        <w:ind w:firstLine="720"/>
        <w:jc w:val="both"/>
        <w:rPr>
          <w:rFonts w:ascii="Times New Roman" w:hAnsi="Times New Roman"/>
          <w:b/>
          <w:lang w:val="ru-RU"/>
        </w:rPr>
      </w:pP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2C0E6B" w:rsidP="00D25A15">
      <w:pPr>
        <w:pStyle w:val="ListParagraph"/>
        <w:numPr>
          <w:ilvl w:val="0"/>
          <w:numId w:val="13"/>
        </w:numPr>
        <w:jc w:val="both"/>
        <w:rPr>
          <w:rFonts w:ascii="Times New Roman" w:hAnsi="Times New Roman"/>
          <w:lang w:val="bg-BG"/>
        </w:rPr>
      </w:pPr>
      <w:r w:rsidRPr="002C0E6B">
        <w:rPr>
          <w:rFonts w:ascii="Times New Roman" w:hAnsi="Times New Roman"/>
          <w:bCs/>
          <w:lang w:val="en-US"/>
        </w:rPr>
        <w:t>(</w:t>
      </w:r>
      <w:r>
        <w:rPr>
          <w:rFonts w:ascii="Times New Roman" w:hAnsi="Times New Roman"/>
          <w:bCs/>
          <w:lang w:val="bg-BG"/>
        </w:rPr>
        <w:t>изм. Протокол №30/20.12.2021</w:t>
      </w:r>
      <w:r w:rsidRPr="002C0E6B">
        <w:rPr>
          <w:rFonts w:ascii="Times New Roman" w:hAnsi="Times New Roman"/>
          <w:bCs/>
          <w:lang w:val="bg-BG"/>
        </w:rPr>
        <w:t xml:space="preserve"> г.</w:t>
      </w:r>
      <w:r w:rsidRPr="002C0E6B">
        <w:rPr>
          <w:rFonts w:ascii="Times New Roman" w:hAnsi="Times New Roman"/>
          <w:bCs/>
          <w:lang w:val="en-US"/>
        </w:rPr>
        <w:t xml:space="preserve">) </w:t>
      </w:r>
      <w:r w:rsidRPr="002C0E6B">
        <w:rPr>
          <w:rFonts w:ascii="Times New Roman" w:hAnsi="Times New Roman"/>
          <w:bCs/>
          <w:lang w:val="bg-BG"/>
        </w:rPr>
        <w:t>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5A7100" w:rsidRDefault="005A7100" w:rsidP="000C1470">
      <w:pPr>
        <w:rPr>
          <w:rFonts w:ascii="Times New Roman" w:hAnsi="Times New Roman"/>
          <w:b/>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w:t>
      </w:r>
      <w:r w:rsidRPr="003F361D">
        <w:rPr>
          <w:rFonts w:ascii="Times New Roman" w:hAnsi="Times New Roman"/>
          <w:lang w:val="bg-BG"/>
        </w:rPr>
        <w:lastRenderedPageBreak/>
        <w:t xml:space="preserve">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140841" w:rsidRDefault="003F361D" w:rsidP="00A9652A">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3F361D" w:rsidRDefault="003F361D" w:rsidP="0058428D">
      <w:pPr>
        <w:jc w:val="both"/>
        <w:rPr>
          <w:rFonts w:ascii="Times New Roman" w:hAnsi="Times New Roman"/>
          <w:b/>
          <w:iCs/>
          <w:lang w:val="bg-BG" w:eastAsia="bg-BG"/>
        </w:rPr>
      </w:pP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A9652A">
      <w:pPr>
        <w:pStyle w:val="Style"/>
        <w:ind w:left="0" w:firstLine="0"/>
        <w:rPr>
          <w:b/>
        </w:rPr>
      </w:pP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Pr="00327DE8" w:rsidRDefault="00327DE8" w:rsidP="00A9652A">
      <w:pPr>
        <w:jc w:val="both"/>
        <w:rPr>
          <w:rFonts w:ascii="Times New Roman" w:hAnsi="Times New Roman"/>
          <w:bCs/>
          <w:lang w:val="bg-BG" w:eastAsia="bg-BG"/>
        </w:rPr>
      </w:pPr>
    </w:p>
    <w:p w:rsidR="008B7FAE" w:rsidRDefault="008B7FAE" w:rsidP="00327DE8">
      <w:pPr>
        <w:pStyle w:val="Style"/>
        <w:jc w:val="center"/>
        <w:rPr>
          <w:b/>
        </w:rPr>
      </w:pPr>
    </w:p>
    <w:p w:rsidR="008B7FAE" w:rsidRDefault="008B7FAE" w:rsidP="00327DE8">
      <w:pPr>
        <w:pStyle w:val="Style"/>
        <w:jc w:val="center"/>
        <w:rPr>
          <w:b/>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7D1CB9" w:rsidRDefault="007D1CB9" w:rsidP="00B3009B">
      <w:pPr>
        <w:ind w:firstLine="708"/>
        <w:jc w:val="both"/>
        <w:rPr>
          <w:rFonts w:ascii="Times New Roman" w:hAnsi="Times New Roman"/>
          <w:bCs/>
          <w:lang w:val="bg-BG" w:eastAsia="bg-BG"/>
        </w:rPr>
      </w:pPr>
    </w:p>
    <w:p w:rsidR="009B5269" w:rsidRDefault="009B5269" w:rsidP="007D1CB9">
      <w:pPr>
        <w:pStyle w:val="Style"/>
        <w:jc w:val="center"/>
        <w:rPr>
          <w:b/>
        </w:rPr>
      </w:pPr>
    </w:p>
    <w:p w:rsidR="007D1CB9" w:rsidRPr="00645D15" w:rsidRDefault="007D1CB9" w:rsidP="007D1CB9">
      <w:pPr>
        <w:pStyle w:val="Style"/>
        <w:jc w:val="center"/>
        <w:rPr>
          <w:b/>
        </w:rPr>
      </w:pPr>
      <w:r>
        <w:rPr>
          <w:b/>
        </w:rPr>
        <w:lastRenderedPageBreak/>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14041F">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14041F" w:rsidRDefault="0014041F" w:rsidP="0014041F">
      <w:pPr>
        <w:pStyle w:val="Style"/>
        <w:jc w:val="center"/>
        <w:rPr>
          <w:b/>
        </w:rPr>
      </w:pPr>
    </w:p>
    <w:p w:rsidR="00CE0959" w:rsidRDefault="0014041F" w:rsidP="00CE0959">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CE0959" w:rsidRPr="00645D15" w:rsidRDefault="00CE0959" w:rsidP="00CE0959">
      <w:pPr>
        <w:pStyle w:val="Style"/>
        <w:jc w:val="center"/>
        <w:rPr>
          <w:b/>
        </w:rPr>
      </w:pPr>
      <w:r>
        <w:rPr>
          <w:b/>
        </w:rPr>
        <w:t>Преходна и Заключителна разпоредба</w:t>
      </w:r>
    </w:p>
    <w:p w:rsidR="00CE0959" w:rsidRPr="00645D15" w:rsidRDefault="00CE0959" w:rsidP="00CE095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30</w:t>
      </w:r>
      <w:r w:rsidRPr="00645D15">
        <w:rPr>
          <w:b/>
        </w:rPr>
        <w:t>/</w:t>
      </w:r>
      <w:r>
        <w:rPr>
          <w:b/>
          <w:lang w:val="ru-RU"/>
        </w:rPr>
        <w:t>20</w:t>
      </w:r>
      <w:r>
        <w:rPr>
          <w:b/>
        </w:rPr>
        <w:t>.12</w:t>
      </w:r>
      <w:r w:rsidRPr="00645D15">
        <w:rPr>
          <w:b/>
        </w:rPr>
        <w:t>.20</w:t>
      </w:r>
      <w:r>
        <w:rPr>
          <w:b/>
          <w:lang w:val="ru-RU"/>
        </w:rPr>
        <w:t>21</w:t>
      </w:r>
      <w:r w:rsidRPr="00645D15">
        <w:rPr>
          <w:b/>
        </w:rPr>
        <w:t xml:space="preserve"> г.</w:t>
      </w:r>
    </w:p>
    <w:p w:rsidR="00CE0959" w:rsidRPr="0075144E" w:rsidRDefault="00CE0959" w:rsidP="0014041F">
      <w:pPr>
        <w:spacing w:after="200"/>
        <w:ind w:firstLine="708"/>
        <w:jc w:val="both"/>
        <w:rPr>
          <w:rFonts w:ascii="Times New Roman" w:eastAsia="Calibri" w:hAnsi="Times New Roman"/>
          <w:b/>
          <w:lang w:val="ru-RU" w:eastAsia="bg-BG"/>
        </w:rPr>
      </w:pPr>
    </w:p>
    <w:p w:rsidR="0015587A" w:rsidRDefault="00E54791" w:rsidP="0015587A">
      <w:pPr>
        <w:tabs>
          <w:tab w:val="left" w:pos="1134"/>
        </w:tabs>
        <w:jc w:val="both"/>
        <w:rPr>
          <w:rFonts w:ascii="Times New Roman" w:hAnsi="Times New Roman"/>
          <w:bCs/>
          <w:lang w:val="bg-BG"/>
        </w:rPr>
      </w:pPr>
      <w:r>
        <w:rPr>
          <w:rFonts w:ascii="Times New Roman" w:hAnsi="Times New Roman"/>
          <w:b/>
          <w:bCs/>
          <w:lang w:val="bg-BG"/>
        </w:rPr>
        <w:tab/>
      </w:r>
      <w:r w:rsidR="0015587A" w:rsidRPr="0015587A">
        <w:rPr>
          <w:rFonts w:ascii="Times New Roman" w:hAnsi="Times New Roman"/>
          <w:b/>
          <w:bCs/>
          <w:lang w:val="bg-BG"/>
        </w:rPr>
        <w:t>§ 7.</w:t>
      </w:r>
      <w:r w:rsidR="0015587A" w:rsidRPr="0015587A">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Default="00E54791" w:rsidP="0015587A">
      <w:pPr>
        <w:tabs>
          <w:tab w:val="left" w:pos="1134"/>
        </w:tabs>
        <w:jc w:val="both"/>
        <w:rPr>
          <w:rFonts w:ascii="Times New Roman" w:hAnsi="Times New Roman"/>
          <w:bCs/>
          <w:lang w:val="bg-BG"/>
        </w:rPr>
      </w:pPr>
    </w:p>
    <w:p w:rsidR="00E54791" w:rsidRPr="0015587A" w:rsidRDefault="00E54791" w:rsidP="0015587A">
      <w:pPr>
        <w:tabs>
          <w:tab w:val="left" w:pos="1134"/>
        </w:tabs>
        <w:jc w:val="both"/>
        <w:rPr>
          <w:rFonts w:ascii="Times New Roman" w:hAnsi="Times New Roman"/>
          <w:bCs/>
          <w:lang w:val="bg-BG"/>
        </w:rPr>
      </w:pPr>
    </w:p>
    <w:p w:rsidR="00E54791" w:rsidRPr="00645D15" w:rsidRDefault="00E54791" w:rsidP="00E54791">
      <w:pPr>
        <w:pStyle w:val="Style"/>
        <w:jc w:val="center"/>
        <w:rPr>
          <w:b/>
        </w:rPr>
      </w:pPr>
      <w:r>
        <w:rPr>
          <w:b/>
        </w:rPr>
        <w:t>Преходна и Заключителна разпоредба</w:t>
      </w:r>
    </w:p>
    <w:p w:rsidR="00E54791" w:rsidRPr="00645D15" w:rsidRDefault="00E54791" w:rsidP="00E54791">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w:t>
      </w:r>
      <w:r>
        <w:rPr>
          <w:b/>
        </w:rPr>
        <w:t>ешение по т.2</w:t>
      </w:r>
      <w:r w:rsidRPr="00645D15">
        <w:rPr>
          <w:b/>
        </w:rPr>
        <w:t xml:space="preserve"> от Протокол №</w:t>
      </w:r>
      <w:r>
        <w:rPr>
          <w:b/>
          <w:lang w:val="ru-RU"/>
        </w:rPr>
        <w:t>37</w:t>
      </w:r>
      <w:r w:rsidRPr="00645D15">
        <w:rPr>
          <w:b/>
        </w:rPr>
        <w:t>/</w:t>
      </w:r>
      <w:r>
        <w:rPr>
          <w:b/>
          <w:lang w:val="ru-RU"/>
        </w:rPr>
        <w:t>17</w:t>
      </w:r>
      <w:r>
        <w:rPr>
          <w:b/>
        </w:rPr>
        <w:t>.05</w:t>
      </w:r>
      <w:r w:rsidRPr="00645D15">
        <w:rPr>
          <w:b/>
        </w:rPr>
        <w:t>.20</w:t>
      </w:r>
      <w:r>
        <w:rPr>
          <w:b/>
          <w:lang w:val="ru-RU"/>
        </w:rPr>
        <w:t>22</w:t>
      </w:r>
      <w:r w:rsidRPr="00645D15">
        <w:rPr>
          <w:b/>
        </w:rPr>
        <w:t xml:space="preserve"> г.</w:t>
      </w:r>
    </w:p>
    <w:p w:rsidR="0014041F" w:rsidRDefault="0014041F" w:rsidP="00E83B6B">
      <w:pPr>
        <w:spacing w:after="200"/>
        <w:ind w:firstLine="708"/>
        <w:jc w:val="both"/>
        <w:rPr>
          <w:rFonts w:ascii="Times New Roman" w:hAnsi="Times New Roman"/>
          <w:lang w:eastAsia="bg-BG"/>
        </w:rPr>
      </w:pPr>
    </w:p>
    <w:p w:rsidR="0014041F" w:rsidRPr="0075144E" w:rsidRDefault="00E54791" w:rsidP="00E83B6B">
      <w:pPr>
        <w:spacing w:after="200"/>
        <w:ind w:firstLine="708"/>
        <w:jc w:val="both"/>
        <w:rPr>
          <w:rFonts w:ascii="Times New Roman" w:eastAsia="Calibri" w:hAnsi="Times New Roman"/>
          <w:b/>
          <w:lang w:val="ru-RU" w:eastAsia="bg-BG"/>
        </w:rPr>
      </w:pPr>
      <w:r w:rsidRPr="00E54791">
        <w:rPr>
          <w:rFonts w:ascii="Times New Roman" w:eastAsia="Calibri" w:hAnsi="Times New Roman"/>
          <w:b/>
          <w:lang w:eastAsia="ar-SA"/>
        </w:rPr>
        <w:t>§ 1</w:t>
      </w:r>
      <w:r w:rsidRPr="00E54791">
        <w:rPr>
          <w:rFonts w:ascii="Times New Roman" w:eastAsia="Calibri" w:hAnsi="Times New Roman"/>
          <w:b/>
          <w:lang w:val="bg-BG" w:eastAsia="ar-SA"/>
        </w:rPr>
        <w:t>1</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Настоящите изменения в Наредбата</w:t>
      </w:r>
      <w:r w:rsidRPr="00E54791">
        <w:rPr>
          <w:rFonts w:ascii="Times New Roman" w:hAnsi="Times New Roman"/>
          <w:lang w:val="bg-BG" w:eastAsia="bg-BG"/>
        </w:rPr>
        <w:t xml:space="preserve"> </w:t>
      </w:r>
      <w:r w:rsidRPr="00E54791">
        <w:rPr>
          <w:rFonts w:ascii="Times New Roman" w:hAnsi="Times New Roman"/>
          <w:lang w:eastAsia="bg-BG"/>
        </w:rPr>
        <w:t>влиза</w:t>
      </w:r>
      <w:r w:rsidRPr="00E54791">
        <w:rPr>
          <w:rFonts w:ascii="Times New Roman" w:hAnsi="Times New Roman"/>
          <w:lang w:val="bg-BG" w:eastAsia="bg-BG"/>
        </w:rPr>
        <w:t>т</w:t>
      </w:r>
      <w:r w:rsidRPr="00E54791">
        <w:rPr>
          <w:rFonts w:ascii="Times New Roman" w:hAnsi="Times New Roman"/>
          <w:lang w:eastAsia="bg-BG"/>
        </w:rPr>
        <w:t xml:space="preserve"> в сила от 01 </w:t>
      </w:r>
      <w:r w:rsidRPr="00E54791">
        <w:rPr>
          <w:rFonts w:ascii="Times New Roman" w:hAnsi="Times New Roman"/>
          <w:lang w:val="bg-BG" w:eastAsia="bg-BG"/>
        </w:rPr>
        <w:t xml:space="preserve">юни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58428D" w:rsidRDefault="0058428D" w:rsidP="001759F6">
      <w:pPr>
        <w:jc w:val="both"/>
        <w:rPr>
          <w:rFonts w:ascii="Times New Roman" w:hAnsi="Times New Roman"/>
          <w:b/>
          <w:iCs/>
          <w:lang w:val="bg-BG" w:eastAsia="bg-BG"/>
        </w:rPr>
      </w:pPr>
    </w:p>
    <w:p w:rsidR="00B3009B" w:rsidRDefault="00B3009B" w:rsidP="00B3009B">
      <w:pPr>
        <w:ind w:firstLine="708"/>
        <w:jc w:val="both"/>
        <w:rPr>
          <w:rFonts w:ascii="Times New Roman" w:hAnsi="Times New Roman"/>
          <w:b/>
          <w:iCs/>
          <w:lang w:val="bg-BG" w:eastAsia="bg-BG"/>
        </w:rPr>
      </w:pPr>
    </w:p>
    <w:p w:rsidR="00E54791" w:rsidRDefault="00E54791" w:rsidP="00B3009B">
      <w:pPr>
        <w:ind w:firstLine="708"/>
        <w:jc w:val="both"/>
        <w:rPr>
          <w:rFonts w:ascii="Times New Roman" w:hAnsi="Times New Roman"/>
          <w:b/>
          <w:iCs/>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9B5269" w:rsidRPr="00E54791" w:rsidRDefault="00B3009B" w:rsidP="00E54791">
      <w:pPr>
        <w:jc w:val="both"/>
        <w:rPr>
          <w:rFonts w:ascii="Times New Roman" w:hAnsi="Times New Roman"/>
          <w:b/>
          <w:iCs/>
          <w:lang w:val="ru-RU" w:eastAsia="bg-BG"/>
        </w:rPr>
      </w:pPr>
      <w:r>
        <w:rPr>
          <w:rFonts w:ascii="Times New Roman" w:hAnsi="Times New Roman"/>
          <w:b/>
          <w:iCs/>
          <w:lang w:val="bg-BG" w:eastAsia="bg-BG"/>
        </w:rPr>
        <w:t xml:space="preserve"> </w:t>
      </w:r>
    </w:p>
    <w:p w:rsidR="005A7100" w:rsidRDefault="005A7100" w:rsidP="005A7100">
      <w:pPr>
        <w:ind w:firstLine="708"/>
        <w:jc w:val="both"/>
        <w:rPr>
          <w:rFonts w:ascii="Times New Roman" w:hAnsi="Times New Roman"/>
          <w:b/>
          <w:iCs/>
          <w:lang w:val="bg-BG" w:eastAsia="bg-BG"/>
        </w:rPr>
      </w:pP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C3323C" w:rsidRPr="00E54791" w:rsidRDefault="005A7100" w:rsidP="00E54791">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0C1470" w:rsidRDefault="000C1470" w:rsidP="007E750A">
      <w:pPr>
        <w:spacing w:after="200" w:line="276" w:lineRule="auto"/>
        <w:jc w:val="right"/>
        <w:rPr>
          <w:rFonts w:ascii="Times New Roman" w:eastAsia="Calibri" w:hAnsi="Times New Roman"/>
          <w:b/>
          <w:lang w:val="ru-RU" w:eastAsia="bg-BG"/>
        </w:rPr>
      </w:pPr>
    </w:p>
    <w:p w:rsidR="000C1470" w:rsidRDefault="000C1470"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00DA70E6">
        <w:rPr>
          <w:rFonts w:ascii="Times New Roman" w:eastAsia="Calibri" w:hAnsi="Times New Roman"/>
          <w:b/>
          <w:lang w:val="bg-BG" w:eastAsia="bg-BG"/>
        </w:rPr>
        <w:t>№</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DA70E6" w:rsidP="007E750A">
            <w:pPr>
              <w:jc w:val="center"/>
              <w:rPr>
                <w:rFonts w:ascii="Times New Roman" w:eastAsia="Calibri" w:hAnsi="Times New Roman"/>
                <w:b/>
                <w:lang w:val="en-US" w:eastAsia="bg-BG"/>
              </w:rPr>
            </w:pPr>
            <w:r>
              <w:rPr>
                <w:rFonts w:ascii="Times New Roman" w:eastAsia="Calibri" w:hAnsi="Times New Roman"/>
                <w:b/>
                <w:lang w:val="bg-BG" w:eastAsia="bg-BG"/>
              </w:rPr>
              <w:t>№</w:t>
            </w:r>
            <w:r w:rsidR="007E750A" w:rsidRPr="001E0B3A">
              <w:rPr>
                <w:rFonts w:ascii="Times New Roman" w:eastAsia="Calibri" w:hAnsi="Times New Roman"/>
                <w:b/>
                <w:lang w:val="en-US" w:eastAsia="bg-BG"/>
              </w:rPr>
              <w:t xml:space="preserve">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B0572B" w:rsidRPr="00B0572B" w:rsidRDefault="00B0572B" w:rsidP="00B0572B">
            <w:pPr>
              <w:jc w:val="both"/>
              <w:rPr>
                <w:rFonts w:ascii="Times New Roman" w:eastAsia="Calibri" w:hAnsi="Times New Roman"/>
                <w:i/>
                <w:noProof/>
                <w:lang w:val="bg-BG" w:eastAsia="bg-BG"/>
              </w:rPr>
            </w:pPr>
            <w:r w:rsidRPr="00B0572B">
              <w:rPr>
                <w:rFonts w:ascii="Times New Roman" w:eastAsia="Calibri" w:hAnsi="Times New Roman"/>
                <w:noProof/>
                <w:lang w:val="ru-RU" w:eastAsia="bg-BG"/>
              </w:rPr>
              <w:t xml:space="preserve">І-ва зона: </w:t>
            </w:r>
            <w:r w:rsidRPr="00B0572B">
              <w:rPr>
                <w:rFonts w:ascii="Times New Roman" w:eastAsia="Calibri" w:hAnsi="Times New Roman"/>
                <w:i/>
                <w:noProof/>
                <w:lang w:val="ru-RU" w:eastAsia="bg-BG"/>
              </w:rPr>
              <w:t xml:space="preserve">ул."Св.Св.Кирил и Методий", </w:t>
            </w:r>
            <w:r w:rsidRPr="00B0572B">
              <w:rPr>
                <w:rFonts w:ascii="Times New Roman" w:eastAsia="Calibri" w:hAnsi="Times New Roman"/>
                <w:i/>
                <w:iCs/>
                <w:noProof/>
                <w:lang w:val="bg-BG" w:eastAsia="bg-BG"/>
              </w:rPr>
              <w:t>с изключение на частта й от пресечката с  ул. „Алеко Константинов“ до пл. „Св.Св.Кирил и Методий“;</w:t>
            </w:r>
            <w:r w:rsidRPr="00B0572B">
              <w:rPr>
                <w:rFonts w:ascii="Times New Roman" w:eastAsia="Calibri" w:hAnsi="Times New Roman"/>
                <w:i/>
                <w:noProof/>
                <w:lang w:val="ru-RU" w:eastAsia="bg-BG"/>
              </w:rPr>
              <w:t xml:space="preserve"> ул."Тутракан"; ул."Силистра"; ул."Г.Кирков"; районните паркове; ул."Хан Аспарух" до пл."Баба Ганка"; ул. „Ал.Велики” до ул. „Хр.Ботев”; ул. „Кл.Охридски” до ул. „Хр.Ботев”; ул. „В.Априлов”; площад „Ат. 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в района на УМБАЛ. </w:t>
            </w:r>
            <w:r w:rsidRPr="00B0572B">
              <w:rPr>
                <w:rFonts w:ascii="Times New Roman" w:eastAsia="Calibri" w:hAnsi="Times New Roman"/>
                <w:i/>
                <w:noProof/>
                <w:lang w:val="en-US" w:eastAsia="bg-BG"/>
              </w:rPr>
              <w:t>(</w:t>
            </w:r>
            <w:r w:rsidRPr="00B0572B">
              <w:rPr>
                <w:rFonts w:ascii="Times New Roman" w:eastAsia="Calibri" w:hAnsi="Times New Roman"/>
                <w:i/>
                <w:noProof/>
                <w:lang w:val="bg-BG" w:eastAsia="bg-BG"/>
              </w:rPr>
              <w:t>изм. Протокол №55/26.03.2019 г.</w:t>
            </w:r>
            <w:r w:rsidRPr="00B0572B">
              <w:rPr>
                <w:rFonts w:ascii="Times New Roman" w:eastAsia="Calibri" w:hAnsi="Times New Roman"/>
                <w:i/>
                <w:noProof/>
                <w:lang w:val="en-US" w:eastAsia="bg-BG"/>
              </w:rPr>
              <w:t>)</w:t>
            </w:r>
          </w:p>
          <w:p w:rsidR="00E90785" w:rsidRPr="00E90785" w:rsidRDefault="00B0572B" w:rsidP="00E90785">
            <w:pPr>
              <w:jc w:val="both"/>
              <w:rPr>
                <w:rFonts w:ascii="Times New Roman" w:eastAsia="Calibri" w:hAnsi="Times New Roman"/>
                <w:i/>
                <w:noProof/>
                <w:lang w:val="bg-BG" w:eastAsia="bg-BG"/>
              </w:rPr>
            </w:pPr>
            <w:r w:rsidRPr="00B0572B">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E90785">
              <w:rPr>
                <w:rFonts w:ascii="Times New Roman" w:eastAsia="Calibri" w:hAnsi="Times New Roman"/>
                <w:i/>
                <w:noProof/>
                <w:lang w:val="bg-BG" w:eastAsia="bg-BG"/>
              </w:rPr>
              <w:t xml:space="preserve"> </w:t>
            </w:r>
            <w:r w:rsidR="00E90785" w:rsidRPr="00E90785">
              <w:rPr>
                <w:rFonts w:ascii="Times New Roman" w:eastAsia="Calibri" w:hAnsi="Times New Roman"/>
                <w:i/>
                <w:noProof/>
                <w:lang w:val="en-US" w:eastAsia="bg-BG"/>
              </w:rPr>
              <w:t>(</w:t>
            </w:r>
            <w:r w:rsidR="00E90785">
              <w:rPr>
                <w:rFonts w:ascii="Times New Roman" w:eastAsia="Calibri" w:hAnsi="Times New Roman"/>
                <w:i/>
                <w:noProof/>
                <w:lang w:val="bg-BG" w:eastAsia="bg-BG"/>
              </w:rPr>
              <w:t>изм. Протокол №26/26.10.2021</w:t>
            </w:r>
            <w:r w:rsidR="00E90785" w:rsidRPr="00E90785">
              <w:rPr>
                <w:rFonts w:ascii="Times New Roman" w:eastAsia="Calibri" w:hAnsi="Times New Roman"/>
                <w:i/>
                <w:noProof/>
                <w:lang w:val="bg-BG" w:eastAsia="bg-BG"/>
              </w:rPr>
              <w:t xml:space="preserve"> г.</w:t>
            </w:r>
            <w:r w:rsidR="00E90785" w:rsidRPr="00E90785">
              <w:rPr>
                <w:rFonts w:ascii="Times New Roman" w:eastAsia="Calibri" w:hAnsi="Times New Roman"/>
                <w:i/>
                <w:noProof/>
                <w:lang w:val="en-US" w:eastAsia="bg-BG"/>
              </w:rPr>
              <w:t>)</w:t>
            </w:r>
          </w:p>
          <w:p w:rsidR="003977E1" w:rsidRPr="001E0B3A" w:rsidRDefault="003977E1" w:rsidP="00B0572B">
            <w:pPr>
              <w:jc w:val="both"/>
              <w:rPr>
                <w:rFonts w:ascii="Times New Roman" w:eastAsia="Calibri" w:hAnsi="Times New Roman"/>
                <w:b/>
                <w:noProof/>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AD5331" w:rsidRPr="001E0B3A" w:rsidTr="00AD5331">
        <w:trPr>
          <w:trHeight w:val="540"/>
        </w:trPr>
        <w:tc>
          <w:tcPr>
            <w:tcW w:w="851" w:type="dxa"/>
          </w:tcPr>
          <w:p w:rsidR="00AD5331" w:rsidRPr="001E0B3A" w:rsidRDefault="00AD5331" w:rsidP="00AD5331">
            <w:pPr>
              <w:tabs>
                <w:tab w:val="left" w:pos="176"/>
              </w:tabs>
              <w:rPr>
                <w:rFonts w:ascii="Times New Roman" w:eastAsia="Calibri" w:hAnsi="Times New Roman"/>
                <w:noProof/>
                <w:lang w:val="bg-BG" w:eastAsia="bg-BG"/>
              </w:rPr>
            </w:pPr>
          </w:p>
        </w:tc>
        <w:tc>
          <w:tcPr>
            <w:tcW w:w="6520" w:type="dxa"/>
            <w:shd w:val="clear" w:color="auto" w:fill="auto"/>
          </w:tcPr>
          <w:p w:rsidR="00AD5331" w:rsidRPr="005F5DCB" w:rsidRDefault="00AD5331" w:rsidP="00AD5331">
            <w:pPr>
              <w:contextualSpacing/>
              <w:jc w:val="both"/>
              <w:rPr>
                <w:rFonts w:ascii="Times New Roman" w:eastAsia="Calibri" w:hAnsi="Times New Roman"/>
                <w:lang w:eastAsia="bg-BG"/>
              </w:rPr>
            </w:pPr>
            <w:r w:rsidRPr="005F5DCB">
              <w:rPr>
                <w:rFonts w:ascii="Times New Roman" w:eastAsia="Calibri" w:hAnsi="Times New Roman"/>
                <w:noProof/>
                <w:lang w:val="en-US" w:eastAsia="bg-BG"/>
              </w:rPr>
              <w:t>V</w:t>
            </w:r>
            <w:r w:rsidRPr="005F5DCB">
              <w:rPr>
                <w:rFonts w:ascii="Times New Roman" w:eastAsia="Calibri" w:hAnsi="Times New Roman"/>
                <w:noProof/>
                <w:lang w:val="ru-RU" w:eastAsia="bg-BG"/>
              </w:rPr>
              <w:t xml:space="preserve">-та зона: </w:t>
            </w:r>
            <w:r w:rsidRPr="005F5DCB">
              <w:rPr>
                <w:rFonts w:ascii="Times New Roman" w:eastAsia="Calibri" w:hAnsi="Times New Roman"/>
                <w:i/>
                <w:noProof/>
                <w:lang w:val="ru-RU" w:eastAsia="bg-BG"/>
              </w:rPr>
              <w:t xml:space="preserve">- Зона за приоритетно развитие на туристически атракции и творчески общности -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en-US" w:eastAsia="bg-BG"/>
              </w:rPr>
              <w:t>(</w:t>
            </w:r>
            <w:r w:rsidRPr="005F5DCB">
              <w:rPr>
                <w:rFonts w:ascii="Times New Roman" w:eastAsia="Calibri" w:hAnsi="Times New Roman"/>
                <w:i/>
                <w:noProof/>
                <w:lang w:val="ru-RU" w:eastAsia="bg-BG"/>
              </w:rPr>
              <w:t xml:space="preserve"> ул. Алеко Константинов“, ул. „Св.Св.Кирил и Методий“ – в частта й от пресечката с ул. „Алеко Константинов“ до пл. „Св.Св.Кирил и Методи</w:t>
            </w:r>
            <w:r>
              <w:rPr>
                <w:rFonts w:ascii="Times New Roman" w:eastAsia="Calibri" w:hAnsi="Times New Roman"/>
                <w:i/>
                <w:noProof/>
                <w:lang w:val="ru-RU" w:eastAsia="bg-BG"/>
              </w:rPr>
              <w:t>й“, пл. „Св.Св.Кирил и Методий“</w:t>
            </w:r>
            <w:r w:rsidRPr="005F5DCB">
              <w:rPr>
                <w:rFonts w:ascii="Times New Roman" w:eastAsia="Calibri" w:hAnsi="Times New Roman"/>
                <w:i/>
                <w:noProof/>
                <w:lang w:val="en-US" w:eastAsia="bg-BG"/>
              </w:rPr>
              <w:t>)</w:t>
            </w:r>
            <w:r w:rsidRPr="005F5DCB">
              <w:rPr>
                <w:rFonts w:ascii="Times New Roman" w:eastAsia="Calibri" w:hAnsi="Times New Roman"/>
                <w:i/>
                <w:noProof/>
                <w:lang w:eastAsia="bg-BG"/>
              </w:rPr>
              <w:t xml:space="preserve">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ru-RU" w:eastAsia="bg-BG"/>
              </w:rPr>
              <w:t xml:space="preserve">- летен сезон – от месец април до месец октомври включително </w:t>
            </w:r>
          </w:p>
          <w:p w:rsidR="00AD5331" w:rsidRPr="005F5DCB" w:rsidRDefault="00AD5331" w:rsidP="00AD5331">
            <w:pPr>
              <w:contextualSpacing/>
              <w:jc w:val="both"/>
              <w:rPr>
                <w:rFonts w:ascii="Times New Roman" w:eastAsia="Calibri" w:hAnsi="Times New Roman"/>
                <w:i/>
                <w:noProof/>
                <w:lang w:val="ru-RU" w:eastAsia="bg-BG"/>
              </w:rPr>
            </w:pPr>
            <w:r w:rsidRPr="005F5DCB">
              <w:rPr>
                <w:rFonts w:ascii="Times New Roman" w:eastAsia="Calibri" w:hAnsi="Times New Roman"/>
                <w:i/>
                <w:noProof/>
                <w:lang w:val="ru-RU" w:eastAsia="bg-BG"/>
              </w:rPr>
              <w:t>- зимен сезон – от месец ноември до месец март включително</w:t>
            </w:r>
          </w:p>
          <w:p w:rsidR="00AD5331" w:rsidRPr="00DC67AD" w:rsidRDefault="00AD5331" w:rsidP="00AD5331">
            <w:pPr>
              <w:contextualSpacing/>
              <w:jc w:val="both"/>
              <w:rPr>
                <w:rFonts w:ascii="Times New Roman" w:eastAsia="Calibri" w:hAnsi="Times New Roman"/>
                <w:i/>
                <w:noProof/>
                <w:lang w:val="bg-BG" w:eastAsia="bg-BG"/>
              </w:rPr>
            </w:pPr>
            <w:r w:rsidRPr="005F5DCB">
              <w:rPr>
                <w:rFonts w:ascii="Times New Roman" w:eastAsia="Calibri" w:hAnsi="Times New Roman"/>
                <w:i/>
                <w:noProof/>
                <w:lan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DC67AD">
              <w:rPr>
                <w:rFonts w:ascii="Times New Roman" w:eastAsia="Calibri" w:hAnsi="Times New Roman"/>
                <w:i/>
                <w:noProof/>
                <w:lang w:val="bg-BG" w:eastAsia="bg-BG"/>
              </w:rPr>
              <w:t xml:space="preserve"> </w:t>
            </w:r>
            <w:r w:rsidR="00DC67AD" w:rsidRPr="00DC67AD">
              <w:rPr>
                <w:rFonts w:ascii="Times New Roman" w:eastAsia="Calibri" w:hAnsi="Times New Roman"/>
                <w:i/>
                <w:noProof/>
                <w:lang w:val="en-US" w:eastAsia="bg-BG"/>
              </w:rPr>
              <w:t>(</w:t>
            </w:r>
            <w:r w:rsidR="00DC67AD">
              <w:rPr>
                <w:rFonts w:ascii="Times New Roman" w:eastAsia="Calibri" w:hAnsi="Times New Roman"/>
                <w:i/>
                <w:noProof/>
                <w:lang w:val="bg-BG" w:eastAsia="bg-BG"/>
              </w:rPr>
              <w:t>нова,</w:t>
            </w:r>
            <w:r w:rsidR="00DC67AD" w:rsidRPr="00DC67AD">
              <w:rPr>
                <w:rFonts w:ascii="Times New Roman" w:eastAsia="Calibri" w:hAnsi="Times New Roman"/>
                <w:i/>
                <w:noProof/>
                <w:lang w:val="bg-BG" w:eastAsia="bg-BG"/>
              </w:rPr>
              <w:t xml:space="preserve"> Протокол №26/26.10.2021 г.</w:t>
            </w:r>
            <w:r w:rsidR="00DC67AD" w:rsidRPr="00DC67AD">
              <w:rPr>
                <w:rFonts w:ascii="Times New Roman" w:eastAsia="Calibri" w:hAnsi="Times New Roman"/>
                <w:i/>
                <w:noProof/>
                <w:lang w:val="en-US" w:eastAsia="bg-BG"/>
              </w:rPr>
              <w:t>)</w:t>
            </w:r>
          </w:p>
        </w:tc>
        <w:tc>
          <w:tcPr>
            <w:tcW w:w="1134" w:type="dxa"/>
            <w:gridSpan w:val="2"/>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0,</w:t>
            </w:r>
            <w:r w:rsidRPr="005F5DCB">
              <w:rPr>
                <w:rFonts w:ascii="Times New Roman" w:eastAsia="Calibri" w:hAnsi="Times New Roman"/>
                <w:lang w:eastAsia="bg-BG"/>
              </w:rPr>
              <w:t>45</w:t>
            </w:r>
            <w:r w:rsidRPr="005F5DCB">
              <w:rPr>
                <w:rFonts w:ascii="Times New Roman" w:eastAsia="Calibri" w:hAnsi="Times New Roman"/>
                <w:lang w:val="en-US" w:eastAsia="bg-BG"/>
              </w:rPr>
              <w:t xml:space="preserve"> </w:t>
            </w:r>
            <w:r w:rsidRPr="005F5DCB">
              <w:rPr>
                <w:rFonts w:ascii="Times New Roman" w:eastAsia="Calibri" w:hAnsi="Times New Roman"/>
                <w:lang w:eastAsia="bg-BG"/>
              </w:rPr>
              <w:t xml:space="preserve"> </w:t>
            </w:r>
          </w:p>
          <w:p w:rsidR="00AD5331" w:rsidRPr="005F5DCB" w:rsidRDefault="00AD5331" w:rsidP="00AD5331">
            <w:pPr>
              <w:jc w:val="center"/>
              <w:rPr>
                <w:rFonts w:ascii="Times New Roman" w:eastAsia="Calibri" w:hAnsi="Times New Roman"/>
                <w:lang w:val="en-US" w:eastAsia="bg-BG"/>
              </w:rPr>
            </w:pPr>
          </w:p>
        </w:tc>
        <w:tc>
          <w:tcPr>
            <w:tcW w:w="1276" w:type="dxa"/>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8,00</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96507B">
            <w:pPr>
              <w:rPr>
                <w:rFonts w:ascii="Times New Roman" w:eastAsia="Calibri" w:hAnsi="Times New Roman"/>
                <w:lang w:eastAsia="bg-BG"/>
              </w:rPr>
            </w:pP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 xml:space="preserve">     4,00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AD533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AD533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AD5331">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w:t>
            </w:r>
            <w:r w:rsidRPr="008A2685">
              <w:rPr>
                <w:rFonts w:ascii="Times New Roman" w:eastAsia="Calibri" w:hAnsi="Times New Roman"/>
                <w:i/>
                <w:lang w:val="bg-BG" w:eastAsia="bg-BG"/>
              </w:rPr>
              <w:lastRenderedPageBreak/>
              <w:t xml:space="preserve">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6"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E14698" w:rsidP="003977E1">
            <w:pPr>
              <w:jc w:val="center"/>
              <w:rPr>
                <w:rFonts w:ascii="Times New Roman" w:eastAsia="Calibri" w:hAnsi="Times New Roman"/>
                <w:i/>
                <w:noProof/>
                <w:lang w:val="ru-RU" w:eastAsia="bg-BG"/>
              </w:rPr>
            </w:pPr>
            <w:r>
              <w:rPr>
                <w:rFonts w:ascii="Times New Roman" w:eastAsia="Calibri" w:hAnsi="Times New Roman"/>
                <w:b/>
                <w:lang w:val="ru-RU" w:eastAsia="bg-BG"/>
              </w:rPr>
              <w:t>С</w:t>
            </w:r>
            <w:r w:rsidR="003977E1" w:rsidRPr="001E0B3A">
              <w:rPr>
                <w:rFonts w:ascii="Times New Roman" w:eastAsia="Calibri" w:hAnsi="Times New Roman"/>
                <w:b/>
                <w:lang w:val="ru-RU" w:eastAsia="bg-BG"/>
              </w:rPr>
              <w:t>пециализирани институции за предоставяне на социални услуги, лагери и други общински социални услуги</w:t>
            </w:r>
            <w:r>
              <w:rPr>
                <w:rFonts w:ascii="Times New Roman" w:eastAsia="Calibri" w:hAnsi="Times New Roman"/>
                <w:b/>
                <w:lang w:val="ru-RU" w:eastAsia="bg-BG"/>
              </w:rPr>
              <w:t xml:space="preserve"> </w:t>
            </w:r>
            <w:r w:rsidRPr="00E14698">
              <w:rPr>
                <w:rFonts w:ascii="Times New Roman" w:eastAsia="Calibri" w:hAnsi="Times New Roman"/>
                <w:lang w:val="ru-RU" w:eastAsia="bg-BG"/>
              </w:rPr>
              <w:t>(изм. Протокол №37/17.05.2022 г.)</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E14698" w:rsidP="00F96CA0">
            <w:pPr>
              <w:suppressAutoHyphens/>
              <w:jc w:val="both"/>
              <w:rPr>
                <w:rFonts w:ascii="Times New Roman" w:eastAsia="Calibri" w:hAnsi="Times New Roman"/>
                <w:lang w:val="bg-B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3323C">
              <w:rPr>
                <w:rFonts w:ascii="Times New Roman" w:eastAsia="Calibri" w:hAnsi="Times New Roman"/>
                <w:lang w:val="bg-BG" w:eastAsia="ar-SA"/>
              </w:rPr>
              <w:t xml:space="preserve">, </w:t>
            </w:r>
            <w:r w:rsidR="00C3323C" w:rsidRPr="00C3323C">
              <w:rPr>
                <w:rFonts w:ascii="Times New Roman" w:eastAsia="Calibri" w:hAnsi="Times New Roman"/>
                <w:lang w:val="bg-BG" w:eastAsia="ar-SA"/>
              </w:rPr>
              <w:t>изм</w:t>
            </w:r>
            <w:r w:rsidR="00C3323C">
              <w:rPr>
                <w:rFonts w:ascii="Times New Roman" w:eastAsia="Calibri" w:hAnsi="Times New Roman"/>
                <w:lang w:val="bg-BG" w:eastAsia="ar-SA"/>
              </w:rPr>
              <w:t>. Протокол №30/20.12.2021</w:t>
            </w:r>
            <w:r w:rsidR="00C3323C" w:rsidRPr="00C3323C">
              <w:rPr>
                <w:rFonts w:ascii="Times New Roman" w:eastAsia="Calibri" w:hAnsi="Times New Roman"/>
                <w:lang w:val="bg-BG" w:eastAsia="ar-SA"/>
              </w:rPr>
              <w:t xml:space="preserve"> г.</w:t>
            </w:r>
            <w:r>
              <w:rPr>
                <w:rFonts w:ascii="Times New Roman" w:eastAsia="Calibri" w:hAnsi="Times New Roman"/>
                <w:lang w:val="bg-BG" w:eastAsia="ar-SA"/>
              </w:rPr>
              <w:t xml:space="preserve">, </w:t>
            </w:r>
            <w:r w:rsidRPr="00E14698">
              <w:rPr>
                <w:rFonts w:ascii="Times New Roman" w:eastAsia="Calibri" w:hAnsi="Times New Roman"/>
                <w:lang w:val="bg-BG" w:eastAsia="ar-SA"/>
              </w:rPr>
              <w:t>отм. Протокол №37/17.05.2022 г.)</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4774ED">
              <w:rPr>
                <w:rFonts w:ascii="Times New Roman" w:eastAsia="Calibri" w:hAnsi="Times New Roman"/>
                <w:lang w:val="bg-BG" w:eastAsia="ar-SA"/>
              </w:rPr>
              <w:t xml:space="preserve">, </w:t>
            </w:r>
            <w:r w:rsidR="004774ED" w:rsidRPr="004774ED">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xml:space="preserve">, </w:t>
            </w:r>
            <w:r w:rsidR="00F47C72" w:rsidRPr="00F47C72">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47C72">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3017BD">
              <w:rPr>
                <w:rFonts w:ascii="Times New Roman" w:eastAsia="Calibri" w:hAnsi="Times New Roman"/>
                <w:lan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отм.</w:t>
            </w:r>
            <w:r w:rsidR="00F47C72" w:rsidRPr="00F47C72">
              <w:rPr>
                <w:rFonts w:ascii="Times New Roman" w:eastAsia="Calibri" w:hAnsi="Times New Roman"/>
                <w:lang w:val="bg-BG" w:eastAsia="ar-SA"/>
              </w:rPr>
              <w:t xml:space="preserve"> Протокол №30/20.12.2021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B67C18" w:rsidRPr="00C52650" w:rsidRDefault="00C52650"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 xml:space="preserve"> </w:t>
            </w:r>
            <w:r w:rsidRPr="00C52650">
              <w:rPr>
                <w:rFonts w:ascii="Times New Roman" w:eastAsia="Calibri" w:hAnsi="Times New Roman"/>
                <w:lang w:val="en-US" w:eastAsia="ar-SA"/>
              </w:rPr>
              <w:t>(</w:t>
            </w:r>
            <w:r w:rsidRPr="00C52650">
              <w:rPr>
                <w:rFonts w:ascii="Times New Roman" w:eastAsia="Calibri" w:hAnsi="Times New Roman"/>
                <w:lang w:val="bg-BG" w:eastAsia="ar-SA"/>
              </w:rPr>
              <w:t>изм. Протокол №18/21.12.2020 г.</w:t>
            </w:r>
            <w:r w:rsidR="00E413F0">
              <w:rPr>
                <w:rFonts w:ascii="Times New Roman" w:eastAsia="Calibri" w:hAnsi="Times New Roman"/>
                <w:lang w:val="bg-BG" w:eastAsia="ar-SA"/>
              </w:rPr>
              <w:t xml:space="preserve">, </w:t>
            </w:r>
            <w:r w:rsidR="00E413F0" w:rsidRPr="00E413F0">
              <w:rPr>
                <w:rFonts w:ascii="Times New Roman" w:eastAsia="Calibri" w:hAnsi="Times New Roman"/>
                <w:lang w:val="bg-BG" w:eastAsia="ar-SA"/>
              </w:rPr>
              <w:t>отм. Протокол №30/20.12.2021 г.</w:t>
            </w:r>
            <w:r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A853FE" w:rsidP="00A853FE">
            <w:pPr>
              <w:contextualSpacing/>
              <w:jc w:val="both"/>
              <w:rPr>
                <w:rFonts w:ascii="Times New Roman" w:eastAsia="Calibri" w:hAnsi="Times New Roman"/>
                <w:lang w:val="ru-RU" w:eastAsia="bg-BG"/>
              </w:rPr>
            </w:pPr>
            <w:r w:rsidRPr="00A853FE">
              <w:rPr>
                <w:rFonts w:ascii="Times New Roman" w:eastAsia="Calibri" w:hAnsi="Times New Roman"/>
                <w:lang w:val="en-US" w:eastAsia="bg-BG"/>
              </w:rPr>
              <w:t>(</w:t>
            </w:r>
            <w:r w:rsidRPr="00A853FE">
              <w:rPr>
                <w:rFonts w:ascii="Times New Roman" w:eastAsia="Calibri" w:hAnsi="Times New Roman"/>
                <w:lang w:val="bg-BG" w:eastAsia="bg-BG"/>
              </w:rPr>
              <w:t>отм. Протокол №37/17.05.2022 г.</w:t>
            </w:r>
            <w:r w:rsidRPr="00A853FE">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Pr>
                <w:rFonts w:ascii="Times New Roman" w:eastAsia="Calibri" w:hAnsi="Times New Roman"/>
                <w:lang w:val="en-US" w:eastAsia="bg-BG"/>
              </w:rPr>
              <w:t>2,5</w:t>
            </w:r>
            <w:r w:rsidRPr="001E0B3A">
              <w:rPr>
                <w:rFonts w:ascii="Times New Roman" w:eastAsia="Calibri" w:hAnsi="Times New Roman"/>
                <w:lang w:val="en-US" w:eastAsia="bg-BG"/>
              </w:rPr>
              <w:t>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00347EF6">
              <w:rPr>
                <w:rFonts w:ascii="Times New Roman" w:eastAsia="Calibri" w:hAnsi="Times New Roman"/>
                <w:lang w:val="bg-BG" w:eastAsia="bg-BG"/>
              </w:rPr>
              <w:t>, изм. Протокол №30/20.12.2021</w:t>
            </w:r>
            <w:r w:rsidR="00347EF6" w:rsidRPr="00347EF6">
              <w:rPr>
                <w:rFonts w:ascii="Times New Roman" w:eastAsia="Calibri" w:hAnsi="Times New Roman"/>
                <w:lang w:val="bg-BG" w:eastAsia="bg-BG"/>
              </w:rPr>
              <w:t xml:space="preserve">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скици за недвижим имот</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4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3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-комбинирана –дейтваща регулация  и кадастрална карта</w:t>
            </w:r>
          </w:p>
          <w:p w:rsidR="00CC6661" w:rsidRPr="00CC6661" w:rsidRDefault="00CC6661" w:rsidP="00CC6661">
            <w:pPr>
              <w:jc w:val="both"/>
              <w:rPr>
                <w:rFonts w:ascii="Times New Roman" w:eastAsia="Calibri" w:hAnsi="Times New Roman"/>
                <w:lang w:val="bg-BG" w:eastAsia="bg-BG"/>
              </w:rPr>
            </w:pPr>
            <w:r w:rsidRPr="00CC6661">
              <w:rPr>
                <w:rFonts w:ascii="Times New Roman" w:eastAsia="Calibri" w:hAnsi="Times New Roman"/>
                <w:lang w:eastAsia="bg-BG"/>
              </w:rPr>
              <w:t>-комбинирана скица от действащ и недействащи планове</w:t>
            </w:r>
            <w:r w:rsidRPr="00CC6661">
              <w:rPr>
                <w:rFonts w:ascii="Times New Roman" w:eastAsia="Calibri" w:hAnsi="Times New Roman"/>
                <w:lang w:val="bg-BG" w:eastAsia="bg-BG"/>
              </w:rPr>
              <w:t xml:space="preserve"> и издаване на удостоверение </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80,00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2.</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скица-виза за проучване и проектиране</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noProof/>
                <w:lang w:val="ru-RU" w:eastAsia="bg-BG"/>
              </w:rPr>
            </w:pPr>
            <w:r w:rsidRPr="00CC6661">
              <w:rPr>
                <w:rFonts w:ascii="Times New Roman" w:eastAsia="Calibri" w:hAnsi="Times New Roman"/>
                <w:noProof/>
                <w:lang w:val="ru-RU" w:eastAsia="bg-BG"/>
              </w:rPr>
              <w:t>3.</w:t>
            </w:r>
          </w:p>
        </w:tc>
        <w:tc>
          <w:tcPr>
            <w:tcW w:w="6520" w:type="dxa"/>
            <w:shd w:val="clear" w:color="auto" w:fill="auto"/>
          </w:tcPr>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Презаверяване на скици, от издаването на които са изтекли 6 месеца</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 от т.1 и 2</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4.</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5.</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6.</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7.</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val="ru-RU" w:eastAsia="bg-BG"/>
              </w:rPr>
              <w:t>Издаване на удостоверения за идентичност на урегулиран поземлен имот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3</w:t>
            </w:r>
            <w:r w:rsidRPr="00CC6661">
              <w:rPr>
                <w:rFonts w:ascii="Times New Roman" w:eastAsia="Calibri" w:hAnsi="Times New Roman"/>
                <w:lang w:val="bg-BG" w:eastAsia="bg-BG"/>
              </w:rPr>
              <w:t>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8.</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400,00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9.</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удостоверение за търпимост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10.</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Заверяване на преписи от документи и копия от планове и документация към тях</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копия  с размер А4  и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черно-бели копия с размер,  по-голям от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цветни копия  с размер,  по-голям от А3</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2,50/лист</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4,</w:t>
            </w:r>
            <w:r w:rsidRPr="00CC6661">
              <w:rPr>
                <w:rFonts w:ascii="Times New Roman" w:eastAsia="Calibri" w:hAnsi="Times New Roman"/>
                <w:lang w:val="bg-BG" w:eastAsia="bg-BG"/>
              </w:rPr>
              <w:t>5</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6</w:t>
            </w:r>
            <w:r w:rsidRPr="00CC6661">
              <w:rPr>
                <w:rFonts w:ascii="Times New Roman" w:eastAsia="Calibri" w:hAnsi="Times New Roman"/>
                <w:lang w:eastAsia="bg-BG"/>
              </w:rPr>
              <w:t>,</w:t>
            </w:r>
            <w:r w:rsidRPr="00CC6661">
              <w:rPr>
                <w:rFonts w:ascii="Times New Roman" w:eastAsia="Calibri" w:hAnsi="Times New Roman"/>
                <w:lang w:val="bg-BG" w:eastAsia="bg-BG"/>
              </w:rPr>
              <w:t>0</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разрешения за поставяне на преместваеми обекти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12.</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      -     За преустройство на обект </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b/>
                <w:lang w:val="bg-BG" w:eastAsia="bg-BG"/>
              </w:rPr>
            </w:pPr>
            <w:r w:rsidRPr="00CC6661">
              <w:rPr>
                <w:rFonts w:ascii="Times New Roman" w:eastAsia="Calibri" w:hAnsi="Times New Roman"/>
                <w:lang w:val="ru-RU" w:eastAsia="bg-BG"/>
              </w:rPr>
              <w:t xml:space="preserve">      -     За жилищни сгради </w:t>
            </w:r>
            <w:r w:rsidRPr="00CC6661">
              <w:rPr>
                <w:rFonts w:ascii="Times New Roman" w:eastAsia="Calibri" w:hAnsi="Times New Roman"/>
                <w:lang w:eastAsia="bg-BG"/>
              </w:rPr>
              <w:t xml:space="preserve">V </w:t>
            </w:r>
            <w:r w:rsidRPr="00CC6661">
              <w:rPr>
                <w:rFonts w:ascii="Times New Roman" w:eastAsia="Calibri" w:hAnsi="Times New Roman"/>
                <w:lang w:val="bg-BG" w:eastAsia="bg-BG"/>
              </w:rPr>
              <w:t>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b/>
                <w:strike/>
                <w:lang w:val="bg-B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 xml:space="preserve">За жилищни сгради </w:t>
            </w:r>
            <w:r w:rsidRPr="00CC6661">
              <w:rPr>
                <w:rFonts w:ascii="Times New Roman" w:eastAsia="Calibri" w:hAnsi="Times New Roman"/>
                <w:lang w:eastAsia="bg-BG"/>
              </w:rPr>
              <w:t xml:space="preserve">IV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bg-BG" w:eastAsia="bg-BG"/>
              </w:rPr>
            </w:pPr>
            <w:r w:rsidRPr="00CC6661">
              <w:rPr>
                <w:rFonts w:ascii="Times New Roman" w:eastAsia="Calibri" w:hAnsi="Times New Roman"/>
                <w:lang w:val="bg-BG" w:eastAsia="bg-BG"/>
              </w:rPr>
              <w:t>400,00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жилищни сгради</w:t>
            </w:r>
            <w:r w:rsidRPr="00CC6661">
              <w:rPr>
                <w:rFonts w:ascii="Times New Roman" w:eastAsia="Calibri" w:hAnsi="Times New Roman"/>
                <w:lang w:val="bg-BG" w:eastAsia="bg-BG"/>
              </w:rPr>
              <w:t xml:space="preserve"> </w:t>
            </w:r>
            <w:r w:rsidRPr="00CC6661">
              <w:rPr>
                <w:rFonts w:ascii="Times New Roman" w:eastAsia="Calibri" w:hAnsi="Times New Roman"/>
                <w:lang w:eastAsia="bg-BG"/>
              </w:rPr>
              <w:t xml:space="preserve">III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val="bg-B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IV</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V</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400,00</w:t>
            </w:r>
          </w:p>
          <w:p w:rsidR="00CC6661" w:rsidRPr="00CC6661" w:rsidRDefault="00CC6661" w:rsidP="00CC6661">
            <w:pPr>
              <w:jc w:val="center"/>
              <w:rPr>
                <w:rFonts w:ascii="Times New Roman" w:eastAsia="Calibri" w:hAnsi="Times New Roman"/>
                <w:strike/>
                <w:lang w:eastAsia="bg-BG"/>
              </w:rPr>
            </w:pP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III, II</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I</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селскостопански и стопански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noProof/>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За инженерна инфраструктура и сградни инсталации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а/до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б/над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в/газови сградни инсталации в жил.сгради до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г/газови сгради инсталации в жил.сгради над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д/газови вътрешни инсталации на жилища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е/газови сградни и вътрешни инсталации в нежилищни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50,00</w:t>
            </w:r>
          </w:p>
          <w:p w:rsidR="00CC6661" w:rsidRPr="00CC6661" w:rsidRDefault="00CC6661" w:rsidP="00CC6661">
            <w:pPr>
              <w:jc w:val="center"/>
              <w:rPr>
                <w:rFonts w:ascii="Times New Roman" w:eastAsia="Calibri" w:hAnsi="Times New Roman"/>
                <w:noProof/>
                <w:lang w:eastAsia="bg-BG"/>
              </w:rPr>
            </w:pPr>
            <w:r w:rsidRPr="00CC6661">
              <w:rPr>
                <w:rFonts w:ascii="Times New Roman" w:eastAsia="Calibri" w:hAnsi="Times New Roman"/>
                <w:lan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Разрешение за строеж за базови станции на мобилни оператори:</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 а/върху терен /ЖР конструкция/</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lastRenderedPageBreak/>
              <w:t>б/ върху покрив на сграда или наето помещение</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lastRenderedPageBreak/>
              <w:t>1000,00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горните такси в троен размер</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без одобряване на инвестиционни проекти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по чл.147а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46691F"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en-US" w:eastAsia="bg-BG"/>
              </w:rPr>
              <w:t>3</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настоящ адрес след подаване на адресна карта за заявяване или за промяна на настоящ </w:t>
            </w:r>
            <w:r w:rsidRPr="001E0B3A">
              <w:rPr>
                <w:rFonts w:ascii="Times New Roman" w:eastAsia="Calibri" w:hAnsi="Times New Roman"/>
                <w:lang w:val="ru-RU" w:eastAsia="bg-BG"/>
              </w:rPr>
              <w:lastRenderedPageBreak/>
              <w:t>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lastRenderedPageBreak/>
              <w:t>3</w:t>
            </w:r>
            <w:r w:rsidRPr="001E0B3A">
              <w:rPr>
                <w:rFonts w:ascii="Times New Roman" w:eastAsia="Calibri" w:hAnsi="Times New Roman"/>
                <w:lang w:val="bg-BG"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602573"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Pr>
                <w:rFonts w:ascii="Times New Roman" w:eastAsia="Calibri" w:hAnsi="Times New Roman"/>
                <w:lang w:val="bg-BG" w:eastAsia="bg-BG"/>
              </w:rPr>
              <w:t xml:space="preserve">, </w:t>
            </w:r>
            <w:r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CC6661" w:rsidRPr="00E205B2"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Default="00CC6661" w:rsidP="00CC6661">
            <w:pPr>
              <w:tabs>
                <w:tab w:val="left" w:pos="470"/>
              </w:tabs>
              <w:jc w:val="both"/>
              <w:rPr>
                <w:rFonts w:ascii="Times New Roman" w:eastAsia="Calibri" w:hAnsi="Times New Roman"/>
                <w:lang w:val="bg-BG" w:eastAsia="bg-BG"/>
              </w:rPr>
            </w:pPr>
            <w:r w:rsidRPr="007F32C0">
              <w:rPr>
                <w:rFonts w:ascii="Times New Roman" w:eastAsia="Calibri" w:hAnsi="Times New Roman"/>
                <w:lang w:val="bg-BG" w:eastAsia="bg-BG" w:bidi="bg-BG"/>
              </w:rPr>
              <w:t>Услуга за сключване на граждански брак на място, избрано от младоженците в работно време</w:t>
            </w: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Pr="007F32C0">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150,00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7F32C0" w:rsidRDefault="00CC6661" w:rsidP="00CC6661">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bg-BG" w:eastAsia="bg-BG" w:bidi="bg-BG"/>
              </w:rPr>
              <w:t>Услуга за сключване на граждански брак на място, избрано от младоженците извън работно време, в почивни и празнични дни</w:t>
            </w:r>
            <w:r>
              <w:rPr>
                <w:rFonts w:ascii="Times New Roman" w:eastAsia="Calibri" w:hAnsi="Times New Roman"/>
                <w:lang w:val="bg-BG" w:eastAsia="bg-BG" w:bidi="bg-BG"/>
              </w:rPr>
              <w:t xml:space="preserve"> </w:t>
            </w: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Pr="00402761">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402761" w:rsidRDefault="00CC6661" w:rsidP="00CC6661">
            <w:pPr>
              <w:widowControl w:val="0"/>
              <w:spacing w:line="269" w:lineRule="exact"/>
              <w:ind w:left="124"/>
              <w:contextualSpacing/>
              <w:rPr>
                <w:rFonts w:ascii="Times New Roman" w:eastAsia="Courier New" w:hAnsi="Times New Roman"/>
                <w:color w:val="000000"/>
                <w:lang w:val="bg-BG" w:eastAsia="bg-BG" w:bidi="bg-BG"/>
              </w:rPr>
            </w:pPr>
            <w:r w:rsidRPr="007015BC">
              <w:rPr>
                <w:rFonts w:ascii="Times New Roman" w:eastAsia="Courier New" w:hAnsi="Times New Roman"/>
                <w:color w:val="000000"/>
                <w:lang w:eastAsia="bg-BG" w:bidi="bg-BG"/>
              </w:rPr>
              <w:t>Услуга за сключване на граждански брак на територията на ТК „Остров Света Анастасия“ в работно време</w:t>
            </w:r>
            <w:r>
              <w:rPr>
                <w:rFonts w:ascii="Times New Roman" w:eastAsia="Courier New" w:hAnsi="Times New Roman"/>
                <w:color w:val="000000"/>
                <w:lang w:val="bg-BG" w:eastAsia="bg-BG" w:bidi="bg-BG"/>
              </w:rPr>
              <w:t xml:space="preserve"> </w:t>
            </w: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7015BC" w:rsidRDefault="00CC6661" w:rsidP="00CC6661">
            <w:pPr>
              <w:widowControl w:val="0"/>
              <w:spacing w:line="269" w:lineRule="exact"/>
              <w:ind w:left="124"/>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bg-BG" w:eastAsia="bg-BG" w:bidi="bg-BG"/>
              </w:rPr>
              <w:t>Услуга за сключване на граждански брак на територията на ТК „Остров Света Анастасия“ извън работно време, в почивни и празнични дни</w:t>
            </w:r>
            <w:r>
              <w:rPr>
                <w:rFonts w:ascii="Times New Roman" w:eastAsia="Courier New" w:hAnsi="Times New Roman"/>
                <w:color w:val="000000"/>
                <w:lang w:val="bg-BG" w:eastAsia="bg-BG" w:bidi="bg-BG"/>
              </w:rPr>
              <w:t xml:space="preserve"> </w:t>
            </w: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250,00</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При замяна на общински недвижим имот с имот, </w:t>
            </w:r>
            <w:r w:rsidRPr="001E0B3A">
              <w:rPr>
                <w:rFonts w:ascii="Times New Roman" w:eastAsia="Calibri" w:hAnsi="Times New Roman"/>
                <w:lang w:val="ru-RU" w:eastAsia="bg-BG"/>
              </w:rPr>
              <w:lastRenderedPageBreak/>
              <w:t>собственост на физически или юридически лица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CC6661" w:rsidRPr="001E0B3A" w:rsidTr="00B67C18">
        <w:trPr>
          <w:trHeight w:val="292"/>
        </w:trPr>
        <w:tc>
          <w:tcPr>
            <w:tcW w:w="851" w:type="dxa"/>
          </w:tcPr>
          <w:p w:rsidR="00CC6661" w:rsidRPr="001E0B3A" w:rsidRDefault="00CC6661" w:rsidP="00CC66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lastRenderedPageBreak/>
              <w:t xml:space="preserve">2.1.3.   </w:t>
            </w:r>
          </w:p>
        </w:tc>
        <w:tc>
          <w:tcPr>
            <w:tcW w:w="6520" w:type="dxa"/>
            <w:shd w:val="clear" w:color="auto" w:fill="auto"/>
          </w:tcPr>
          <w:p w:rsidR="00CC6661" w:rsidRPr="001E0B3A" w:rsidRDefault="00CC6661" w:rsidP="00CC66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CC6661" w:rsidRPr="001E0B3A" w:rsidRDefault="00CC6661" w:rsidP="00CC66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1,00/стр.</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7,00</w:t>
            </w:r>
          </w:p>
        </w:tc>
      </w:tr>
      <w:tr w:rsidR="00CC6661" w:rsidRPr="001E0B3A" w:rsidTr="00B67C18">
        <w:tc>
          <w:tcPr>
            <w:tcW w:w="851" w:type="dxa"/>
          </w:tcPr>
          <w:p w:rsidR="00CC6661" w:rsidRPr="00505851" w:rsidRDefault="00CC6661" w:rsidP="00CC666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CC6661" w:rsidRPr="00505851" w:rsidRDefault="00CC6661" w:rsidP="00CC666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005F294A">
              <w:rPr>
                <w:rFonts w:ascii="Times New Roman" w:eastAsia="Calibri" w:hAnsi="Times New Roman"/>
                <w:lang w:val="bg-BG" w:eastAsia="bg-BG" w:bidi="bg-BG"/>
              </w:rPr>
              <w:t>, нова, Протокол №33/22.02.2022 г.</w:t>
            </w:r>
            <w:r w:rsidRPr="00505851">
              <w:rPr>
                <w:rFonts w:ascii="Times New Roman" w:eastAsia="Calibri" w:hAnsi="Times New Roman"/>
                <w:lang w:val="en-US" w:eastAsia="bg-BG"/>
              </w:rPr>
              <w:t>)</w:t>
            </w:r>
          </w:p>
        </w:tc>
        <w:tc>
          <w:tcPr>
            <w:tcW w:w="2410" w:type="dxa"/>
            <w:gridSpan w:val="3"/>
            <w:shd w:val="clear" w:color="auto" w:fill="auto"/>
          </w:tcPr>
          <w:p w:rsidR="00CC6661" w:rsidRPr="00505851" w:rsidRDefault="00CC6661" w:rsidP="00CC6661">
            <w:pPr>
              <w:rPr>
                <w:rFonts w:ascii="Times New Roman" w:hAnsi="Times New Roman"/>
                <w:lang w:val="en-US" w:eastAsia="bg-BG"/>
              </w:rPr>
            </w:pP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CC6661" w:rsidRPr="00505851" w:rsidRDefault="00CC6661" w:rsidP="00CC666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CC6661" w:rsidRPr="00505851" w:rsidRDefault="00CC6661" w:rsidP="00CC666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lastRenderedPageBreak/>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CC6661" w:rsidRPr="001E0B3A" w:rsidRDefault="00CC6661" w:rsidP="00CC666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Default="00CC6661" w:rsidP="00CC666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CC6661" w:rsidRPr="004562C2" w:rsidRDefault="00CC6661" w:rsidP="00CC666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нов, Протокол №8/31.03.2020 г.</w:t>
            </w:r>
            <w:r w:rsidR="00535D14">
              <w:rPr>
                <w:rFonts w:ascii="Times New Roman" w:eastAsia="Calibri" w:hAnsi="Times New Roman"/>
                <w:bCs/>
                <w:lang w:val="bg-BG" w:eastAsia="bg-BG"/>
              </w:rPr>
              <w:t>, изм. Протокол №30/20.12.2021 г.</w:t>
            </w:r>
            <w:r>
              <w:rPr>
                <w:rFonts w:ascii="Times New Roman" w:eastAsia="Calibri" w:hAnsi="Times New Roman"/>
                <w:bCs/>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bg-BG" w:eastAsia="bg-BG"/>
              </w:rPr>
            </w:pPr>
            <w:r w:rsidRPr="00A30B1A">
              <w:rPr>
                <w:rFonts w:ascii="Times New Roman" w:eastAsia="Calibri" w:hAnsi="Times New Roman"/>
                <w:lang w:val="bg-BG" w:eastAsia="bg-BG"/>
              </w:rPr>
              <w:t>1.</w:t>
            </w:r>
          </w:p>
        </w:tc>
        <w:tc>
          <w:tcPr>
            <w:tcW w:w="6520" w:type="dxa"/>
            <w:shd w:val="clear" w:color="auto" w:fill="auto"/>
          </w:tcPr>
          <w:p w:rsidR="00A30B1A" w:rsidRPr="00A30B1A" w:rsidRDefault="00A30B1A" w:rsidP="00A30B1A">
            <w:pPr>
              <w:rPr>
                <w:rFonts w:ascii="Times New Roman" w:eastAsia="Calibri" w:hAnsi="Times New Roman"/>
                <w:lang w:val="bg-BG" w:eastAsia="bg-BG"/>
              </w:rPr>
            </w:pPr>
            <w:r w:rsidRPr="00A30B1A">
              <w:rPr>
                <w:rFonts w:ascii="Times New Roman" w:eastAsia="Calibri" w:hAnsi="Times New Roman"/>
                <w:b/>
                <w:lang w:val="bg-BG" w:eastAsia="bg-BG"/>
              </w:rPr>
              <w:t>Писмени тематични библиографски справки</w:t>
            </w:r>
            <w:r w:rsidRPr="00A30B1A">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2410" w:type="dxa"/>
            <w:gridSpan w:val="3"/>
            <w:shd w:val="clear" w:color="auto" w:fill="auto"/>
          </w:tcPr>
          <w:p w:rsidR="00A30B1A" w:rsidRPr="00A30B1A" w:rsidRDefault="00A30B1A" w:rsidP="00A30B1A">
            <w:pPr>
              <w:spacing w:after="200" w:line="276" w:lineRule="auto"/>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5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10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използване на готова справка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2.</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Писмени библиографски и фактографски справки</w:t>
            </w:r>
            <w:r w:rsidRPr="00A30B1A">
              <w:rPr>
                <w:rFonts w:ascii="Times New Roman" w:eastAsia="Calibri" w:hAnsi="Times New Roman"/>
                <w:lang w:val="ru-RU" w:eastAsia="bg-BG"/>
              </w:rPr>
              <w:t>:</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Чрез преглеждане Де Визу (De Visu) на Държавен вестник /книговезко тяло/</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b/>
                <w:lang w:val="ru-RU" w:eastAsia="bg-BG"/>
              </w:rPr>
              <w:t>Забележка</w:t>
            </w:r>
            <w:r w:rsidRPr="00A30B1A">
              <w:rPr>
                <w:rFonts w:ascii="Times New Roman" w:eastAsia="Calibri" w:hAnsi="Times New Roman"/>
                <w:lang w:val="ru-RU"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Срок на изпълнение на заявката - 1 месец.</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За бързи услуги /1 седмица/ заплащането се завишава с 25 %.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3.</w:t>
            </w:r>
          </w:p>
        </w:tc>
        <w:tc>
          <w:tcPr>
            <w:tcW w:w="6520" w:type="dxa"/>
            <w:shd w:val="clear" w:color="auto" w:fill="auto"/>
          </w:tcPr>
          <w:p w:rsidR="00A30B1A" w:rsidRPr="00A30B1A" w:rsidRDefault="00A30B1A" w:rsidP="00A30B1A">
            <w:pPr>
              <w:rPr>
                <w:rFonts w:ascii="Times New Roman" w:eastAsia="Calibri" w:hAnsi="Times New Roman"/>
                <w:lang w:val="ru-RU" w:eastAsia="bg-BG"/>
              </w:rPr>
            </w:pPr>
            <w:r w:rsidRPr="00A30B1A">
              <w:rPr>
                <w:rFonts w:ascii="Times New Roman" w:eastAsia="Calibri" w:hAnsi="Times New Roman"/>
                <w:b/>
                <w:lang w:val="ru-RU" w:eastAsia="bg-BG"/>
              </w:rPr>
              <w:t>Ретроспекивни библиографски издирвания</w:t>
            </w:r>
            <w:r w:rsidRPr="00A30B1A">
              <w:rPr>
                <w:rFonts w:ascii="Times New Roman" w:eastAsia="Calibri" w:hAnsi="Times New Roman"/>
                <w:lang w:val="ru-RU" w:eastAsia="bg-BG"/>
              </w:rPr>
              <w:t xml:space="preserve"> до 1965 г.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4.</w:t>
            </w:r>
          </w:p>
        </w:tc>
        <w:tc>
          <w:tcPr>
            <w:tcW w:w="6520" w:type="dxa"/>
            <w:shd w:val="clear" w:color="auto" w:fill="auto"/>
          </w:tcPr>
          <w:p w:rsidR="00A30B1A" w:rsidRPr="00A30B1A" w:rsidRDefault="00A30B1A" w:rsidP="00A30B1A">
            <w:pPr>
              <w:rPr>
                <w:rFonts w:ascii="Times New Roman" w:hAnsi="Times New Roman"/>
                <w:lang w:val="bg-BG" w:eastAsia="bg-BG"/>
              </w:rPr>
            </w:pPr>
            <w:r w:rsidRPr="00A30B1A">
              <w:rPr>
                <w:rFonts w:ascii="Times New Roman" w:hAnsi="Times New Roman"/>
                <w:b/>
                <w:lang w:val="bg-BG" w:eastAsia="bg-BG"/>
              </w:rPr>
              <w:t xml:space="preserve">За достъп до външни мрежови ресурси и бази данни с </w:t>
            </w:r>
            <w:r w:rsidRPr="00A30B1A">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A30B1A" w:rsidRDefault="00A30B1A" w:rsidP="00A30B1A">
            <w:pPr>
              <w:jc w:val="both"/>
              <w:rPr>
                <w:rFonts w:ascii="Times New Roman" w:eastAsia="Calibri" w:hAnsi="Times New Roman"/>
                <w:lang w:val="ru-RU" w:eastAsia="bg-BG"/>
              </w:rPr>
            </w:pP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1 час</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10,50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една статия с пълен текст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5.</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hAnsi="Times New Roman"/>
                <w:b/>
                <w:lang w:val="bg-BG" w:eastAsia="bg-BG"/>
              </w:rPr>
              <w:t>Копиране на библиотечни документи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копия на ръкописи и архивни материали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копие на произведения на културата, създадени до края на XIX век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6.</w:t>
            </w:r>
          </w:p>
        </w:tc>
        <w:tc>
          <w:tcPr>
            <w:tcW w:w="6520" w:type="dxa"/>
            <w:shd w:val="clear" w:color="auto" w:fill="auto"/>
          </w:tcPr>
          <w:p w:rsidR="00A30B1A" w:rsidRPr="00A30B1A" w:rsidRDefault="00A30B1A" w:rsidP="00A30B1A">
            <w:pPr>
              <w:jc w:val="both"/>
              <w:rPr>
                <w:rFonts w:ascii="Times New Roman" w:hAnsi="Times New Roman"/>
                <w:b/>
                <w:lang w:val="bg-BG" w:eastAsia="bg-BG"/>
              </w:rPr>
            </w:pPr>
            <w:r w:rsidRPr="00A30B1A">
              <w:rPr>
                <w:rFonts w:ascii="Times New Roman" w:hAnsi="Times New Roman"/>
                <w:b/>
                <w:lang w:val="bg-BG" w:eastAsia="bg-BG"/>
              </w:rPr>
              <w:t>Копирни услуги: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20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0.30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 xml:space="preserve">цветно копие формат А4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1.50 лв./ стр</w:t>
            </w:r>
          </w:p>
        </w:tc>
      </w:tr>
      <w:tr w:rsidR="00A30B1A" w:rsidRPr="001E0B3A" w:rsidTr="00B67C18">
        <w:trPr>
          <w:trHeight w:val="292"/>
        </w:trPr>
        <w:tc>
          <w:tcPr>
            <w:tcW w:w="851" w:type="dxa"/>
          </w:tcPr>
          <w:p w:rsidR="00A30B1A" w:rsidRPr="00A30B1A" w:rsidRDefault="00A30B1A" w:rsidP="00A30B1A">
            <w:pPr>
              <w:tabs>
                <w:tab w:val="left" w:pos="1170"/>
              </w:tabs>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751"/>
              </w:tabs>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цветно копие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7.</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Копиране /прехвърляне/</w:t>
            </w:r>
            <w:r w:rsidRPr="00A30B1A">
              <w:rPr>
                <w:rFonts w:ascii="Times New Roman" w:eastAsia="Calibri" w:hAnsi="Times New Roman"/>
                <w:lang w:val="ru-RU" w:eastAsia="bg-BG"/>
              </w:rPr>
              <w:t xml:space="preserve"> на информация върху:</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 xml:space="preserve"> CD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видеокасети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грамофонна плоча, аудиокасета, CD,</w:t>
            </w:r>
            <w:r w:rsidRPr="00A30B1A">
              <w:rPr>
                <w:rFonts w:ascii="Times New Roman" w:hAnsi="Times New Roman"/>
                <w:lang w:val="bg-BG" w:eastAsia="bg-BG"/>
              </w:rPr>
              <w:t xml:space="preserve"> </w:t>
            </w:r>
            <w:r w:rsidRPr="00A30B1A">
              <w:rPr>
                <w:rFonts w:ascii="Times New Roman" w:eastAsia="Calibri" w:hAnsi="Times New Roman"/>
                <w:lang w:val="ru-RU" w:eastAsia="bg-BG"/>
              </w:rPr>
              <w:t>DVD</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8.</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Сканиране</w:t>
            </w:r>
            <w:r w:rsidRPr="00A30B1A">
              <w:rPr>
                <w:rFonts w:ascii="Times New Roman" w:eastAsia="Calibri" w:hAnsi="Times New Roman"/>
                <w:lang w:val="ru-RU" w:eastAsia="bg-BG"/>
              </w:rPr>
              <w:t xml:space="preserve"> от библиотечен документ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90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А3,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А1,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Обработка на файл</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9.</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Набиране и обработка на текст</w:t>
            </w:r>
            <w:r w:rsidRPr="00A30B1A">
              <w:rPr>
                <w:rFonts w:ascii="Times New Roman" w:eastAsia="Calibri" w:hAnsi="Times New Roman"/>
                <w:lang w:val="ru-RU" w:eastAsia="bg-BG"/>
              </w:rPr>
              <w:t xml:space="preserve"> от библиотечен сътрудник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10.</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3D цветно принтиране</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60 лв./ грам</w:t>
            </w:r>
          </w:p>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 xml:space="preserve">2.50 лв./ </w:t>
            </w:r>
            <w:r w:rsidRPr="00A30B1A">
              <w:rPr>
                <w:rFonts w:ascii="Times New Roman" w:eastAsia="Calibri" w:hAnsi="Times New Roman"/>
                <w:lang w:val="bg-BG" w:eastAsia="bg-BG"/>
              </w:rPr>
              <w:t>см</w:t>
            </w:r>
            <w:r w:rsidRPr="00A30B1A">
              <w:rPr>
                <w:rFonts w:ascii="Times New Roman" w:eastAsia="Calibri" w:hAnsi="Times New Roman"/>
                <w:vertAlign w:val="superscript"/>
                <w:lang w:val="bg-BG" w:eastAsia="bg-BG"/>
              </w:rPr>
              <w:t>3</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11.</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студио: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12.</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лаптоп:</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lastRenderedPageBreak/>
              <w:t>13.</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Mozabook</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14.</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Магичен интерактивен под Funtronic</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60,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2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0C7A7B">
      <w:pPr>
        <w:spacing w:after="200" w:line="276" w:lineRule="auto"/>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bookmarkStart w:id="0" w:name="_GoBack"/>
      <w:bookmarkEnd w:id="0"/>
      <w:r w:rsidRPr="001E0B3A">
        <w:rPr>
          <w:rFonts w:ascii="Times New Roman" w:eastAsia="Calibri" w:hAnsi="Times New Roman"/>
          <w:b/>
          <w:lang w:val="ru-RU" w:eastAsia="bg-BG"/>
        </w:rPr>
        <w:lastRenderedPageBreak/>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стикер /унищожен/ за извършване на </w:t>
            </w:r>
            <w:r w:rsidRPr="001E0B3A">
              <w:rPr>
                <w:rFonts w:ascii="Times New Roman" w:eastAsia="Calibri" w:hAnsi="Times New Roman"/>
                <w:lang w:val="ru-RU" w:eastAsia="bg-BG"/>
              </w:rPr>
              <w:lastRenderedPageBreak/>
              <w:t>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00AC3E30">
              <w:rPr>
                <w:rFonts w:ascii="Times New Roman" w:eastAsia="Calibri" w:hAnsi="Times New Roman"/>
                <w:lang w:val="bg-BG" w:eastAsia="bg-BG"/>
              </w:rPr>
              <w:t>, изм. Протокол №30/20.12.2021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10,00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5</w:t>
            </w:r>
            <w:r w:rsidR="00174289" w:rsidRPr="00174289">
              <w:rPr>
                <w:rFonts w:ascii="Times New Roman" w:eastAsia="Calibri" w:hAnsi="Times New Roman"/>
                <w:lang w:val="en-US" w:eastAsia="bg-BG"/>
              </w:rPr>
              <w:t>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8</w:t>
            </w:r>
            <w:r w:rsidR="00174289" w:rsidRPr="00174289">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D14E34"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r w:rsidR="00D14E34">
              <w:rPr>
                <w:rFonts w:ascii="Times New Roman" w:eastAsia="Calibri" w:hAnsi="Times New Roman"/>
                <w:b/>
                <w:lang w:val="en-US" w:eastAsia="bg-BG"/>
              </w:rPr>
              <w:t xml:space="preserve"> </w:t>
            </w:r>
            <w:r w:rsidR="00D14E34" w:rsidRPr="00D14E34">
              <w:rPr>
                <w:rFonts w:ascii="Times New Roman" w:eastAsia="Calibri" w:hAnsi="Times New Roman"/>
                <w:lang w:val="en-US" w:eastAsia="bg-BG"/>
              </w:rPr>
              <w:t>(</w:t>
            </w:r>
            <w:r w:rsidR="00D14E34" w:rsidRPr="00D14E34">
              <w:rPr>
                <w:rFonts w:ascii="Times New Roman" w:eastAsia="Calibri" w:hAnsi="Times New Roman"/>
                <w:lang w:val="bg-BG" w:eastAsia="bg-BG"/>
              </w:rPr>
              <w:t>изм. Протокол №30/20.12.2021 г.</w:t>
            </w:r>
            <w:r w:rsidR="00D14E34" w:rsidRPr="00D14E34">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търговски и делови сгради, хотели, битови услуги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производствени обекти и складови бази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обекти на транспорта, свързани с общата схема на разположение: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а) паркинги, гаражи, автогари, сервизи и др.</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б) бензиностанции и крайпътни обекти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tabs>
                <w:tab w:val="right" w:pos="5827"/>
              </w:tabs>
              <w:jc w:val="both"/>
              <w:rPr>
                <w:rFonts w:ascii="Times New Roman" w:eastAsia="Calibri" w:hAnsi="Times New Roman"/>
                <w:lang w:val="ru-RU" w:eastAsia="bg-BG"/>
              </w:rPr>
            </w:pPr>
            <w:r w:rsidRPr="00D14E34">
              <w:rPr>
                <w:rFonts w:ascii="Times New Roman" w:eastAsia="Calibri" w:hAnsi="Times New Roman"/>
                <w:lang w:val="ru-RU" w:eastAsia="bg-BG"/>
              </w:rPr>
              <w:t xml:space="preserve">- Удостоверение за предвиждания на ТУП/ОУП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200,00 </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за имот</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2.</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Одобряване на подробен устройствен план</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0.15</w:t>
            </w:r>
            <w:r w:rsidRPr="00D14E34">
              <w:rPr>
                <w:rFonts w:ascii="Times New Roman" w:hAnsi="Times New Roman"/>
                <w:lang w:val="bg-BG"/>
              </w:rPr>
              <w:t>лв/кв.м но не по-малко от 400,00лв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до 1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от 1 км до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над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1 000,00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lang w:val="ru-RU"/>
              </w:rPr>
            </w:pPr>
            <w:r w:rsidRPr="00D14E34">
              <w:rPr>
                <w:rFonts w:ascii="Times New Roman" w:hAnsi="Times New Roman"/>
                <w:lang w:val="ru-RU"/>
              </w:rPr>
              <w:t xml:space="preserve">- Повторно и всяко следващо разглеждане на ПУП и техните изменения след </w:t>
            </w:r>
            <w:r w:rsidRPr="00D14E34">
              <w:rPr>
                <w:rFonts w:ascii="Times New Roman" w:hAnsi="Times New Roman"/>
              </w:rPr>
              <w:t>отразяване на забележки</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 от горните цени за първо разглеждане</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3.</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Становище на ЕСУТ на архитектурни и сградни инсталационни проекти</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a) Проекти за жилищна сграда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б) Проекти за нови нежилищни сгради и със смесено предназначение</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/кв.м.РЗП</w:t>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в) Проекти за преустройства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75 % от б.а и б</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г) </w:t>
            </w:r>
            <w:r w:rsidRPr="00D14E34">
              <w:rPr>
                <w:rFonts w:ascii="Times New Roman" w:eastAsia="Calibri" w:hAnsi="Times New Roman"/>
                <w:lang w:eastAsia="bg-BG"/>
              </w:rPr>
              <w:t>разглеждане на идеен проект:</w:t>
            </w:r>
          </w:p>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-за жилищна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-нежилищни сгради/смесени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w:t>
            </w:r>
            <w:r w:rsidRPr="00D14E34">
              <w:rPr>
                <w:rFonts w:ascii="Times New Roman" w:eastAsia="Calibri" w:hAnsi="Times New Roman"/>
                <w:lang w:eastAsia="bg-BG"/>
              </w:rPr>
              <w:t>0/кв.м. РЗП</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00</w:t>
            </w:r>
            <w:r w:rsidRPr="00D14E34">
              <w:rPr>
                <w:rFonts w:ascii="Times New Roman" w:eastAsia="Calibri" w:hAnsi="Times New Roman"/>
                <w:lang w:eastAsia="bg-BG"/>
              </w:rPr>
              <w:t>/кв.м. 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xml:space="preserve">д) </w:t>
            </w:r>
            <w:r w:rsidRPr="00D14E34">
              <w:rPr>
                <w:rFonts w:ascii="Times New Roman" w:eastAsia="Calibri" w:hAnsi="Times New Roman"/>
                <w:lang w:val="ru-RU" w:eastAsia="bg-BG"/>
              </w:rPr>
              <w:t>Повторно разглеждане на идеен проект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 от</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първоначалната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такса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4.</w:t>
            </w:r>
          </w:p>
        </w:tc>
        <w:tc>
          <w:tcPr>
            <w:tcW w:w="6043" w:type="dxa"/>
            <w:shd w:val="clear" w:color="auto" w:fill="auto"/>
          </w:tcPr>
          <w:p w:rsidR="00D14E34" w:rsidRPr="00D14E34" w:rsidRDefault="00D14E34" w:rsidP="00D14E34">
            <w:pPr>
              <w:jc w:val="both"/>
              <w:rPr>
                <w:rFonts w:ascii="Times New Roman" w:eastAsia="Calibri" w:hAnsi="Times New Roman"/>
                <w:lang w:val="bg-BG"/>
              </w:rPr>
            </w:pPr>
            <w:r w:rsidRPr="00D14E34">
              <w:rPr>
                <w:rFonts w:ascii="Times New Roman" w:eastAsia="Calibri" w:hAnsi="Times New Roman"/>
                <w:lang w:val="bg-BG"/>
              </w:rPr>
              <w:t>Разглеждане и одобрявяне на инвестиционни проекти, по които се издава разрешение за строеж :</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-Съгласуване на идейни инвестиционнни проекти по чл.141 от ЗУТ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идейни инвестиционни проекти по чл.142 от ЗУТ</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0,4</w:t>
            </w:r>
            <w:r w:rsidRPr="00D14E34">
              <w:rPr>
                <w:rFonts w:ascii="Times New Roman" w:eastAsia="Calibri" w:hAnsi="Times New Roman"/>
                <w:lang w:eastAsia="bg-BG"/>
              </w:rPr>
              <w:t>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w:t>
            </w:r>
            <w:r w:rsidRPr="00D14E34">
              <w:rPr>
                <w:rFonts w:ascii="Times New Roman" w:eastAsia="Calibri" w:hAnsi="Times New Roman"/>
                <w:lang w:eastAsia="bg-BG"/>
              </w:rPr>
              <w:t>7</w:t>
            </w:r>
            <w:r w:rsidRPr="00D14E34">
              <w:rPr>
                <w:rFonts w:ascii="Times New Roman" w:eastAsia="Calibri" w:hAnsi="Times New Roman"/>
                <w:lang w:val="bg-BG" w:eastAsia="bg-BG"/>
              </w:rPr>
              <w:t>5%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1,25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а) Инвестиционни проекти /идеен, технически или работен/</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w:t>
            </w:r>
            <w:r w:rsidRPr="00D14E34">
              <w:rPr>
                <w:rFonts w:ascii="Times New Roman" w:eastAsia="Calibri" w:hAnsi="Times New Roman"/>
                <w:lang w:eastAsia="bg-BG"/>
              </w:rPr>
              <w:t>2</w:t>
            </w:r>
            <w:r w:rsidRPr="00D14E34">
              <w:rPr>
                <w:rFonts w:ascii="Times New Roman" w:eastAsia="Calibri" w:hAnsi="Times New Roman"/>
                <w:lang w:val="bg-BG" w:eastAsia="bg-BG"/>
              </w:rPr>
              <w:t>5%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б) </w:t>
            </w:r>
            <w:r w:rsidRPr="00D14E34">
              <w:rPr>
                <w:rFonts w:ascii="Times New Roman" w:eastAsia="Calibri" w:hAnsi="Times New Roman"/>
                <w:noProof/>
                <w:lang w:val="ru-RU" w:eastAsia="bg-BG"/>
              </w:rPr>
              <w:t>Пресъгласуване и преодобряване на инвестиционни проекти с изтекъл срок</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eastAsia="bg-BG"/>
              </w:rPr>
              <w:t xml:space="preserve">50% </w:t>
            </w:r>
            <w:r w:rsidRPr="00D14E34">
              <w:rPr>
                <w:rFonts w:ascii="Times New Roman" w:eastAsia="Calibri" w:hAnsi="Times New Roman"/>
                <w:lang w:val="bg-BG" w:eastAsia="bg-BG"/>
              </w:rPr>
              <w:t>от таксата за одобряване на проекта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в) Инвест. проекти на инж. инфраструктура и благоустройство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1,50%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г) Приемане и удостоверяване предаването на екзекутивна документация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30 % от </w:t>
            </w:r>
            <w:r w:rsidRPr="00D14E34">
              <w:rPr>
                <w:rFonts w:ascii="Times New Roman" w:eastAsia="Calibri" w:hAnsi="Times New Roman"/>
                <w:lang w:val="bg-BG" w:eastAsia="bg-BG"/>
              </w:rPr>
              <w:t>таксата за одобряване на ТИП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д) </w:t>
            </w:r>
            <w:r w:rsidRPr="00D14E34">
              <w:rPr>
                <w:rFonts w:ascii="Times New Roman" w:eastAsia="Calibri" w:hAnsi="Times New Roman"/>
                <w:lang w:eastAsia="bg-BG"/>
              </w:rPr>
              <w:t>Одобряване на инвестиционен проект за съдебна делба с ЕСУТ:</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1 обособен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lastRenderedPageBreak/>
              <w:t>- За 1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lastRenderedPageBreak/>
              <w:t>осв. ДДС</w:t>
            </w: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 лв./м</w:t>
            </w:r>
            <w:r w:rsidRPr="00D14E34">
              <w:rPr>
                <w:rFonts w:ascii="Times New Roman" w:eastAsia="Calibri" w:hAnsi="Times New Roman"/>
                <w:vertAlign w:val="superscript"/>
                <w:lang w:eastAsia="bg-BG"/>
              </w:rPr>
              <w:t>2</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lastRenderedPageBreak/>
              <w:t>1.00 лв./м</w:t>
            </w:r>
            <w:r w:rsidRPr="00D14E34">
              <w:rPr>
                <w:rFonts w:ascii="Times New Roman" w:eastAsia="Calibri" w:hAnsi="Times New Roman"/>
                <w:vertAlign w:val="superscript"/>
                <w:lang w:eastAsia="bg-BG"/>
              </w:rPr>
              <w:t>2</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strike/>
                <w:lang w:eastAsia="bg-BG"/>
              </w:rPr>
            </w:pPr>
            <w:r w:rsidRPr="00D14E34">
              <w:rPr>
                <w:rFonts w:ascii="Times New Roman" w:eastAsia="Calibri" w:hAnsi="Times New Roman"/>
                <w:lang w:val="ru-RU" w:eastAsia="bg-BG"/>
              </w:rPr>
              <w:t xml:space="preserve">е) Одобряване на проекти – преработка </w:t>
            </w:r>
            <w:r w:rsidRPr="00D14E34">
              <w:rPr>
                <w:rFonts w:ascii="Times New Roman" w:eastAsia="Calibri" w:hAnsi="Times New Roman"/>
                <w:lang w:val="bg-BG" w:eastAsia="bg-BG"/>
              </w:rPr>
              <w:t>по време на строителството</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с РЗП  за обхвата на промените както следва: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0/кв.м.</w:t>
            </w:r>
            <w:r w:rsidRPr="00D14E34">
              <w:rPr>
                <w:rFonts w:ascii="Times New Roman" w:eastAsia="Calibri" w:hAnsi="Times New Roman"/>
                <w:lang w:val="bg-BG" w:eastAsia="bg-BG"/>
              </w:rPr>
              <w:t xml:space="preserve"> но не по-малко от 500лв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ж) Одобряване на План за управление на строителните отпадъци по чл.156б, ал.1 т.1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з) Одобряване на план за безопасност и здраве по чл.156б, ал.1 т.2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5.</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Включване на земеделски земи в урбанизирана територия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6.</w:t>
            </w:r>
          </w:p>
        </w:tc>
        <w:tc>
          <w:tcPr>
            <w:tcW w:w="6043" w:type="dxa"/>
            <w:shd w:val="clear" w:color="auto" w:fill="auto"/>
          </w:tcPr>
          <w:p w:rsidR="00D14E34" w:rsidRPr="00D14E34" w:rsidRDefault="00D14E34" w:rsidP="00D14E34">
            <w:pPr>
              <w:jc w:val="both"/>
              <w:rPr>
                <w:rFonts w:ascii="Times New Roman" w:eastAsia="Calibri" w:hAnsi="Times New Roman"/>
                <w:strike/>
                <w:lang w:val="ru-RU" w:eastAsia="bg-BG"/>
              </w:rPr>
            </w:pPr>
            <w:r w:rsidRPr="00D14E34">
              <w:rPr>
                <w:rFonts w:ascii="Times New Roman" w:eastAsia="Calibri" w:hAnsi="Times New Roman"/>
                <w:lang w:val="ru-RU" w:eastAsia="bg-BG"/>
              </w:rPr>
              <w:t>Допускане изработването на проекти за изменение на подробни 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7.</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разрешение за изработване на подробни устройствени планове: (ПУП ПРЗ/ ПР/ ПП)</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ind w:firstLine="37"/>
              <w:jc w:val="center"/>
              <w:rPr>
                <w:rFonts w:ascii="Times New Roman" w:eastAsia="Calibri" w:hAnsi="Times New Roman"/>
                <w:lang w:val="bg-BG" w:eastAsia="bg-BG"/>
              </w:rPr>
            </w:pPr>
            <w:r w:rsidRPr="00D14E34">
              <w:rPr>
                <w:rFonts w:ascii="Times New Roman" w:eastAsia="Calibri" w:hAnsi="Times New Roman"/>
                <w:lang w:val="bg-BG" w:eastAsia="bg-BG"/>
              </w:rPr>
              <w:t>400,00</w:t>
            </w:r>
          </w:p>
          <w:p w:rsidR="00D14E34" w:rsidRPr="00D14E34" w:rsidRDefault="00D14E34" w:rsidP="00D14E34">
            <w:pPr>
              <w:jc w:val="center"/>
              <w:rPr>
                <w:rFonts w:ascii="Times New Roman" w:eastAsia="Calibri" w:hAnsi="Times New Roman"/>
                <w:b/>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Отразяване на промени в разписния списък към кадастрален план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val="bg-B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Попълване/поправка на кадастрален план </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100,00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150,00над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Изменение на план но новообразуваните имоти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200,00над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520,00 </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8.</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9.</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10.</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11</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Трасиране и заснемане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Трасиране – 50лв./точка,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 и не по-малко от 200лв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Заснемане </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lang w:val="bg-BG" w:eastAsia="bg-BG"/>
              </w:rPr>
            </w:pPr>
            <w:r w:rsidRPr="00D14E34">
              <w:rPr>
                <w:rFonts w:ascii="Times New Roman" w:eastAsia="Calibri" w:hAnsi="Times New Roman"/>
                <w:lang w:val="bg-BG" w:eastAsia="bg-BG"/>
              </w:rPr>
              <w:t>Площни обекти</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500,00лв / дка и не по-малко от 300,00лв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noProof/>
                <w:lang w:eastAsia="bg-BG"/>
              </w:rPr>
            </w:pPr>
            <w:r w:rsidRPr="00D14E34">
              <w:rPr>
                <w:rFonts w:ascii="Times New Roman" w:eastAsia="Calibri" w:hAnsi="Times New Roman"/>
                <w:lang w:val="bg-BG" w:eastAsia="bg-BG"/>
              </w:rPr>
              <w:t>Линейни обекти – 1лв/м –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1,00лв / м линеен и не по-малко от 200,00лв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w:t>
            </w:r>
            <w:r w:rsidRPr="00D14E34">
              <w:rPr>
                <w:rFonts w:ascii="Times New Roman" w:eastAsia="Calibri" w:hAnsi="Times New Roman"/>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1)строежи І и ІІ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2)строежи ІІІ и ІV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3)строежи V категории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360,00 </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180,00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12.</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 xml:space="preserve">Издаване констативен протокол и удостоверение за </w:t>
            </w:r>
            <w:r w:rsidRPr="00D14E34">
              <w:rPr>
                <w:rFonts w:ascii="Times New Roman" w:eastAsia="Calibri" w:hAnsi="Times New Roman"/>
                <w:lang w:val="bg-BG" w:eastAsia="bg-BG"/>
              </w:rPr>
              <w:lastRenderedPageBreak/>
              <w:t xml:space="preserve">степен на завършеност на строежа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Издаване на протокол за съборени сгради/удостоверение</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1)до 1 км.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2)над 1 км.</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Списък на координати на подборни точки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Удостоверение за административен адрес на поземлени имоти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hAnsi="Times New Roman"/>
                <w:lang w:eastAsia="bg-BG"/>
              </w:rPr>
            </w:pPr>
          </w:p>
        </w:tc>
        <w:tc>
          <w:tcPr>
            <w:tcW w:w="6043" w:type="dxa"/>
            <w:shd w:val="clear" w:color="auto" w:fill="auto"/>
          </w:tcPr>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w:t>
            </w:r>
            <w:r w:rsidRPr="00D14E34">
              <w:rPr>
                <w:rFonts w:ascii="Times New Roman" w:hAnsi="Times New Roman"/>
              </w:rPr>
              <w:t>Извадки от цифрови модели на влезли в сила регулационн</w:t>
            </w:r>
            <w:r w:rsidRPr="00D14E34">
              <w:rPr>
                <w:rFonts w:ascii="Times New Roman" w:hAnsi="Times New Roman"/>
                <w:lang w:val="bg-BG"/>
              </w:rPr>
              <w:t>и</w:t>
            </w:r>
            <w:r w:rsidRPr="00D14E34">
              <w:rPr>
                <w:rFonts w:ascii="Times New Roman" w:hAnsi="Times New Roman"/>
              </w:rPr>
              <w:t xml:space="preserve"> планови</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1)в урбанизирана територия до 1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2)в урбанизирана територия до 3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3)извън урбанизирана територия за конкретния имот и прилежащите имоти</w:t>
            </w:r>
          </w:p>
        </w:tc>
        <w:tc>
          <w:tcPr>
            <w:tcW w:w="1436" w:type="dxa"/>
            <w:shd w:val="clear" w:color="auto" w:fill="auto"/>
          </w:tcPr>
          <w:p w:rsidR="00D14E34" w:rsidRPr="00D14E34" w:rsidRDefault="00D14E34" w:rsidP="00D14E34">
            <w:pPr>
              <w:jc w:val="center"/>
              <w:rPr>
                <w:rFonts w:ascii="Times New Roman"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300,00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500,00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13.</w:t>
            </w:r>
          </w:p>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до 8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от 8 до 12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натоварване на ос над 12 тона</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eastAsia="bg-BG"/>
              </w:rPr>
              <w:t xml:space="preserve">- </w:t>
            </w:r>
            <w:r w:rsidRPr="00D14E34">
              <w:rPr>
                <w:rFonts w:ascii="Times New Roman" w:eastAsia="Calibri" w:hAnsi="Times New Roman"/>
                <w:noProof/>
                <w:lang w:val="bg-BG" w:eastAsia="bg-BG"/>
              </w:rPr>
              <w:t>определяне и издаване на маршрут за движение на товарни автомобили над 3,5т.</w:t>
            </w:r>
            <w:r w:rsidRPr="00D14E34">
              <w:rPr>
                <w:rFonts w:ascii="Times New Roman" w:eastAsia="Calibri" w:hAnsi="Times New Roman"/>
                <w:lang w:eastAsia="bg-BG"/>
              </w:rPr>
              <w:t xml:space="preserve"> </w:t>
            </w:r>
            <w:r w:rsidRPr="00D14E34">
              <w:rPr>
                <w:rFonts w:ascii="Times New Roman" w:eastAsia="Calibri" w:hAnsi="Times New Roman"/>
                <w:noProof/>
                <w:lang w:eastAsia="bg-BG"/>
              </w:rPr>
              <w:t>(</w:t>
            </w:r>
            <w:r w:rsidRPr="00D14E34">
              <w:rPr>
                <w:rFonts w:ascii="Times New Roman" w:eastAsia="Calibri" w:hAnsi="Times New Roman"/>
                <w:noProof/>
                <w:lang w:val="bg-BG" w:eastAsia="bg-BG"/>
              </w:rPr>
              <w:t>изм. Протокол №5/19.12.2019 г.</w:t>
            </w:r>
            <w:r w:rsidRPr="00D14E34">
              <w:rPr>
                <w:rFonts w:ascii="Times New Roman" w:eastAsia="Calibri" w:hAnsi="Times New Roman"/>
                <w:noProof/>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3000,00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 лв/месец</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150,00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Издаване на разрешения на физически и юридически лица за извозване на битови и производствeни отпадъци, строителни и земни маси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 xml:space="preserve">: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ЦГЧ</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комплексите, кварталите и землището на гр.Бургас</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другите населени места и землищата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За направление, извозване и депониране на земни маси </w:t>
            </w:r>
            <w:r w:rsidRPr="00D14E34">
              <w:rPr>
                <w:rFonts w:ascii="Times New Roman" w:eastAsia="Calibri" w:hAnsi="Times New Roman"/>
                <w:lang w:val="ru-RU" w:eastAsia="bg-BG"/>
              </w:rPr>
              <w:lastRenderedPageBreak/>
              <w:t>по договори за общински обекти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1,20/тон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1,50/тон </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50% от горните </w:t>
            </w:r>
            <w:r w:rsidRPr="00D14E34">
              <w:rPr>
                <w:rFonts w:ascii="Times New Roman" w:eastAsia="Calibri" w:hAnsi="Times New Roman"/>
                <w:lang w:eastAsia="bg-BG"/>
              </w:rPr>
              <w:lastRenderedPageBreak/>
              <w:t>цени</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lastRenderedPageBreak/>
              <w:t>1</w:t>
            </w:r>
            <w:r w:rsidRPr="00D14E34">
              <w:rPr>
                <w:rFonts w:ascii="Times New Roman" w:eastAsia="Calibri" w:hAnsi="Times New Roman"/>
                <w:lang w:val="bg-BG" w:eastAsia="bg-BG"/>
              </w:rPr>
              <w:t>6</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Цена за доставка на земни маси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хумус</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мъртвица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25,00/м.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7</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eastAsia="bg-BG"/>
              </w:rPr>
              <w:t>А/ Строежи четвърта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второстепенната улична мрежа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жилищни сгради със средно застрояване, в т.ч. </w:t>
            </w:r>
            <w:r w:rsidRPr="00D14E34">
              <w:rPr>
                <w:rFonts w:ascii="Times New Roman" w:eastAsia="Calibri" w:hAnsi="Times New Roman"/>
                <w:noProof/>
                <w:lang w:val="ru-RU" w:eastAsia="bg-BG"/>
              </w:rPr>
              <w:t xml:space="preserve">сградни </w:t>
            </w:r>
            <w:r w:rsidRPr="00D14E34">
              <w:rPr>
                <w:rFonts w:ascii="Times New Roman" w:eastAsia="Calibri" w:hAnsi="Times New Roman"/>
                <w:lang w:val="ru-RU" w:eastAsia="bg-BG"/>
              </w:rPr>
              <w:t xml:space="preserve">отклонения и </w:t>
            </w:r>
            <w:r w:rsidRPr="00D14E34">
              <w:rPr>
                <w:rFonts w:ascii="Times New Roman" w:eastAsia="Calibri" w:hAnsi="Times New Roman"/>
                <w:noProof/>
                <w:lang w:val="ru-RU" w:eastAsia="bg-BG"/>
              </w:rPr>
              <w:t>смесени сгради със средно застрояване,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паркове,градини и озеленени площи до 1 ха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а) в жилищни сгради</w:t>
            </w:r>
            <w:r w:rsidRPr="00D14E34">
              <w:rPr>
                <w:rFonts w:ascii="Times New Roman" w:eastAsia="Calibri" w:hAnsi="Times New Roman"/>
                <w:lang w:val="bg-BG" w:eastAsia="bg-BG"/>
              </w:rPr>
              <w:t xml:space="preserve"> и смесени сгради</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за един самостоятелен обект</w:t>
            </w:r>
          </w:p>
          <w:p w:rsidR="00D14E34" w:rsidRPr="00D14E34" w:rsidRDefault="00D14E34" w:rsidP="00D14E34">
            <w:pPr>
              <w:jc w:val="both"/>
              <w:rPr>
                <w:rFonts w:ascii="Times New Roman" w:eastAsia="Calibri" w:hAnsi="Times New Roman"/>
                <w:noProof/>
                <w:lang w:val="bg-BG" w:eastAsia="bg-BG"/>
              </w:rPr>
            </w:pPr>
            <w:r w:rsidRPr="00D14E34">
              <w:rPr>
                <w:rFonts w:ascii="Times New Roman" w:eastAsia="Calibri" w:hAnsi="Times New Roman"/>
                <w:lang w:val="bg-BG" w:eastAsia="bg-BG"/>
              </w:rPr>
              <w:t xml:space="preserve">- за повече от един самостоятелен обект </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б) в обществени сгради</w:t>
            </w:r>
            <w:r w:rsidRPr="00D14E34">
              <w:rPr>
                <w:rFonts w:ascii="Times New Roman" w:eastAsia="Calibri" w:hAnsi="Times New Roman"/>
                <w:lang w:val="bg-BG" w:eastAsia="bg-BG"/>
              </w:rPr>
              <w:t xml:space="preserve"> и </w:t>
            </w:r>
            <w:r w:rsidRPr="00D14E34">
              <w:rPr>
                <w:rFonts w:ascii="Times New Roman" w:eastAsia="Calibri" w:hAnsi="Times New Roman"/>
                <w:noProof/>
                <w:lang w:eastAsia="bg-BG"/>
              </w:rPr>
              <w:t>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w:t>
            </w:r>
            <w:r w:rsidRPr="00D14E34">
              <w:rPr>
                <w:rFonts w:ascii="Times New Roman" w:eastAsia="Calibri" w:hAnsi="Times New Roman"/>
                <w:lang w:val="bg-BG" w:eastAsia="bg-BG"/>
              </w:rPr>
              <w:t>отм.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200,00/км.,</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3 000,00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Ел. Захранване на строежи</w:t>
            </w:r>
            <w:r w:rsidRPr="00D14E34">
              <w:rPr>
                <w:rFonts w:ascii="Times New Roman" w:eastAsia="Calibri" w:hAnsi="Times New Roman"/>
                <w:lang w:val="bg-BG" w:eastAsia="bg-BG"/>
              </w:rPr>
              <w:t xml:space="preserve"> от ІV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Строежи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жилищни и вилни сгради-ниско застрояване,в т.ч. сградни отклонения</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до 200 кв.м. РЗП</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над 200 кв.м. РЗП</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150,00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D14E34">
              <w:rPr>
                <w:rFonts w:ascii="Times New Roman" w:eastAsia="Calibri" w:hAnsi="Times New Roman"/>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до 50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7,00/кв.м.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w:t>
            </w:r>
            <w:r w:rsidRPr="00D14E34">
              <w:rPr>
                <w:rFonts w:ascii="Times New Roman" w:eastAsia="Calibri" w:hAnsi="Times New Roman"/>
                <w:lang w:val="bg-BG" w:eastAsia="bg-BG"/>
              </w:rPr>
              <w:t>2</w:t>
            </w:r>
            <w:r w:rsidRPr="00D14E34">
              <w:rPr>
                <w:rFonts w:ascii="Times New Roman" w:eastAsia="Calibri" w:hAnsi="Times New Roman"/>
                <w:lang w:eastAsia="bg-BG"/>
              </w:rPr>
              <w:t>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20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1 0</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строежи на допълващото застрояване, извън тези от шеста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а) в жилищни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в обществени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 xml:space="preserve">- от 500 кв.м. до </w:t>
            </w:r>
            <w:r w:rsidRPr="00D14E34">
              <w:rPr>
                <w:rFonts w:ascii="Times New Roman" w:eastAsia="Calibri" w:hAnsi="Times New Roman"/>
                <w:lang w:val="ru-RU" w:eastAsia="bg-BG"/>
              </w:rPr>
              <w:t>1 000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в) в 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500 кв.м.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над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150,00/км., 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2 000,00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Ел.захранване на строежи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8</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Оценка съответствие на инвестиционни проекти от ЕСУТ</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смесени сгради със средно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8</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1 500,00</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един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повече от един самостоятелен обект в сграда</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500,00</w:t>
            </w: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вилни сгради с ниско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Сгради и съоръжения за обществено обслужване с </w:t>
            </w:r>
            <w:r w:rsidRPr="00D14E34">
              <w:rPr>
                <w:rFonts w:ascii="Times New Roman" w:eastAsia="Calibri" w:hAnsi="Times New Roman"/>
                <w:lang w:val="ru-RU" w:eastAsia="bg-BG"/>
              </w:rPr>
              <w:lastRenderedPageBreak/>
              <w:t>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lastRenderedPageBreak/>
              <w:t>900,00</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Строежи от допълващото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9</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30</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20</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r w:rsidRPr="00D14E34">
              <w:rPr>
                <w:rFonts w:ascii="Times New Roman" w:eastAsia="Calibri" w:hAnsi="Times New Roman"/>
                <w:lang w:val="ru-RU" w:eastAsia="bg-BG"/>
              </w:rPr>
              <w:t>21.</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22.</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преместване на растителност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23</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хартиен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магнитен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tabs>
                <w:tab w:val="left" w:pos="597"/>
              </w:tabs>
              <w:jc w:val="both"/>
              <w:rPr>
                <w:rFonts w:ascii="Times New Roman" w:hAnsi="Times New Roman"/>
                <w:bCs/>
              </w:rPr>
            </w:pPr>
            <w:r w:rsidRPr="00D14E34">
              <w:rPr>
                <w:rFonts w:ascii="Times New Roman" w:hAnsi="Times New Roman"/>
                <w:bCs/>
              </w:rPr>
              <w:t>25.</w:t>
            </w:r>
          </w:p>
        </w:tc>
        <w:tc>
          <w:tcPr>
            <w:tcW w:w="6043" w:type="dxa"/>
            <w:shd w:val="clear" w:color="auto" w:fill="auto"/>
          </w:tcPr>
          <w:p w:rsidR="00D14E34" w:rsidRPr="00D14E34" w:rsidRDefault="00D14E34" w:rsidP="00D14E34">
            <w:pPr>
              <w:tabs>
                <w:tab w:val="left" w:pos="1134"/>
              </w:tabs>
              <w:jc w:val="both"/>
              <w:rPr>
                <w:rFonts w:ascii="Times New Roman" w:hAnsi="Times New Roman"/>
                <w:bCs/>
              </w:rPr>
            </w:pPr>
            <w:r w:rsidRPr="00D14E34">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Pr="00D14E34">
              <w:rPr>
                <w:rFonts w:ascii="Times New Roman" w:hAnsi="Times New Roman"/>
                <w:bCs/>
              </w:rPr>
              <w:t xml:space="preserve"> (</w:t>
            </w:r>
            <w:r w:rsidRPr="00D14E34">
              <w:rPr>
                <w:rFonts w:ascii="Times New Roman" w:hAnsi="Times New Roman"/>
                <w:bCs/>
                <w:lang w:val="bg-BG"/>
              </w:rPr>
              <w:t>нова, Протокол №5/19.12.2019 г.</w:t>
            </w:r>
            <w:r w:rsidRPr="00D14E34">
              <w:rPr>
                <w:rFonts w:ascii="Times New Roman" w:hAnsi="Times New Roman"/>
                <w:bCs/>
              </w:rPr>
              <w:t>)</w:t>
            </w:r>
          </w:p>
        </w:tc>
        <w:tc>
          <w:tcPr>
            <w:tcW w:w="1436"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rPr>
              <w:t>осв. ДДС</w:t>
            </w:r>
          </w:p>
        </w:tc>
        <w:tc>
          <w:tcPr>
            <w:tcW w:w="2127"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lang w:val="ru-RU"/>
              </w:rPr>
              <w:t>100,00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Theme="minorHAnsi" w:hAnsi="Times New Roman" w:cstheme="minorBidi"/>
                <w:lang w:val="en-US" w:eastAsia="bg-BG"/>
              </w:rPr>
            </w:pPr>
          </w:p>
        </w:tc>
        <w:tc>
          <w:tcPr>
            <w:tcW w:w="6043" w:type="dxa"/>
            <w:shd w:val="clear" w:color="auto" w:fill="auto"/>
          </w:tcPr>
          <w:p w:rsidR="00D14E34" w:rsidRPr="001E0B3A" w:rsidRDefault="00D14E34" w:rsidP="00D14E34">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Theme="minorHAnsi" w:hAnsi="Times New Roman" w:cstheme="minorBidi"/>
                <w:lang w:val="bg-BG"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D14E34" w:rsidRPr="001E0B3A" w:rsidRDefault="00D14E34" w:rsidP="00D14E34">
            <w:pPr>
              <w:jc w:val="center"/>
              <w:rPr>
                <w:rFonts w:ascii="Times New Roman" w:eastAsia="Calibri" w:hAnsi="Times New Roman"/>
                <w:lang w:val="ru-RU"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D14E34"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174289" w:rsidRDefault="00D14E34" w:rsidP="00D14E34">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D14E34" w:rsidRPr="0019384E" w:rsidRDefault="00D14E34" w:rsidP="00D14E34">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D14E34" w:rsidRPr="0019384E" w:rsidRDefault="00D14E34" w:rsidP="00D14E34">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D14E34" w:rsidRPr="0019384E" w:rsidRDefault="00D14E34" w:rsidP="00D14E34">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sidR="00DA06A6">
              <w:rPr>
                <w:rFonts w:ascii="Times New Roman" w:eastAsia="Calibri" w:hAnsi="Times New Roman"/>
                <w:b/>
                <w:noProof/>
                <w:lang w:val="bg-BG" w:eastAsia="bg-BG"/>
              </w:rPr>
              <w:t xml:space="preserve"> </w:t>
            </w:r>
            <w:r w:rsidR="00DA06A6" w:rsidRPr="00DA06A6">
              <w:rPr>
                <w:rFonts w:ascii="Times New Roman" w:eastAsia="Calibri" w:hAnsi="Times New Roman"/>
                <w:noProof/>
                <w:lang w:val="bg-BG" w:eastAsia="bg-BG"/>
              </w:rPr>
              <w:t>Общинско радио Бургас</w:t>
            </w:r>
            <w:r w:rsidR="00DA06A6" w:rsidRPr="00DA06A6">
              <w:rPr>
                <w:rFonts w:ascii="Times New Roman" w:eastAsia="Calibri" w:hAnsi="Times New Roman"/>
                <w:b/>
                <w:noProof/>
                <w:lang w:val="en-US" w:eastAsia="bg-BG"/>
              </w:rPr>
              <w:t xml:space="preserve"> </w:t>
            </w:r>
            <w:r w:rsidR="00DA06A6" w:rsidRPr="00DA06A6">
              <w:rPr>
                <w:rFonts w:ascii="Times New Roman" w:eastAsia="Calibri" w:hAnsi="Times New Roman"/>
                <w:noProof/>
                <w:lang w:val="en-US" w:eastAsia="bg-BG"/>
              </w:rPr>
              <w:t>(</w:t>
            </w:r>
            <w:r w:rsidR="00DA06A6" w:rsidRPr="00DA06A6">
              <w:rPr>
                <w:rFonts w:ascii="Times New Roman" w:eastAsia="Calibri" w:hAnsi="Times New Roman"/>
                <w:noProof/>
                <w:lang w:val="bg-BG" w:eastAsia="bg-BG"/>
              </w:rPr>
              <w:t>отм. Протокол №18/21.12.2020 г.</w:t>
            </w:r>
            <w:r w:rsidR="00DA06A6" w:rsidRPr="00DA06A6">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5E0FD4">
              <w:rPr>
                <w:rFonts w:ascii="Times New Roman" w:eastAsia="Calibri" w:hAnsi="Times New Roman"/>
                <w:lang w:val="bg-BG" w:eastAsia="bg-BG"/>
              </w:rPr>
              <w:t>, изм. Протокол №30/20.12.2021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1.</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p>
        </w:tc>
        <w:tc>
          <w:tcPr>
            <w:tcW w:w="1985" w:type="dxa"/>
            <w:shd w:val="clear" w:color="auto" w:fill="auto"/>
          </w:tcPr>
          <w:p w:rsidR="00FA2684" w:rsidRPr="00FA2684" w:rsidRDefault="00FA2684" w:rsidP="00FA2684">
            <w:pPr>
              <w:jc w:val="center"/>
              <w:rPr>
                <w:rFonts w:ascii="Times New Roman" w:hAnsi="Times New Roman"/>
                <w:bCs/>
                <w:lang w:val="bg-BG"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редовни читатели /работещи/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10.00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до 5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безплатно</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от 5 до 14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ученици, студенти, пенсионери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2.</w:t>
            </w:r>
          </w:p>
        </w:tc>
        <w:tc>
          <w:tcPr>
            <w:tcW w:w="6095" w:type="dxa"/>
            <w:shd w:val="clear" w:color="auto" w:fill="auto"/>
          </w:tcPr>
          <w:p w:rsidR="00FA2684" w:rsidRPr="00FA2684" w:rsidRDefault="00FA2684" w:rsidP="00FA2684">
            <w:pPr>
              <w:jc w:val="both"/>
              <w:rPr>
                <w:rFonts w:ascii="Times New Roman" w:eastAsia="Calibri" w:hAnsi="Times New Roman"/>
                <w:lang w:eastAsia="bg-BG"/>
              </w:rPr>
            </w:pPr>
            <w:r w:rsidRPr="00FA2684">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3,00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3.</w:t>
            </w:r>
          </w:p>
        </w:tc>
        <w:tc>
          <w:tcPr>
            <w:tcW w:w="6095"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4.</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lang w:val="bg-BG" w:eastAsia="bg-BG"/>
              </w:rPr>
              <w:t>Дубликат на изгубена читателска карта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ru-RU" w:eastAsia="bg-BG"/>
              </w:rPr>
            </w:pPr>
            <w:r w:rsidRPr="00FA2684">
              <w:rPr>
                <w:rFonts w:ascii="Times New Roman" w:eastAsia="Calibri" w:hAnsi="Times New Roman"/>
                <w:lang w:val="ru-RU" w:eastAsia="bg-BG"/>
              </w:rPr>
              <w:t>5.</w:t>
            </w:r>
          </w:p>
        </w:tc>
        <w:tc>
          <w:tcPr>
            <w:tcW w:w="6095" w:type="dxa"/>
            <w:shd w:val="clear" w:color="auto" w:fill="auto"/>
          </w:tcPr>
          <w:p w:rsidR="00FA2684" w:rsidRPr="00FA2684" w:rsidRDefault="00FA2684" w:rsidP="00FA2684">
            <w:pPr>
              <w:rPr>
                <w:rFonts w:ascii="Times New Roman" w:hAnsi="Times New Roman"/>
                <w:lang w:val="bg-BG" w:eastAsia="bg-BG"/>
              </w:rPr>
            </w:pPr>
            <w:r w:rsidRPr="00FA2684">
              <w:rPr>
                <w:rFonts w:ascii="Times New Roman" w:hAnsi="Times New Roman"/>
                <w:lang w:val="bg-BG" w:eastAsia="bg-BG"/>
              </w:rPr>
              <w:t>Ползване на Зала за мероприятия/ за провеждане на събитие</w:t>
            </w:r>
          </w:p>
          <w:p w:rsidR="00FA2684" w:rsidRPr="00FA2684" w:rsidRDefault="00FA2684" w:rsidP="00FA2684">
            <w:pPr>
              <w:jc w:val="both"/>
              <w:rPr>
                <w:rFonts w:ascii="Times New Roman" w:eastAsia="Calibri" w:hAnsi="Times New Roman"/>
                <w:lang w:val="ru-RU" w:eastAsia="bg-BG"/>
              </w:rPr>
            </w:pPr>
            <w:r w:rsidRPr="00FA2684">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lang w:val="bg-BG" w:eastAsia="bg-BG"/>
              </w:rPr>
              <w:t>вкл. ДДС</w:t>
            </w:r>
          </w:p>
        </w:tc>
        <w:tc>
          <w:tcPr>
            <w:tcW w:w="1985" w:type="dxa"/>
            <w:shd w:val="clear" w:color="auto" w:fill="auto"/>
          </w:tcPr>
          <w:p w:rsidR="00FA2684" w:rsidRPr="00FA2684" w:rsidRDefault="00FA2684" w:rsidP="00FA2684">
            <w:pPr>
              <w:jc w:val="center"/>
              <w:rPr>
                <w:rFonts w:ascii="Times New Roman" w:eastAsia="Calibri" w:hAnsi="Times New Roman"/>
                <w:lang w:val="bg-BG" w:eastAsia="bg-BG"/>
              </w:rPr>
            </w:pPr>
            <w:r w:rsidRPr="00FA2684">
              <w:rPr>
                <w:rFonts w:ascii="Times New Roman" w:hAnsi="Times New Roman"/>
                <w:lang w:val="bg-BG" w:eastAsia="bg-BG"/>
              </w:rPr>
              <w:t>минимум 50.00 лв. / събитие</w:t>
            </w:r>
          </w:p>
        </w:tc>
      </w:tr>
      <w:tr w:rsidR="00FA2684" w:rsidRPr="001E0B3A" w:rsidTr="00C935A2">
        <w:trPr>
          <w:trHeight w:val="292"/>
        </w:trPr>
        <w:tc>
          <w:tcPr>
            <w:tcW w:w="710" w:type="dxa"/>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shd w:val="clear" w:color="auto" w:fill="auto"/>
          </w:tcPr>
          <w:p w:rsidR="00FA2684" w:rsidRPr="001E0B3A" w:rsidRDefault="00FA2684" w:rsidP="00FA2684">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FA2684" w:rsidRPr="001E0B3A" w:rsidRDefault="00FA2684" w:rsidP="00FA2684">
            <w:pPr>
              <w:jc w:val="center"/>
              <w:rPr>
                <w:rFonts w:ascii="Times New Roman" w:eastAsia="Calibri" w:hAnsi="Times New Roman"/>
                <w:lang w:val="bg-BG" w:eastAsia="bg-BG"/>
              </w:rPr>
            </w:pPr>
          </w:p>
        </w:tc>
        <w:tc>
          <w:tcPr>
            <w:tcW w:w="1985" w:type="dxa"/>
            <w:shd w:val="clear" w:color="auto" w:fill="auto"/>
          </w:tcPr>
          <w:p w:rsidR="00FA2684" w:rsidRPr="001E0B3A" w:rsidRDefault="00FA2684" w:rsidP="00FA2684">
            <w:pPr>
              <w:jc w:val="center"/>
              <w:rPr>
                <w:rFonts w:ascii="Times New Roman" w:eastAsia="Calibri" w:hAnsi="Times New Roman"/>
                <w:lang w:val="bg-BG"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color w:val="FF0000"/>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5C573A" w:rsidRDefault="00FA2684" w:rsidP="00FA2684">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Pr>
                <w:rFonts w:ascii="Times New Roman" w:eastAsiaTheme="minorHAnsi" w:hAnsi="Times New Roman" w:cstheme="minorBidi"/>
                <w:b/>
                <w:lang w:val="bg-BG"/>
              </w:rPr>
              <w:t xml:space="preserve"> </w:t>
            </w:r>
            <w:r w:rsidRPr="005C573A">
              <w:rPr>
                <w:rFonts w:ascii="Times New Roman" w:eastAsiaTheme="minorHAnsi" w:hAnsi="Times New Roman" w:cstheme="minorBidi"/>
                <w:lang w:val="en-US"/>
              </w:rPr>
              <w:t>(</w:t>
            </w:r>
            <w:r>
              <w:rPr>
                <w:rFonts w:ascii="Times New Roman" w:eastAsiaTheme="minorHAnsi" w:hAnsi="Times New Roman" w:cstheme="minorBidi"/>
                <w:lang w:val="bg-BG"/>
              </w:rPr>
              <w:t>изм. Протокол №5/19.12.2019 г., отм. Протокол №18/21.12.2020</w:t>
            </w:r>
            <w:r w:rsidRPr="00DA06A6">
              <w:rPr>
                <w:rFonts w:ascii="Times New Roman" w:eastAsiaTheme="minorHAnsi" w:hAnsi="Times New Roman" w:cstheme="minorBidi"/>
                <w:lang w:val="bg-BG"/>
              </w:rPr>
              <w:t xml:space="preserve"> г.</w:t>
            </w:r>
            <w:r w:rsidR="009E7A99">
              <w:rPr>
                <w:rFonts w:ascii="Times New Roman" w:eastAsiaTheme="minorHAnsi" w:hAnsi="Times New Roman" w:cstheme="minorBidi"/>
                <w:lang w:val="bg-BG"/>
              </w:rPr>
              <w:t>, нов, Протокол №30/20.12.2021 г.</w:t>
            </w:r>
            <w:r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15,00/месец</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ru-RU"/>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70,00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10,00/час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6,00/час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rPr>
            </w:pPr>
            <w:r w:rsidRPr="00BE778F">
              <w:rPr>
                <w:rFonts w:ascii="Times New Roman" w:hAnsi="Times New Roman"/>
                <w:bCs/>
                <w:lang w:val="bg-BG"/>
              </w:rPr>
              <w:t>Ползване на фоайе и общи части – коридори</w:t>
            </w:r>
            <w:r w:rsidRPr="00BE778F">
              <w:rPr>
                <w:rFonts w:ascii="Times New Roman" w:hAnsi="Times New Roman"/>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E778F" w:rsidRPr="00BE778F" w:rsidRDefault="00BE778F" w:rsidP="00BE778F">
            <w:pPr>
              <w:contextualSpacing/>
              <w:jc w:val="both"/>
              <w:rPr>
                <w:rFonts w:ascii="Times New Roman" w:eastAsia="Calibri" w:hAnsi="Times New Roman"/>
                <w:lang w:val="ru-RU" w:eastAsia="bg-BG"/>
              </w:rPr>
            </w:pPr>
            <w:r w:rsidRPr="00BE778F">
              <w:rPr>
                <w:rFonts w:ascii="Times New Roman" w:eastAsia="Calibri" w:hAnsi="Times New Roman"/>
                <w:lang w:val="ru-RU" w:eastAsia="bg-BG"/>
              </w:rPr>
              <w:t>10,00 лв./час</w:t>
            </w:r>
          </w:p>
        </w:tc>
      </w:tr>
      <w:tr w:rsidR="00BE778F" w:rsidRPr="001E0B3A" w:rsidTr="00C935A2">
        <w:tblPrEx>
          <w:tblLook w:val="00A0" w:firstRow="1" w:lastRow="0" w:firstColumn="1" w:lastColumn="0" w:noHBand="0" w:noVBand="0"/>
        </w:tblPrEx>
        <w:trPr>
          <w:trHeight w:val="292"/>
        </w:trPr>
        <w:tc>
          <w:tcPr>
            <w:tcW w:w="710" w:type="dxa"/>
          </w:tcPr>
          <w:p w:rsidR="00BE778F" w:rsidRPr="001E0B3A" w:rsidRDefault="00BE778F" w:rsidP="00BE778F">
            <w:pPr>
              <w:jc w:val="center"/>
              <w:rPr>
                <w:rFonts w:ascii="Times New Roman" w:eastAsia="Calibri" w:hAnsi="Times New Roman"/>
                <w:lang w:val="bg-BG"/>
              </w:rPr>
            </w:pPr>
          </w:p>
        </w:tc>
        <w:tc>
          <w:tcPr>
            <w:tcW w:w="6095" w:type="dxa"/>
          </w:tcPr>
          <w:p w:rsidR="00BE778F" w:rsidRPr="001E0B3A" w:rsidRDefault="00BE778F" w:rsidP="00BE778F">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BE778F" w:rsidRPr="001E0B3A" w:rsidRDefault="00BE778F" w:rsidP="00BE778F">
            <w:pPr>
              <w:jc w:val="center"/>
              <w:rPr>
                <w:rFonts w:ascii="Times New Roman" w:eastAsia="Calibri" w:hAnsi="Times New Roman"/>
                <w:lang w:val="bg-BG"/>
              </w:rPr>
            </w:pPr>
          </w:p>
        </w:tc>
        <w:tc>
          <w:tcPr>
            <w:tcW w:w="1985" w:type="dxa"/>
          </w:tcPr>
          <w:p w:rsidR="00BE778F" w:rsidRPr="001E0B3A" w:rsidRDefault="00BE778F" w:rsidP="00BE778F">
            <w:pPr>
              <w:jc w:val="center"/>
              <w:rPr>
                <w:rFonts w:ascii="Times New Roman" w:eastAsia="Calibri" w:hAnsi="Times New Roman"/>
                <w:lang w:val="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b/>
                <w:highlight w:val="yellow"/>
                <w:lang w:val="en-US" w:eastAsia="bg-BG"/>
              </w:rPr>
            </w:pPr>
          </w:p>
        </w:tc>
        <w:tc>
          <w:tcPr>
            <w:tcW w:w="6095" w:type="dxa"/>
            <w:shd w:val="clear" w:color="auto" w:fill="auto"/>
          </w:tcPr>
          <w:p w:rsidR="00BE778F" w:rsidRPr="001E0B3A" w:rsidRDefault="00BE778F" w:rsidP="00BE778F">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c>
          <w:tcPr>
            <w:tcW w:w="1985"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r w:rsidR="008D3A2C">
              <w:rPr>
                <w:rFonts w:ascii="Times New Roman" w:eastAsia="Calibri" w:hAnsi="Times New Roman"/>
                <w:lang w:val="ru-RU" w:eastAsia="bg-BG"/>
              </w:rPr>
              <w:t xml:space="preserve"> </w:t>
            </w:r>
            <w:r w:rsidR="008D3A2C" w:rsidRPr="008D3A2C">
              <w:rPr>
                <w:rFonts w:ascii="Times New Roman" w:eastAsia="Calibri" w:hAnsi="Times New Roman"/>
                <w:lang w:val="en-US" w:eastAsia="bg-BG"/>
              </w:rPr>
              <w:t>(</w:t>
            </w:r>
            <w:r w:rsidR="008D3A2C">
              <w:rPr>
                <w:rFonts w:ascii="Times New Roman" w:eastAsia="Calibri" w:hAnsi="Times New Roman"/>
                <w:lang w:val="bg-BG" w:eastAsia="bg-BG"/>
              </w:rPr>
              <w:t>изм. Протокол №30/20.12.2021</w:t>
            </w:r>
            <w:r w:rsidR="008D3A2C" w:rsidRPr="008D3A2C">
              <w:rPr>
                <w:rFonts w:ascii="Times New Roman" w:eastAsia="Calibri" w:hAnsi="Times New Roman"/>
                <w:lang w:val="bg-BG" w:eastAsia="bg-BG"/>
              </w:rPr>
              <w:t xml:space="preserve"> г.</w:t>
            </w:r>
            <w:r w:rsidR="008D3A2C" w:rsidRPr="008D3A2C">
              <w:rPr>
                <w:rFonts w:ascii="Times New Roman" w:eastAsia="Calibri" w:hAnsi="Times New Roman"/>
                <w:lang w:val="en-US" w:eastAsia="bg-BG"/>
              </w:rPr>
              <w:t>)</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val="ru-RU" w:eastAsia="bg-BG"/>
              </w:rPr>
            </w:pPr>
          </w:p>
          <w:p w:rsidR="009668C0" w:rsidRPr="009668C0" w:rsidRDefault="009668C0" w:rsidP="009668C0">
            <w:pPr>
              <w:rPr>
                <w:rFonts w:ascii="Times New Roman" w:eastAsia="Calibri" w:hAnsi="Times New Roman"/>
                <w:lang w:val="ru-RU" w:eastAsia="bg-BG"/>
              </w:rPr>
            </w:pPr>
          </w:p>
        </w:tc>
        <w:tc>
          <w:tcPr>
            <w:tcW w:w="6095" w:type="dxa"/>
            <w:shd w:val="clear" w:color="auto" w:fill="auto"/>
          </w:tcPr>
          <w:p w:rsidR="009668C0" w:rsidRPr="009668C0" w:rsidRDefault="009668C0" w:rsidP="009668C0">
            <w:pPr>
              <w:rPr>
                <w:rFonts w:ascii="Times New Roman" w:eastAsia="Calibri" w:hAnsi="Times New Roman"/>
                <w:lang w:val="bg-BG" w:eastAsia="bg-BG"/>
              </w:rPr>
            </w:pPr>
            <w:r w:rsidRPr="009668C0">
              <w:rPr>
                <w:rFonts w:ascii="Times New Roman" w:eastAsia="Calibri" w:hAnsi="Times New Roman"/>
                <w:lang w:val="ru-RU"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val="ru-RU"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658</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w:t>
            </w:r>
            <w:r w:rsidRPr="009668C0">
              <w:rPr>
                <w:rFonts w:ascii="Times New Roman" w:eastAsia="Calibri" w:hAnsi="Times New Roman"/>
                <w:noProof/>
                <w:lang w:val="bg-BG" w:eastAsia="bg-BG"/>
              </w:rPr>
              <w:t>0</w:t>
            </w:r>
            <w:r w:rsidRPr="009668C0">
              <w:rPr>
                <w:rFonts w:ascii="Times New Roman" w:eastAsia="Calibri" w:hAnsi="Times New Roman"/>
                <w:noProof/>
                <w:lang w:eastAsia="bg-BG"/>
              </w:rPr>
              <w:t xml:space="preserve">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620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775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930.00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556</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695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834</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1141.00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1677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2012</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541010 „Техник-технолог в хранително-вкусовата промишленост“-специалност „Производство на хляб, хлебни и сладкарски изделия“-трета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1221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1465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541030 Хлебар-сладкар“-специалност „Производство на хляб и хлебни 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 xml:space="preserve">Квалификационни курсове по професия 541030 Хлебар-сладкар“-специалност „Производство </w:t>
            </w:r>
            <w:r w:rsidRPr="009668C0">
              <w:rPr>
                <w:rFonts w:ascii="Times New Roman" w:eastAsia="Calibri" w:hAnsi="Times New Roman"/>
                <w:noProof/>
                <w:lang w:val="bg-BG" w:eastAsia="bg-BG"/>
              </w:rPr>
              <w:t xml:space="preserve">сладкарски </w:t>
            </w:r>
            <w:r w:rsidRPr="009668C0">
              <w:rPr>
                <w:rFonts w:ascii="Times New Roman" w:eastAsia="Calibri" w:hAnsi="Times New Roman"/>
                <w:noProof/>
                <w:lang w:eastAsia="bg-BG"/>
              </w:rPr>
              <w:t>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723.00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338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1033</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576</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w:t>
            </w:r>
            <w:r w:rsidRPr="009668C0">
              <w:rPr>
                <w:rFonts w:ascii="Times New Roman" w:eastAsia="Calibri" w:hAnsi="Times New Roman"/>
                <w:noProof/>
                <w:lang w:eastAsia="bg-BG"/>
              </w:rPr>
              <w:lastRenderedPageBreak/>
              <w:t xml:space="preserve">„Производство на хляб и хлебни изделия“ –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lastRenderedPageBreak/>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808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442</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1E0B3A" w:rsidRDefault="009668C0" w:rsidP="009668C0">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9668C0" w:rsidRPr="001E0B3A" w:rsidRDefault="009668C0" w:rsidP="009668C0">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r w:rsidR="00D501DB">
              <w:rPr>
                <w:rFonts w:ascii="Times New Roman" w:eastAsiaTheme="minorHAnsi" w:hAnsi="Times New Roman"/>
                <w:lang w:val="bg-BG"/>
              </w:rPr>
              <w:t xml:space="preserve"> </w:t>
            </w:r>
            <w:r w:rsidR="00D501DB" w:rsidRPr="00D501DB">
              <w:rPr>
                <w:rFonts w:ascii="Times New Roman" w:eastAsiaTheme="minorHAnsi" w:hAnsi="Times New Roman"/>
                <w:lang w:val="en-US"/>
              </w:rPr>
              <w:t>(</w:t>
            </w:r>
            <w:r w:rsidR="00D501DB" w:rsidRPr="00D501DB">
              <w:rPr>
                <w:rFonts w:ascii="Times New Roman" w:eastAsiaTheme="minorHAnsi" w:hAnsi="Times New Roman"/>
                <w:lang w:val="bg-BG"/>
              </w:rPr>
              <w:t>изм. Протокол №30/20.12.2021 г.</w:t>
            </w:r>
            <w:r w:rsidR="00D501DB" w:rsidRPr="00D501DB">
              <w:rPr>
                <w:rFonts w:ascii="Times New Roman" w:eastAsiaTheme="minorHAnsi" w:hAnsi="Times New Roman"/>
                <w:lang w:val="en-US"/>
              </w:rPr>
              <w:t>)</w:t>
            </w:r>
          </w:p>
        </w:tc>
        <w:tc>
          <w:tcPr>
            <w:tcW w:w="1559" w:type="dxa"/>
            <w:shd w:val="clear" w:color="auto" w:fill="auto"/>
          </w:tcPr>
          <w:p w:rsidR="009668C0" w:rsidRPr="001E0B3A" w:rsidRDefault="009668C0" w:rsidP="009668C0">
            <w:pPr>
              <w:jc w:val="center"/>
              <w:rPr>
                <w:rFonts w:ascii="Times New Roman" w:eastAsia="Calibri" w:hAnsi="Times New Roman"/>
                <w:lang w:val="en-US" w:eastAsia="bg-BG"/>
              </w:rPr>
            </w:pPr>
          </w:p>
        </w:tc>
        <w:tc>
          <w:tcPr>
            <w:tcW w:w="1985" w:type="dxa"/>
            <w:shd w:val="clear" w:color="auto" w:fill="auto"/>
          </w:tcPr>
          <w:p w:rsidR="009668C0" w:rsidRPr="001E0B3A" w:rsidRDefault="009668C0" w:rsidP="009668C0">
            <w:pPr>
              <w:jc w:val="center"/>
              <w:rPr>
                <w:rFonts w:ascii="Times New Roman" w:eastAsia="Calibri" w:hAnsi="Times New Roman"/>
                <w:lang w:val="bg-BG" w:eastAsia="bg-BG"/>
              </w:rPr>
            </w:pP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„Мехатроника“ – първа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по местонахождение на клиента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15.00 лв. на час</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в работилниците на училището</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25.00 лв. на час</w:t>
            </w:r>
          </w:p>
        </w:tc>
      </w:tr>
      <w:tr w:rsidR="00D501DB"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Pr>
                <w:rFonts w:ascii="Times New Roman" w:eastAsia="Calibri" w:hAnsi="Times New Roman"/>
                <w:lang w:val="bg-BG" w:eastAsia="bg-BG"/>
              </w:rPr>
              <w:t xml:space="preserve">, </w:t>
            </w:r>
            <w:r w:rsidRPr="0059677C">
              <w:rPr>
                <w:rFonts w:ascii="Times New Roman" w:eastAsia="Calibri" w:hAnsi="Times New Roman"/>
                <w:lang w:val="bg-BG" w:eastAsia="bg-BG"/>
              </w:rPr>
              <w:t>изм. Протокол №52/18.12.2018 г.</w:t>
            </w:r>
            <w:r>
              <w:rPr>
                <w:rFonts w:ascii="Times New Roman" w:eastAsia="Calibri" w:hAnsi="Times New Roman"/>
                <w:lang w:val="bg-BG" w:eastAsia="bg-BG"/>
              </w:rPr>
              <w:t xml:space="preserve">, изм. </w:t>
            </w:r>
            <w:r w:rsidRPr="00C751F0">
              <w:rPr>
                <w:rFonts w:ascii="Times New Roman" w:eastAsia="Calibri" w:hAnsi="Times New Roman"/>
                <w:lang w:val="bg-BG" w:eastAsia="bg-BG"/>
              </w:rPr>
              <w:t>Протокол №5/19.12.2019 г.</w:t>
            </w:r>
            <w:r w:rsidR="00332426">
              <w:rPr>
                <w:rFonts w:ascii="Times New Roman" w:eastAsia="Calibri" w:hAnsi="Times New Roman"/>
                <w:lang w:val="bg-BG" w:eastAsia="bg-BG"/>
              </w:rPr>
              <w:t>, изм. Протокол №30/20.12.2021 г.</w:t>
            </w:r>
            <w:r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p w:rsidR="00FF54B3" w:rsidRPr="00FF54B3" w:rsidRDefault="00FF54B3" w:rsidP="00FF54B3">
            <w:pPr>
              <w:tabs>
                <w:tab w:val="left" w:pos="1134"/>
              </w:tabs>
              <w:ind w:firstLine="567"/>
              <w:jc w:val="both"/>
              <w:rPr>
                <w:rFonts w:ascii="Times New Roman" w:hAnsi="Times New Roman"/>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rPr>
            </w:pPr>
            <w:r w:rsidRPr="00FF54B3">
              <w:rPr>
                <w:rFonts w:ascii="Times New Roman" w:eastAsia="Times" w:hAnsi="Times New Roman"/>
                <w:lang w:val="bg-BG" w:eastAsia="fr-FR"/>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bg-BG"/>
              </w:rPr>
            </w:pPr>
            <w:r w:rsidRPr="00FF54B3">
              <w:rPr>
                <w:rFonts w:ascii="Times New Roman" w:hAnsi="Times New Roman"/>
                <w:lang w:val="bg-BG"/>
              </w:rPr>
              <w:t>500.00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1950.00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 xml:space="preserve">Квалификационен курс по Рамкова програма Е 9 за продължаващо професионално обучение, за </w:t>
            </w:r>
            <w:r w:rsidRPr="00FF54B3">
              <w:rPr>
                <w:rFonts w:ascii="Times New Roman" w:eastAsia="Times" w:hAnsi="Times New Roman"/>
                <w:lang w:val="bg-BG" w:eastAsia="fr-FR"/>
              </w:rPr>
              <w:lastRenderedPageBreak/>
              <w:t>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1730.00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1080.00</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самостоятелна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90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двойна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80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тройна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 в общежитие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130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75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60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 от пълния размер на таксите по т. 5.1., 5.2., 5.3., 5.4.</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372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432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FF54B3" w:rsidRPr="0019384E" w:rsidTr="00C935A2">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FF54B3" w:rsidRPr="00774C99" w:rsidRDefault="00FF54B3" w:rsidP="00FF54B3">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FF54B3" w:rsidRPr="00CB593D" w:rsidRDefault="00FF54B3" w:rsidP="00FF54B3">
            <w:pPr>
              <w:rPr>
                <w:rFonts w:ascii="Times New Roman" w:eastAsia="Calibri" w:hAnsi="Times New Roman"/>
                <w:lang w:val="ru-RU" w:eastAsia="bg-BG"/>
              </w:rPr>
            </w:pPr>
          </w:p>
        </w:tc>
        <w:tc>
          <w:tcPr>
            <w:tcW w:w="1985" w:type="dxa"/>
            <w:shd w:val="clear" w:color="auto" w:fill="auto"/>
          </w:tcPr>
          <w:p w:rsidR="00FF54B3" w:rsidRPr="00CB593D" w:rsidRDefault="00FF54B3" w:rsidP="00FF54B3">
            <w:pPr>
              <w:rPr>
                <w:rFonts w:ascii="Times New Roman" w:eastAsia="Calibri" w:hAnsi="Times New Roman"/>
                <w:lang w:val="ru-RU" w:eastAsia="bg-BG"/>
              </w:rPr>
            </w:pP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FF54B3" w:rsidRPr="001E0B3A" w:rsidRDefault="00FF54B3" w:rsidP="00FF54B3">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Default="00FF54B3" w:rsidP="00FF54B3">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FF54B3" w:rsidRPr="00736F13" w:rsidRDefault="00FF54B3" w:rsidP="00FF54B3">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FF54B3" w:rsidRPr="001E0B3A" w:rsidTr="00C935A2">
        <w:trPr>
          <w:trHeight w:val="292"/>
        </w:trPr>
        <w:tc>
          <w:tcPr>
            <w:tcW w:w="710" w:type="dxa"/>
            <w:shd w:val="clear" w:color="auto" w:fill="auto"/>
          </w:tcPr>
          <w:p w:rsidR="00FF54B3" w:rsidRPr="00C3166D" w:rsidRDefault="00FF54B3" w:rsidP="00FF54B3">
            <w:pPr>
              <w:jc w:val="center"/>
              <w:rPr>
                <w:rFonts w:ascii="Calibri" w:eastAsia="Calibri" w:hAnsi="Calibri"/>
                <w:lang w:eastAsia="bg-BG"/>
              </w:rPr>
            </w:pPr>
          </w:p>
        </w:tc>
        <w:tc>
          <w:tcPr>
            <w:tcW w:w="6095" w:type="dxa"/>
            <w:shd w:val="clear" w:color="auto" w:fill="auto"/>
          </w:tcPr>
          <w:p w:rsidR="00FF54B3" w:rsidRDefault="00FF54B3" w:rsidP="00FF54B3">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FF54B3" w:rsidRPr="00931691" w:rsidRDefault="00FF54B3" w:rsidP="00FF54B3">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Pr>
                <w:rFonts w:ascii="Times New Roman" w:eastAsia="Calibri" w:hAnsi="Times New Roman"/>
                <w:lang w:val="bg-BG" w:eastAsia="bg-BG"/>
              </w:rPr>
              <w:t>; изм. Протокол №30/20.12.2021 г.</w:t>
            </w:r>
            <w:r w:rsidRPr="00931691">
              <w:rPr>
                <w:rFonts w:ascii="Times New Roman" w:eastAsia="Calibri" w:hAnsi="Times New Roman"/>
                <w:lang w:val="en-US" w:eastAsia="bg-BG"/>
              </w:rPr>
              <w:t>)</w:t>
            </w:r>
          </w:p>
        </w:tc>
        <w:tc>
          <w:tcPr>
            <w:tcW w:w="1559" w:type="dxa"/>
            <w:shd w:val="clear" w:color="auto" w:fill="auto"/>
          </w:tcPr>
          <w:p w:rsidR="00FF54B3" w:rsidRPr="00C3166D" w:rsidRDefault="00FF54B3" w:rsidP="00FF54B3">
            <w:pPr>
              <w:jc w:val="center"/>
              <w:rPr>
                <w:rFonts w:ascii="Times New Roman" w:eastAsia="Calibri" w:hAnsi="Times New Roman"/>
                <w:color w:val="FF0000"/>
                <w:lang w:eastAsia="bg-BG"/>
              </w:rPr>
            </w:pPr>
          </w:p>
        </w:tc>
        <w:tc>
          <w:tcPr>
            <w:tcW w:w="1985" w:type="dxa"/>
            <w:shd w:val="clear" w:color="auto" w:fill="auto"/>
            <w:vAlign w:val="center"/>
          </w:tcPr>
          <w:p w:rsidR="00FF54B3" w:rsidRPr="00C3166D" w:rsidRDefault="00FF54B3" w:rsidP="00FF54B3">
            <w:pPr>
              <w:jc w:val="center"/>
              <w:rPr>
                <w:rFonts w:ascii="Times New Roman" w:eastAsia="Calibri" w:hAnsi="Times New Roman"/>
                <w:color w:val="FF0000"/>
                <w:lang w:eastAsia="bg-BG"/>
              </w:rPr>
            </w:pPr>
          </w:p>
        </w:tc>
      </w:tr>
      <w:tr w:rsidR="00FF54B3" w:rsidRPr="001E0B3A" w:rsidTr="00C935A2">
        <w:trPr>
          <w:trHeight w:val="292"/>
        </w:trPr>
        <w:tc>
          <w:tcPr>
            <w:tcW w:w="710" w:type="dxa"/>
            <w:shd w:val="clear" w:color="auto" w:fill="auto"/>
            <w:vAlign w:val="center"/>
          </w:tcPr>
          <w:p w:rsidR="00FF54B3" w:rsidRPr="00C3166D" w:rsidRDefault="00FF54B3" w:rsidP="00FF54B3">
            <w:pPr>
              <w:jc w:val="right"/>
              <w:rPr>
                <w:rFonts w:ascii="Arial" w:hAnsi="Arial" w:cs="Arial"/>
                <w:b/>
                <w:bCs/>
                <w:color w:val="000000"/>
                <w:lang w:eastAsia="bg-BG"/>
              </w:rPr>
            </w:pPr>
          </w:p>
        </w:tc>
        <w:tc>
          <w:tcPr>
            <w:tcW w:w="6095" w:type="dxa"/>
            <w:shd w:val="clear" w:color="auto" w:fill="auto"/>
            <w:vAlign w:val="center"/>
          </w:tcPr>
          <w:p w:rsidR="00FF54B3" w:rsidRPr="00C3166D" w:rsidRDefault="00FF54B3" w:rsidP="00FF54B3">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FF54B3" w:rsidRPr="00C3166D" w:rsidRDefault="00FF54B3" w:rsidP="00FF54B3">
            <w:pPr>
              <w:jc w:val="center"/>
              <w:rPr>
                <w:rFonts w:ascii="Arial" w:hAnsi="Arial" w:cs="Arial"/>
                <w:b/>
                <w:bCs/>
                <w:color w:val="000000"/>
                <w:lang w:eastAsia="bg-BG"/>
              </w:rPr>
            </w:pPr>
          </w:p>
        </w:tc>
        <w:tc>
          <w:tcPr>
            <w:tcW w:w="1985" w:type="dxa"/>
            <w:shd w:val="clear" w:color="auto" w:fill="auto"/>
          </w:tcPr>
          <w:p w:rsidR="00FF54B3" w:rsidRPr="00C3166D" w:rsidRDefault="00FF54B3" w:rsidP="00FF54B3">
            <w:pPr>
              <w:jc w:val="center"/>
              <w:rPr>
                <w:rFonts w:ascii="Arial" w:hAnsi="Arial" w:cs="Arial"/>
                <w:b/>
                <w:bCs/>
                <w:color w:val="000000"/>
                <w:lang w:eastAsia="bg-BG"/>
              </w:rPr>
            </w:pPr>
          </w:p>
        </w:tc>
      </w:tr>
      <w:tr w:rsidR="00FF54B3" w:rsidRPr="001E0B3A" w:rsidTr="00C935A2">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lang w:val="bg-BG" w:eastAsia="bg-BG"/>
              </w:rPr>
              <w:t>1</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lang w:val="bg-BG" w:eastAsia="bg-BG"/>
              </w:rPr>
              <w:t>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b/>
                <w:bCs/>
                <w:lang w:val="bg-BG" w:eastAsia="bg-BG"/>
              </w:rPr>
            </w:pPr>
          </w:p>
        </w:tc>
        <w:tc>
          <w:tcPr>
            <w:tcW w:w="1985" w:type="dxa"/>
            <w:shd w:val="clear" w:color="auto" w:fill="auto"/>
          </w:tcPr>
          <w:p w:rsidR="00FF54B3" w:rsidRPr="00384EB1" w:rsidRDefault="00FF54B3" w:rsidP="00FF54B3">
            <w:pPr>
              <w:jc w:val="center"/>
              <w:rPr>
                <w:rFonts w:ascii="Times New Roman" w:hAnsi="Times New Roman"/>
                <w:b/>
                <w:bCs/>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индивидуално посещение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6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Входен билет за деца до 6 години и хора с увреждания </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безплатно</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 xml:space="preserve">         1.3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деца над 6 години, учащи до 26 години и пенсионери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служители в Българската Авиация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Семеен входен билет (двама възрастни придружени от едно или повече деца)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 1.6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Временни експозиции (над 6 годишна възраст) (нова, Протокол №5/19.12.2019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2.</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Групови посещения (група 10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за деца от ДГ (на всеки 5 деца един придружител е безплатно)</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ученици между 5 и 12 клас и студенти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10 души възрастни/на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пенсионерски групи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3.</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С предварително записване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български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английски език/руски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50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Цени за наемане на площи за провеждане на мероприятия - за един час</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Ваучер за 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Escape Room в самолет Ан-24, до 4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4.</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Други услуги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4.1</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Ден на отворени врати в музея, всеки месец</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всеки последен понеделник</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5.</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Електронни сайтове за колективно пазаруване ползват до 30 % отстъпка от цените на билетите, посочени в този раздел. (нова, Протокол №52/18.12.2018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6516DF" w:rsidRDefault="006516DF" w:rsidP="00256A9B">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006516DF">
              <w:rPr>
                <w:rFonts w:ascii="Times New Roman" w:eastAsiaTheme="minorHAnsi" w:hAnsi="Times New Roman" w:cstheme="minorBidi"/>
                <w:lang w:val="bg-BG" w:eastAsia="bg-BG"/>
              </w:rPr>
              <w:t>, изм. Протокол №30/20.12.2021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на оркестър "Горещ пясък"</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 за поръчков концерт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960,00/час</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Участия на Общински духов оркестър</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2.1. Участие на Общински духов оркестър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1200,00/час</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2.2. Участие на Общински духов оркестър 15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360,00</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2.3. Участие на Общински духов оркестър 30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3.</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Участие в МФФ</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highlight w:val="green"/>
              </w:rPr>
            </w:pPr>
            <w:r w:rsidRPr="00957B7E">
              <w:rPr>
                <w:rFonts w:ascii="Times New Roman" w:eastAsia="Calibri" w:hAnsi="Times New Roman"/>
                <w:lang w:eastAsia="bg-BG"/>
              </w:rPr>
              <w:t>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Летен театър</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w:t>
            </w:r>
            <w:r w:rsidRPr="00957B7E">
              <w:rPr>
                <w:rFonts w:ascii="Times New Roman" w:eastAsia="SimSun" w:hAnsi="Times New Roman"/>
                <w:bCs/>
                <w:lang w:val="ru-RU" w:eastAsia="bg-BG"/>
              </w:rPr>
              <w:t>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eastAsia="bg-BG"/>
              </w:rPr>
              <w:t>2000</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4.2</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ru-RU" w:eastAsia="bg-BG"/>
              </w:rPr>
            </w:pPr>
            <w:r w:rsidRPr="00957B7E">
              <w:rPr>
                <w:rFonts w:ascii="Times New Roman" w:eastAsia="SimSun" w:hAnsi="Times New Roman"/>
                <w:bCs/>
                <w:lang w:val="bg-BG" w:eastAsia="bg-BG"/>
              </w:rPr>
              <w:t>7</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4.3</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373" w:type="dxa"/>
            <w:shd w:val="clear" w:color="auto" w:fill="auto"/>
          </w:tcPr>
          <w:p w:rsidR="00C05036" w:rsidRPr="00957B7E" w:rsidRDefault="00C05036" w:rsidP="00C05036">
            <w:pPr>
              <w:jc w:val="center"/>
              <w:rPr>
                <w:rFonts w:ascii="Times New Roman" w:eastAsia="SimSun" w:hAnsi="Times New Roman"/>
                <w:bCs/>
                <w:highlight w:val="green"/>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bg-BG" w:eastAsia="bg-BG"/>
              </w:rPr>
            </w:pPr>
            <w:r w:rsidRPr="00957B7E">
              <w:rPr>
                <w:rFonts w:ascii="Times New Roman" w:eastAsia="SimSun" w:hAnsi="Times New Roman"/>
                <w:bCs/>
                <w:lang w:val="bg-BG" w:eastAsia="bg-BG"/>
              </w:rPr>
              <w:t>3</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r w:rsidRPr="00957B7E">
              <w:rPr>
                <w:rFonts w:ascii="Times New Roman" w:eastAsia="Calibri"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ru-RU" w:eastAsia="bg-BG"/>
              </w:rPr>
              <w:t>Културен дом – НХК</w:t>
            </w:r>
            <w:r w:rsidRPr="00957B7E">
              <w:rPr>
                <w:rFonts w:ascii="Times New Roman" w:eastAsia="SimSun" w:hAnsi="Times New Roman"/>
                <w:lang w:val="bg-BG" w:eastAsia="bg-BG"/>
              </w:rPr>
              <w:t xml:space="preserve"> </w:t>
            </w:r>
            <w:r w:rsidRPr="00957B7E">
              <w:rPr>
                <w:rFonts w:ascii="Times New Roman" w:eastAsia="SimSun" w:hAnsi="Times New Roman"/>
                <w:lang w:val="ru-RU" w:eastAsia="bg-BG"/>
              </w:rPr>
              <w:t>(</w:t>
            </w:r>
            <w:r w:rsidRPr="00957B7E">
              <w:rPr>
                <w:rFonts w:ascii="Times New Roman" w:eastAsia="SimSun" w:hAnsi="Times New Roman"/>
                <w:lang w:val="bg-BG" w:eastAsia="bg-BG"/>
              </w:rPr>
              <w:t xml:space="preserve">нова, </w:t>
            </w:r>
            <w:bookmarkStart w:id="1" w:name="_Hlk86245773"/>
            <w:r w:rsidRPr="00957B7E">
              <w:rPr>
                <w:rFonts w:ascii="Times New Roman" w:eastAsia="SimSun" w:hAnsi="Times New Roman"/>
                <w:lang w:val="bg-BG" w:eastAsia="bg-BG"/>
              </w:rPr>
              <w:t>Протокол №13/29.09.2020 г.</w:t>
            </w:r>
            <w:r w:rsidRPr="00957B7E">
              <w:rPr>
                <w:rFonts w:ascii="Times New Roman" w:eastAsia="SimSun" w:hAnsi="Times New Roman"/>
                <w:lang w:val="ru-RU" w:eastAsia="bg-BG"/>
              </w:rPr>
              <w:t>)</w:t>
            </w:r>
            <w:bookmarkEnd w:id="1"/>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зрителна зала</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За репетици</w:t>
            </w:r>
            <w:r w:rsidRPr="00957B7E">
              <w:rPr>
                <w:rFonts w:ascii="Times New Roman" w:eastAsia="SimSun" w:hAnsi="Times New Roman"/>
                <w:bCs/>
                <w:lang w:val="bg-BG" w:eastAsia="bg-BG"/>
              </w:rPr>
              <w:t>я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 на училища, градини, читалища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(за училища, градини, читалища)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концерти и танцови спектакли с включено стандартно</w:t>
            </w:r>
          </w:p>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осветление</w:t>
            </w:r>
            <w:r w:rsidRPr="00957B7E">
              <w:rPr>
                <w:rFonts w:ascii="Times New Roman" w:eastAsia="SimSun" w:hAnsi="Times New Roman"/>
                <w:bCs/>
                <w:lang w:val="bg-BG" w:eastAsia="bg-BG"/>
              </w:rPr>
              <w:t xml:space="preserve">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концерти и танцови спектакли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театрални постановки с включено стандартно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театрални постановки)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две театрални постановки, в един ден,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 и танцов спектакъл без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 (за концерт и танцов спектакъл без осветление и озвучаване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650,00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фестивали и конкурси,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Прожекция на филм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 xml:space="preserve">Ползване на </w:t>
            </w:r>
            <w:r w:rsidRPr="00957B7E">
              <w:rPr>
                <w:rFonts w:ascii="Times New Roman" w:hAnsi="Times New Roman"/>
                <w:lang w:val="bg-BG" w:eastAsia="bg-BG"/>
              </w:rPr>
              <w:t>професионален лазерен проектор за прожекция на сцена в Зрителна зала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Въртяща сцена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Отваряне и затваряне на оркестрина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роял за събития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вътрешен двор за събитие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Стандартна външна сцена с размер 6</w:t>
            </w:r>
            <w:r w:rsidRPr="00957B7E">
              <w:rPr>
                <w:rFonts w:ascii="Times New Roman" w:eastAsia="SimSun" w:hAnsi="Times New Roman"/>
                <w:bCs/>
                <w:lang w:eastAsia="bg-BG"/>
              </w:rPr>
              <w:t>x</w:t>
            </w:r>
            <w:r w:rsidRPr="00957B7E">
              <w:rPr>
                <w:rFonts w:ascii="Times New Roman" w:eastAsia="SimSun" w:hAnsi="Times New Roman"/>
                <w:bCs/>
                <w:lang w:val="ru-RU" w:eastAsia="bg-BG"/>
              </w:rPr>
              <w:t>4 24 кв. 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филмов фестивал с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търговска площи под наем, на кв. м.,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фоайета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партерен етаж за събития: ревюта, коктейли и други - 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 xml:space="preserve">Фоайе партерен етаж за изложба: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фоайе пред камерна зала за събития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пред камерна зала за изложба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площ под наем на кв. м., на ден</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5.4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Зала Общински съвет</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5.5</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КАМЕРНА ЗАЛА - МНОГОФУНКЦИОНАЛНА (ЗАЛА 01.2)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7 дни включително (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събитие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репетиции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каса за едно място ( 5 места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7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5.7</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офис почасово</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четири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осем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1) - 78.5 кв. м. Многофункционална зала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val="ru-RU"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val="bg-BG" w:eastAsia="bg-BG"/>
              </w:rPr>
              <w:t xml:space="preserve">За </w:t>
            </w:r>
            <w:r w:rsidRPr="00957B7E">
              <w:rPr>
                <w:rFonts w:ascii="Times New Roman" w:eastAsia="SimSun" w:hAnsi="Times New Roman"/>
                <w:bCs/>
                <w:lang w:eastAsia="bg-BG"/>
              </w:rPr>
              <w:t>7 дни включително</w:t>
            </w:r>
            <w:r w:rsidRPr="00957B7E">
              <w:rPr>
                <w:rFonts w:ascii="Times New Roman" w:eastAsia="SimSun" w:hAnsi="Times New Roman"/>
                <w:bCs/>
                <w:lang w:val="ru-RU" w:eastAsia="bg-BG"/>
              </w:rPr>
              <w:t>(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за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2) 57.7 кв. м. -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1.2) 84.5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1.1) 76.6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1.3) 104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1.1)</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3.2)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В (ЗАЛА </w:t>
            </w:r>
            <w:r w:rsidRPr="00957B7E">
              <w:rPr>
                <w:rFonts w:ascii="Times New Roman" w:eastAsia="SimSun" w:hAnsi="Times New Roman"/>
                <w:bCs/>
                <w:lang w:eastAsia="bg-BG"/>
              </w:rPr>
              <w:t>B</w:t>
            </w:r>
            <w:r w:rsidRPr="00957B7E">
              <w:rPr>
                <w:rFonts w:ascii="Times New Roman" w:eastAsia="SimSun" w:hAnsi="Times New Roman"/>
                <w:bCs/>
                <w:lang w:val="ru-RU" w:eastAsia="bg-BG"/>
              </w:rPr>
              <w:t xml:space="preserve"> 3.1) 135 кв. м.</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1.1) 44.3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1.2) 36.3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1.3) 22.8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2.4) 14.5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5.2</w:t>
            </w:r>
            <w:r w:rsidRPr="00957B7E">
              <w:rPr>
                <w:rFonts w:ascii="Times New Roman" w:eastAsia="Calibri" w:hAnsi="Times New Roman"/>
                <w:lang w:val="bg-BG" w:eastAsia="bg-BG"/>
              </w:rPr>
              <w:t>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2.3) 14.9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2.1) 26.2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2.2) 35.9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2.5) 28.3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кабинети за репетиционни, музикални дейности и ударни инструменти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 ВХОД Е 21.00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-1.2)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-1.3)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ВХОД Е 23.00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10% отстъпка при ползване на повече от 50 часа месечно за тренировки, репетиции, кръжоци и други</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Електронни сайтове за колективно пазаруване ползват до 30 % отстъпка от цените на билетите за всички мероприятия</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10% от осъществените продажби</w:t>
            </w: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Ползване на рекламни площи:</w:t>
            </w:r>
          </w:p>
        </w:tc>
        <w:tc>
          <w:tcPr>
            <w:tcW w:w="1373" w:type="dxa"/>
            <w:shd w:val="clear" w:color="auto" w:fill="auto"/>
          </w:tcPr>
          <w:p w:rsidR="00C05036" w:rsidRPr="00957B7E" w:rsidRDefault="00C05036" w:rsidP="00C05036">
            <w:pPr>
              <w:rPr>
                <w:rFonts w:ascii="Times New Roman" w:eastAsia="Calibri"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8.1. За една календарна седмица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8.2. За един календарен месец</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8.3. За три календарни месеца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84,00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търговски площи в сгради на ОП «ЛТФК» за:</w:t>
            </w:r>
          </w:p>
        </w:tc>
        <w:tc>
          <w:tcPr>
            <w:tcW w:w="1373" w:type="dxa"/>
            <w:shd w:val="clear" w:color="auto" w:fill="auto"/>
          </w:tcPr>
          <w:p w:rsidR="00C05036" w:rsidRPr="00957B7E" w:rsidRDefault="00C05036" w:rsidP="00C05036">
            <w:pPr>
              <w:jc w:val="center"/>
              <w:rPr>
                <w:rFonts w:ascii="Times New Roman" w:eastAsia="Calibri" w:hAnsi="Times New Roman"/>
                <w:lang w:val="bg-B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9.</w:t>
            </w:r>
            <w:r w:rsidRPr="00957B7E">
              <w:rPr>
                <w:rFonts w:ascii="Times New Roman" w:eastAsia="SimSun" w:hAnsi="Times New Roman"/>
                <w:bCs/>
                <w:lang w:val="bg-BG" w:eastAsia="bg-BG"/>
              </w:rPr>
              <w:t>1</w:t>
            </w:r>
            <w:r w:rsidRPr="00957B7E">
              <w:rPr>
                <w:rFonts w:ascii="Times New Roman" w:eastAsia="SimSun" w:hAnsi="Times New Roman"/>
                <w:bCs/>
                <w:lang w:eastAsia="bg-BG"/>
              </w:rPr>
              <w:t>. За поставяне на банкомат</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 за /месец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9.</w:t>
            </w:r>
            <w:r w:rsidRPr="00957B7E">
              <w:rPr>
                <w:rFonts w:ascii="Times New Roman" w:eastAsia="SimSun" w:hAnsi="Times New Roman"/>
                <w:bCs/>
                <w:lang w:val="bg-BG" w:eastAsia="bg-BG"/>
              </w:rPr>
              <w:t>2</w:t>
            </w:r>
            <w:r w:rsidRPr="00957B7E">
              <w:rPr>
                <w:rFonts w:ascii="Times New Roman" w:eastAsia="SimSun" w:hAnsi="Times New Roman"/>
                <w:bCs/>
                <w:lang w:val="ru-RU" w:eastAsia="bg-BG"/>
              </w:rPr>
              <w:t xml:space="preserve">. За поставяне на </w:t>
            </w:r>
            <w:r w:rsidRPr="00957B7E">
              <w:rPr>
                <w:rFonts w:ascii="Times New Roman" w:eastAsia="SimSun" w:hAnsi="Times New Roman"/>
                <w:bCs/>
                <w:lang w:val="bg-BG" w:eastAsia="bg-BG"/>
              </w:rPr>
              <w:t>вендинг машина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lang w:eastAsia="bg-BG"/>
              </w:rPr>
              <w:t>60,00 за кв.м. /месец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10.</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предоставени от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 Ползване на зали за конференции, съвещания, семинари и др. безплатни събития</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1.6. Зала 5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1.7. Зала 2 за конференции с включено стандартно озвучаване и мултимедия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bg-B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2.6. </w:t>
            </w:r>
            <w:r w:rsidRPr="00957B7E">
              <w:rPr>
                <w:rFonts w:ascii="Times New Roman" w:eastAsia="Calibri" w:hAnsi="Times New Roman"/>
                <w:lang w:val="ru-RU" w:eastAsia="bg-BG"/>
              </w:rPr>
              <w:t>Наем на зала 1 за продажба на цветя, натурални и био продукти за 15 дни</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септември – 15 април</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април – 15 септември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 Външни търговски площи</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площи с осигурени търговски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3.1. Външни търговски щандове</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стак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3.2. Наем на външни изложбени площи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на ден за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3.3. Сцена </w:t>
            </w:r>
            <w:r w:rsidRPr="00957B7E">
              <w:rPr>
                <w:rFonts w:ascii="Times New Roman" w:eastAsia="SimSun" w:hAnsi="Times New Roman"/>
                <w:bCs/>
                <w:lang w:val="bg-BG" w:eastAsia="bg-BG"/>
              </w:rPr>
              <w:t xml:space="preserve">и двор </w:t>
            </w:r>
            <w:r w:rsidRPr="00957B7E">
              <w:rPr>
                <w:rFonts w:ascii="Times New Roman" w:eastAsia="SimSun" w:hAnsi="Times New Roman"/>
                <w:bCs/>
                <w:lang w:val="ru-RU" w:eastAsia="bg-BG"/>
              </w:rPr>
              <w:t>във вътрешното пространство на центъра за провеждане на концерти, спектакли и други сценични прояви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3.4. Пространството пред централния вход за провеждане на мероприятия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4. Целия Експозиционен център Флора Бургас /без зала 5/ -</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4.1. За месец април, май, септември, октомври;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4.2.   За месец юни, юли, август;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4.3. За месец ноември, декември, януари, февруари, март;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15 000,00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 Ползване на Презентационна техника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5.1. Базисна - преместваем екран и проектор</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5.2.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 2000: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5.3. 180 градусова проекция</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5.4. Преносим екран с платно за предна или задна прожекция /406 х 310/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5.5. Преносим екран с платно за предна или задна прожекция /300 х 230/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5.6. Презантационен монитор  - LCD 50",HDMI x2, DVI-D, PC-IN,RS-232C, LAN</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- 30 сек до 30 излъчвания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 Ползване на Озвучаване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6.1. Безжичен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6.2. Широкообхватен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6.3. Кабелен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6.4. Ползване на стандартно озвучаване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 xml:space="preserve">6.4.1. </w:t>
            </w:r>
            <w:r w:rsidRPr="00957B7E">
              <w:rPr>
                <w:rFonts w:ascii="Times New Roman" w:eastAsia="SimSun" w:hAnsi="Times New Roman"/>
                <w:lang w:eastAsia="bg-BG"/>
              </w:rPr>
              <w:t xml:space="preserve">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957B7E">
              <w:rPr>
                <w:rFonts w:ascii="Times New Roman" w:eastAsia="SimSun" w:hAnsi="Times New Roman"/>
                <w:bCs/>
                <w:lang w:val="ru-RU" w:eastAsia="bg-BG"/>
              </w:rPr>
              <w:t>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 Изложения и базари, организирани от Община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7.1.Цена за участие в изложения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7.2.Цена за участие в базари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7</w:t>
            </w:r>
            <w:r w:rsidRPr="00957B7E">
              <w:rPr>
                <w:rFonts w:ascii="Times New Roman" w:eastAsia="SimSun" w:hAnsi="Times New Roman"/>
                <w:lang w:eastAsia="bg-BG"/>
              </w:rPr>
              <w:t>.3. Цена за излагане на търговска и изложбена продукция  -  заплащане на кв.м за ден</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150,00/на събитие</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 Ползване на инвентар /без вкл. Транспорт</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9.1. Пластмасов стол</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 на бр./на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9.2. Сгъваема 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9.3. Конферентна маса – 2 м. на 1 м.</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9.4. Бар-маса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9.5. Мека мебел за презентации</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10. Ползване на тоалетна (нова, Протокол №11/30.06.2020 г.)</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 лв.</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w:t>
            </w:r>
            <w:r w:rsidRPr="00957B7E">
              <w:rPr>
                <w:rFonts w:ascii="Times New Roman" w:eastAsia="SimSun" w:hAnsi="Times New Roman"/>
                <w:lang w:val="bg-BG" w:eastAsia="bg-BG"/>
              </w:rPr>
              <w:t>1</w:t>
            </w:r>
            <w:r w:rsidRPr="00957B7E">
              <w:rPr>
                <w:rFonts w:ascii="Times New Roman" w:eastAsia="SimSun"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Наем на офис на ден в Експо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11.1.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11.2.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25,00/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11.3.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50,00/за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11.4. отстъпка от цената при повече от две наемания в месец</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eastAsia="SimSun" w:hAnsi="Times New Roman"/>
                <w:lang w:val="bg-BG" w:eastAsia="bg-BG"/>
              </w:rPr>
              <w:t xml:space="preserve">мобилна озвучителна, мултимедийна, осветителна ефектна техника, </w:t>
            </w:r>
            <w:r w:rsidRPr="00957B7E">
              <w:rPr>
                <w:rFonts w:ascii="Times New Roman" w:eastAsia="SimSun" w:hAnsi="Times New Roman"/>
                <w:lang w:val="ru-RU" w:eastAsia="bg-BG"/>
              </w:rPr>
              <w:t>мобилна конферентна и преводаческа система на ОП «ЛТФК»:</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стандартно озвучаване и осветление на външна сцена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6 броя</w:t>
            </w:r>
            <w:r w:rsidRPr="00957B7E">
              <w:rPr>
                <w:rFonts w:ascii="Times New Roman" w:eastAsia="SimSun" w:hAnsi="Times New Roman"/>
                <w:bCs/>
                <w:lang w:val="ru-RU" w:eastAsia="bg-BG"/>
              </w:rPr>
              <w:t>)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10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.3.</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12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.4.</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озвучаване до 18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допълнително ефектно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eastAsia="SimSun" w:hAnsi="Times New Roman"/>
                <w:bCs/>
                <w:lang w:val="ru-RU" w:eastAsia="bg-BG"/>
              </w:rPr>
              <w:t xml:space="preserve">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интелигентно осветление до 6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val="bg-BG" w:eastAsia="bg-BG"/>
              </w:rPr>
              <w:t>8</w:t>
            </w:r>
            <w:r w:rsidRPr="00957B7E">
              <w:rPr>
                <w:rFonts w:ascii="Times New Roman" w:eastAsia="SimSun" w:hAnsi="Times New Roman"/>
                <w:bCs/>
                <w:lang w:eastAsia="bg-BG"/>
              </w:rPr>
              <w:t>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r w:rsidRPr="00957B7E">
              <w:rPr>
                <w:rFonts w:ascii="Times New Roman" w:eastAsia="SimSun" w:hAnsi="Times New Roman"/>
                <w:lang w:eastAsia="bg-BG"/>
              </w:rPr>
              <w:t>12</w:t>
            </w:r>
            <w:r w:rsidRPr="00957B7E">
              <w:rPr>
                <w:rFonts w:ascii="Times New Roman" w:eastAsia="SimSun"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1 практикабел с размери 2х1м и височина до 60 см /без монтаж и транспорт/</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10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.7.</w:t>
            </w:r>
          </w:p>
        </w:tc>
        <w:tc>
          <w:tcPr>
            <w:tcW w:w="5812" w:type="dxa"/>
            <w:shd w:val="clear" w:color="auto" w:fill="auto"/>
          </w:tcPr>
          <w:p w:rsidR="00C05036" w:rsidRPr="00957B7E" w:rsidRDefault="00C05036" w:rsidP="00C05036">
            <w:pPr>
              <w:rPr>
                <w:rFonts w:ascii="Times New Roman" w:eastAsia="SimSun" w:hAnsi="Times New Roman"/>
                <w:lang w:val="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406 х 310 </w:t>
            </w:r>
            <w:r w:rsidRPr="00957B7E">
              <w:rPr>
                <w:rFonts w:ascii="Times New Roman" w:hAnsi="Times New Roman"/>
                <w:lang w:val="bg-BG" w:eastAsia="bg-BG"/>
              </w:rPr>
              <w:t>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240,00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450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преносим екран 400 х 500 </w:t>
            </w:r>
            <w:r w:rsidRPr="00957B7E">
              <w:rPr>
                <w:rFonts w:ascii="Times New Roman" w:hAnsi="Times New Roman"/>
                <w:lang w:val="bg-BG" w:eastAsia="bg-BG"/>
              </w:rPr>
              <w:t xml:space="preserve">cm предна прожекция 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.10.</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Проектор 16 000 лумена</w:t>
            </w:r>
            <w:r w:rsidRPr="00957B7E">
              <w:rPr>
                <w:rFonts w:ascii="Times New Roman" w:hAnsi="Times New Roman"/>
                <w:lang w:val="bg-BG" w:eastAsia="bg-BG"/>
              </w:rPr>
              <w:t xml:space="preserve">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Проектор 16</w:t>
            </w:r>
            <w:r w:rsidRPr="00957B7E">
              <w:rPr>
                <w:rFonts w:ascii="Times New Roman" w:eastAsia="SimSun" w:hAnsi="Times New Roman"/>
                <w:lang w:eastAsia="bg-BG"/>
              </w:rPr>
              <w:t> </w:t>
            </w:r>
            <w:r w:rsidRPr="00957B7E">
              <w:rPr>
                <w:rFonts w:ascii="Times New Roman" w:eastAsia="SimSun" w:hAnsi="Times New Roman"/>
                <w:lang w:val="ru-RU" w:eastAsia="bg-BG"/>
              </w:rPr>
              <w:t>000 лумена</w:t>
            </w:r>
            <w:r w:rsidRPr="00957B7E">
              <w:rPr>
                <w:rFonts w:ascii="Times New Roman" w:eastAsia="SimSun" w:hAnsi="Times New Roman"/>
                <w:lang w:eastAsia="bg-BG"/>
              </w:rPr>
              <w:t> </w:t>
            </w:r>
            <w:r w:rsidRPr="00957B7E">
              <w:rPr>
                <w:rFonts w:ascii="Times New Roman" w:eastAsia="SimSun" w:hAnsi="Times New Roman"/>
                <w:lang w:val="ru-RU" w:eastAsia="bg-BG"/>
              </w:rPr>
              <w:t xml:space="preserve"> с </w:t>
            </w:r>
            <w:r w:rsidRPr="00957B7E">
              <w:rPr>
                <w:rFonts w:ascii="Times New Roman" w:eastAsia="SimSun" w:hAnsi="Times New Roman"/>
                <w:bCs/>
                <w:lang w:val="ru-RU" w:eastAsia="bg-BG"/>
              </w:rPr>
              <w:t xml:space="preserve">преносим екран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.13.</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преносим екран 406 х 310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.15.</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hAnsi="Times New Roman"/>
                <w:lang w:val="bg-BG" w:eastAsia="bg-BG"/>
              </w:rPr>
              <w:t xml:space="preserve">Ползване на следач 260W, 5500К с бял светодиоден </w:t>
            </w:r>
            <w:r w:rsidRPr="00957B7E">
              <w:rPr>
                <w:rFonts w:ascii="Times New Roman" w:hAnsi="Times New Roman"/>
                <w:lang w:val="bg-BG" w:eastAsia="bg-BG"/>
              </w:rPr>
              <w:lastRenderedPageBreak/>
              <w:t>излъчвател без осигурен осветител</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lastRenderedPageBreak/>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.17.</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PAR</w:t>
            </w:r>
            <w:r w:rsidRPr="00957B7E">
              <w:rPr>
                <w:rFonts w:ascii="Times New Roman" w:eastAsia="SimSun" w:hAnsi="Times New Roman"/>
                <w:lang w:val="ru-RU" w:eastAsia="bg-BG"/>
              </w:rPr>
              <w:t xml:space="preserve"> 64 36</w:t>
            </w:r>
            <w:r w:rsidRPr="00957B7E">
              <w:rPr>
                <w:rFonts w:ascii="Times New Roman" w:eastAsia="SimSun" w:hAnsi="Times New Roman"/>
                <w:lang w:eastAsia="bg-BG"/>
              </w:rPr>
              <w:t>x</w:t>
            </w:r>
            <w:r w:rsidRPr="00957B7E">
              <w:rPr>
                <w:rFonts w:ascii="Times New Roman" w:eastAsia="SimSun" w:hAnsi="Times New Roman"/>
                <w:lang w:val="ru-RU" w:eastAsia="bg-BG"/>
              </w:rPr>
              <w:t>3</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RGBW</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MAC</w:t>
            </w:r>
            <w:r w:rsidRPr="00957B7E">
              <w:rPr>
                <w:rFonts w:ascii="Times New Roman" w:eastAsia="SimSun" w:hAnsi="Times New Roman"/>
                <w:lang w:val="ru-RU" w:eastAsia="bg-BG"/>
              </w:rPr>
              <w:t xml:space="preserve"> 101 </w:t>
            </w:r>
            <w:r w:rsidRPr="00957B7E">
              <w:rPr>
                <w:rFonts w:ascii="Times New Roman" w:eastAsia="SimSun" w:hAnsi="Times New Roman"/>
                <w:lang w:eastAsia="bg-BG"/>
              </w:rPr>
              <w:t>in</w:t>
            </w:r>
            <w:r w:rsidRPr="00957B7E">
              <w:rPr>
                <w:rFonts w:ascii="Times New Roman" w:eastAsia="SimSun" w:hAnsi="Times New Roman"/>
                <w:lang w:val="ru-RU" w:eastAsia="bg-BG"/>
              </w:rPr>
              <w:t xml:space="preserve"> </w:t>
            </w:r>
            <w:r w:rsidRPr="00957B7E">
              <w:rPr>
                <w:rFonts w:ascii="Times New Roman" w:eastAsia="SimSun" w:hAnsi="Times New Roman"/>
                <w:lang w:eastAsia="bg-BG"/>
              </w:rPr>
              <w:t>cardboard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box</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RUSH</w:t>
            </w:r>
            <w:r w:rsidRPr="00957B7E">
              <w:rPr>
                <w:rFonts w:ascii="Times New Roman" w:eastAsia="SimSun" w:hAnsi="Times New Roman"/>
                <w:lang w:val="ru-RU" w:eastAsia="bg-BG"/>
              </w:rPr>
              <w:t xml:space="preserve"> </w:t>
            </w:r>
            <w:r w:rsidRPr="00957B7E">
              <w:rPr>
                <w:rFonts w:ascii="Times New Roman" w:eastAsia="SimSun" w:hAnsi="Times New Roman"/>
                <w:lang w:eastAsia="bg-BG"/>
              </w:rPr>
              <w:t>MH</w:t>
            </w:r>
            <w:r w:rsidRPr="00957B7E">
              <w:rPr>
                <w:rFonts w:ascii="Times New Roman" w:eastAsia="SimSun" w:hAnsi="Times New Roman"/>
                <w:lang w:val="ru-RU" w:eastAsia="bg-BG"/>
              </w:rPr>
              <w:t xml:space="preserve"> 1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Profile</w:t>
            </w:r>
            <w:r w:rsidRPr="00957B7E">
              <w:rPr>
                <w:rFonts w:ascii="Times New Roman" w:eastAsia="SimSun" w:hAnsi="Times New Roman"/>
                <w:lang w:val="ru-RU" w:eastAsia="bg-BG"/>
              </w:rPr>
              <w:t xml:space="preserve"> (180</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LED</w:t>
            </w:r>
            <w:r w:rsidRPr="00957B7E">
              <w:rPr>
                <w:rFonts w:ascii="Times New Roman" w:eastAsia="SimSun" w:hAnsi="Times New Roman"/>
                <w:lang w:val="ru-RU" w:eastAsia="bg-BG"/>
              </w:rPr>
              <w:t>)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48,00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.20.</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допълнително ефектно осветление за концерт (16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xml:space="preserve">, интелигентно осветление до 6 броя, </w:t>
            </w:r>
            <w:r w:rsidRPr="00957B7E">
              <w:rPr>
                <w:rFonts w:ascii="Times New Roman" w:hAnsi="Times New Roman"/>
                <w:lang w:val="bg-BG" w:eastAsia="bg-BG"/>
              </w:rPr>
              <w:t>машина за мъгла 1500W, машина за ниско стелеща се пара)</w:t>
            </w:r>
          </w:p>
        </w:tc>
        <w:tc>
          <w:tcPr>
            <w:tcW w:w="1373" w:type="dxa"/>
            <w:shd w:val="clear" w:color="auto" w:fill="auto"/>
          </w:tcPr>
          <w:p w:rsidR="00C05036" w:rsidRPr="00957B7E" w:rsidRDefault="00C05036" w:rsidP="00C05036">
            <w:pPr>
              <w:jc w:val="center"/>
              <w:rPr>
                <w:rFonts w:ascii="Times New Roman" w:eastAsia="SimSun" w:hAnsi="Times New Roman"/>
                <w:bCs/>
                <w:highlight w:val="yellow"/>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yellow"/>
                <w:lang w:eastAsia="bg-BG"/>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eastAsia="bg-BG"/>
              </w:rPr>
            </w:pP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eastAsia="bg-BG"/>
              </w:rPr>
              <w:t>12</w:t>
            </w:r>
            <w:r w:rsidRPr="00957B7E">
              <w:rPr>
                <w:rFonts w:ascii="Times New Roman" w:eastAsia="SimSun" w:hAnsi="Times New Roman"/>
                <w:bCs/>
                <w:lang w:val="ru-RU" w:eastAsia="bg-BG"/>
              </w:rPr>
              <w:t>.21.</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Конферентна система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12</w:t>
            </w:r>
            <w:r w:rsidRPr="00957B7E">
              <w:rPr>
                <w:rFonts w:ascii="Times New Roman" w:eastAsia="SimSun" w:hAnsi="Times New Roman"/>
                <w:bCs/>
                <w:lang w:val="bg-BG" w:eastAsia="bg-BG"/>
              </w:rPr>
              <w:t>.22.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Преводаческа система - до 12 часа /без преводачи/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Културно-образователен център на съвременното изкуство (музей) (нова, Протокол №23/29.06.2021 г.)</w:t>
            </w:r>
          </w:p>
        </w:tc>
        <w:tc>
          <w:tcPr>
            <w:tcW w:w="1373"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Забележка</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Цени на услуги/права /в лева/</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зали за конференции, съвещания, семинари, обучения и др.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Експозиционна зала, етаж 1</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месец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Зала за временни експозиции, етаж 4</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Компютърна зала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Групово наемане за обучения, курсове, занимални и други.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Индивидуално наемане на компютър в залата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един компютър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учащи /студенти и ученици/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Конферентна зала /без включена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един календарен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lastRenderedPageBreak/>
              <w:t>13.5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Кръгла маса в библиотечния отдел за събитие</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Външни площи /двор или тераса/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базари и изложения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 - с включени маси/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7,00/кв.м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Канцеларски услуги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Скенер /сканиране на книги с Букскенер/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 до 10 броя страници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0.90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11 страница нагоре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0.30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Подвързване на принтирани страници със спирала и хартиен гръб</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2,30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Над 200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Озвучаване / 2 колони, до 2 микрофона и миксер/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Мултимедия /проектор и екран/</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Лед стена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 до 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Наем на пиано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4617F4" w:rsidRPr="001E0B3A" w:rsidTr="00E71AD1">
        <w:trPr>
          <w:trHeight w:val="292"/>
        </w:trPr>
        <w:tc>
          <w:tcPr>
            <w:tcW w:w="851" w:type="dxa"/>
            <w:shd w:val="clear" w:color="auto" w:fill="auto"/>
          </w:tcPr>
          <w:p w:rsidR="004617F4" w:rsidRPr="001E0B3A" w:rsidRDefault="004617F4" w:rsidP="004617F4">
            <w:pPr>
              <w:jc w:val="center"/>
              <w:rPr>
                <w:rFonts w:ascii="Times New Roman" w:eastAsia="Calibri" w:hAnsi="Times New Roman"/>
                <w:lang w:val="en-US" w:eastAsia="bg-BG"/>
              </w:rPr>
            </w:pPr>
          </w:p>
        </w:tc>
        <w:tc>
          <w:tcPr>
            <w:tcW w:w="5812" w:type="dxa"/>
            <w:shd w:val="clear" w:color="auto" w:fill="auto"/>
          </w:tcPr>
          <w:p w:rsidR="004617F4" w:rsidRPr="002C737C" w:rsidRDefault="004617F4" w:rsidP="004617F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sidRPr="004617F4">
              <w:rPr>
                <w:rFonts w:ascii="Times New Roman" w:eastAsiaTheme="minorHAnsi" w:hAnsi="Times New Roman" w:cstheme="minorBidi"/>
                <w:b/>
                <w:lang w:val="bg-BG" w:eastAsia="bg-BG"/>
              </w:rPr>
              <w:t>І</w:t>
            </w:r>
          </w:p>
        </w:tc>
        <w:tc>
          <w:tcPr>
            <w:tcW w:w="1373" w:type="dxa"/>
            <w:shd w:val="clear" w:color="auto" w:fill="auto"/>
          </w:tcPr>
          <w:p w:rsidR="004617F4" w:rsidRPr="002C737C" w:rsidRDefault="004617F4" w:rsidP="004617F4">
            <w:pPr>
              <w:jc w:val="center"/>
              <w:rPr>
                <w:rFonts w:ascii="Times New Roman" w:eastAsia="Calibri" w:hAnsi="Times New Roman"/>
                <w:b/>
                <w:lang w:val="en-US" w:eastAsia="bg-BG"/>
              </w:rPr>
            </w:pPr>
          </w:p>
        </w:tc>
        <w:tc>
          <w:tcPr>
            <w:tcW w:w="2114" w:type="dxa"/>
            <w:gridSpan w:val="2"/>
            <w:shd w:val="clear" w:color="auto" w:fill="auto"/>
          </w:tcPr>
          <w:p w:rsidR="004617F4" w:rsidRPr="002C737C" w:rsidRDefault="004617F4" w:rsidP="004617F4">
            <w:pPr>
              <w:jc w:val="center"/>
              <w:rPr>
                <w:rFonts w:ascii="Times New Roman" w:eastAsia="Calibri" w:hAnsi="Times New Roman"/>
                <w:b/>
                <w:lang w:val="bg-BG" w:eastAsia="bg-BG"/>
              </w:rPr>
            </w:pPr>
          </w:p>
        </w:tc>
      </w:tr>
      <w:tr w:rsidR="004617F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617F4" w:rsidRPr="00D33F34" w:rsidRDefault="004617F4" w:rsidP="004617F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617F4" w:rsidRDefault="004617F4" w:rsidP="004617F4">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4617F4" w:rsidRPr="00D624CE" w:rsidRDefault="004617F4" w:rsidP="004617F4">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00C210F7">
              <w:rPr>
                <w:rFonts w:ascii="Times New Roman" w:hAnsi="Times New Roman" w:cstheme="minorBidi"/>
                <w:bCs/>
                <w:lang w:val="bg-BG" w:eastAsia="bg-BG"/>
              </w:rPr>
              <w:t>, изм. Протокол №30/20.12.2021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Theme="minorHAnsi" w:hAnsi="Times New Roman" w:cstheme="minorBidi"/>
                <w:color w:val="FF0000"/>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Cs/>
                <w:lang w:val="bg-BG" w:eastAsia="bg-BG"/>
              </w:rPr>
              <w:t>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Cs/>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кораб „Анастасия“ и кораб „Бургус“</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Pr="0020713E">
              <w:rPr>
                <w:rFonts w:ascii="Times New Roman" w:eastAsia="Calibri" w:hAnsi="Times New Roman"/>
                <w:strike/>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16,00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12,00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w:t>
            </w:r>
            <w:r w:rsidRPr="0020713E">
              <w:rPr>
                <w:rFonts w:ascii="Times New Roman" w:eastAsia="Calibri" w:hAnsi="Times New Roman"/>
                <w:lang w:val="bg-BG" w:eastAsia="bg-BG"/>
              </w:rPr>
              <w:t xml:space="preserve"> </w:t>
            </w:r>
            <w:r w:rsidRPr="0020713E">
              <w:rPr>
                <w:rFonts w:ascii="Times New Roman" w:eastAsia="Calibri" w:hAnsi="Times New Roman"/>
                <w:i/>
                <w:lang w:val="bg-BG" w:eastAsia="bg-BG"/>
              </w:rPr>
              <w:t xml:space="preserve">Такса за наемане на общинска лодка „Merry Fisher“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
                <w:lang w:val="bg-B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strike/>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strike/>
                <w:lang w:val="bg-BG"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60,00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Аудио-гид </w:t>
            </w:r>
            <w:r w:rsidRPr="0020713E">
              <w:rPr>
                <w:rFonts w:ascii="Times New Roman" w:eastAsia="Calibri" w:hAnsi="Times New Roman"/>
                <w:i/>
                <w:lang w:val="bg-BG"/>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Индивидуална беседа </w:t>
            </w:r>
            <w:r w:rsidRPr="0020713E">
              <w:rPr>
                <w:rFonts w:ascii="Times New Roman" w:eastAsia="Calibri" w:hAnsi="Times New Roman"/>
                <w:i/>
                <w:lang w:val="bg-BG"/>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 xml:space="preserve">3. Нощувки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Цените включват нощувка, закуска и туристическа такса</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Голяма манастирска сграда /</w:t>
            </w:r>
            <w:r w:rsidRPr="0020713E">
              <w:rPr>
                <w:rFonts w:ascii="Times New Roman" w:eastAsia="Calibri" w:hAnsi="Times New Roman"/>
                <w:i/>
                <w:lang w:val="bg-BG" w:eastAsia="bg-BG"/>
              </w:rPr>
              <w:t>стая тип „манастирска килия</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80,00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4.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100,00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 xml:space="preserve">6. Акостиране на яхти, лодки и други частни </w:t>
            </w:r>
            <w:r w:rsidRPr="0020713E">
              <w:rPr>
                <w:rFonts w:ascii="Times New Roman" w:eastAsia="Calibri" w:hAnsi="Times New Roman"/>
                <w:i/>
                <w:lang w:val="bg-BG" w:eastAsia="bg-BG"/>
              </w:rPr>
              <w:lastRenderedPageBreak/>
              <w:t>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lastRenderedPageBreak/>
              <w:t>на пасажер</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r w:rsidRPr="00364B8E">
              <w:rPr>
                <w:rFonts w:ascii="Times New Roman" w:eastAsia="Calibri" w:hAnsi="Times New Roman"/>
                <w:b/>
                <w:lang w:eastAsia="bg-BG"/>
              </w:rPr>
              <w:lastRenderedPageBreak/>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93883" w:rsidRDefault="00293883" w:rsidP="00293883">
            <w:pPr>
              <w:rPr>
                <w:rFonts w:ascii="Times New Roman" w:eastAsia="Calibri" w:hAnsi="Times New Roman"/>
                <w:b/>
                <w:lang w:val="en-US" w:eastAsia="bg-BG"/>
              </w:rPr>
            </w:pPr>
            <w:r w:rsidRPr="00364B8E">
              <w:rPr>
                <w:rFonts w:ascii="Times New Roman" w:eastAsia="Calibri" w:hAnsi="Times New Roman"/>
                <w:b/>
                <w:iCs/>
                <w:lang w:eastAsia="bg-BG"/>
              </w:rPr>
              <w:t>ТК „Акве Калиде</w:t>
            </w:r>
            <w:r w:rsidRPr="00293883">
              <w:rPr>
                <w:rFonts w:ascii="Times New Roman" w:eastAsia="Calibri" w:hAnsi="Times New Roman"/>
                <w:iCs/>
                <w:lang w:eastAsia="bg-BG"/>
              </w:rPr>
              <w:t xml:space="preserve">“ </w:t>
            </w:r>
            <w:r w:rsidRPr="00293883">
              <w:rPr>
                <w:rFonts w:ascii="Times New Roman" w:eastAsia="Calibri" w:hAnsi="Times New Roman"/>
                <w:iCs/>
                <w:lang w:val="en-US" w:eastAsia="bg-BG"/>
              </w:rPr>
              <w:t>(</w:t>
            </w:r>
            <w:r w:rsidRPr="00293883">
              <w:rPr>
                <w:rFonts w:ascii="Times New Roman" w:eastAsia="Calibri" w:hAnsi="Times New Roman"/>
                <w:iCs/>
                <w:lang w:val="bg-BG" w:eastAsia="bg-BG"/>
              </w:rPr>
              <w:t>изм. Протокол №37/17.05.2022 г.</w:t>
            </w:r>
            <w:r w:rsidRPr="00293883">
              <w:rPr>
                <w:rFonts w:ascii="Times New Roman" w:eastAsia="Calibri" w:hAnsi="Times New Roman"/>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1. Билет за посещение на Интерактивен експозиционен център и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1.1.Стандартен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16,00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1.3.За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Безплатно</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1.4. 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10,00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1.5. Организирано посещение на група (от 10 до 15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14,00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човек</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2. Билет за посещение на Интерактивен експозиционен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3. Билет за посещение на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6,00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3.3. 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Безплатно</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3.4. 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 лева </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човек</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4. Индивидуална беседа –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val="ru-RU" w:eastAsia="bg-BG"/>
              </w:rPr>
              <w:t>50,00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5. Посещение на Демонстрационен спа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5.2. Деца до 12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12,00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5.3. Карта за 5 бр.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70,00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5.4. Масажор с виртуална обиколка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5,00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5.5. Наем халат / хавлия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 лева</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6.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започнат час</w:t>
            </w:r>
          </w:p>
        </w:tc>
      </w:tr>
      <w:tr w:rsidR="00293883" w:rsidRPr="001E0B3A" w:rsidTr="009A517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7.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50,00 лева</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ru-RU"/>
              </w:rPr>
            </w:pPr>
            <w:r w:rsidRPr="0020713E">
              <w:rPr>
                <w:rFonts w:ascii="Times New Roman" w:eastAsia="Calibri" w:hAnsi="Times New Roman"/>
                <w:lang w:val="bg-BG"/>
              </w:rPr>
              <w:t xml:space="preserve">Общинско радио „Гласът на Бургас“ </w:t>
            </w:r>
            <w:r w:rsidRPr="0020713E">
              <w:rPr>
                <w:rFonts w:ascii="Times New Roman" w:eastAsia="Calibri" w:hAnsi="Times New Roman"/>
                <w:lang w:val="ru-RU"/>
              </w:rPr>
              <w:t>(</w:t>
            </w:r>
            <w:r w:rsidRPr="0020713E">
              <w:rPr>
                <w:rFonts w:ascii="Times New Roman" w:eastAsia="Calibri" w:hAnsi="Times New Roman"/>
                <w:lang w:val="bg-BG"/>
              </w:rPr>
              <w:t>нова, Протокол №18/21.12.2020 г.</w:t>
            </w:r>
            <w:r w:rsidRPr="0020713E">
              <w:rPr>
                <w:rFonts w:ascii="Times New Roman" w:eastAsia="Calibri" w:hAnsi="Times New Roman"/>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ИЗРАБОТКА НА КЛИП</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един глас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два гласа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216,00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ефекти без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продуциране на специална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ЕДНОКРАТНО ИЗЛЪЧВАНЕ НА 30" КЛИП - в следните часови пояси: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06.00 - 10.00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10.00 - 17.00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17.00 - 20.00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20.00 - 00.00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8,40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00.00 - 06.00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Промени във фиксираните цени се прилагат в следните случаи: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Фиксирано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Поръчка до 20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над 30" (до 50")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рекламен клип в самостоятелен рекламен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първо или последно място в рекламния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+ 30%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Споменаване на допълнителна търговска марка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20"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10"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Отстъпка за брутен обем: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0  до     1 500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1 501  до     3 000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3 001  до   15 000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15 001  до   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50 001  до 100 000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22%</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100 001  до 150 000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150 001  до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31%</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Над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ВЪНШНА ПРОДУКЦИЯ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АВТОРСКО предаване – до 60 мин.(за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АВТОРСКА рубрика – до 10 мин. (за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СПОНСОРСКИ ПАКЕТИ -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СПОНСОРСКА ЗАСТАВКА - до 10 сек. - изработка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Новини/ Спорт / Времето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Специализирано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Музикално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Радиоигра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288,00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Отстъпка от цената при поръчка на два или повече спонсорски пакети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Услуги, свързани със САЙТА на радиото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за 1 година и авансово плащане - с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Платена публикация - за 1 ст.ред от 60 знака, при минимум 5 реда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 xml:space="preserve"> При договори за реклама над 2000 лв. и при желание от рекламодателя, предоставяме безплатен </w:t>
            </w:r>
            <w:r w:rsidRPr="0020713E">
              <w:rPr>
                <w:rFonts w:ascii="Times New Roman" w:eastAsia="Calibri" w:hAnsi="Times New Roman"/>
                <w:lang w:val="bg-BG"/>
              </w:rPr>
              <w:lastRenderedPageBreak/>
              <w:t>банер на сайта за периода на договора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 xml:space="preserve">* </w:t>
            </w:r>
            <w:r w:rsidRPr="0020713E">
              <w:rPr>
                <w:rFonts w:ascii="Times New Roman" w:eastAsia="Calibri" w:hAnsi="Times New Roman"/>
                <w:lang w:val="bg-BG"/>
              </w:rPr>
              <w:t xml:space="preserve">ПР материали на уебсайта на медията: </w:t>
            </w:r>
            <w:r w:rsidRPr="0020713E">
              <w:rPr>
                <w:rFonts w:ascii="Times New Roman" w:eastAsia="Calibri" w:hAnsi="Times New Roman"/>
                <w:lang w:val="ru-RU"/>
              </w:rPr>
              <w:t xml:space="preserve">                                                                                                    </w:t>
            </w:r>
            <w:r w:rsidRPr="0020713E">
              <w:rPr>
                <w:rFonts w:ascii="Times New Roman" w:eastAsia="Calibri" w:hAnsi="Times New Roman"/>
                <w:lang w:val="bg-BG"/>
              </w:rPr>
              <w:t>1.Публ-я по европроекти - текст, лого, снимка и аудио-50 лв./седм., 100 лв./14 дни, 200лв./мес</w:t>
            </w:r>
            <w:r w:rsidRPr="0020713E">
              <w:rPr>
                <w:rFonts w:ascii="Times New Roman" w:eastAsia="Calibri" w:hAnsi="Times New Roman"/>
                <w:lang w:val="ru-RU"/>
              </w:rPr>
              <w:t>.</w:t>
            </w:r>
            <w:r w:rsidRPr="0020713E">
              <w:rPr>
                <w:rFonts w:ascii="Times New Roman" w:eastAsia="Calibri" w:hAnsi="Times New Roman"/>
                <w:lang w:val="bg-BG"/>
              </w:rPr>
              <w:t xml:space="preserve">; </w:t>
            </w:r>
            <w:r w:rsidRPr="0020713E">
              <w:rPr>
                <w:rFonts w:ascii="Times New Roman" w:eastAsia="Calibri" w:hAnsi="Times New Roman"/>
                <w:lang w:val="ru-RU"/>
              </w:rPr>
              <w:t>2.</w:t>
            </w:r>
            <w:r w:rsidRPr="0020713E">
              <w:rPr>
                <w:rFonts w:ascii="Times New Roman" w:eastAsia="Calibri" w:hAnsi="Times New Roman"/>
                <w:lang w:val="bg-BG"/>
              </w:rPr>
              <w:t>Публ-я по рекл.договори - текст и снимка - 30 лв./дн., 60 лв./седм., 90 лв./14 дни, 180 лв./мес.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rPr>
            </w:pPr>
            <w:r w:rsidRPr="0020713E">
              <w:rPr>
                <w:rFonts w:ascii="Times New Roman" w:eastAsia="Calibri" w:hAnsi="Times New Roman"/>
                <w:lang w:val="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информационно и рекламно, 1 глас - обработка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промяна в текста /до две корекции/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до 30 сек. -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над 30 до 60 сек. - за 1 бр. 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БОНУС излъчвания /бр./ за всеки 10 излъчени съобщения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РЕКЛАМНА ИГРА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И ОБРАБОТКА на дикторски глас (до 60 мин.) (до 10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на дигитален носител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ПОЗДРАВ от фирма, институция, организация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ru-RU"/>
              </w:rPr>
            </w:pPr>
            <w:r w:rsidRPr="0020713E">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Отстъпките не включват излъчвания на рекламни клипове.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 xml:space="preserve">ОТРАЗЯВАНЕ НА ПРЕДИЗБОРНИ КАМПАНИИ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 ПРОГРАМАТА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Хроника - отразяване на актуални събития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Диспут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Визитка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Интервю - за 1 мин., макс.продължит.до 5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Репортаж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НА САЙТА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Стандартен банер (статичен/анимиран+линк)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Срок за подаване на готовите PR материали - до 12 часа преди публикуване.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ru-RU" w:eastAsia="zh-CN"/>
              </w:rPr>
            </w:pPr>
            <w:r w:rsidRPr="0020713E">
              <w:rPr>
                <w:rFonts w:ascii="Times New Roman" w:eastAsia="Calibri" w:hAnsi="Times New Roman"/>
                <w:iCs/>
                <w:lang w:val="bg-BG" w:eastAsia="zh-CN"/>
              </w:rPr>
              <w:t xml:space="preserve">ТК „Ченгене скеле“ </w:t>
            </w:r>
            <w:r w:rsidRPr="0020713E">
              <w:rPr>
                <w:rFonts w:ascii="Times New Roman" w:eastAsia="Calibri" w:hAnsi="Times New Roman"/>
                <w:iCs/>
                <w:lang w:val="ru-RU" w:eastAsia="zh-CN"/>
              </w:rPr>
              <w:t>(</w:t>
            </w:r>
            <w:r w:rsidRPr="0020713E">
              <w:rPr>
                <w:rFonts w:ascii="Times New Roman" w:eastAsia="Calibri" w:hAnsi="Times New Roman"/>
                <w:iCs/>
                <w:lang w:val="bg-BG" w:eastAsia="zh-CN"/>
              </w:rPr>
              <w:t>нова, Протокол №24/27.07.2021 г.</w:t>
            </w:r>
            <w:r w:rsidRPr="0020713E">
              <w:rPr>
                <w:rFonts w:ascii="Times New Roman" w:eastAsia="Calibri" w:hAnsi="Times New Roman"/>
                <w:iCs/>
                <w:lang w:val="ru-RU"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1. Билет за експозиция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4,00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 xml:space="preserve">5,00 лева </w:t>
            </w:r>
          </w:p>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3,00 лева 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Аудио-гид </w:t>
            </w:r>
            <w:r w:rsidRPr="0020713E">
              <w:rPr>
                <w:rFonts w:ascii="Times New Roman" w:eastAsia="Calibri" w:hAnsi="Times New Roman"/>
                <w:i/>
                <w:lang w:val="bg-BG" w:eastAsia="zh-CN"/>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Индивидуална беседа </w:t>
            </w:r>
            <w:r w:rsidRPr="0020713E">
              <w:rPr>
                <w:rFonts w:ascii="Times New Roman" w:eastAsia="Calibri" w:hAnsi="Times New Roman"/>
                <w:i/>
                <w:lang w:val="bg-BG" w:eastAsia="zh-CN"/>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3.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20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4а. Провеждане на частни събития на територията на ТК „Ченгене скеле</w:t>
            </w:r>
            <w:r w:rsidRPr="0020713E">
              <w:rPr>
                <w:rFonts w:ascii="Times New Roman" w:eastAsia="Calibri" w:hAnsi="Times New Roman"/>
                <w:i/>
                <w:iCs/>
                <w:lang w:val="bg-BG"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100,00 лева 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r w:rsidRPr="0020713E">
              <w:rPr>
                <w:rFonts w:ascii="Times New Roman" w:eastAsia="Calibri" w:hAnsi="Times New Roman"/>
                <w:lang w:val="bg-BG" w:eastAsia="bg-BG"/>
              </w:rPr>
              <w:t>6</w:t>
            </w:r>
            <w:r w:rsidRPr="0020713E">
              <w:rPr>
                <w:rFonts w:ascii="Times New Roman" w:eastAsia="Calibri"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rPr>
                <w:rFonts w:ascii="Times New Roman" w:eastAsia="Calibri" w:hAnsi="Times New Roman"/>
                <w:lang w:val="bg-BG" w:eastAsia="bg-BG"/>
              </w:rPr>
            </w:pPr>
            <w:r w:rsidRPr="0020713E">
              <w:rPr>
                <w:rFonts w:ascii="Times New Roman" w:eastAsia="Calibri" w:hAnsi="Times New Roman"/>
                <w:lang w:val="bg-BG" w:eastAsia="bg-BG"/>
              </w:rPr>
              <w:t xml:space="preserve">Лица, закупили билети през електронни сайтове за </w:t>
            </w:r>
            <w:r w:rsidRPr="0020713E">
              <w:rPr>
                <w:rFonts w:ascii="Times New Roman" w:eastAsia="Calibri" w:hAnsi="Times New Roman"/>
                <w:lang w:val="bg-BG" w:eastAsia="bg-BG"/>
              </w:rPr>
              <w:lastRenderedPageBreak/>
              <w:t>колективно пазаруване, ползват до 30% отстъпка от всички цени по този раздел, по т.1, т.2, т.3 и т.5.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Pr>
                <w:rFonts w:ascii="Times New Roman" w:eastAsiaTheme="minorHAnsi" w:hAnsi="Times New Roman" w:cstheme="minorBidi"/>
                <w:bCs/>
                <w:iCs/>
                <w:lang w:val="bg-BG" w:eastAsia="bg-BG"/>
              </w:rPr>
              <w:t>, изм. Протокол №30/20.12.2021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1 500,00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1700,00/ден</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900,00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отстъпка 20%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D248E8">
              <w:rPr>
                <w:rFonts w:ascii="Times New Roman" w:hAnsi="Times New Roman"/>
                <w:lang w:val="ru-RU" w:eastAsia="bg-BG"/>
              </w:rPr>
              <w:t>(</w:t>
            </w:r>
            <w:r w:rsidRPr="00D248E8">
              <w:rPr>
                <w:rFonts w:ascii="Times New Roman" w:hAnsi="Times New Roman"/>
                <w:lang w:val="bg-BG" w:eastAsia="bg-BG"/>
              </w:rPr>
              <w:t>изм. Протокол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 xml:space="preserve">по Наредба за реда и условията за ползване на спортни обекти и съоръжения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Зала 1 </w:t>
            </w:r>
            <w:r w:rsidRPr="00D248E8">
              <w:rPr>
                <w:rFonts w:ascii="Times New Roman" w:hAnsi="Times New Roman"/>
                <w:bCs/>
                <w:iCs/>
                <w:lang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val="ru-RU" w:eastAsia="bg-BG"/>
              </w:rPr>
            </w:pPr>
            <w:r w:rsidRPr="00D248E8">
              <w:rPr>
                <w:rFonts w:ascii="Times New Roman" w:hAnsi="Times New Roman"/>
                <w:lang w:val="ru-RU" w:eastAsia="bg-BG"/>
              </w:rPr>
              <w:t xml:space="preserve">        - тренировки </w:t>
            </w:r>
            <w:r w:rsidRPr="00D248E8">
              <w:rPr>
                <w:rFonts w:ascii="Times New Roman" w:hAnsi="Times New Roman"/>
                <w:bCs/>
                <w:iCs/>
                <w:lang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40.00/час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val="ru-RU" w:eastAsia="bg-BG"/>
              </w:rPr>
            </w:pPr>
            <w:r w:rsidRPr="00D248E8">
              <w:rPr>
                <w:rFonts w:ascii="Times New Roman" w:hAnsi="Times New Roman"/>
                <w:lang w:val="ru-RU" w:eastAsia="bg-BG"/>
              </w:rPr>
              <w:t xml:space="preserve">мачове от първенството по 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50,00/</w:t>
            </w:r>
            <w:r w:rsidRPr="00D248E8">
              <w:rPr>
                <w:rFonts w:ascii="Times New Roman" w:hAnsi="Times New Roman"/>
                <w:lang w:val="bg-BG" w:eastAsia="bg-BG"/>
              </w:rPr>
              <w:t>среща</w:t>
            </w:r>
          </w:p>
          <w:p w:rsidR="00293883" w:rsidRPr="00D248E8" w:rsidRDefault="00293883" w:rsidP="00293883">
            <w:pP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eastAsia="bg-BG"/>
              </w:rPr>
            </w:pPr>
            <w:r w:rsidRPr="00D248E8">
              <w:rPr>
                <w:rFonts w:ascii="Times New Roman" w:hAnsi="Times New Roman"/>
                <w:lang w:val="ru-RU" w:eastAsia="bg-BG"/>
              </w:rPr>
              <w:t>приятелски</w:t>
            </w:r>
            <w:r w:rsidRPr="00D248E8">
              <w:rPr>
                <w:rFonts w:ascii="Times New Roman" w:hAnsi="Times New Roman"/>
                <w:lang w:val="bg-BG" w:eastAsia="bg-BG"/>
              </w:rPr>
              <w:t xml:space="preserve"> и контролни </w:t>
            </w:r>
            <w:r w:rsidRPr="00D248E8">
              <w:rPr>
                <w:rFonts w:ascii="Times New Roman" w:hAnsi="Times New Roman"/>
                <w:lang w:val="ru-RU" w:eastAsia="bg-BG"/>
              </w:rPr>
              <w:t xml:space="preserve">мачове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 xml:space="preserve">- </w:t>
            </w:r>
            <w:r w:rsidRPr="00D248E8">
              <w:rPr>
                <w:rFonts w:ascii="Times New Roman" w:hAnsi="Times New Roman"/>
                <w:lang w:val="bg-BG" w:eastAsia="bg-BG"/>
              </w:rPr>
              <w:t xml:space="preserve">     </w:t>
            </w:r>
            <w:r w:rsidRPr="00D248E8">
              <w:rPr>
                <w:rFonts w:ascii="Times New Roman" w:hAnsi="Times New Roman"/>
                <w:lang w:eastAsia="bg-BG"/>
              </w:rPr>
              <w:t>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140.00/ 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проява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250.00/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Провеждане на други спортни мероприятия и турнири  до три часа</w:t>
            </w:r>
          </w:p>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Над три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3</w:t>
            </w:r>
            <w:r w:rsidRPr="00D248E8">
              <w:rPr>
                <w:rFonts w:ascii="Times New Roman" w:hAnsi="Times New Roman"/>
                <w:lang w:val="bg-BG" w:eastAsia="bg-BG"/>
              </w:rPr>
              <w:t>5.00/ час</w:t>
            </w:r>
          </w:p>
          <w:p w:rsidR="00293883" w:rsidRPr="00D248E8" w:rsidRDefault="00293883" w:rsidP="00293883">
            <w:pPr>
              <w:jc w:val="center"/>
              <w:rPr>
                <w:rFonts w:ascii="Times New Roman" w:hAnsi="Times New Roman"/>
                <w:lang w:val="bg-BG" w:eastAsia="bg-BG"/>
              </w:rPr>
            </w:pPr>
          </w:p>
          <w:p w:rsidR="00293883" w:rsidRPr="00D248E8" w:rsidRDefault="00293883" w:rsidP="00293883">
            <w:pPr>
              <w:rPr>
                <w:rFonts w:ascii="Times New Roman" w:hAnsi="Times New Roman"/>
                <w:lang w:val="bg-BG" w:eastAsia="bg-BG"/>
              </w:rPr>
            </w:pPr>
            <w:r w:rsidRPr="00D248E8">
              <w:rPr>
                <w:rFonts w:ascii="Times New Roman" w:hAnsi="Times New Roman"/>
                <w:lang w:val="bg-BG" w:eastAsia="bg-BG"/>
              </w:rPr>
              <w:t xml:space="preserve">        25.00/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Външни спортни клубове</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мачове от първенството по</w:t>
            </w:r>
            <w:r w:rsidRPr="00D248E8">
              <w:rPr>
                <w:rFonts w:ascii="Times New Roman" w:hAnsi="Times New Roman"/>
                <w:lang w:val="bg-BG" w:eastAsia="bg-BG"/>
              </w:rPr>
              <w:t xml:space="preserve"> </w:t>
            </w:r>
            <w:r w:rsidRPr="00D248E8">
              <w:rPr>
                <w:rFonts w:ascii="Times New Roman" w:hAnsi="Times New Roman"/>
                <w:lang w:val="ru-RU" w:eastAsia="bg-BG"/>
              </w:rPr>
              <w:t xml:space="preserve">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100,00/среща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70,00/среща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1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80,00/час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2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60,00/час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bg-BG" w:eastAsia="bg-BG"/>
              </w:rPr>
              <w:t xml:space="preserve">- 1/ 2 зала - Зала 2 чуждестранни отбори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Ползване на зали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по Наредба за реда и условията за ползване на спортни обекти и съоръжения</w:t>
            </w:r>
            <w:r w:rsidRPr="00D248E8">
              <w:rPr>
                <w:rFonts w:ascii="Times New Roman" w:hAnsi="Times New Roman"/>
                <w:bCs/>
                <w:iCs/>
                <w:lang w:val="ru-RU" w:eastAsia="bg-BG"/>
              </w:rPr>
              <w:t xml:space="preserve"> (</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1/ 2 зала - 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w:t>
            </w:r>
            <w:r w:rsidRPr="00D248E8">
              <w:rPr>
                <w:rFonts w:ascii="Times New Roman" w:hAnsi="Times New Roman"/>
                <w:lang w:eastAsia="bg-BG"/>
              </w:rPr>
              <w:t>ала 3</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10,00/час</w:t>
            </w:r>
            <w:r w:rsidRPr="00D248E8">
              <w:rPr>
                <w:rFonts w:ascii="Times New Roman" w:hAnsi="Times New Roman"/>
                <w:lang w:val="bg-BG" w:eastAsia="bg-BG"/>
              </w:rPr>
              <w:t xml:space="preserve"> </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Външни спортни клубове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tabs>
                <w:tab w:val="left" w:pos="741"/>
                <w:tab w:val="left" w:pos="1101"/>
              </w:tabs>
              <w:ind w:left="-250" w:right="601"/>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30.00 /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1/2 зала – зала 2 външни спортни клубове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Зала 3 и 4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120,00/среща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Ползване на офис помещения от спортни клубове след сключен договор с ОП </w:t>
            </w:r>
            <w:r w:rsidRPr="00D248E8">
              <w:rPr>
                <w:rFonts w:ascii="Times New Roman" w:hAnsi="Times New Roman"/>
                <w:lang w:val="bg-BG" w:eastAsia="bg-BG"/>
              </w:rPr>
              <w:t>ОИ</w:t>
            </w:r>
            <w:r w:rsidRPr="00D248E8">
              <w:rPr>
                <w:rFonts w:ascii="Times New Roman" w:hAnsi="Times New Roman"/>
                <w:lang w:val="ru-RU" w:eastAsia="bg-BG"/>
              </w:rPr>
              <w:t xml:space="preserve"> -</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40,00/ месец</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Ползване на пресцентър</w:t>
            </w:r>
            <w:r w:rsidRPr="00D248E8">
              <w:rPr>
                <w:rFonts w:ascii="Times New Roman" w:hAnsi="Times New Roman"/>
                <w:lang w:val="bg-BG" w:eastAsia="bg-BG"/>
              </w:rPr>
              <w:t xml:space="preserve"> и организирани спортни дейности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Ползване на сауна</w:t>
            </w:r>
            <w:r w:rsidRPr="00D248E8">
              <w:rPr>
                <w:rFonts w:ascii="Times New Roman" w:hAnsi="Times New Roman"/>
                <w:lang w:val="bg-BG" w:eastAsia="bg-BG"/>
              </w:rPr>
              <w:t xml:space="preserve"> на пълен капацитет</w:t>
            </w:r>
            <w:r w:rsidRPr="00D248E8">
              <w:rPr>
                <w:rFonts w:ascii="Times New Roman" w:hAnsi="Times New Roman"/>
                <w:lang w:val="ru-RU"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u w:val="single"/>
                <w:lang w:val="ru-RU" w:eastAsia="bg-BG"/>
              </w:rPr>
              <w:t>Външни спортни клубове</w:t>
            </w:r>
            <w:r w:rsidRPr="00D248E8">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Бургас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u w:val="single"/>
                <w:lang w:val="ru-RU" w:eastAsia="bg-BG"/>
              </w:rPr>
            </w:pPr>
            <w:r w:rsidRPr="00D248E8">
              <w:rPr>
                <w:rFonts w:ascii="Times New Roman" w:hAnsi="Times New Roman"/>
                <w:i/>
                <w:lang w:val="ru-RU" w:eastAsia="bg-BG"/>
              </w:rPr>
              <w:t xml:space="preserve">Отбори – волейбол и хандбал със сключени договори с 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завършили в топ три на предходният състезателен сезон в СуперЛига  и А РХГ- за мъже и жени, ползват 50% след 18.00 часа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lang w:val="bg-BG" w:eastAsia="bg-BG"/>
              </w:rPr>
              <w:t xml:space="preserve">Организирани групи  с учител, след предварително изпратено писмо, до 10 дни в </w:t>
            </w:r>
            <w:r w:rsidRPr="00D248E8">
              <w:rPr>
                <w:rFonts w:ascii="Times New Roman" w:hAnsi="Times New Roman"/>
                <w:i/>
                <w:lang w:val="ru-RU" w:eastAsia="bg-BG"/>
              </w:rPr>
              <w:t xml:space="preserve">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w:t>
            </w:r>
            <w:r w:rsidRPr="00D248E8">
              <w:rPr>
                <w:rFonts w:ascii="Times New Roman" w:hAnsi="Times New Roman"/>
                <w:i/>
                <w:lang w:val="bg-BG" w:eastAsia="bg-BG"/>
              </w:rPr>
              <w:t xml:space="preserve">/училищни спортни мероприятия безплатно </w:t>
            </w:r>
            <w:r w:rsidRPr="00D248E8">
              <w:rPr>
                <w:rFonts w:ascii="Times New Roman" w:hAnsi="Times New Roman"/>
                <w:bCs/>
                <w:i/>
                <w:iCs/>
                <w:lang w:val="ru-RU" w:eastAsia="bg-BG"/>
              </w:rPr>
              <w:t>(</w:t>
            </w:r>
            <w:r w:rsidRPr="00D248E8">
              <w:rPr>
                <w:rFonts w:ascii="Times New Roman" w:hAnsi="Times New Roman"/>
                <w:bCs/>
                <w:i/>
                <w:iCs/>
                <w:lang w:val="bg-BG" w:eastAsia="bg-BG"/>
              </w:rPr>
              <w:t>нова, Протокол №18/21.12.2020 г.</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r w:rsidRPr="00D248E8">
              <w:rPr>
                <w:rFonts w:ascii="Times New Roman" w:hAnsi="Times New Roman"/>
                <w:lang w:val="bg-BG" w:eastAsia="bg-BG"/>
              </w:rPr>
              <w:t xml:space="preserve">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bg-BG"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Лицензирани спортни клубове, със сключен договор с ОП „Общински имоти“ по Наредба за реда и условията за ползване на спортни обекти и съоръжения  (нова,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Футбол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Баскетбол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Волейбол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Хандбал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Бадминтон (изм.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маса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корт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Топки за тенис 4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 и прояви с демонстрационен характер  –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Провеждане на други спортни мероприятия и турнири  до три часа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30,00 / час</w:t>
            </w:r>
          </w:p>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и прояви с демонстрационен характер  –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При посещение на залите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Организирани групи /с учител  след предварително изпратено писмо, до 10 дни в ОП „Общински имоти“   / училищни спортни мероприятия безплатно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r w:rsidRPr="009278F9">
              <w:rPr>
                <w:rFonts w:ascii="Times New Roman" w:hAnsi="Times New Roman"/>
                <w:lang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Ученици до 18 години – индивидуални посещения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50%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(изм. Протокол №41/24.04.2018 г.) Ново / след предварително изпратено писмо, до 10 дни в ОП „Общински имоти“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Ползване на офис помещения от спортни клубове след сключен договор с ОП  ОИ (изм.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BD5D0C">
              <w:rPr>
                <w:rFonts w:ascii="Times New Roman" w:hAnsi="Times New Roman"/>
                <w:i/>
                <w:lang w:val="bg-BG" w:eastAsia="bg-BG"/>
              </w:rPr>
              <w:t xml:space="preserve">Отбори – волейбол, баскетбол и хандбал със </w:t>
            </w:r>
            <w:r w:rsidRPr="00BD5D0C">
              <w:rPr>
                <w:rFonts w:ascii="Times New Roman" w:hAnsi="Times New Roman"/>
                <w:i/>
                <w:lang w:val="bg-BG" w:eastAsia="bg-BG"/>
              </w:rPr>
              <w:lastRenderedPageBreak/>
              <w:t>сключени договори с ОП „Общински имоти“, завършили в топ три на предходният състезателен сезон в Супер Лига, Национална баскетболна лига и А РХГ- за мъже и жени, ползват 50% след 18.00 часа</w:t>
            </w:r>
            <w:r w:rsidRPr="009278F9">
              <w:rPr>
                <w:rFonts w:ascii="Times New Roman" w:hAnsi="Times New Roman"/>
                <w:lang w:val="bg-BG" w:eastAsia="bg-BG"/>
              </w:rPr>
              <w:t xml:space="preserve"> (нова,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r w:rsidRPr="006E69B5">
              <w:rPr>
                <w:rFonts w:ascii="Times New Roman" w:hAnsi="Times New Roman"/>
                <w:bCs/>
                <w:iCs/>
                <w:lang w:val="ru-RU" w:eastAsia="bg-BG"/>
              </w:rPr>
              <w:t xml:space="preserve"> (</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ru-RU" w:eastAsia="bg-BG"/>
              </w:rPr>
            </w:pPr>
            <w:r w:rsidRPr="006E69B5">
              <w:rPr>
                <w:rFonts w:ascii="Times New Roman" w:hAnsi="Times New Roman"/>
                <w:lang w:val="ru-RU" w:eastAsia="bg-BG"/>
              </w:rPr>
              <w:t xml:space="preserve">         - тренировки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val="ru-RU" w:eastAsia="bg-BG"/>
              </w:rPr>
            </w:pPr>
            <w:r w:rsidRPr="006E69B5">
              <w:rPr>
                <w:rFonts w:ascii="Times New Roman" w:hAnsi="Times New Roman"/>
                <w:lang w:val="ru-RU" w:eastAsia="bg-BG"/>
              </w:rPr>
              <w:t xml:space="preserve">мачове от първенството по Държавен спортен календар </w:t>
            </w:r>
            <w:r w:rsidRPr="006E69B5">
              <w:rPr>
                <w:rFonts w:ascii="Times New Roman" w:hAnsi="Times New Roman"/>
                <w:bCs/>
                <w:iCs/>
                <w:lang w:val="ru-RU" w:eastAsia="bg-BG"/>
              </w:rPr>
              <w:t xml:space="preserve"> (изм.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u w:val="single"/>
                <w:lang w:val="ru-RU" w:eastAsia="bg-BG"/>
              </w:rPr>
            </w:pPr>
            <w:r w:rsidRPr="006E69B5">
              <w:rPr>
                <w:rFonts w:ascii="Times New Roman" w:hAnsi="Times New Roman"/>
                <w:lang w:eastAsia="bg-BG"/>
              </w:rPr>
              <w:t>50,00</w:t>
            </w:r>
            <w:r w:rsidRPr="006E69B5">
              <w:rPr>
                <w:rFonts w:ascii="Times New Roman" w:hAnsi="Times New Roman"/>
                <w:lang w:val="bg-BG" w:eastAsia="bg-BG"/>
              </w:rPr>
              <w:t>/</w:t>
            </w:r>
            <w:r w:rsidRPr="006E69B5">
              <w:rPr>
                <w:rFonts w:ascii="Times New Roman" w:hAnsi="Times New Roman"/>
                <w:lang w:val="ru-RU" w:eastAsia="bg-BG"/>
              </w:rPr>
              <w:t xml:space="preserve"> среща</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eastAsia="bg-BG"/>
              </w:rPr>
            </w:pPr>
            <w:r w:rsidRPr="006E69B5">
              <w:rPr>
                <w:rFonts w:ascii="Times New Roman" w:hAnsi="Times New Roman"/>
                <w:lang w:val="ru-RU" w:eastAsia="bg-BG"/>
              </w:rPr>
              <w:t xml:space="preserve">приятелски </w:t>
            </w:r>
            <w:r w:rsidRPr="006E69B5">
              <w:rPr>
                <w:rFonts w:ascii="Times New Roman" w:hAnsi="Times New Roman"/>
                <w:lang w:val="bg-BG" w:eastAsia="bg-BG"/>
              </w:rPr>
              <w:t xml:space="preserve">и контролни </w:t>
            </w:r>
            <w:r w:rsidRPr="006E69B5">
              <w:rPr>
                <w:rFonts w:ascii="Times New Roman" w:hAnsi="Times New Roman"/>
                <w:lang w:val="ru-RU" w:eastAsia="bg-BG"/>
              </w:rPr>
              <w:t xml:space="preserve">мачове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40</w:t>
            </w:r>
            <w:r w:rsidRPr="006E69B5">
              <w:rPr>
                <w:rFonts w:ascii="Times New Roman" w:hAnsi="Times New Roman"/>
                <w:lang w:eastAsia="bg-BG"/>
              </w:rPr>
              <w:t>,00/среща</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 xml:space="preserve">180,00/час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Провеждане на други спортни мероприятия и турнири </w:t>
            </w:r>
          </w:p>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до три часа</w:t>
            </w:r>
          </w:p>
          <w:p w:rsidR="00293883" w:rsidRPr="006E69B5" w:rsidRDefault="00293883" w:rsidP="00293883">
            <w:pPr>
              <w:jc w:val="both"/>
              <w:rPr>
                <w:rFonts w:ascii="Times New Roman" w:hAnsi="Times New Roman"/>
                <w:lang w:eastAsia="bg-BG"/>
              </w:rPr>
            </w:pPr>
            <w:r w:rsidRPr="006E69B5">
              <w:rPr>
                <w:rFonts w:ascii="Times New Roman" w:hAnsi="Times New Roman"/>
                <w:lang w:val="ru-RU" w:eastAsia="bg-BG"/>
              </w:rPr>
              <w:t xml:space="preserve">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35,00 / час</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25,00/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7.30 –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 22.00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мачове от първенството по Държавен спортен календар на  съответната федерация</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100,00/час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70,00/час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чуждестранни отбори- тренировки</w:t>
            </w:r>
            <w:r w:rsidRPr="006E69B5">
              <w:rPr>
                <w:rFonts w:ascii="Times New Roman" w:hAnsi="Times New Roman"/>
                <w:lang w:val="bg-BG"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150,00/час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прояви с демонстрационен характер</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200,00/час</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Организирани групи /с учител  след предварително изпратено писмо, до 10 дни в ОП „Общински имоти“   </w:t>
            </w:r>
            <w:r w:rsidRPr="006E69B5">
              <w:rPr>
                <w:rFonts w:ascii="Times New Roman" w:hAnsi="Times New Roman"/>
                <w:lang w:val="bg-BG" w:eastAsia="bg-BG"/>
              </w:rPr>
              <w:lastRenderedPageBreak/>
              <w:t xml:space="preserve">/ училищни спортни мероприятия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Ползване на офис помещения от спортни клубове</w:t>
            </w:r>
            <w:r w:rsidRPr="006E69B5">
              <w:rPr>
                <w:rFonts w:ascii="Times New Roman" w:hAnsi="Times New Roman"/>
                <w:lang w:val="bg-BG" w:eastAsia="bg-BG"/>
              </w:rPr>
              <w:t xml:space="preserve"> след сключен договор с ОП ОИ</w:t>
            </w:r>
            <w:r w:rsidRPr="006E69B5">
              <w:rPr>
                <w:rFonts w:ascii="Times New Roman" w:hAnsi="Times New Roman"/>
                <w:lang w:val="ru-RU"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40,00лв./месец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lang w:val="ru-RU" w:eastAsia="bg-BG"/>
              </w:rPr>
            </w:pPr>
            <w:r w:rsidRPr="006E69B5">
              <w:rPr>
                <w:rFonts w:ascii="Times New Roman" w:hAnsi="Times New Roman"/>
                <w:i/>
                <w:u w:val="single"/>
                <w:lang w:val="ru-RU" w:eastAsia="bg-BG"/>
              </w:rPr>
              <w:t>Външни спортни клубове</w:t>
            </w:r>
            <w:r w:rsidRPr="006E69B5">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6E69B5">
              <w:rPr>
                <w:rFonts w:ascii="Times New Roman" w:hAnsi="Times New Roman"/>
                <w:i/>
                <w:lang w:val="bg-BG" w:eastAsia="bg-BG"/>
              </w:rPr>
              <w:t>ОИ</w:t>
            </w:r>
            <w:r w:rsidRPr="006E69B5">
              <w:rPr>
                <w:rFonts w:ascii="Times New Roman" w:hAnsi="Times New Roman"/>
                <w:i/>
                <w:lang w:val="ru-RU" w:eastAsia="bg-BG"/>
              </w:rPr>
              <w:t xml:space="preserve">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u w:val="single"/>
                <w:lang w:val="ru-RU" w:eastAsia="bg-BG"/>
              </w:rPr>
            </w:pPr>
            <w:r w:rsidRPr="006E69B5">
              <w:rPr>
                <w:rFonts w:ascii="Times New Roman" w:hAnsi="Times New Roman"/>
                <w:i/>
                <w:lang w:val="ru-RU" w:eastAsia="bg-BG"/>
              </w:rPr>
              <w:t xml:space="preserve">Отбори – със сключени договори с ОП </w:t>
            </w:r>
            <w:r w:rsidRPr="006E69B5">
              <w:rPr>
                <w:rFonts w:ascii="Times New Roman" w:hAnsi="Times New Roman"/>
                <w:i/>
                <w:lang w:val="bg-BG" w:eastAsia="bg-BG"/>
              </w:rPr>
              <w:t>„Общински имоти“</w:t>
            </w:r>
            <w:r w:rsidRPr="006E69B5">
              <w:rPr>
                <w:rFonts w:ascii="Times New Roman" w:hAnsi="Times New Roman"/>
                <w:i/>
                <w:lang w:val="ru-RU" w:eastAsia="bg-BG"/>
              </w:rPr>
              <w:t xml:space="preserve">, завършили в топ три на предходният състезателен сезон в НБЛ за мъже и жени, ползват 50% след 18.00 часа </w:t>
            </w:r>
            <w:r w:rsidRPr="006E69B5">
              <w:rPr>
                <w:rFonts w:ascii="Times New Roman" w:hAnsi="Times New Roman"/>
                <w:bCs/>
                <w:iCs/>
                <w:lang w:val="ru-RU" w:eastAsia="bg-BG"/>
              </w:rPr>
              <w:t xml:space="preserve">(нова, </w:t>
            </w:r>
            <w:r w:rsidRPr="006E69B5">
              <w:rPr>
                <w:rFonts w:ascii="Times New Roman" w:hAnsi="Times New Roman"/>
                <w:bCs/>
                <w:iCs/>
                <w:lang w:val="bg-BG" w:eastAsia="bg-BG"/>
              </w:rPr>
              <w:t>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ru-RU" w:eastAsia="bg-BG"/>
              </w:rPr>
              <w:t>Спортен комплекс „Изгрев”</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highlight w:val="yellow"/>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Ползване на зали</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индивидуални посещения</w:t>
            </w:r>
            <w:r w:rsidRPr="006E69B5">
              <w:rPr>
                <w:rFonts w:ascii="Times New Roman" w:hAnsi="Times New Roman"/>
                <w:lang w:val="bg-BG" w:eastAsia="bg-BG"/>
              </w:rPr>
              <w:t xml:space="preserve"> – </w:t>
            </w:r>
          </w:p>
          <w:p w:rsidR="00293883" w:rsidRPr="006E69B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групови посещения</w:t>
            </w:r>
            <w:r w:rsidRPr="006E69B5">
              <w:rPr>
                <w:rFonts w:ascii="Times New Roman" w:hAnsi="Times New Roman"/>
                <w:lang w:val="bg-BG" w:eastAsia="bg-BG"/>
              </w:rPr>
              <w:t xml:space="preserve"> в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90м. – 50м. (10 +1) (</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08:00 – 18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90,00/час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18:00 – 21 :00</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val="bg-BG" w:eastAsia="bg-BG"/>
              </w:rPr>
              <w:t xml:space="preserve">      </w:t>
            </w:r>
            <w:r w:rsidRPr="006E69B5">
              <w:rPr>
                <w:rFonts w:ascii="Times New Roman" w:hAnsi="Times New Roman"/>
                <w:lang w:eastAsia="bg-BG"/>
              </w:rPr>
              <w:t>115,00/час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50м. – 30м. (7+1)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От 08:00 – 18:00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30м. – 20м. (5+1)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8:00 – 18:00</w:t>
            </w:r>
            <w:r w:rsidRPr="006E69B5">
              <w:rPr>
                <w:rFonts w:ascii="Times New Roman" w:hAnsi="Times New Roman"/>
                <w:lang w:val="bg-BG" w:eastAsia="bg-BG"/>
              </w:rPr>
              <w:t xml:space="preserve"> </w:t>
            </w:r>
          </w:p>
          <w:p w:rsidR="00293883" w:rsidRPr="006E69B5" w:rsidRDefault="00293883" w:rsidP="00293883">
            <w:pPr>
              <w:jc w:val="both"/>
              <w:rPr>
                <w:rFonts w:ascii="Times New Roman" w:hAnsi="Times New Roman"/>
                <w:strike/>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highlight w:val="yellow"/>
                <w:lang w:val="bg-BG" w:eastAsia="bg-BG"/>
              </w:rPr>
            </w:pPr>
            <w:r w:rsidRPr="006E69B5">
              <w:rPr>
                <w:rFonts w:ascii="Times New Roman" w:hAnsi="Times New Roman"/>
                <w:lang w:eastAsia="bg-BG"/>
              </w:rPr>
              <w:t>От 08:00 – 21:00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Организирани групи: с учител с предварително изпратено писмо</w:t>
            </w:r>
            <w:r w:rsidRPr="006E69B5">
              <w:rPr>
                <w:rFonts w:ascii="Times New Roman" w:hAnsi="Times New Roman"/>
                <w:lang w:val="bg-BG" w:eastAsia="bg-BG"/>
              </w:rPr>
              <w:t xml:space="preserve"> до 10 дни в ОП „Общински имоти“  / училищни спортни мероприятия</w:t>
            </w:r>
            <w:r w:rsidRPr="006E69B5">
              <w:rPr>
                <w:rFonts w:ascii="Times New Roman" w:hAnsi="Times New Roman"/>
                <w:lang w:val="ru-RU" w:eastAsia="bg-BG"/>
              </w:rPr>
              <w:t>.</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Ученици  до 18 год. – 1 –во; 2-ро; 3-то – </w:t>
            </w:r>
            <w:r w:rsidRPr="006E69B5">
              <w:rPr>
                <w:rFonts w:ascii="Times New Roman" w:hAnsi="Times New Roman"/>
                <w:lang w:val="ru-RU" w:eastAsia="bg-BG"/>
              </w:rPr>
              <w:lastRenderedPageBreak/>
              <w:t xml:space="preserve">отпада/игрище, волейбол, баскетбол и футбол.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Студенти-всички игрища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 отстъпка</w:t>
            </w:r>
            <w:r w:rsidRPr="006E69B5">
              <w:rPr>
                <w:rFonts w:ascii="Times New Roman" w:hAnsi="Times New Roman"/>
                <w:lang w:val="bg-BG" w:eastAsia="bg-BG"/>
              </w:rPr>
              <w:t>-</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на маса</w:t>
            </w:r>
            <w:r w:rsidRPr="006E69B5">
              <w:rPr>
                <w:rFonts w:ascii="Times New Roman" w:hAnsi="Times New Roman"/>
                <w:lang w:val="bg-BG" w:eastAsia="bg-BG"/>
              </w:rPr>
              <w:t xml:space="preserve"> </w:t>
            </w:r>
            <w:r w:rsidRPr="006E69B5">
              <w:rPr>
                <w:rFonts w:ascii="Times New Roman" w:hAnsi="Times New Roman"/>
                <w:lang w:val="ru-RU" w:eastAsia="bg-BG"/>
              </w:rPr>
              <w:t>(</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08:00 до 18:00 часа</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до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Топче</w:t>
            </w:r>
            <w:r w:rsidRPr="006E69B5">
              <w:rPr>
                <w:rFonts w:ascii="Times New Roman" w:hAnsi="Times New Roman"/>
                <w:lang w:val="bg-BG" w:eastAsia="bg-BG"/>
              </w:rPr>
              <w:t xml:space="preserve"> – един брой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Петанка</w:t>
            </w:r>
            <w:r w:rsidRPr="006E69B5">
              <w:rPr>
                <w:rFonts w:ascii="Times New Roman" w:hAnsi="Times New Roman"/>
                <w:lang w:val="bg-BG" w:eastAsia="bg-BG"/>
              </w:rPr>
              <w:t xml:space="preserve">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Еднократно посещение: 08:00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r w:rsidRPr="006E69B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xml:space="preserve">Еднократно посещение: </w:t>
            </w:r>
            <w:r w:rsidRPr="006E69B5">
              <w:rPr>
                <w:rFonts w:ascii="Times New Roman" w:hAnsi="Times New Roman"/>
                <w:lang w:val="bg-BG" w:eastAsia="bg-BG"/>
              </w:rPr>
              <w:t>18:00</w:t>
            </w:r>
            <w:r w:rsidRPr="006E69B5">
              <w:rPr>
                <w:rFonts w:ascii="Times New Roman" w:hAnsi="Times New Roman"/>
                <w:lang w:val="ru-RU" w:eastAsia="bg-BG"/>
              </w:rPr>
              <w:t xml:space="preserve"> –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Абонаментни карти от 08:00 до 18:00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24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240,00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36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Поименни карти от 17:00 до 21:00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312,00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552,00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702,00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Провеждане на организирани спортни мероприятия, включени в Спортния и Културен календар на община Бургас</w:t>
            </w:r>
            <w:r w:rsidRPr="006E69B5">
              <w:rPr>
                <w:rFonts w:ascii="Times New Roman" w:hAnsi="Times New Roman"/>
                <w:lang w:val="bg-BG" w:eastAsia="bg-BG"/>
              </w:rPr>
              <w:t>№41/24.04.2018 г.</w:t>
            </w:r>
            <w:r w:rsidRPr="006E69B5">
              <w:rPr>
                <w:rFonts w:ascii="Times New Roman" w:hAnsi="Times New Roman"/>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Ползване на офис помещения от спортни клубове след сключен договор с ОП </w:t>
            </w:r>
            <w:r w:rsidRPr="006E69B5">
              <w:rPr>
                <w:rFonts w:ascii="Times New Roman" w:hAnsi="Times New Roman"/>
                <w:lang w:val="bg-BG" w:eastAsia="bg-BG"/>
              </w:rPr>
              <w:t>ОИ</w:t>
            </w:r>
            <w:r w:rsidRPr="006E69B5">
              <w:rPr>
                <w:rFonts w:ascii="Times New Roman" w:hAnsi="Times New Roman"/>
                <w:lang w:val="ru-RU"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eastAsia="bg-BG"/>
              </w:rPr>
              <w:t>Протокол №36/19.12.2017 г.</w:t>
            </w:r>
            <w:r w:rsidRPr="006E69B5">
              <w:rPr>
                <w:rFonts w:ascii="Times New Roman" w:hAnsi="Times New Roman"/>
                <w:bCs/>
                <w:iCs/>
                <w:lang w:val="bg-BG" w:eastAsia="bg-BG"/>
              </w:rPr>
              <w:t>,</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40,00/месец</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lang w:val="ru-RU" w:eastAsia="bg-BG"/>
              </w:rPr>
              <w:t xml:space="preserve">Лицензирани спортни клубове, със сключен договор с </w:t>
            </w:r>
            <w:r w:rsidRPr="006E69B5">
              <w:rPr>
                <w:rFonts w:ascii="Times New Roman" w:hAnsi="Times New Roman"/>
                <w:lang w:val="bg-BG" w:eastAsia="bg-BG"/>
              </w:rPr>
              <w:t>ОП „Общински имоти“</w:t>
            </w:r>
            <w:r w:rsidRPr="006E69B5">
              <w:rPr>
                <w:rFonts w:ascii="Times New Roman" w:hAnsi="Times New Roman"/>
                <w:lang w:val="ru-RU" w:eastAsia="bg-BG"/>
              </w:rPr>
              <w:t xml:space="preserve"> </w:t>
            </w:r>
            <w:r w:rsidRPr="006E69B5">
              <w:rPr>
                <w:rFonts w:ascii="Times New Roman" w:hAnsi="Times New Roman"/>
                <w:lang w:val="bg-BG" w:eastAsia="bg-BG"/>
              </w:rPr>
              <w:t xml:space="preserve">по Наредба за реда и условията за ползване на спортни обекти и съоръжения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 </w:t>
            </w:r>
            <w:r w:rsidRPr="006E69B5">
              <w:rPr>
                <w:rFonts w:ascii="Times New Roman" w:hAnsi="Times New Roman"/>
                <w:lang w:val="bg-BG" w:eastAsia="bg-BG"/>
              </w:rPr>
              <w:t>П</w:t>
            </w:r>
            <w:r w:rsidRPr="006E69B5">
              <w:rPr>
                <w:rFonts w:ascii="Times New Roman" w:hAnsi="Times New Roman"/>
                <w:lang w:eastAsia="bg-BG"/>
              </w:rPr>
              <w:t>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за времето от 1</w:t>
            </w:r>
            <w:r w:rsidRPr="006E69B5">
              <w:rPr>
                <w:rFonts w:ascii="Times New Roman" w:hAnsi="Times New Roman"/>
                <w:lang w:val="bg-BG" w:eastAsia="bg-BG"/>
              </w:rPr>
              <w:t>2:</w:t>
            </w:r>
            <w:r w:rsidRPr="006E69B5">
              <w:rPr>
                <w:rFonts w:ascii="Times New Roman" w:hAnsi="Times New Roman"/>
                <w:lang w:eastAsia="bg-BG"/>
              </w:rPr>
              <w:t>00 – 1</w:t>
            </w:r>
            <w:r w:rsidRPr="006E69B5">
              <w:rPr>
                <w:rFonts w:ascii="Times New Roman" w:hAnsi="Times New Roman"/>
                <w:lang w:val="bg-BG" w:eastAsia="bg-BG"/>
              </w:rPr>
              <w:t>4:</w:t>
            </w:r>
            <w:r w:rsidRPr="006E69B5">
              <w:rPr>
                <w:rFonts w:ascii="Times New Roman" w:hAnsi="Times New Roman"/>
                <w:lang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ученици и студенти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възрастни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през останалото време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xml:space="preserve">- </w:t>
            </w:r>
            <w:r w:rsidRPr="006E69B5">
              <w:rPr>
                <w:rFonts w:ascii="Times New Roman" w:hAnsi="Times New Roman"/>
                <w:lang w:val="bg-BG" w:eastAsia="bg-BG"/>
              </w:rPr>
              <w:t>К</w:t>
            </w:r>
            <w:r w:rsidRPr="006E69B5">
              <w:rPr>
                <w:rFonts w:ascii="Times New Roman" w:hAnsi="Times New Roman"/>
                <w:lang w:eastAsia="bg-BG"/>
              </w:rPr>
              <w:t>арти</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814</w:t>
            </w:r>
            <w:r w:rsidRPr="006E69B5">
              <w:rPr>
                <w:rFonts w:ascii="Times New Roman" w:hAnsi="Times New Roman"/>
                <w:lang w:eastAsia="bg-BG"/>
              </w:rPr>
              <w:t>,00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Деца</w:t>
            </w:r>
            <w:r w:rsidRPr="006E69B5">
              <w:rPr>
                <w:rFonts w:ascii="Times New Roman" w:hAnsi="Times New Roman"/>
                <w:lang w:val="bg-BG" w:eastAsia="bg-BG"/>
              </w:rPr>
              <w:t xml:space="preserve"> до 17:00 ч. / юли и август до 18:00 ч.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Деца след 17:00 ч./ юли и август след 18:00 ч.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val="bg-BG" w:eastAsia="bg-BG"/>
              </w:rPr>
              <w:t>П</w:t>
            </w:r>
            <w:r w:rsidRPr="006E69B5">
              <w:rPr>
                <w:rFonts w:ascii="Times New Roman" w:hAnsi="Times New Roman"/>
                <w:lang w:eastAsia="bg-BG"/>
              </w:rPr>
              <w:t>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20</w:t>
            </w:r>
            <w:r w:rsidRPr="006E69B5">
              <w:rPr>
                <w:rFonts w:ascii="Times New Roman" w:hAnsi="Times New Roman"/>
                <w:lang w:eastAsia="bg-BG"/>
              </w:rPr>
              <w:t>,00/час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състезания (деца и подрастващи)</w:t>
            </w:r>
            <w:r w:rsidRPr="006E69B5">
              <w:rPr>
                <w:rFonts w:ascii="Times New Roman" w:hAnsi="Times New Roman"/>
                <w:lang w:val="bg-BG" w:eastAsia="bg-BG"/>
              </w:rPr>
              <w:t xml:space="preserve"> с предварително изпратено писмо, до 10 дни предварително в ОП „Общински имоти“ / от организатора на състезанието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 отм.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Cs/>
                <w:lang w:val="ru-RU" w:eastAsia="bg-BG"/>
              </w:rPr>
              <w:t xml:space="preserve">За сътезатели по тенис на корт към   клубове със скючени договори с </w:t>
            </w:r>
            <w:r w:rsidRPr="006E69B5">
              <w:rPr>
                <w:rFonts w:ascii="Times New Roman" w:hAnsi="Times New Roman"/>
                <w:bCs/>
                <w:iCs/>
                <w:lang w:val="bg-BG" w:eastAsia="bg-BG"/>
              </w:rPr>
              <w:t>ОП „Общински имоти“</w:t>
            </w:r>
            <w:r w:rsidRPr="006E69B5">
              <w:rPr>
                <w:rFonts w:ascii="Times New Roman" w:hAnsi="Times New Roman"/>
                <w:bCs/>
                <w:iCs/>
                <w:lang w:val="ru-RU" w:eastAsia="bg-BG"/>
              </w:rPr>
              <w:t xml:space="preserve"> на възраст – 14 г., 16г. и 18 г., класирани в ранглистата топ 20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 xml:space="preserve"> -  в часовете, определени за тренировки на съответния клуб </w:t>
            </w:r>
          </w:p>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
                <w:iCs/>
                <w:lang w:val="ru-RU" w:eastAsia="bg-BG"/>
              </w:rPr>
              <w:t xml:space="preserve">Заб. Карта важи за всички тенис кортове, 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ru-RU" w:eastAsia="bg-BG"/>
              </w:rPr>
            </w:pPr>
            <w:r w:rsidRPr="006E69B5">
              <w:rPr>
                <w:rFonts w:ascii="Times New Roman" w:hAnsi="Times New Roman"/>
                <w:bCs/>
                <w:iCs/>
                <w:lang w:val="ru-RU" w:eastAsia="bg-BG"/>
              </w:rPr>
              <w:t>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w:t>
            </w:r>
            <w:r w:rsidRPr="006E69B5">
              <w:rPr>
                <w:rFonts w:ascii="Times New Roman" w:hAnsi="Times New Roman"/>
                <w:bCs/>
                <w:iCs/>
                <w:lang w:val="ru-RU" w:eastAsia="bg-BG"/>
              </w:rPr>
              <w:t xml:space="preserve"> </w:t>
            </w:r>
            <w:r w:rsidRPr="006E69B5">
              <w:rPr>
                <w:rFonts w:ascii="Times New Roman" w:hAnsi="Times New Roman"/>
                <w:bCs/>
                <w:iCs/>
                <w:lang w:val="bg-BG" w:eastAsia="bg-BG"/>
              </w:rPr>
              <w:t xml:space="preserve"> в часовете, определени за тренирки на съответния клуб</w:t>
            </w:r>
          </w:p>
          <w:p w:rsidR="00293883" w:rsidRPr="006E69B5" w:rsidRDefault="00293883" w:rsidP="00293883">
            <w:pPr>
              <w:jc w:val="both"/>
              <w:rPr>
                <w:rFonts w:ascii="Times New Roman" w:hAnsi="Times New Roman"/>
                <w:bCs/>
                <w:iCs/>
                <w:lang w:eastAsia="bg-BG"/>
              </w:rPr>
            </w:pPr>
            <w:r w:rsidRPr="006E69B5">
              <w:rPr>
                <w:rFonts w:ascii="Times New Roman" w:hAnsi="Times New Roman"/>
                <w:bCs/>
                <w:i/>
                <w:iCs/>
                <w:lang w:val="ru-RU" w:eastAsia="bg-BG"/>
              </w:rPr>
              <w:t xml:space="preserve">Заб. Карта важи за всички тенис кортове, </w:t>
            </w:r>
            <w:r w:rsidRPr="006E69B5">
              <w:rPr>
                <w:rFonts w:ascii="Times New Roman" w:hAnsi="Times New Roman"/>
                <w:bCs/>
                <w:i/>
                <w:iCs/>
                <w:lang w:val="ru-RU" w:eastAsia="bg-BG"/>
              </w:rPr>
              <w:lastRenderedPageBreak/>
              <w:t xml:space="preserve">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lang w:val="ru-RU" w:eastAsia="bg-BG"/>
              </w:rPr>
              <w:t xml:space="preserve"> по реда на </w:t>
            </w:r>
            <w:r w:rsidRPr="000F4468">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0F4468">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rPr>
                <w:rFonts w:ascii="Times New Roman" w:hAnsi="Times New Roman"/>
                <w:lang w:val="bg-BG" w:eastAsia="bg-BG"/>
              </w:rPr>
            </w:pPr>
            <w:r w:rsidRPr="000F4468">
              <w:rPr>
                <w:rFonts w:ascii="Times New Roman" w:hAnsi="Times New Roman"/>
                <w:lang w:val="bg-BG" w:eastAsia="bg-BG"/>
              </w:rPr>
              <w:t xml:space="preserve">        </w:t>
            </w:r>
            <w:r w:rsidRPr="000F4468">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100,00/час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ru-RU"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bCs/>
                <w:iCs/>
                <w:lang w:val="bg-BG" w:eastAsia="bg-BG"/>
              </w:rPr>
              <w:t xml:space="preserve"> по</w:t>
            </w:r>
            <w:r w:rsidRPr="000F4468">
              <w:rPr>
                <w:rFonts w:ascii="Times New Roman" w:hAnsi="Times New Roman"/>
                <w:b/>
                <w:lang w:val="bg-BG" w:eastAsia="bg-BG"/>
              </w:rPr>
              <w:t xml:space="preserve"> реда на </w:t>
            </w:r>
            <w:r w:rsidRPr="000F4468">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80,00/час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Лицензирани клубове с договор с ОП  ОИ</w:t>
            </w:r>
            <w:r w:rsidRPr="007B0F97">
              <w:rPr>
                <w:rFonts w:ascii="Times New Roman" w:hAnsi="Times New Roman"/>
                <w:b/>
                <w:lang w:val="bg-BG" w:eastAsia="bg-BG"/>
              </w:rPr>
              <w:t xml:space="preserve">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40,00/час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val="bg-BG" w:eastAsia="bg-BG"/>
              </w:rPr>
              <w:t>Д</w:t>
            </w:r>
            <w:r w:rsidRPr="007B0F97">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80,00/ 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 xml:space="preserve">Спортно оздравителен център с. Ветрен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xml:space="preserve">- </w:t>
            </w:r>
            <w:r w:rsidRPr="007B0F97">
              <w:rPr>
                <w:rFonts w:ascii="Times New Roman" w:hAnsi="Times New Roman"/>
                <w:b/>
                <w:lang w:val="bg-BG" w:eastAsia="bg-BG"/>
              </w:rPr>
              <w:t>Х</w:t>
            </w:r>
            <w:r w:rsidRPr="007B0F97">
              <w:rPr>
                <w:rFonts w:ascii="Times New Roman" w:hAnsi="Times New Roman"/>
                <w:b/>
                <w:lang w:eastAsia="bg-BG"/>
              </w:rPr>
              <w:t>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29,00/легло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40,00/стая</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73,00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 групи над 10 човека и или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до 7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от 7г. до 13г.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 лв./дете</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Лицензирани клубове с договор с ОП  ОИ - </w:t>
            </w:r>
            <w:r w:rsidRPr="007B0F97">
              <w:rPr>
                <w:rFonts w:ascii="Times New Roman" w:hAnsi="Times New Roman"/>
                <w:lang w:val="bg-BG" w:eastAsia="bg-BG"/>
              </w:rPr>
              <w:t>по реда на</w:t>
            </w:r>
            <w:r w:rsidRPr="007B0F97">
              <w:rPr>
                <w:rFonts w:ascii="Times New Roman" w:hAnsi="Times New Roman"/>
                <w:b/>
                <w:lang w:val="bg-BG" w:eastAsia="bg-BG"/>
              </w:rPr>
              <w:t xml:space="preserve">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 лв.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40,00</w:t>
            </w:r>
            <w:r w:rsidRPr="007B0F97">
              <w:rPr>
                <w:rFonts w:ascii="Times New Roman" w:hAnsi="Times New Roman"/>
                <w:lang w:val="bg-BG" w:eastAsia="bg-BG"/>
              </w:rPr>
              <w:t>/час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Д</w:t>
            </w:r>
            <w:r w:rsidRPr="007B0F97">
              <w:rPr>
                <w:rFonts w:ascii="Times New Roman" w:hAnsi="Times New Roman"/>
                <w:lang w:eastAsia="bg-BG"/>
              </w:rPr>
              <w:t>руги</w:t>
            </w:r>
            <w:r w:rsidRPr="007B0F97">
              <w:rPr>
                <w:rFonts w:ascii="Times New Roman" w:hAnsi="Times New Roman"/>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34,00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102,00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u w:val="single"/>
                <w:lang w:val="ru-RU" w:eastAsia="bg-BG"/>
              </w:rPr>
              <w:t>Други клубове</w:t>
            </w:r>
            <w:r w:rsidRPr="007B0F97">
              <w:rPr>
                <w:rFonts w:ascii="Times New Roman" w:hAnsi="Times New Roman"/>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ОИ  Бургас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bg-BG" w:eastAsia="bg-BG"/>
              </w:rPr>
            </w:pPr>
            <w:r w:rsidRPr="007B0F97">
              <w:rPr>
                <w:rFonts w:ascii="Times New Roman" w:hAnsi="Times New Roman"/>
                <w:b/>
                <w:lan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 лв./на 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13,00/кв.м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7,00/кв.м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14,00/кв.м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w:t>
            </w:r>
          </w:p>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възрастни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6,00/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val="ru-RU" w:eastAsia="bg-BG"/>
              </w:rPr>
              <w:t>Посещение за цял ден възрастни (</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ученици, студенти и пенсионери</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Посещение за цял ден ученици, студенти и пенсионери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6,00 лв.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Деца до 7 години с родител или възрастен придружител, заплатил индивидуално посещение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 изм., Протокол №18/21.12.2020 г.</w:t>
            </w:r>
            <w:r w:rsidRPr="007B0F97">
              <w:rPr>
                <w:rFonts w:ascii="Times New Roman" w:hAnsi="Times New Roman"/>
                <w:bCs/>
                <w:iCs/>
                <w:lang w:eastAsia="bg-BG"/>
              </w:rPr>
              <w:t>)</w:t>
            </w:r>
            <w:r w:rsidRPr="007B0F97">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ru-RU" w:eastAsia="bg-BG"/>
              </w:rPr>
              <w:t xml:space="preserve">2.00 </w:t>
            </w:r>
            <w:r w:rsidRPr="007B0F97">
              <w:rPr>
                <w:rFonts w:ascii="Times New Roman" w:hAnsi="Times New Roman"/>
                <w:lang w:val="bg-BG" w:eastAsia="bg-BG"/>
              </w:rPr>
              <w:t>/час за 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възрастни 30 часа</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ученици, студенти и пенсионери 30 часа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Лицензирани клубове с договор с ОП  ОИ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B0F97">
              <w:rPr>
                <w:rFonts w:ascii="Times New Roman" w:hAnsi="Times New Roman"/>
                <w:lang w:val="ru-RU"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r w:rsidRPr="007B0F97">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1 коридор</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30,00/час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цял басейн</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Игрище с размер – 30 /20 м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80,00/час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eastAsia="bg-BG"/>
              </w:rPr>
              <w:t>(</w:t>
            </w:r>
            <w:r w:rsidRPr="007B0F97">
              <w:rPr>
                <w:rFonts w:ascii="Times New Roman" w:hAnsi="Times New Roman"/>
                <w:bCs/>
                <w:iCs/>
                <w:lang w:val="bg-BG" w:eastAsia="bg-BG"/>
              </w:rPr>
              <w:t>отм.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Деца и подрастващи състезания, след предварително изпратено писмо до 10 дни в </w:t>
            </w:r>
            <w:r w:rsidRPr="007B0F97">
              <w:rPr>
                <w:rFonts w:ascii="Times New Roman" w:hAnsi="Times New Roman"/>
                <w:lang w:val="bg-BG" w:eastAsia="bg-BG"/>
              </w:rPr>
              <w:t xml:space="preserve">ОП „Общински имоти“ </w:t>
            </w:r>
            <w:r w:rsidRPr="007B0F97">
              <w:rPr>
                <w:rFonts w:ascii="Times New Roman" w:hAnsi="Times New Roman"/>
                <w:lang w:val="ru-RU" w:eastAsia="bg-BG"/>
              </w:rPr>
              <w:t xml:space="preserve"> от организатора на състезанието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 провеждане на културни и развлекателни прояви и др.мероприятия, семинари, презентации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val="ru-RU" w:eastAsia="bg-BG"/>
              </w:rPr>
              <w:t>)</w:t>
            </w:r>
            <w:r w:rsidRPr="007B0F97">
              <w:rPr>
                <w:rFonts w:ascii="Times New Roman" w:hAnsi="Times New Roman"/>
                <w:b/>
                <w:i/>
                <w:iCs/>
                <w:kern w:val="36"/>
                <w:shd w:val="clear" w:color="auto" w:fill="FFFFFF"/>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 ползване на офиси от спортни клубове  със сключен договор с ОП ОИ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20,00/месец</w:t>
            </w:r>
          </w:p>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Посетители</w:t>
            </w:r>
            <w:r w:rsidRPr="007B0F97">
              <w:rPr>
                <w:rFonts w:ascii="Times New Roman" w:hAnsi="Times New Roman"/>
                <w:i/>
                <w:lang w:val="ru-RU" w:eastAsia="bg-BG"/>
              </w:rPr>
              <w:t xml:space="preserve"> се допускат до изчерпване на капацитета на басейна.</w:t>
            </w:r>
          </w:p>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Събота и неделя</w:t>
            </w:r>
            <w:r w:rsidRPr="007B0F97">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i/>
                <w:u w:val="single"/>
                <w:lang w:val="ru-RU" w:eastAsia="bg-BG"/>
              </w:rPr>
              <w:t>Външни спортни клубове</w:t>
            </w:r>
            <w:r w:rsidRPr="007B0F97">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i/>
                <w:u w:val="single"/>
                <w:lang w:val="ru-RU" w:eastAsia="bg-BG"/>
              </w:rPr>
            </w:pPr>
            <w:r w:rsidRPr="007F7EF5">
              <w:rPr>
                <w:rFonts w:ascii="Times New Roman" w:hAnsi="Times New Roman"/>
                <w:b/>
                <w:lang w:val="ru-RU" w:eastAsia="bg-BG"/>
              </w:rPr>
              <w:t xml:space="preserve">Спортна площадка „Елин Пелин“ к-с „Меден рудник” </w:t>
            </w:r>
            <w:r w:rsidRPr="007F7EF5">
              <w:rPr>
                <w:rFonts w:ascii="Times New Roman" w:hAnsi="Times New Roman"/>
                <w:bCs/>
                <w:iCs/>
                <w:lang w:val="ru-RU" w:eastAsia="bg-BG"/>
              </w:rPr>
              <w:t>(</w:t>
            </w:r>
            <w:r w:rsidRPr="007F7EF5">
              <w:rPr>
                <w:rFonts w:ascii="Times New Roman" w:hAnsi="Times New Roman"/>
                <w:bCs/>
                <w:iCs/>
                <w:lang w:val="bg-BG" w:eastAsia="bg-BG"/>
              </w:rPr>
              <w:t>отм. Протокол №5/19.12.2019 г.</w:t>
            </w:r>
            <w:r w:rsidRPr="007F7EF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w:t>
            </w:r>
            <w:r w:rsidRPr="007F7EF5">
              <w:rPr>
                <w:rFonts w:ascii="Times New Roman" w:hAnsi="Times New Roman"/>
                <w:lang w:val="bg-BG" w:eastAsia="bg-BG"/>
              </w:rPr>
              <w:t>3</w:t>
            </w:r>
            <w:r w:rsidRPr="007F7EF5">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val="ru-RU" w:eastAsia="bg-BG"/>
              </w:rPr>
            </w:pPr>
            <w:r w:rsidRPr="007F7EF5">
              <w:rPr>
                <w:rFonts w:ascii="Times New Roman" w:hAnsi="Times New Roman"/>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xml:space="preserve">Лицензирани клубове с договор с ОП  ОИ по реда на </w:t>
            </w:r>
            <w:r w:rsidRPr="007F7EF5">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F7EF5">
              <w:rPr>
                <w:rFonts w:ascii="Times New Roman" w:hAnsi="Times New Roman"/>
                <w:lang w:val="ru-RU" w:eastAsia="bg-BG"/>
              </w:rPr>
              <w:t xml:space="preserve">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r w:rsidRPr="007F7EF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голямо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 xml:space="preserve">изм. Протокол №5/19.12.2019 г., изм. </w:t>
            </w:r>
            <w:r w:rsidRPr="007F7EF5">
              <w:rPr>
                <w:rFonts w:ascii="Times New Roman" w:hAnsi="Times New Roman"/>
                <w:bCs/>
                <w:iCs/>
                <w:lang w:val="bg-BG" w:eastAsia="bg-BG"/>
              </w:rPr>
              <w:t>Протокол №18/21.12.2020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От 7,30 ч. до 18,00 ч. </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6</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малко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баскетбол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волейбол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хандбал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5</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noProof/>
                <w:lang w:val="bg-BG" w:eastAsia="bg-BG"/>
              </w:rPr>
            </w:pPr>
            <w:r w:rsidRPr="007F7EF5">
              <w:rPr>
                <w:rFonts w:ascii="Times New Roman" w:hAnsi="Times New Roman"/>
                <w:noProof/>
                <w:lang w:val="ru-RU" w:eastAsia="bg-BG"/>
              </w:rPr>
              <w:t>Игрище бадмингтон</w:t>
            </w:r>
            <w:r w:rsidRPr="007F7EF5">
              <w:rPr>
                <w:rFonts w:ascii="Times New Roman" w:hAnsi="Times New Roman"/>
                <w:noProof/>
                <w:lang w:val="bg-BG" w:eastAsia="bg-BG"/>
              </w:rPr>
              <w:t xml:space="preserve"> </w:t>
            </w:r>
            <w:r w:rsidRPr="007F7EF5">
              <w:rPr>
                <w:rFonts w:ascii="Times New Roman" w:hAnsi="Times New Roman"/>
                <w:noProof/>
                <w:lang w:val="ru-RU" w:eastAsia="bg-BG"/>
              </w:rPr>
              <w:t>(</w:t>
            </w:r>
            <w:r w:rsidRPr="007F7EF5">
              <w:rPr>
                <w:rFonts w:ascii="Times New Roman" w:hAnsi="Times New Roman"/>
                <w:noProof/>
                <w:lang w:val="bg-BG" w:eastAsia="bg-BG"/>
              </w:rPr>
              <w:t>изм. Протокол №5/19.12.2019 г.</w:t>
            </w:r>
            <w:r w:rsidRPr="007F7EF5">
              <w:rPr>
                <w:rFonts w:ascii="Times New Roman" w:hAnsi="Times New Roman"/>
                <w:noProof/>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тенис на корт</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Тенис на маса</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4,00/час/за маса</w:t>
            </w:r>
          </w:p>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5,00/час/за маса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Зала за тенис на маса (</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eastAsia="bg-BG"/>
              </w:rPr>
              <w:t>10,00/час</w:t>
            </w:r>
            <w:r w:rsidRPr="007F7EF5">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eastAsia="bg-BG"/>
              </w:rPr>
              <w:t>Шах</w:t>
            </w:r>
            <w:r w:rsidRPr="007F7EF5">
              <w:rPr>
                <w:rFonts w:ascii="Times New Roman" w:hAnsi="Times New Roman"/>
                <w:lang w:val="bg-BG" w:eastAsia="bg-BG"/>
              </w:rPr>
              <w:t xml:space="preserve"> </w:t>
            </w:r>
            <w:r w:rsidRPr="007F7EF5">
              <w:rPr>
                <w:rFonts w:ascii="Times New Roman" w:hAnsi="Times New Roman"/>
                <w:lang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3,00/час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Прояви с демонстрационен характер</w:t>
            </w:r>
            <w:r w:rsidRPr="007F7EF5">
              <w:rPr>
                <w:rFonts w:ascii="Times New Roman" w:hAnsi="Times New Roman"/>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eastAsia="bg-BG"/>
              </w:rPr>
            </w:pPr>
            <w:r w:rsidRPr="007F7EF5">
              <w:rPr>
                <w:rFonts w:ascii="Times New Roman" w:hAnsi="Times New Roman"/>
                <w:b/>
                <w:lang w:eastAsia="bg-BG"/>
              </w:rPr>
              <w:t>Зала за акробатика/</w:t>
            </w:r>
            <w:r w:rsidRPr="007F7EF5">
              <w:rPr>
                <w:rFonts w:ascii="Times New Roman" w:hAnsi="Times New Roman"/>
                <w:b/>
                <w:noProof/>
                <w:lang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 xml:space="preserve">10,00/час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40,00/час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Прояви с демонстрационен характер </w:t>
            </w:r>
            <w:r w:rsidRPr="007F7EF5">
              <w:rPr>
                <w:rFonts w:ascii="Times New Roman" w:hAnsi="Times New Roman"/>
                <w:bCs/>
                <w:iCs/>
                <w:lang w:val="ru-RU" w:eastAsia="bg-BG"/>
              </w:rPr>
              <w:t>(</w:t>
            </w:r>
            <w:r w:rsidRPr="007F7EF5">
              <w:rPr>
                <w:rFonts w:ascii="Times New Roman" w:hAnsi="Times New Roman"/>
                <w:bCs/>
                <w:iCs/>
                <w:lang w:val="bg-BG" w:eastAsia="bg-BG"/>
              </w:rPr>
              <w:t>изм. Протокол №18/21.12.2020 г.</w:t>
            </w:r>
            <w:r w:rsidRPr="007F7EF5">
              <w:rPr>
                <w:rFonts w:ascii="Times New Roman" w:hAnsi="Times New Roman"/>
                <w:bCs/>
                <w:iCs/>
                <w:lang w:val="ru-RU" w:eastAsia="bg-BG"/>
              </w:rPr>
              <w:t>)</w:t>
            </w:r>
            <w:r w:rsidRPr="007F7EF5">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60,00/час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Организирани групи: с учител с предварително изпратено писмо,  до 10 дни  в </w:t>
            </w:r>
            <w:r w:rsidRPr="007F7EF5">
              <w:rPr>
                <w:rFonts w:ascii="Times New Roman" w:hAnsi="Times New Roman"/>
                <w:lang w:val="bg-BG" w:eastAsia="bg-BG"/>
              </w:rPr>
              <w:t>ОП „Общински имоти“</w:t>
            </w:r>
            <w:r w:rsidRPr="007F7EF5">
              <w:rPr>
                <w:rFonts w:ascii="Times New Roman" w:hAnsi="Times New Roman"/>
                <w:lang w:val="ru-RU" w:eastAsia="bg-BG"/>
              </w:rPr>
              <w:t xml:space="preserve">/ училищни спортни мероприятия безплатно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7F7EF5">
              <w:rPr>
                <w:rFonts w:ascii="Times New Roman" w:hAnsi="Times New Roman"/>
                <w:lang w:val="ru-RU" w:eastAsia="bg-BG"/>
              </w:rPr>
              <w:t>(</w:t>
            </w:r>
            <w:r w:rsidRPr="007F7EF5">
              <w:rPr>
                <w:rFonts w:ascii="Times New Roman" w:hAnsi="Times New Roman"/>
                <w:lang w:val="bg-BG" w:eastAsia="bg-BG"/>
              </w:rPr>
              <w:t>изм. Протокол №41/24.04.2018 г.</w:t>
            </w:r>
            <w:r w:rsidRPr="007F7EF5">
              <w:rPr>
                <w:rFonts w:ascii="Times New Roman" w:hAnsi="Times New Roman"/>
                <w:lang w:eastAsia="bg-BG"/>
              </w:rPr>
              <w:t>)</w:t>
            </w:r>
            <w:r w:rsidRPr="007F7EF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eastAsia="bg-BG"/>
              </w:rPr>
            </w:pPr>
            <w:r w:rsidRPr="007F7EF5">
              <w:rPr>
                <w:rFonts w:ascii="Times New Roman" w:hAnsi="Times New Roman"/>
                <w:lang w:val="bg-BG" w:eastAsia="bg-BG"/>
              </w:rPr>
              <w:t xml:space="preserve">   </w:t>
            </w:r>
            <w:r w:rsidRPr="007F7EF5">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Ползване на офиси от спортни клубове  със сключен договор с ОП  ОИ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val="bg-BG" w:eastAsia="bg-BG"/>
              </w:rPr>
            </w:pPr>
            <w:r w:rsidRPr="007F7EF5">
              <w:rPr>
                <w:rFonts w:ascii="Times New Roman" w:hAnsi="Times New Roman"/>
                <w:lang w:val="bg-BG" w:eastAsia="bg-BG"/>
              </w:rPr>
              <w:t xml:space="preserve">      40,00/месец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w:t>
            </w:r>
            <w:r w:rsidRPr="0031430E">
              <w:rPr>
                <w:rFonts w:ascii="Times New Roman" w:hAnsi="Times New Roman"/>
                <w:lang w:val="bg-BG" w:eastAsia="bg-BG"/>
              </w:rPr>
              <w:t>4</w:t>
            </w:r>
            <w:r w:rsidRPr="0031430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b/>
                <w:lang w:eastAsia="bg-BG"/>
              </w:rPr>
            </w:pPr>
            <w:r w:rsidRPr="0031430E">
              <w:rPr>
                <w:rFonts w:ascii="Times New Roman" w:hAnsi="Times New Roman"/>
                <w:b/>
                <w:lang w:eastAsia="bg-BG"/>
              </w:rPr>
              <w:t>Спортен комплекс „Славейков“</w:t>
            </w:r>
            <w:r w:rsidRPr="0031430E">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Ползване на зали</w:t>
            </w:r>
            <w:r w:rsidRPr="0031430E">
              <w:rPr>
                <w:rFonts w:ascii="Times New Roman" w:hAnsi="Times New Roman"/>
                <w:lang w:val="bg-BG" w:eastAsia="bg-BG"/>
              </w:rPr>
              <w:t xml:space="preserve"> и </w:t>
            </w:r>
            <w:r w:rsidRPr="0031430E">
              <w:rPr>
                <w:rFonts w:ascii="Times New Roman" w:hAnsi="Times New Roman"/>
                <w:lang w:val="ru-RU" w:eastAsia="bg-BG"/>
              </w:rPr>
              <w:t xml:space="preserve">писта за лека атлетика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eastAsia="bg-BG"/>
              </w:rPr>
            </w:pPr>
            <w:r w:rsidRPr="0031430E">
              <w:rPr>
                <w:rFonts w:ascii="Times New Roman" w:hAnsi="Times New Roman"/>
                <w:lan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3,00/час</w:t>
            </w:r>
            <w:r w:rsidRPr="0031430E">
              <w:rPr>
                <w:rFonts w:ascii="Times New Roman" w:hAnsi="Times New Roman"/>
                <w:lang w:val="bg-BG" w:eastAsia="bg-BG"/>
              </w:rPr>
              <w:t xml:space="preserve"> </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val="ru-RU" w:eastAsia="bg-BG"/>
              </w:rPr>
            </w:pPr>
            <w:r w:rsidRPr="0031430E">
              <w:rPr>
                <w:rFonts w:ascii="Times New Roman" w:hAnsi="Times New Roman"/>
                <w:lang w:val="ru-RU" w:eastAsia="bg-BG"/>
              </w:rPr>
              <w:t>групови посещения</w:t>
            </w:r>
            <w:r w:rsidRPr="0031430E">
              <w:rPr>
                <w:rFonts w:ascii="Times New Roman" w:hAnsi="Times New Roman"/>
                <w:lang w:val="bg-BG" w:eastAsia="bg-BG"/>
              </w:rPr>
              <w:t xml:space="preserve"> – зали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25,00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ru-RU" w:eastAsia="bg-BG"/>
              </w:rPr>
              <w:t xml:space="preserve"> Лицензирани спортни клубове, със сключен договор с ОП „Общински имоти“ </w:t>
            </w:r>
            <w:r w:rsidRPr="0031430E">
              <w:rPr>
                <w:rFonts w:ascii="Times New Roman" w:hAnsi="Times New Roman"/>
                <w:lang w:val="bg-BG" w:eastAsia="bg-BG"/>
              </w:rPr>
              <w:t xml:space="preserve">по реда на </w:t>
            </w:r>
            <w:r w:rsidRPr="0031430E">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31430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20.00/час</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човек</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пълен капацитет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8,00/час</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       30,00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eastAsia="bg-BG"/>
              </w:rPr>
            </w:pPr>
            <w:r w:rsidRPr="0031430E">
              <w:rPr>
                <w:rFonts w:ascii="Times New Roman" w:hAnsi="Times New Roman"/>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Ползване на лекоатлетична писта/ за спортните клубове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1-во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2-ро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2</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Организирани групи: с учител с предварително изпратено писмо до 10 дни в </w:t>
            </w:r>
            <w:r w:rsidRPr="0031430E">
              <w:rPr>
                <w:rFonts w:ascii="Times New Roman" w:hAnsi="Times New Roman"/>
                <w:lang w:val="bg-BG" w:eastAsia="bg-BG"/>
              </w:rPr>
              <w:t xml:space="preserve">ОП „Общински имоти“  </w:t>
            </w:r>
            <w:r w:rsidRPr="0031430E">
              <w:rPr>
                <w:rFonts w:ascii="Times New Roman" w:hAnsi="Times New Roman"/>
                <w:bCs/>
                <w:iCs/>
                <w:lang w:val="ru-RU" w:eastAsia="bg-BG"/>
              </w:rPr>
              <w:t xml:space="preserve"> (</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Ученици  до 18 год. – 1-во игрище; 2-ро игрище футбол, игрище волейбол и баскетбол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Студенти-всички игрища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40% отстъпка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Тенис на маса</w:t>
            </w:r>
            <w:r w:rsidRPr="0031430E">
              <w:rPr>
                <w:rFonts w:ascii="Times New Roman" w:hAnsi="Times New Roman"/>
                <w:lang w:val="bg-BG" w:eastAsia="bg-BG"/>
              </w:rPr>
              <w:t xml:space="preserve"> </w:t>
            </w:r>
            <w:r w:rsidRPr="0031430E">
              <w:rPr>
                <w:rFonts w:ascii="Times New Roman" w:hAnsi="Times New Roman"/>
                <w:lang w:val="ru-RU" w:eastAsia="bg-BG"/>
              </w:rPr>
              <w:t>(</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Еднократно посещение 08:00 – 18:00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 xml:space="preserve">Еднократно посещение </w:t>
            </w:r>
            <w:r w:rsidRPr="0031430E">
              <w:rPr>
                <w:rFonts w:ascii="Times New Roman" w:hAnsi="Times New Roman"/>
                <w:lang w:val="bg-BG" w:eastAsia="bg-BG"/>
              </w:rPr>
              <w:t>18:00</w:t>
            </w:r>
            <w:r w:rsidRPr="0031430E">
              <w:rPr>
                <w:rFonts w:ascii="Times New Roman" w:hAnsi="Times New Roman"/>
                <w:lang w:val="ru-RU" w:eastAsia="bg-BG"/>
              </w:rPr>
              <w:t>– 21:00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08:00 до 18:00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24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240,00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36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324,00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576,00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18:00 до 21:00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552,00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702,00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Червени кортове </w:t>
            </w:r>
            <w:r w:rsidRPr="0031430E">
              <w:rPr>
                <w:rFonts w:ascii="Times New Roman" w:hAnsi="Times New Roman"/>
                <w:bCs/>
                <w:iCs/>
                <w:lang w:val="ru-RU" w:eastAsia="bg-BG"/>
              </w:rPr>
              <w:t>(</w:t>
            </w:r>
            <w:r w:rsidRPr="0031430E">
              <w:rPr>
                <w:rFonts w:ascii="Times New Roman" w:hAnsi="Times New Roman"/>
                <w:bCs/>
                <w:iCs/>
                <w:lang w:val="bg-BG" w:eastAsia="bg-BG"/>
              </w:rPr>
              <w:t>нова,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w:t>
            </w:r>
            <w:r w:rsidRPr="0031430E">
              <w:rPr>
                <w:rFonts w:ascii="Times New Roman" w:hAnsi="Times New Roman"/>
                <w:lang w:val="bg-BG" w:eastAsia="bg-BG"/>
              </w:rPr>
              <w:t>,00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168,00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320,00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455,00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575,00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val="bg-BG" w:eastAsia="bg-BG"/>
              </w:rPr>
              <w:t>814,00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 </w:t>
            </w:r>
            <w:r w:rsidRPr="0031430E">
              <w:rPr>
                <w:rFonts w:ascii="Times New Roman" w:hAnsi="Times New Roman"/>
                <w:lang w:val="ru-RU" w:eastAsia="bg-BG"/>
              </w:rPr>
              <w:t>(</w:t>
            </w:r>
            <w:r w:rsidRPr="0031430E">
              <w:rPr>
                <w:rFonts w:ascii="Times New Roman" w:hAnsi="Times New Roman"/>
                <w:lang w:val="bg-BG" w:eastAsia="bg-BG"/>
              </w:rPr>
              <w:t>изм. Протокол №41/24.04.2018 г.</w:t>
            </w:r>
            <w:r w:rsidRPr="0031430E">
              <w:rPr>
                <w:rFonts w:ascii="Times New Roman" w:hAnsi="Times New Roman"/>
                <w:lang w:eastAsia="bg-BG"/>
              </w:rPr>
              <w:t>)</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Ползване на офис помещения от спортни клубове</w:t>
            </w:r>
            <w:r w:rsidRPr="0031430E">
              <w:rPr>
                <w:rFonts w:ascii="Times New Roman" w:hAnsi="Times New Roman"/>
                <w:lang w:val="bg-BG" w:eastAsia="bg-BG"/>
              </w:rPr>
              <w:t xml:space="preserve"> след сключен договор с ОП ОИ</w:t>
            </w:r>
            <w:r w:rsidRPr="0031430E">
              <w:rPr>
                <w:rFonts w:ascii="Times New Roman" w:hAnsi="Times New Roman"/>
                <w:lang w:val="ru-RU"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№36/19.12.2017 г.,</w:t>
            </w:r>
            <w:r w:rsidRPr="0031430E">
              <w:rPr>
                <w:rFonts w:ascii="Times New Roman" w:hAnsi="Times New Roman"/>
                <w:lang w:val="ru-RU" w:eastAsia="bg-BG"/>
              </w:rPr>
              <w:t xml:space="preserve"> </w:t>
            </w:r>
            <w:r w:rsidRPr="0031430E">
              <w:rPr>
                <w:rFonts w:ascii="Times New Roman" w:hAnsi="Times New Roman"/>
                <w:bCs/>
                <w:iCs/>
                <w:lang w:val="bg-BG" w:eastAsia="bg-BG"/>
              </w:rPr>
              <w:t>изм. Протокол №5/19.12.2019 г.</w:t>
            </w:r>
            <w:r w:rsidRPr="0031430E">
              <w:rPr>
                <w:rFonts w:ascii="Times New Roman" w:hAnsi="Times New Roman"/>
                <w:bCs/>
                <w:iCs/>
                <w:lang w:val="ru-RU" w:eastAsia="bg-BG"/>
              </w:rPr>
              <w:t>)</w:t>
            </w:r>
            <w:r w:rsidRPr="0031430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val="ru-RU"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4</w:t>
            </w:r>
            <w:r w:rsidRPr="0031430E">
              <w:rPr>
                <w:rFonts w:ascii="Times New Roman" w:hAnsi="Times New Roman"/>
                <w:lang w:val="bg-BG" w:eastAsia="bg-BG"/>
              </w:rPr>
              <w:t>0</w:t>
            </w:r>
            <w:r w:rsidRPr="0031430E">
              <w:rPr>
                <w:rFonts w:ascii="Times New Roman" w:hAnsi="Times New Roman"/>
                <w:lang w:eastAsia="bg-BG"/>
              </w:rPr>
              <w:t>,00/</w:t>
            </w:r>
            <w:r w:rsidRPr="0031430E">
              <w:rPr>
                <w:rFonts w:ascii="Times New Roman" w:hAnsi="Times New Roman"/>
                <w:lang w:val="bg-BG" w:eastAsia="bg-BG"/>
              </w:rPr>
              <w:t xml:space="preserve"> месец</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1</w:t>
            </w:r>
            <w:r w:rsidRPr="002310AE">
              <w:rPr>
                <w:rFonts w:ascii="Times New Roman" w:hAnsi="Times New Roman"/>
                <w:lang w:val="bg-BG" w:eastAsia="bg-BG"/>
              </w:rPr>
              <w:t>5</w:t>
            </w:r>
            <w:r w:rsidRPr="002310A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b/>
                <w:lang w:val="ru-RU" w:eastAsia="bg-BG"/>
              </w:rPr>
            </w:pPr>
            <w:r w:rsidRPr="002310AE">
              <w:rPr>
                <w:rFonts w:ascii="Times New Roman" w:hAnsi="Times New Roman"/>
                <w:b/>
                <w:lang w:val="ru-RU" w:eastAsia="bg-BG"/>
              </w:rPr>
              <w:t xml:space="preserve">Открит Плувен басейн „Минерални бани“ </w:t>
            </w:r>
            <w:r w:rsidRPr="002310AE">
              <w:rPr>
                <w:rFonts w:ascii="Times New Roman" w:hAnsi="Times New Roman"/>
                <w:bCs/>
                <w:iCs/>
                <w:lang w:val="ru-RU" w:eastAsia="bg-BG"/>
              </w:rPr>
              <w:t>(</w:t>
            </w:r>
            <w:r w:rsidRPr="002310AE">
              <w:rPr>
                <w:rFonts w:ascii="Times New Roman" w:hAnsi="Times New Roman"/>
                <w:bCs/>
                <w:iCs/>
                <w:lang w:val="bg-BG" w:eastAsia="bg-BG"/>
              </w:rPr>
              <w:t>изм. Протокол №36/19.12.2017 г.</w:t>
            </w:r>
            <w:r w:rsidRPr="002310A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Лицензирани клубове с договор с ОП  ОИ по</w:t>
            </w:r>
            <w:r w:rsidRPr="002310AE">
              <w:rPr>
                <w:rFonts w:ascii="Times New Roman" w:hAnsi="Times New Roman"/>
                <w:bCs/>
                <w:lang w:val="ru-RU" w:eastAsia="bg-BG"/>
              </w:rPr>
              <w:t xml:space="preserve"> Наредбата за реда и условията за ползване на спортни </w:t>
            </w:r>
            <w:r w:rsidRPr="002310AE">
              <w:rPr>
                <w:rFonts w:ascii="Times New Roman" w:hAnsi="Times New Roman"/>
                <w:bCs/>
                <w:lang w:val="ru-RU" w:eastAsia="bg-BG"/>
              </w:rPr>
              <w:lastRenderedPageBreak/>
              <w:t>обекти и съоръжения, собственост на община Бургас, предоставени за управление на ОП „Общински имоти”</w:t>
            </w:r>
            <w:r w:rsidRPr="002310AE">
              <w:rPr>
                <w:rFonts w:ascii="Times New Roman" w:hAnsi="Times New Roman"/>
                <w:lang w:val="ru-RU" w:eastAsia="bg-BG"/>
              </w:rPr>
              <w:t xml:space="preserve"> </w:t>
            </w:r>
            <w:r w:rsidRPr="002310AE">
              <w:rPr>
                <w:rFonts w:ascii="Times New Roman" w:hAnsi="Times New Roman"/>
                <w:bCs/>
                <w:iCs/>
                <w:lang w:val="ru-RU" w:eastAsia="bg-BG"/>
              </w:rPr>
              <w:t>(</w:t>
            </w:r>
            <w:r w:rsidRPr="002310AE">
              <w:rPr>
                <w:rFonts w:ascii="Times New Roman" w:hAnsi="Times New Roman"/>
                <w:bCs/>
                <w:iCs/>
                <w:lang w:val="bg-BG" w:eastAsia="bg-BG"/>
              </w:rPr>
              <w:t>нова, Протокол №18/21.12.2020 г.</w:t>
            </w:r>
            <w:r w:rsidRPr="002310AE">
              <w:rPr>
                <w:rFonts w:ascii="Times New Roman" w:hAnsi="Times New Roman"/>
                <w:bCs/>
                <w:iCs/>
                <w:lang w:val="ru-RU" w:eastAsia="bg-BG"/>
              </w:rPr>
              <w:t>)</w:t>
            </w:r>
            <w:r w:rsidRPr="002310A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eastAsia="bg-BG"/>
              </w:rPr>
              <w:t>20,00/час</w:t>
            </w:r>
            <w:r w:rsidRPr="002310AE">
              <w:rPr>
                <w:rFonts w:ascii="Times New Roman" w:hAnsi="Times New Roman"/>
                <w:lang w:val="bg-BG" w:eastAsia="bg-BG"/>
              </w:rPr>
              <w:t xml:space="preserve"> </w:t>
            </w:r>
          </w:p>
          <w:p w:rsidR="00293883" w:rsidRPr="002310AE" w:rsidRDefault="00293883" w:rsidP="00293883">
            <w:pPr>
              <w:jc w:val="center"/>
              <w:rPr>
                <w:rFonts w:ascii="Times New Roman" w:hAnsi="Times New Roman"/>
                <w:lang w:val="bg-B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bg-BG" w:eastAsia="bg-BG"/>
              </w:rPr>
              <w:t>И</w:t>
            </w:r>
            <w:r w:rsidRPr="002310AE">
              <w:rPr>
                <w:rFonts w:ascii="Times New Roman" w:hAnsi="Times New Roman"/>
                <w:lang w:val="ru-RU" w:eastAsia="bg-BG"/>
              </w:rPr>
              <w:t>ндивидуални посещения</w:t>
            </w:r>
            <w:r w:rsidRPr="002310AE">
              <w:rPr>
                <w:rFonts w:ascii="Times New Roman" w:hAnsi="Times New Roman"/>
                <w:lang w:val="bg-BG" w:eastAsia="bg-BG"/>
              </w:rPr>
              <w:t xml:space="preserve">  за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 xml:space="preserve"> </w:t>
            </w:r>
            <w:r w:rsidRPr="002310AE">
              <w:rPr>
                <w:rFonts w:ascii="Times New Roman" w:hAnsi="Times New Roman"/>
                <w:lang w:val="bg-BG" w:eastAsia="bg-BG"/>
              </w:rPr>
              <w:t>-</w:t>
            </w:r>
            <w:r w:rsidRPr="002310AE">
              <w:rPr>
                <w:rFonts w:ascii="Times New Roman" w:hAnsi="Times New Roman"/>
                <w:lang w:eastAsia="bg-BG"/>
              </w:rPr>
              <w:t>възрастни</w:t>
            </w:r>
            <w:r w:rsidRPr="002310AE">
              <w:rPr>
                <w:rFonts w:ascii="Times New Roman" w:hAnsi="Times New Roman"/>
                <w:lang w:val="bg-BG" w:eastAsia="bg-BG"/>
              </w:rPr>
              <w:t xml:space="preserve"> </w:t>
            </w:r>
          </w:p>
          <w:p w:rsidR="00293883" w:rsidRPr="002310AE" w:rsidRDefault="00293883" w:rsidP="00293883">
            <w:pPr>
              <w:jc w:val="both"/>
              <w:rPr>
                <w:rFonts w:ascii="Times New Roman" w:hAnsi="Times New Roman"/>
                <w:lang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4,00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w:t>
            </w:r>
            <w:r w:rsidRPr="002310AE">
              <w:rPr>
                <w:rFonts w:ascii="Times New Roman" w:hAnsi="Times New Roman"/>
                <w:lang w:val="ru-RU" w:eastAsia="bg-BG"/>
              </w:rPr>
              <w:t>ученици, студенти и пенсионери</w:t>
            </w:r>
          </w:p>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2,00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-деца до 7 години с родител или възрастен придружител, заплатил индивидуално посещение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val="ru-RU" w:eastAsia="bg-BG"/>
              </w:rPr>
              <w:t>3,00/цял ден</w:t>
            </w:r>
          </w:p>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u w:val="single"/>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 външни спортни клубове</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r w:rsidRPr="002310AE">
              <w:rPr>
                <w:rFonts w:ascii="Times New Roman" w:hAnsi="Times New Roman"/>
                <w:lang w:eastAsia="bg-BG"/>
              </w:rPr>
              <w:t>(</w:t>
            </w:r>
            <w:r w:rsidRPr="002310AE">
              <w:rPr>
                <w:rFonts w:ascii="Times New Roman" w:hAnsi="Times New Roman"/>
                <w:lang w:val="bg-BG" w:eastAsia="bg-BG"/>
              </w:rPr>
              <w:t>изм.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20,00/час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цял басейн</w:t>
            </w:r>
            <w:r w:rsidRPr="002310AE">
              <w:rPr>
                <w:rFonts w:ascii="Times New Roman" w:hAnsi="Times New Roman"/>
                <w:lang w:val="bg-BG" w:eastAsia="bg-BG"/>
              </w:rPr>
              <w:t xml:space="preserve"> </w:t>
            </w:r>
            <w:r w:rsidRPr="002310AE">
              <w:rPr>
                <w:rFonts w:ascii="Times New Roman" w:hAnsi="Times New Roman"/>
                <w:lang w:val="ru-RU" w:eastAsia="bg-BG"/>
              </w:rPr>
              <w:t>(</w:t>
            </w:r>
            <w:r w:rsidRPr="002310AE">
              <w:rPr>
                <w:rFonts w:ascii="Times New Roman" w:hAnsi="Times New Roman"/>
                <w:lang w:val="bg-BG" w:eastAsia="bg-BG"/>
              </w:rPr>
              <w:t>изм. Протокол №5/19.12.2019 г.</w:t>
            </w:r>
            <w:r w:rsidRPr="002310A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70,00/час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eastAsia="bg-BG"/>
              </w:rPr>
              <w:t>(</w:t>
            </w:r>
            <w:r w:rsidRPr="002310AE">
              <w:rPr>
                <w:rFonts w:ascii="Times New Roman" w:hAnsi="Times New Roman"/>
                <w:lang w:val="bg-BG" w:eastAsia="bg-BG"/>
              </w:rPr>
              <w:t>отм.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Деца и подрастващи</w:t>
            </w:r>
            <w:r w:rsidRPr="002310AE">
              <w:rPr>
                <w:rFonts w:ascii="Times New Roman" w:hAnsi="Times New Roman"/>
                <w:lang w:val="bg-BG" w:eastAsia="bg-BG"/>
              </w:rPr>
              <w:t xml:space="preserve">, </w:t>
            </w:r>
            <w:r w:rsidRPr="002310AE">
              <w:rPr>
                <w:rFonts w:ascii="Times New Roman" w:hAnsi="Times New Roman"/>
                <w:lang w:val="ru-RU" w:eastAsia="bg-BG"/>
              </w:rPr>
              <w:t xml:space="preserve"> състезания</w:t>
            </w:r>
            <w:r w:rsidRPr="002310AE">
              <w:rPr>
                <w:rFonts w:ascii="Times New Roman" w:hAnsi="Times New Roman"/>
                <w:lang w:val="bg-BG" w:eastAsia="bg-BG"/>
              </w:rPr>
              <w:t xml:space="preserve"> с предварително изпратено писмо </w:t>
            </w:r>
            <w:r w:rsidRPr="002310AE">
              <w:rPr>
                <w:rFonts w:ascii="Times New Roman" w:hAnsi="Times New Roman"/>
                <w:lang w:val="ru-RU" w:eastAsia="bg-BG"/>
              </w:rPr>
              <w:t xml:space="preserve">(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безплатно</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 провеждане на културни и развлекателни прояви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с писмено предизвестие 10 дни преди мероприятието</w:t>
            </w:r>
            <w:r w:rsidRPr="002310A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eastAsia="bg-BG"/>
              </w:rPr>
            </w:pPr>
            <w:r w:rsidRPr="002310AE">
              <w:rPr>
                <w:rFonts w:ascii="Times New Roman" w:hAnsi="Times New Roman"/>
                <w:lang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50,00/час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lang w:val="ru-RU" w:eastAsia="bg-BG"/>
              </w:rPr>
            </w:pPr>
            <w:r w:rsidRPr="002310AE">
              <w:rPr>
                <w:rFonts w:ascii="Times New Roman" w:hAnsi="Times New Roman"/>
                <w:i/>
                <w:u w:val="single"/>
                <w:lang w:val="ru-RU" w:eastAsia="bg-BG"/>
              </w:rPr>
              <w:t>Посетители</w:t>
            </w:r>
            <w:r w:rsidRPr="002310AE">
              <w:rPr>
                <w:rFonts w:ascii="Times New Roman" w:hAnsi="Times New Roman"/>
                <w:i/>
                <w:lang w:val="ru-RU" w:eastAsia="bg-BG"/>
              </w:rPr>
              <w:t xml:space="preserve"> се допускат до изчерпване на капацитета на басейна. </w:t>
            </w:r>
            <w:r w:rsidRPr="002310AE">
              <w:rPr>
                <w:rFonts w:ascii="Times New Roman" w:hAnsi="Times New Roman"/>
                <w:i/>
                <w:u w:val="single"/>
                <w:lang w:val="ru-RU" w:eastAsia="bg-BG"/>
              </w:rPr>
              <w:t>Събота и неделя</w:t>
            </w:r>
            <w:r w:rsidRPr="002310AE">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i/>
                <w:u w:val="single"/>
                <w:lang w:val="ru-RU" w:eastAsia="bg-BG"/>
              </w:rPr>
              <w:t>Външни спортни клубове</w:t>
            </w:r>
            <w:r w:rsidRPr="002310AE">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u w:val="single"/>
                <w:lang w:val="ru-RU" w:eastAsia="bg-BG"/>
              </w:rPr>
            </w:pPr>
            <w:r w:rsidRPr="002310AE">
              <w:rPr>
                <w:rFonts w:ascii="Times New Roman"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1</w:t>
            </w:r>
            <w:r w:rsidRPr="00A2704C">
              <w:rPr>
                <w:rFonts w:ascii="Times New Roman" w:hAnsi="Times New Roman"/>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lang w:val="ru-RU" w:eastAsia="bg-BG"/>
              </w:rPr>
            </w:pPr>
            <w:r w:rsidRPr="00A2704C">
              <w:rPr>
                <w:rFonts w:ascii="Times New Roman" w:hAnsi="Times New Roman"/>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10м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115,00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13м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 на ден 24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180,00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23,00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Карта за езда (12 урока)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eastAsia="bg-BG"/>
              </w:rPr>
            </w:pPr>
            <w:r w:rsidRPr="00A2704C">
              <w:rPr>
                <w:rFonts w:ascii="Times New Roman" w:hAnsi="Times New Roman"/>
                <w:b/>
                <w:bCs/>
                <w:lang w:val="bg-BG" w:eastAsia="bg-BG"/>
              </w:rPr>
              <w:t xml:space="preserve">Посещение на самолетна експозиция </w:t>
            </w:r>
            <w:r w:rsidRPr="00A2704C">
              <w:rPr>
                <w:rFonts w:ascii="Times New Roman" w:hAnsi="Times New Roman"/>
                <w:bCs/>
                <w:lang w:val="ru-RU" w:eastAsia="bg-BG"/>
              </w:rPr>
              <w:t>(</w:t>
            </w:r>
            <w:r w:rsidRPr="00A2704C">
              <w:rPr>
                <w:rFonts w:ascii="Times New Roman" w:hAnsi="Times New Roman"/>
                <w:bCs/>
                <w:lang w:val="bg-BG" w:eastAsia="bg-BG"/>
              </w:rPr>
              <w:t>отм. Протокол №26/25.04.2017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Предоставяне на техника за озвучаване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лв./час</w:t>
            </w:r>
          </w:p>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r w:rsidRPr="00A2704C">
              <w:rPr>
                <w:rFonts w:ascii="Times New Roman" w:hAnsi="Times New Roman"/>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Спортна зала ПМГ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lang w:val="ru-RU" w:eastAsia="bg-BG"/>
              </w:rPr>
              <w:t xml:space="preserve">Лицензирани клубове с договор с ОП  ОИ по Наредба за за реда и условията за ползване на спортни обекти и съоръжения </w:t>
            </w:r>
            <w:r w:rsidRPr="00A2704C">
              <w:rPr>
                <w:rFonts w:ascii="Times New Roman" w:hAnsi="Times New Roman"/>
                <w:bCs/>
                <w:iCs/>
                <w:lang w:val="ru-RU" w:eastAsia="bg-BG"/>
              </w:rPr>
              <w:t>(</w:t>
            </w:r>
            <w:r w:rsidRPr="00A2704C">
              <w:rPr>
                <w:rFonts w:ascii="Times New Roman" w:hAnsi="Times New Roman"/>
                <w:bCs/>
                <w:iCs/>
                <w:lang w:val="bg-BG" w:eastAsia="bg-BG"/>
              </w:rPr>
              <w:t>нова, Протокол №18/21.12.2020 г.</w:t>
            </w:r>
            <w:r w:rsidRPr="00A2704C">
              <w:rPr>
                <w:rFonts w:ascii="Times New Roman" w:hAnsi="Times New Roman"/>
                <w:bCs/>
                <w:iCs/>
                <w:lang w:val="ru-RU" w:eastAsia="bg-BG"/>
              </w:rPr>
              <w:t>)</w:t>
            </w:r>
            <w:r w:rsidRPr="00A2704C">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Малки зали ет. 3</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25,00/</w:t>
            </w:r>
            <w:r w:rsidRPr="00A2704C">
              <w:rPr>
                <w:rFonts w:ascii="Times New Roman" w:hAnsi="Times New Roman"/>
                <w:lang w:val="bg-BG" w:eastAsia="bg-BG"/>
              </w:rPr>
              <w:t>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Баскетбол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Волейбол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Хандбал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Бадминтон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r w:rsidRPr="00A2704C">
              <w:rPr>
                <w:rFonts w:ascii="Times New Roman" w:hAnsi="Times New Roman"/>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Прояви с демонстрационен характер и спортни състезания, които не застрашават целостта на съоръжението</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ru-RU" w:eastAsia="bg-BG"/>
              </w:rPr>
              <w:t xml:space="preserve">Организирани групи с учител с предварително изпратено писмо, до 10 дни в </w:t>
            </w:r>
            <w:r w:rsidRPr="00A2704C">
              <w:rPr>
                <w:rFonts w:ascii="Times New Roman" w:hAnsi="Times New Roman"/>
                <w:bCs/>
                <w:lang w:val="bg-BG" w:eastAsia="bg-BG"/>
              </w:rPr>
              <w:t>ОП „Общински имоти“</w:t>
            </w:r>
            <w:r w:rsidRPr="00A2704C">
              <w:rPr>
                <w:rFonts w:ascii="Times New Roman" w:hAnsi="Times New Roman"/>
                <w:bCs/>
                <w:lang w:val="ru-RU" w:eastAsia="bg-BG"/>
              </w:rPr>
              <w:t xml:space="preserve">/ училищни спортни мероприятия </w:t>
            </w:r>
            <w:r w:rsidRPr="00A2704C">
              <w:rPr>
                <w:rFonts w:ascii="Times New Roman" w:hAnsi="Times New Roman"/>
                <w:bCs/>
                <w:iCs/>
                <w:lang w:val="ru-RU" w:eastAsia="bg-BG"/>
              </w:rPr>
              <w:t>(</w:t>
            </w:r>
            <w:r w:rsidRPr="00A2704C">
              <w:rPr>
                <w:rFonts w:ascii="Times New Roman" w:hAnsi="Times New Roman"/>
                <w:bCs/>
                <w:iCs/>
                <w:lang w:val="bg-BG" w:eastAsia="bg-BG"/>
              </w:rPr>
              <w:t xml:space="preserve">изм. Протокол </w:t>
            </w:r>
            <w:r w:rsidRPr="00A2704C">
              <w:rPr>
                <w:rFonts w:ascii="Times New Roman" w:hAnsi="Times New Roman"/>
                <w:bCs/>
                <w:iCs/>
                <w:lang w:val="bg-BG" w:eastAsia="bg-BG"/>
              </w:rPr>
              <w:lastRenderedPageBreak/>
              <w:t>№18/21.12.2020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Безплатено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A2704C">
              <w:rPr>
                <w:rFonts w:ascii="Times New Roman" w:hAnsi="Times New Roman"/>
                <w:lang w:val="ru-RU" w:eastAsia="bg-BG"/>
              </w:rPr>
              <w:t>(</w:t>
            </w:r>
            <w:r w:rsidRPr="00A2704C">
              <w:rPr>
                <w:rFonts w:ascii="Times New Roman" w:hAnsi="Times New Roman"/>
                <w:lang w:val="bg-BG" w:eastAsia="bg-BG"/>
              </w:rPr>
              <w:t>изм. Протокол №41/24.04.2018 г.</w:t>
            </w:r>
            <w:r w:rsidRPr="00A2704C">
              <w:rPr>
                <w:rFonts w:ascii="Times New Roman" w:hAnsi="Times New Roman"/>
                <w:lang w:val="ru-RU" w:eastAsia="bg-BG"/>
              </w:rPr>
              <w:t>)</w:t>
            </w:r>
            <w:r w:rsidRPr="00A2704C">
              <w:rPr>
                <w:rFonts w:ascii="Times New Roman" w:hAnsi="Times New Roman"/>
                <w:lang w:val="bg-BG" w:eastAsia="bg-BG"/>
              </w:rPr>
              <w:t xml:space="preserve"> №41/24.04.2018 г.</w:t>
            </w:r>
            <w:r w:rsidRPr="00A2704C">
              <w:rPr>
                <w:rFonts w:ascii="Times New Roman" w:hAnsi="Times New Roman"/>
                <w:lang w:val="ru-RU" w:eastAsia="bg-BG"/>
              </w:rPr>
              <w:t>)</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 xml:space="preserve">безплатно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Отстъпка 20 %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6,00/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Деца до 7 години с родител или възрастен придружител, заплатил индивидуално посещение до 18:00 часа без събота и неделя.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ind w:right="-572"/>
              <w:jc w:val="both"/>
              <w:rPr>
                <w:rFonts w:ascii="Times New Roman" w:hAnsi="Times New Roman"/>
                <w:lang w:val="bg-BG" w:eastAsia="bg-BG"/>
              </w:rPr>
            </w:pPr>
            <w:r w:rsidRPr="00A2704C">
              <w:rPr>
                <w:rFonts w:ascii="Times New Roman" w:hAnsi="Times New Roman"/>
                <w:lang w:val="bg-BG" w:eastAsia="bg-BG"/>
              </w:rPr>
              <w:t>2.00лв./ 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12,00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lang w:val="ru-RU" w:eastAsia="bg-BG"/>
              </w:rPr>
              <w:t xml:space="preserve">Лицензирани клубове с договор с ОП /ОИ по реда на </w:t>
            </w:r>
            <w:r w:rsidRPr="00A2704C">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1 коридор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цял басейн </w:t>
            </w:r>
            <w:r w:rsidRPr="00A2704C">
              <w:rPr>
                <w:rFonts w:ascii="Times New Roman" w:hAnsi="Times New Roman"/>
                <w:bCs/>
                <w:lang w:val="ru-RU" w:eastAsia="bg-BG"/>
              </w:rPr>
              <w:t>(</w:t>
            </w:r>
            <w:r w:rsidRPr="00A2704C">
              <w:rPr>
                <w:rFonts w:ascii="Times New Roman" w:hAnsi="Times New Roman"/>
                <w:bCs/>
                <w:lang w:val="bg-BG" w:eastAsia="bg-BG"/>
              </w:rPr>
              <w:t>изм. Протокол №5/19.12.2019 г.</w:t>
            </w:r>
            <w:r w:rsidRPr="00A2704C">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70,00/час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културни и развлекателни прояви</w:t>
            </w:r>
            <w:r w:rsidRPr="00A2704C">
              <w:rPr>
                <w:rFonts w:ascii="Times New Roman" w:hAnsi="Times New Roman"/>
                <w:bCs/>
                <w:lang w:val="ru-RU" w:eastAsia="bg-BG"/>
              </w:rPr>
              <w:t xml:space="preserve"> Ново / с изпратено писмо, до 10 дни в </w:t>
            </w:r>
            <w:r w:rsidRPr="00A2704C">
              <w:rPr>
                <w:rFonts w:ascii="Times New Roman" w:hAnsi="Times New Roman"/>
                <w:bCs/>
                <w:lang w:val="bg-BG" w:eastAsia="bg-BG"/>
              </w:rPr>
              <w:t>ОП „Общински имоти“  преди събитието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val="bg-BG" w:eastAsia="bg-BG"/>
              </w:rPr>
            </w:pPr>
            <w:r w:rsidRPr="003C00CF">
              <w:rPr>
                <w:rFonts w:ascii="Times New Roman" w:hAnsi="Times New Roman"/>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6,00/час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18:00 ч. и</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Протокол   №36/19.12.2017 г. </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bCs/>
                <w:iCs/>
                <w:lang w:val="bg-BG" w:eastAsia="bg-BG"/>
              </w:rPr>
              <w:t xml:space="preserve"> изм. Протокол №5/19.12.2019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2.00лв./ час</w:t>
            </w: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25,00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Cs/>
                <w:lang w:val="ru-RU" w:eastAsia="bg-BG"/>
              </w:rPr>
            </w:pPr>
            <w:r w:rsidRPr="003C00CF">
              <w:rPr>
                <w:rFonts w:ascii="Times New Roman" w:hAnsi="Times New Roman"/>
                <w:lang w:val="ru-RU" w:eastAsia="bg-BG"/>
              </w:rPr>
              <w:t xml:space="preserve">Лицензирани клубове с договор с ОП ОИ по реда на </w:t>
            </w:r>
            <w:r w:rsidRPr="003C00CF">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ОП„Общински имоти”</w:t>
            </w:r>
            <w:r w:rsidRPr="003C00CF">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1 коридор </w:t>
            </w:r>
            <w:r w:rsidRPr="003C00CF">
              <w:rPr>
                <w:rFonts w:ascii="Times New Roman" w:hAnsi="Times New Roman"/>
                <w:lang w:eastAsia="bg-BG"/>
              </w:rPr>
              <w:t>(</w:t>
            </w:r>
            <w:r w:rsidRPr="003C00CF">
              <w:rPr>
                <w:rFonts w:ascii="Times New Roman" w:hAnsi="Times New Roman"/>
                <w:lang w:val="bg-BG" w:eastAsia="bg-BG"/>
              </w:rPr>
              <w:t>изм.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цял басейн (</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чуждестранни отбори / 1 коридор</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r w:rsidRPr="003C00CF">
              <w:rPr>
                <w:rFonts w:ascii="Times New Roman" w:hAnsi="Times New Roman"/>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30.00/час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xml:space="preserve">- чуждестранни отбори / цял басейн </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90.00/час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провеждане на срещи и състезания</w:t>
            </w:r>
            <w:r w:rsidRPr="003C00CF">
              <w:rPr>
                <w:rFonts w:ascii="Times New Roman" w:hAnsi="Times New Roman"/>
                <w:lang w:val="bg-BG"/>
              </w:rPr>
              <w:t xml:space="preserve"> </w:t>
            </w:r>
            <w:r w:rsidRPr="003C00CF">
              <w:rPr>
                <w:rFonts w:ascii="Times New Roman" w:hAnsi="Times New Roman"/>
                <w:lang w:val="ru-RU"/>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bg-BG"/>
              </w:rPr>
            </w:pPr>
            <w:r w:rsidRPr="003C00CF">
              <w:rPr>
                <w:rFonts w:ascii="Times New Roman" w:hAnsi="Times New Roman"/>
              </w:rPr>
              <w:t>40,00/час</w:t>
            </w:r>
          </w:p>
          <w:p w:rsidR="00293883" w:rsidRPr="003C00CF" w:rsidRDefault="00293883" w:rsidP="00293883">
            <w:pPr>
              <w:jc w:val="center"/>
              <w:rPr>
                <w:rFonts w:ascii="Times New Roman" w:hAnsi="Times New Roman"/>
                <w:lang w:val="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eastAsia="bg-BG"/>
              </w:rPr>
              <w:t>(</w:t>
            </w:r>
            <w:r w:rsidRPr="003C00CF">
              <w:rPr>
                <w:rFonts w:ascii="Times New Roman" w:hAnsi="Times New Roman"/>
                <w:lang w:val="bg-BG" w:eastAsia="bg-BG"/>
              </w:rPr>
              <w:t>отм.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Ученици–състезания,с предварително изпратено писмо </w:t>
            </w:r>
            <w:r w:rsidRPr="003C00CF">
              <w:rPr>
                <w:rFonts w:ascii="Times New Roman" w:hAnsi="Times New Roman"/>
                <w:bCs/>
                <w:lang w:val="bg-BG" w:eastAsia="bg-BG"/>
              </w:rPr>
              <w:t xml:space="preserve">до 10 дни в ОП „Общински имоти“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w:t>
            </w:r>
            <w:r w:rsidRPr="003C00CF">
              <w:rPr>
                <w:rFonts w:ascii="Times New Roman" w:hAnsi="Times New Roman"/>
                <w:bCs/>
                <w:lang w:val="bg-BG" w:eastAsia="bg-BG"/>
              </w:rPr>
              <w:t xml:space="preserve">/ училищни спортни мероприятия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№18/21.12.2020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 провеждане на културни и </w:t>
            </w:r>
          </w:p>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развлекателни прояви -</w:t>
            </w:r>
            <w:r w:rsidRPr="003C00CF">
              <w:rPr>
                <w:rFonts w:ascii="Times New Roman" w:hAnsi="Times New Roman"/>
                <w:lang w:val="bg-BG" w:eastAsia="bg-BG"/>
              </w:rPr>
              <w:t xml:space="preserve"> с писмено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bg-BG" w:eastAsia="bg-BG"/>
              </w:rPr>
              <w:t>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Посетители се допускат до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изчерпване на капацитета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басейна. Събота и неделя плувният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 се ползва само от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считат клубове и/или организации,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които не развиват дейността си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територията на Община Бургас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и/или нямат сключен</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eastAsia="bg-BG"/>
              </w:rPr>
            </w:pPr>
            <w:r w:rsidRPr="003C00CF">
              <w:rPr>
                <w:rFonts w:ascii="Times New Roman" w:hAnsi="Times New Roman"/>
                <w:lan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Плувен басейн “Младежки култ</w:t>
            </w:r>
            <w:r w:rsidRPr="003C00CF">
              <w:rPr>
                <w:rFonts w:ascii="Times New Roman" w:hAnsi="Times New Roman"/>
                <w:b/>
                <w:lang w:val="bg-BG" w:eastAsia="bg-BG"/>
              </w:rPr>
              <w:t>урен</w:t>
            </w:r>
            <w:r w:rsidRPr="003C00CF">
              <w:rPr>
                <w:rFonts w:ascii="Times New Roman" w:hAnsi="Times New Roman"/>
                <w:b/>
                <w:lang w:val="ru-RU" w:eastAsia="bg-BG"/>
              </w:rPr>
              <w:t xml:space="preserve"> център“</w:t>
            </w:r>
            <w:r w:rsidRPr="003C00CF">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17:00 ч. и</w:t>
            </w:r>
          </w:p>
          <w:p w:rsidR="00293883" w:rsidRPr="003C00CF" w:rsidRDefault="00293883" w:rsidP="00293883">
            <w:pPr>
              <w:ind w:right="-572"/>
              <w:jc w:val="both"/>
              <w:rPr>
                <w:rFonts w:ascii="Times New Roman" w:hAnsi="Times New Roman"/>
                <w:lan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за лицензирани клубове</w:t>
            </w:r>
            <w:r w:rsidRPr="003C00CF">
              <w:rPr>
                <w:rFonts w:ascii="Times New Roman" w:hAnsi="Times New Roman"/>
                <w:lang w:val="bg-BG" w:eastAsia="bg-BG"/>
              </w:rPr>
              <w:t xml:space="preserve"> </w:t>
            </w:r>
            <w:r w:rsidRPr="003C00CF">
              <w:rPr>
                <w:rFonts w:ascii="Times New Roman" w:hAnsi="Times New Roman"/>
                <w:lang w:val="ru-RU" w:eastAsia="bg-BG"/>
              </w:rPr>
              <w:t>(</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20,00/час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10,00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eastAsia="bg-BG"/>
              </w:rPr>
              <w:t>сауна</w:t>
            </w:r>
            <w:r w:rsidRPr="003C00CF">
              <w:rPr>
                <w:rFonts w:ascii="Times New Roman" w:hAnsi="Times New Roman"/>
                <w:lang w:val="bg-BG" w:eastAsia="bg-BG"/>
              </w:rPr>
              <w:t xml:space="preserve"> </w:t>
            </w:r>
            <w:r w:rsidRPr="003C00CF">
              <w:rPr>
                <w:rFonts w:ascii="Times New Roman" w:hAnsi="Times New Roman"/>
                <w:bCs/>
                <w:iCs/>
                <w:lang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плувен басейн + сауна</w:t>
            </w:r>
            <w:r w:rsidRPr="003C00CF">
              <w:rPr>
                <w:rFonts w:ascii="Times New Roman" w:hAnsi="Times New Roman"/>
                <w:lang w:val="bg-BG" w:eastAsia="bg-BG"/>
              </w:rPr>
              <w:t xml:space="preserve">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Посетители се допускат до изчерпвае на капацитета на басейна. Събота и неделя плувният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
                <w:bCs/>
                <w:lang w:val="bg-BG" w:eastAsia="bg-BG"/>
              </w:rPr>
            </w:pPr>
            <w:r w:rsidRPr="009F2557">
              <w:rPr>
                <w:rFonts w:ascii="Times New Roman" w:hAnsi="Times New Roman"/>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eastAsia="bg-BG"/>
              </w:rPr>
            </w:pPr>
            <w:r w:rsidRPr="009F2557">
              <w:rPr>
                <w:rFonts w:ascii="Times New Roman" w:hAnsi="Times New Roman"/>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до 10 метра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Да членува в рибарско сдружение „Сарафово“</w:t>
            </w:r>
          </w:p>
          <w:p w:rsidR="00293883" w:rsidRPr="009F2557" w:rsidRDefault="00293883" w:rsidP="00293883">
            <w:pPr>
              <w:jc w:val="both"/>
              <w:rPr>
                <w:rFonts w:ascii="Times New Roman" w:hAnsi="Times New Roman"/>
                <w:b/>
                <w:bCs/>
                <w:lang w:val="bg-BG" w:eastAsia="bg-BG"/>
              </w:rPr>
            </w:pPr>
            <w:r w:rsidRPr="009F2557">
              <w:rPr>
                <w:rFonts w:ascii="Times New Roman" w:hAnsi="Times New Roman"/>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bCs/>
                <w:lang w:val="ru-RU"/>
              </w:rPr>
            </w:pPr>
            <w:r w:rsidRPr="009F2557">
              <w:rPr>
                <w:rFonts w:ascii="Times New Roman" w:hAnsi="Times New Roman"/>
                <w:lang w:val="ru-RU" w:eastAsia="bg-BG"/>
              </w:rPr>
              <w:t>200.00 лв.</w:t>
            </w:r>
            <w:r w:rsidRPr="009F2557">
              <w:rPr>
                <w:rFonts w:ascii="Times New Roman" w:hAnsi="Times New Roman"/>
                <w:bCs/>
                <w:lang w:val="ru-RU"/>
              </w:rPr>
              <w:t xml:space="preserve"> </w:t>
            </w:r>
          </w:p>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плавателния съд е от 10 до 12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rPr>
                <w:rFonts w:ascii="Times New Roman" w:hAnsi="Times New Roman"/>
                <w:lang w:val="bg-BG" w:eastAsia="bg-BG"/>
              </w:rPr>
            </w:pPr>
            <w:r w:rsidRPr="009F2557">
              <w:rPr>
                <w:rFonts w:ascii="Times New Roman" w:hAnsi="Times New Roman"/>
                <w:bCs/>
                <w:lang w:val="ru-RU"/>
              </w:rPr>
              <w:t>Задвижващият агрегат на плавателния съд да не надвишава мощност от 100 конски сили за бордови двигател и 60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палавателния съд е от 12 до 15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numPr>
                <w:ilvl w:val="0"/>
                <w:numId w:val="37"/>
              </w:numPr>
              <w:spacing w:line="276" w:lineRule="auto"/>
              <w:jc w:val="both"/>
              <w:rPr>
                <w:rFonts w:ascii="Times New Roman" w:hAnsi="Times New Roman"/>
                <w:b/>
                <w:bCs/>
                <w:lang w:val="ru-RU"/>
              </w:rPr>
            </w:pPr>
            <w:r w:rsidRPr="009F2557">
              <w:rPr>
                <w:rFonts w:ascii="Times New Roman" w:hAnsi="Times New Roman"/>
                <w:bCs/>
                <w:lang w:val="ru-RU"/>
              </w:rPr>
              <w:t>Задвижващият агрегат на плавателния съд да не надвишава мощност от 150 конски сили за бордови двигател и 100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 xml:space="preserve">Дължината на плавателния съд е от 10 метра </w:t>
            </w:r>
            <w:r w:rsidRPr="009F2557">
              <w:rPr>
                <w:rFonts w:ascii="Times New Roman" w:hAnsi="Times New Roman"/>
                <w:lang w:val="bg-BG" w:eastAsia="bg-BG"/>
              </w:rPr>
              <w:lastRenderedPageBreak/>
              <w:t>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2934.00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r w:rsidRPr="009F255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Плавателен съд до 7.0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1200.00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270.00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 Плавателен съд до 10.0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1800.00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460.00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b/>
                <w:lang w:val="bg-BG" w:eastAsia="bg-BG"/>
              </w:rPr>
              <w:t xml:space="preserve">Плавателен съд до 7.0 m.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1900.00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
                <w:bCs/>
                <w:lang w:val="bg-BG" w:eastAsia="bg-BG"/>
              </w:rPr>
            </w:pPr>
            <w:r w:rsidRPr="009F2557">
              <w:rPr>
                <w:rFonts w:ascii="Times New Roman" w:hAnsi="Times New Roman"/>
                <w:b/>
                <w:bCs/>
                <w:lang w:val="bg-BG" w:eastAsia="bg-BG"/>
              </w:rPr>
              <w:t>Плавателен съд до 10 м</w:t>
            </w:r>
            <w:r w:rsidRPr="009F2557">
              <w:rPr>
                <w:rFonts w:ascii="Times New Roman" w:hAnsi="Times New Roman"/>
                <w:bCs/>
                <w:lang w:val="bg-BG" w:eastAsia="bg-BG"/>
              </w:rPr>
              <w:t>.</w:t>
            </w:r>
            <w:r w:rsidRPr="009F2557">
              <w:rPr>
                <w:rFonts w:ascii="Times New Roman" w:hAnsi="Times New Roman"/>
                <w:bCs/>
                <w:iCs/>
                <w:lang w:val="ru-RU" w:eastAsia="bg-BG"/>
              </w:rPr>
              <w:t xml:space="preserve"> </w:t>
            </w:r>
            <w:r w:rsidRPr="009F2557">
              <w:rPr>
                <w:rFonts w:ascii="Times New Roman" w:hAnsi="Times New Roman"/>
                <w:bCs/>
                <w:iCs/>
                <w:lang w:val="bg-BG" w:eastAsia="bg-BG"/>
              </w:rPr>
              <w:t xml:space="preserve">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385,00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12.0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175,00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13.5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2350,00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14.5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2700,00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18.0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6400,00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820,00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eastAsia="bg-BG"/>
              </w:rPr>
            </w:pPr>
            <w:r w:rsidRPr="009F2557">
              <w:rPr>
                <w:rFonts w:ascii="Times New Roman" w:hAnsi="Times New Roman"/>
                <w:b/>
                <w:bCs/>
                <w:lang w:val="bg-BG" w:eastAsia="bg-BG"/>
              </w:rPr>
              <w:t xml:space="preserve">Плавателен съд до 21.0 </w:t>
            </w:r>
            <w:r w:rsidRPr="009F2557">
              <w:rPr>
                <w:rFonts w:ascii="Times New Roman" w:hAnsi="Times New Roman"/>
                <w:b/>
                <w:bCs/>
                <w:lang w:eastAsia="bg-BG"/>
              </w:rPr>
              <w:t>m</w:t>
            </w:r>
            <w:r w:rsidRPr="009F2557">
              <w:rPr>
                <w:rFonts w:ascii="Times New Roman" w:hAnsi="Times New Roman"/>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ru-RU" w:eastAsia="bg-BG"/>
              </w:rPr>
              <w:t>*</w:t>
            </w:r>
            <w:r w:rsidRPr="009F2557">
              <w:rPr>
                <w:rFonts w:ascii="Times New Roman" w:hAnsi="Times New Roman"/>
                <w:bCs/>
                <w:i/>
                <w:lang w:val="bg-BG" w:eastAsia="bg-BG"/>
              </w:rPr>
              <w:t>Годишен абонамент поддръжка включва: подмяна на въжета; фиксиране на кранци;</w:t>
            </w:r>
          </w:p>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над 21.0 </w:t>
            </w:r>
            <w:r w:rsidRPr="009F2557">
              <w:rPr>
                <w:rFonts w:ascii="Times New Roman" w:hAnsi="Times New Roman"/>
                <w:b/>
                <w:bCs/>
                <w:lang w:eastAsia="bg-BG"/>
              </w:rPr>
              <w:t>m</w:t>
            </w:r>
            <w:r w:rsidRPr="009F2557">
              <w:rPr>
                <w:rFonts w:ascii="Times New Roman" w:hAnsi="Times New Roman"/>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260,00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лв./л.м.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Престой на помощни плавателни съдове до 4.57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560,00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Годишна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1600.00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6 месеца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Месечен наем на открита нетърговска площ </w:t>
            </w:r>
            <w:r w:rsidRPr="009F2557">
              <w:rPr>
                <w:rFonts w:ascii="Times New Roman" w:hAnsi="Times New Roman"/>
                <w:bCs/>
                <w:lang w:val="ru-RU" w:eastAsia="bg-BG"/>
              </w:rPr>
              <w:t>(</w:t>
            </w:r>
            <w:r w:rsidRPr="009F2557">
              <w:rPr>
                <w:rFonts w:ascii="Times New Roman" w:hAnsi="Times New Roman"/>
                <w:bCs/>
                <w:lang w:val="bg-BG" w:eastAsia="bg-BG"/>
              </w:rPr>
              <w:t>квадратни метра</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w:t>
            </w:r>
            <w:r w:rsidRPr="009F2557">
              <w:rPr>
                <w:rFonts w:ascii="Times New Roman" w:hAnsi="Times New Roman"/>
                <w:lang w:eastAsia="bg-BG"/>
              </w:rPr>
              <w:t xml:space="preserve">,00 </w:t>
            </w:r>
            <w:r w:rsidRPr="009F2557">
              <w:rPr>
                <w:rFonts w:ascii="Times New Roman" w:hAnsi="Times New Roman"/>
                <w:lang w:val="bg-BG" w:eastAsia="bg-BG"/>
              </w:rPr>
              <w:t>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Миене на корпус на помощни плавателни съдове до 4,57 м. – без човек </w:t>
            </w:r>
            <w:r w:rsidRPr="009F2557">
              <w:rPr>
                <w:rFonts w:ascii="Times New Roman" w:hAnsi="Times New Roman"/>
                <w:bCs/>
                <w:lang w:val="ru-RU" w:eastAsia="bg-BG"/>
              </w:rPr>
              <w:t>(</w:t>
            </w:r>
            <w:r w:rsidRPr="009F2557">
              <w:rPr>
                <w:rFonts w:ascii="Times New Roman" w:hAnsi="Times New Roman"/>
                <w:bCs/>
                <w:lang w:val="bg-BG" w:eastAsia="bg-BG"/>
              </w:rPr>
              <w:t>нова, Протокол №36/19.12.2017 г.</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ru-RU" w:eastAsia="bg-BG"/>
              </w:rPr>
            </w:pPr>
            <w:r w:rsidRPr="009F2557">
              <w:rPr>
                <w:rFonts w:ascii="Times New Roman" w:hAnsi="Times New Roman"/>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5</w:t>
            </w:r>
            <w:r w:rsidRPr="009F2557">
              <w:rPr>
                <w:rFonts w:ascii="Times New Roman" w:hAnsi="Times New Roman"/>
                <w:lang w:val="bg-BG" w:eastAsia="bg-BG"/>
              </w:rPr>
              <w:t>,00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Ел.енергия </w:t>
            </w:r>
            <w:r w:rsidRPr="009F2557">
              <w:rPr>
                <w:rFonts w:ascii="Times New Roman" w:hAnsi="Times New Roman"/>
                <w:bCs/>
                <w:lang w:val="ru-RU" w:eastAsia="bg-BG"/>
              </w:rPr>
              <w:t>(</w:t>
            </w:r>
            <w:r w:rsidRPr="009F2557">
              <w:rPr>
                <w:rFonts w:ascii="Times New Roman" w:hAnsi="Times New Roman"/>
                <w:bCs/>
                <w:lang w:val="bg-BG" w:eastAsia="bg-BG"/>
              </w:rPr>
              <w:t>за 1 кбтч</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Вода </w:t>
            </w:r>
            <w:r w:rsidRPr="009F2557">
              <w:rPr>
                <w:rFonts w:ascii="Times New Roman" w:hAnsi="Times New Roman"/>
                <w:bCs/>
                <w:lang w:val="ru-RU" w:eastAsia="bg-BG"/>
              </w:rPr>
              <w:t>(</w:t>
            </w:r>
            <w:r w:rsidRPr="009F2557">
              <w:rPr>
                <w:rFonts w:ascii="Times New Roman" w:hAnsi="Times New Roman"/>
                <w:bCs/>
                <w:lang w:val="bg-BG" w:eastAsia="bg-BG"/>
              </w:rPr>
              <w:t>за 1 куб.м.</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еднократното плащане на годишната тарифа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 лв./ден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открита не 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ru-RU" w:eastAsia="bg-BG"/>
              </w:rPr>
              <w:t>1.00 лв.</w:t>
            </w:r>
          </w:p>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7м,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10м,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Ледена пързалка</w:t>
            </w:r>
            <w:r w:rsidRPr="00AC5865">
              <w:rPr>
                <w:rFonts w:ascii="Times New Roman" w:hAnsi="Times New Roman"/>
                <w:lang w:val="ru-RU" w:eastAsia="bg-BG"/>
              </w:rPr>
              <w:t xml:space="preserve"> (</w:t>
            </w:r>
            <w:r w:rsidRPr="00AC5865">
              <w:rPr>
                <w:rFonts w:ascii="Times New Roman" w:hAnsi="Times New Roman"/>
                <w:lang w:val="bg-BG" w:eastAsia="bg-BG"/>
              </w:rPr>
              <w:t>нова, Протокол 34/28.11.2017 г.</w:t>
            </w:r>
            <w:r w:rsidRPr="00AC586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3,00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65,00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35,00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28,00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250,00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Забележка:</w:t>
            </w:r>
          </w:p>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w:t>
            </w: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b/>
                <w:lang w:val="bg-BG" w:eastAsia="bg-BG"/>
              </w:rPr>
              <w:t>Плувен басейн „Славейков“</w:t>
            </w:r>
            <w:r w:rsidRPr="007C381D">
              <w:rPr>
                <w:rFonts w:ascii="Times New Roman" w:hAnsi="Times New Roman"/>
                <w:lang w:val="bg-BG" w:eastAsia="bg-BG"/>
              </w:rPr>
              <w:t xml:space="preserve"> (нова, Протокол №36/19.12.2017 г., изм. Протокол №41/24.04.2018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ru-RU" w:eastAsia="bg-BG"/>
              </w:rPr>
            </w:pPr>
            <w:r w:rsidRPr="007C381D">
              <w:rPr>
                <w:rFonts w:ascii="Times New Roman" w:hAnsi="Times New Roman"/>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7,00 лв./час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Граждани над 18 год.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highlight w:val="cy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Ученици, студенти и пенсионери</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8,00 лв/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Ученици, студенти и пенсионери - 12 посещения ( по 1 час) (изм.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bCs/>
                <w:lang w:val="bg-BG" w:eastAsia="bg-BG"/>
              </w:rPr>
              <w:t xml:space="preserve">Абонаментна карта с неoграничен достъп  за месец по плуване, Лицензирани спортни клубове, със сключен договор с ОП „Общински имоти“  по Наредба за реда </w:t>
            </w:r>
            <w:r w:rsidRPr="007C381D">
              <w:rPr>
                <w:rFonts w:ascii="Times New Roman" w:hAnsi="Times New Roman"/>
                <w:bCs/>
                <w:lang w:val="bg-BG" w:eastAsia="bg-BG"/>
              </w:rPr>
              <w:lastRenderedPageBreak/>
              <w:t xml:space="preserve">и условията за ползване на спортни обекти и съоръжения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bg-BG" w:eastAsia="bg-BG"/>
              </w:rPr>
            </w:pPr>
            <w:r w:rsidRPr="007C381D">
              <w:rPr>
                <w:rFonts w:ascii="Times New Roman" w:hAnsi="Times New Roman"/>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6,50 лв./ посещение/месечно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480,00лв./час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300,00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Цена за ползване на басейн 50 м. за Републикански първенства по плувани спортове и срещи по водна топка</w:t>
            </w:r>
            <w:r w:rsidRPr="007C381D">
              <w:rPr>
                <w:rFonts w:ascii="Times New Roman" w:hAnsi="Times New Roman"/>
                <w:lang w:val="ru-RU" w:eastAsia="bg-BG"/>
              </w:rPr>
              <w:t xml:space="preserve">  (</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100,00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Една четвърт басейн ( 25 м. на 12.5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bCs/>
                <w:iCs/>
                <w:lang w:val="ru-RU" w:eastAsia="bg-BG"/>
              </w:rPr>
            </w:pPr>
            <w:r w:rsidRPr="007C381D">
              <w:rPr>
                <w:rFonts w:ascii="Times New Roman" w:hAnsi="Times New Roman"/>
                <w:lang w:val="ru-RU" w:eastAsia="bg-BG"/>
              </w:rPr>
              <w:t xml:space="preserve">За състезатели на бургаски плувни клубове, участващи в националния отбор на РБългария, </w:t>
            </w:r>
            <w:r w:rsidRPr="007C381D">
              <w:rPr>
                <w:rFonts w:ascii="Times New Roman" w:hAnsi="Times New Roman"/>
                <w:bCs/>
                <w:iCs/>
                <w:lang w:val="ru-RU" w:eastAsia="bg-BG"/>
              </w:rPr>
              <w:t>могат да закупят индивидуална карта с неограничени посещения валидна за 12 месеца.</w:t>
            </w:r>
          </w:p>
          <w:p w:rsidR="00293883" w:rsidRPr="007C381D" w:rsidRDefault="00293883" w:rsidP="00293883">
            <w:pPr>
              <w:jc w:val="center"/>
              <w:rPr>
                <w:rFonts w:ascii="Times New Roman" w:hAnsi="Times New Roman"/>
                <w:lang w:eastAsia="bg-BG"/>
              </w:rPr>
            </w:pPr>
            <w:r w:rsidRPr="007C381D">
              <w:rPr>
                <w:rFonts w:ascii="Times New Roman" w:hAnsi="Times New Roman"/>
                <w:bCs/>
                <w:i/>
                <w:iCs/>
                <w:lang w:val="ru-RU" w:eastAsia="bg-BG"/>
              </w:rPr>
              <w:t xml:space="preserve">Заб. Карта важи за всички плувни басейни, стопанисвани от </w:t>
            </w:r>
            <w:r w:rsidRPr="007C381D">
              <w:rPr>
                <w:rFonts w:ascii="Times New Roman" w:hAnsi="Times New Roman"/>
                <w:bCs/>
                <w:i/>
                <w:iCs/>
                <w:lang w:val="bg-BG" w:eastAsia="bg-BG"/>
              </w:rPr>
              <w:t xml:space="preserve">ОП „Общински имоти“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№5/19.12.2019 г., изм. Протокол №18/21.12.2020 г.</w:t>
            </w:r>
            <w:r w:rsidRPr="007C381D">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Цена за ползване на  баскетболно игрище </w:t>
            </w: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Абонаментна карта – 10 посещения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индивидуално ползване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отбори до 6 човека/при затворена врата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Абонаментна карта - неограничени посещения в рамките на 30 календарни дни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eastAsia="bg-BG"/>
              </w:rPr>
            </w:pPr>
            <w:r w:rsidRPr="007C381D">
              <w:rPr>
                <w:rFonts w:ascii="Times New Roman" w:hAnsi="Times New Roman"/>
                <w:lang w:val="bg-BG" w:eastAsia="bg-BG"/>
              </w:rPr>
              <w:t xml:space="preserve">- Абонаментна карта - семейна за неограничен брой посещения в рамките на 30 календарни дни за двама члена на семейство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p w:rsidR="00293883" w:rsidRPr="007C381D" w:rsidRDefault="00293883" w:rsidP="00293883">
            <w:pPr>
              <w:jc w:val="center"/>
              <w:rPr>
                <w:rFonts w:ascii="Times New Roman" w:hAnsi="Times New Roman"/>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lastRenderedPageBreak/>
              <w:t xml:space="preserve">Външни спортни клубове - да се считат клубове и/или организации, които не развиват дейността си на </w:t>
            </w:r>
            <w:r w:rsidRPr="007C381D">
              <w:rPr>
                <w:rFonts w:ascii="Times New Roman" w:hAnsi="Times New Roman"/>
                <w:lang w:val="bg-BG" w:eastAsia="bg-BG"/>
              </w:rPr>
              <w:lastRenderedPageBreak/>
              <w:t xml:space="preserve">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Външни спортни съоръжения </w:t>
            </w:r>
          </w:p>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60 – 40 м./ - до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70.00в./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-футболно игрище / 60 - 40 м / - след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90.00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40 – 30 м / - до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40.00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 футболно игрище / 40 – 30 м / - след 18.00 ч.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50.00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Футболно игрище -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Абонаментни карти от 08:00 –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324.00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408.00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576.00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Абонаментни карти от 18:00 – 22:00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162.00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312.00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552.00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w:t>
            </w:r>
            <w:r w:rsidRPr="007C381D">
              <w:rPr>
                <w:rFonts w:ascii="Times New Roman" w:hAnsi="Times New Roman"/>
                <w:lang w:val="bg-BG" w:eastAsia="bg-BG"/>
              </w:rPr>
              <w:t>отм. Протокол №60/30.07.2019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Семейни пакети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 xml:space="preserve">Отстъпка 30 %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ВЪНШНА И ВЪТРЕШНА РЕКЛАМНА ПЛОЩ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До 2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20,00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r w:rsidRPr="007C381D">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eastAsia="bg-BG"/>
              </w:rPr>
              <w:t>до 2,00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12,00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НАЕМ ВИДЕОСТЕНА И ОЗВУЧАВАНЕ</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Техника за о</w:t>
            </w:r>
            <w:r w:rsidRPr="007C381D">
              <w:rPr>
                <w:rFonts w:ascii="Times New Roman" w:hAnsi="Times New Roman"/>
                <w:lang w:eastAsia="bg-BG"/>
              </w:rPr>
              <w:t>звучаване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Техника за озвучаване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80,00 лв</w:t>
            </w:r>
            <w:r w:rsidRPr="007C381D">
              <w:rPr>
                <w:rFonts w:ascii="Times New Roman" w:hAnsi="Times New Roman"/>
                <w:lang w:val="bg-BG" w:eastAsia="bg-BG"/>
              </w:rPr>
              <w:t>.</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Видеостена звук и картина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110,00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Видеостена звук и картина за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Видеостена звук и картина за събитие над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val="bg-BG" w:eastAsia="bg-BG"/>
              </w:rPr>
              <w:t>300,00лв.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ИЗЛЪЧВАНЕ НА ВИДЕОКЛИПОВЕ НА ВИДЕОСТЕНА С ВРЕМЕТРАЕНЕ ДО 60 СЕКУНДИ</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 xml:space="preserve">Пакет от 5 излъчвания на ден за един ден излъчване на до 60 секунден видеоклип на видеостената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10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20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ДРУГИ УСЛУГИ </w:t>
            </w:r>
          </w:p>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rPr>
              <w:t xml:space="preserve">Цени за туроператори, които предлагат услугата „плуване“ – отстъпка 25% от единичната цена за плуване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7,50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rPr>
            </w:pPr>
            <w:r w:rsidRPr="007C381D">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100,00 лв.</w:t>
            </w:r>
            <w:r w:rsidRPr="007C381D">
              <w:rPr>
                <w:rFonts w:ascii="Times New Roman" w:hAnsi="Times New Roman"/>
                <w:lang w:val="bg-BG" w:eastAsia="bg-BG"/>
              </w:rPr>
              <w:t>/ден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30,00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rPr>
            </w:pPr>
            <w:r w:rsidRPr="007C381D">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40,00 лв.</w:t>
            </w:r>
            <w:r w:rsidRPr="007C381D">
              <w:rPr>
                <w:rFonts w:ascii="Times New Roman" w:hAnsi="Times New Roman"/>
                <w:lang w:val="bg-BG" w:eastAsia="bg-BG"/>
              </w:rPr>
              <w:t>/месец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eastAsia="bg-BG"/>
              </w:rPr>
              <w:t>Ползване на паркинг до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5/19.12.2019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Ползване на паркинг над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60/19.12.2019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Цена „билборд“  </w:t>
            </w:r>
          </w:p>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val="bg-BG" w:eastAsia="bg-BG"/>
              </w:rPr>
              <w:t>240 лв. за период от 15 дни/едностранно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„Крайморие” и лодкостоянка „Ченгене скеле“ </w:t>
            </w:r>
            <w:r w:rsidRPr="005C5217">
              <w:rPr>
                <w:rFonts w:ascii="Times New Roman" w:hAnsi="Times New Roman"/>
                <w:lang w:val="bg-BG" w:eastAsia="bg-BG"/>
              </w:rPr>
              <w:t>(нова, Протокол №61/27.08.2019 г., изм. Протокол №20/23 и 24.02.2021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Годишна тарифа за лодкостоянка „Крайморие” за корабно място за риболовен кораб/лодка при спазване на следните условия: </w:t>
            </w:r>
            <w:r w:rsidRPr="005C5217">
              <w:rPr>
                <w:rFonts w:ascii="Times New Roman" w:hAnsi="Times New Roman"/>
                <w:lang w:val="bg-BG" w:eastAsia="bg-BG"/>
              </w:rPr>
              <w:t>(изм. Протокол №20/23 и 24.02.2021 г.)</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Дължината на плавателния съд е до 10 метра;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Да членува в рибарско сдружение „Крайморие“ или „Маринка“ или „Бриз“ (изм. Протокол 5/19.12.2019 г.</w:t>
            </w:r>
            <w:r w:rsidRPr="005C5217">
              <w:rPr>
                <w:rFonts w:ascii="Times New Roman" w:hAnsi="Times New Roman"/>
                <w:lang w:eastAsia="bg-BG"/>
              </w:rPr>
              <w:t>)</w:t>
            </w:r>
          </w:p>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 (</w:t>
            </w:r>
            <w:r w:rsidRPr="005C5217">
              <w:rPr>
                <w:rFonts w:ascii="Times New Roman" w:hAnsi="Times New Roman"/>
                <w:lang w:val="bg-BG" w:eastAsia="bg-BG"/>
              </w:rPr>
              <w:t>отм. Протокол 5/19.12.2019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val="bg-BG" w:eastAsia="bg-BG"/>
              </w:rPr>
            </w:pPr>
            <w:r w:rsidRPr="005C5217">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bg-BG" w:eastAsia="bg-BG"/>
              </w:rPr>
            </w:pPr>
            <w:r w:rsidRPr="005C521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lastRenderedPageBreak/>
              <w:t>-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2934.00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w:t>
            </w:r>
            <w:r w:rsidRPr="005C5217">
              <w:rPr>
                <w:rFonts w:ascii="Times New Roman"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bCs/>
                <w:lang w:val="bg-BG" w:eastAsia="bg-BG"/>
              </w:rPr>
            </w:pPr>
            <w:r w:rsidRPr="005C5217">
              <w:rPr>
                <w:rFonts w:ascii="Times New Roman" w:hAnsi="Times New Roman"/>
                <w:b/>
                <w:lang w:eastAsia="bg-BG"/>
              </w:rPr>
              <w:t>Плавателен съд до 7.0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10.0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192.50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175.00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12.0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357.00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13.5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1645.00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385.00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14.5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 xml:space="preserve">вкл. ДДС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1890.00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xml:space="preserve">Месечен наем на открита нетърговска площ (кв. м.)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 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10.00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Ползване на работна ръка от персонала на Лодкостоянка „Крайморие“и лодкостоянка „Ченгене скеле“- човекочас (изм. </w:t>
            </w:r>
            <w:r w:rsidRPr="005C5217">
              <w:rPr>
                <w:rFonts w:ascii="Times New Roman" w:hAnsi="Times New Roman"/>
                <w:lang w:eastAsia="bg-BG"/>
              </w:rPr>
              <w:t xml:space="preserve">Протокол №20/23 и </w:t>
            </w:r>
            <w:r w:rsidRPr="005C5217">
              <w:rPr>
                <w:rFonts w:ascii="Times New Roman" w:hAnsi="Times New Roman"/>
                <w:lang w:val="bg-BG" w:eastAsia="bg-BG"/>
              </w:rPr>
              <w:t>24</w:t>
            </w:r>
            <w:r w:rsidRPr="005C5217">
              <w:rPr>
                <w:rFonts w:ascii="Times New Roman" w:hAnsi="Times New Roman"/>
                <w:lang w:eastAsia="bg-BG"/>
              </w:rPr>
              <w:t>.02.2021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shd w:val="clear" w:color="auto" w:fill="FFFFFF"/>
                <w:lang w:val="ru-RU"/>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20,00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ru-RU"/>
              </w:rPr>
              <w:t>Ползване на зала 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lang w:val="ru-RU"/>
              </w:rPr>
              <w:t>- За клиенти на лодкостоянка «Крайморие», които</w:t>
            </w:r>
          </w:p>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мат сключен договор за домуване на плавателен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50,00 лв./ 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 За външни лица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 xml:space="preserve">Престой на помощни плавателни съдове до 4.57 </w:t>
            </w:r>
            <w:r w:rsidRPr="005C5217">
              <w:rPr>
                <w:rFonts w:ascii="Times New Roman" w:hAnsi="Times New Roman"/>
                <w:bCs/>
              </w:rPr>
              <w:t>m</w:t>
            </w:r>
            <w:r w:rsidRPr="005C5217">
              <w:rPr>
                <w:rFonts w:ascii="Times New Roman" w:hAnsi="Times New Roman"/>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Годишна</w:t>
            </w:r>
            <w:r w:rsidRPr="005C5217">
              <w:rPr>
                <w:rFonts w:ascii="Times New Roman" w:hAnsi="Times New Roman"/>
                <w:bCs/>
                <w:lang w:val="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1600,00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bCs/>
                <w:lang w:val="bg-BG"/>
              </w:rPr>
              <w:t xml:space="preserve">6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bg-BG"/>
              </w:rPr>
              <w:t xml:space="preserve">5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850,00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4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720,00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3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1 месец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Дневна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„Ченгене скеле”  </w:t>
            </w:r>
            <w:r w:rsidRPr="005C5217">
              <w:rPr>
                <w:rFonts w:ascii="Times New Roman" w:hAnsi="Times New Roman"/>
                <w:lang w:val="bg-BG" w:eastAsia="bg-BG"/>
              </w:rPr>
              <w:t xml:space="preserve">(нова, Протокол №20/23 и 24.02.2021 г.) </w:t>
            </w:r>
          </w:p>
          <w:p w:rsidR="00293883" w:rsidRPr="005C5217" w:rsidRDefault="00293883" w:rsidP="00293883">
            <w:pP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25а.1.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lang w:val="ru-RU"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Дължината на плавателния съд е до 10 метра;</w:t>
            </w:r>
          </w:p>
          <w:p w:rsidR="00293883" w:rsidRPr="005C5217" w:rsidRDefault="00293883" w:rsidP="00293883">
            <w:pPr>
              <w:rPr>
                <w:rFonts w:ascii="Times New Roman" w:hAnsi="Times New Roman"/>
                <w:b/>
                <w:lang w:val="ru-RU" w:eastAsia="bg-BG"/>
              </w:rPr>
            </w:pPr>
            <w:r w:rsidRPr="005C5217">
              <w:rPr>
                <w:rFonts w:ascii="Times New Roman" w:hAnsi="Times New Roman"/>
                <w:lang w:val="ru-RU" w:eastAsia="bg-BG"/>
              </w:rPr>
              <w:t xml:space="preserve">- Да членува в рибарско сдружение,  </w:t>
            </w:r>
            <w:r w:rsidRPr="005C5217">
              <w:rPr>
                <w:rFonts w:ascii="Times New Roman" w:hAnsi="Times New Roman"/>
                <w:bCs/>
                <w:lang w:val="ru-RU" w:eastAsia="bg-BG"/>
              </w:rPr>
              <w:t>регистрирано с адрес на управление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bCs/>
                <w:lang w:val="ru-RU"/>
              </w:rPr>
              <w:t>25а</w:t>
            </w:r>
            <w:r w:rsidRPr="005C5217">
              <w:rPr>
                <w:rFonts w:ascii="Times New Roman" w:hAnsi="Times New Roman"/>
                <w:bCs/>
                <w:lang w:val="bg-BG"/>
              </w:rPr>
              <w:t>.</w:t>
            </w:r>
            <w:r w:rsidRPr="005C5217">
              <w:rPr>
                <w:rFonts w:ascii="Times New Roman" w:hAnsi="Times New Roman"/>
                <w:bCs/>
                <w:lang w:val="ru-RU"/>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bCs/>
                <w:lang w:val="ru-RU"/>
              </w:rPr>
              <w:t xml:space="preserve">Престой на помощни плавателни съдове до 4.57 </w:t>
            </w:r>
            <w:r w:rsidRPr="005C5217">
              <w:rPr>
                <w:rFonts w:ascii="Times New Roman" w:hAnsi="Times New Roman"/>
                <w:b/>
                <w:bCs/>
              </w:rPr>
              <w:t>m</w:t>
            </w:r>
            <w:r w:rsidRPr="005C5217">
              <w:rPr>
                <w:rFonts w:ascii="Times New Roman" w:hAnsi="Times New Roman"/>
                <w:b/>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1600,00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850,00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Cs/>
                <w:lang w:val="ru-RU"/>
              </w:rPr>
              <w:t>6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950,00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720,00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560,00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lang w:val="ru-RU"/>
              </w:rPr>
              <w:t>200,00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Дневна та</w:t>
            </w:r>
            <w:r w:rsidRPr="005C5217">
              <w:rPr>
                <w:rFonts w:ascii="Times New Roman" w:hAnsi="Times New Roman"/>
                <w:bCs/>
              </w:rPr>
              <w:t>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rPr>
              <w:t>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lang w:val="ru-RU" w:eastAsia="bg-BG"/>
              </w:rPr>
              <w:t xml:space="preserve">За ползване на търговски площи на открито и закрито вкл. за поставяне на вендинг автомати и др. подобни в </w:t>
            </w:r>
            <w:r w:rsidRPr="005C5217">
              <w:rPr>
                <w:rFonts w:ascii="Times New Roman" w:hAnsi="Times New Roman"/>
                <w:lang w:val="ru-RU"/>
              </w:rPr>
              <w:t>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60,00 лв. за кв.м./месец</w:t>
            </w:r>
          </w:p>
          <w:p w:rsidR="00293883" w:rsidRPr="005C5217" w:rsidRDefault="00293883" w:rsidP="00293883">
            <w:pPr>
              <w:jc w:val="right"/>
              <w:rPr>
                <w:rFonts w:ascii="Times New Roman" w:hAnsi="Times New Roman"/>
                <w:bCs/>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lastRenderedPageBreak/>
              <w:t>27.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За поставяне на банкомат в 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200,00 лв./месец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bg-B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E32D51" w:rsidRDefault="00293883" w:rsidP="00293883">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20F8" w:rsidRDefault="00293883" w:rsidP="00293883">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w:t>
            </w:r>
            <w:r w:rsidRPr="00B411E3">
              <w:rPr>
                <w:rFonts w:ascii="Times New Roman" w:eastAsia="Calibri" w:hAnsi="Times New Roman"/>
                <w:color w:val="000000"/>
                <w:lang w:eastAsia="bg-BG"/>
              </w:rPr>
              <w:lastRenderedPageBreak/>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lastRenderedPageBreak/>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sidRPr="009D1FB8">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60D41"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770,0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161C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lastRenderedPageBreak/>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sidRPr="00D9649F">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1540,00</w:t>
            </w:r>
          </w:p>
        </w:tc>
      </w:tr>
      <w:tr w:rsidR="00293883"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05643" w:rsidRDefault="00293883" w:rsidP="00293883">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05643" w:rsidRDefault="00293883" w:rsidP="00293883">
            <w:pPr>
              <w:rPr>
                <w:rFonts w:ascii="Times New Roman" w:eastAsia="Calibri" w:hAnsi="Times New Roman"/>
                <w:lang w:val="ru-RU" w:eastAsia="bg-BG"/>
              </w:rPr>
            </w:pP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ru-RU" w:eastAsia="bg-BG"/>
              </w:rPr>
            </w:pP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ru-RU" w:eastAsia="bg-BG"/>
              </w:rPr>
            </w:pP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p>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p>
          <w:p w:rsidR="00293883" w:rsidRPr="00230080" w:rsidRDefault="00293883" w:rsidP="00293883">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 xml:space="preserve">Карта за паркинг автомати „Синя зона“ съгласно чл. 6, ал.2 от Наредбата за условията и реда за платено и безплатно паркиране на моторни превозни средства в </w:t>
            </w:r>
            <w:r w:rsidRPr="00C515F2">
              <w:rPr>
                <w:rFonts w:ascii="Times New Roman" w:eastAsia="Calibri" w:hAnsi="Times New Roman"/>
                <w:lang w:val="bg-BG" w:eastAsia="bg-BG"/>
              </w:rPr>
              <w:lastRenderedPageBreak/>
              <w:t>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44231E" w:rsidRDefault="0044231E" w:rsidP="0044231E">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44231E" w:rsidRPr="00364B8E" w:rsidRDefault="0044231E" w:rsidP="0044231E">
            <w:pPr>
              <w:jc w:val="both"/>
              <w:rPr>
                <w:rFonts w:ascii="Times New Roman"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BF085C" w:rsidRDefault="0044231E" w:rsidP="0044231E">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BF085C">
              <w:rPr>
                <w:rFonts w:ascii="Times New Roman" w:hAnsi="Times New Roman"/>
                <w:lang w:val="bg-BG" w:eastAsia="bg-BG" w:bidi="bg-BG"/>
              </w:rPr>
              <w:t xml:space="preserve"> </w:t>
            </w:r>
            <w:r w:rsidR="00BF085C" w:rsidRPr="00BF085C">
              <w:rPr>
                <w:rFonts w:ascii="Times New Roman" w:hAnsi="Times New Roman"/>
                <w:lang w:val="bg-BG" w:eastAsia="bg-BG" w:bidi="bg-BG"/>
              </w:rPr>
              <w:t>(нова, Протокол №37/17.05.2022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44231E" w:rsidRPr="00364B8E" w:rsidRDefault="0044231E" w:rsidP="0044231E">
            <w:pPr>
              <w:jc w:val="both"/>
              <w:rPr>
                <w:rFonts w:ascii="Times New Roman"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7F5649" w:rsidRDefault="0044231E" w:rsidP="0044231E">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p>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p>
          <w:p w:rsidR="0044231E" w:rsidRPr="00230080" w:rsidRDefault="0044231E" w:rsidP="0044231E">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B411E3" w:rsidRDefault="0044231E" w:rsidP="0044231E">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6607B" w:rsidRDefault="0044231E" w:rsidP="0044231E">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B411E3" w:rsidRDefault="0044231E" w:rsidP="0044231E">
            <w:pP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B411E3" w:rsidRDefault="0044231E" w:rsidP="0044231E">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1521DC" w:rsidRDefault="0044231E" w:rsidP="0044231E">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8B29A0" w:rsidRDefault="0044231E" w:rsidP="0044231E">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jc w:val="both"/>
              <w:rPr>
                <w:rFonts w:ascii="Times New Roman" w:hAnsi="Times New Roman"/>
                <w:lang w:eastAsia="bg-BG" w:bidi="bg-BG"/>
              </w:rPr>
            </w:pPr>
            <w:r w:rsidRPr="001521DC">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44231E" w:rsidRPr="001521DC" w:rsidRDefault="0044231E" w:rsidP="0044231E">
            <w:pPr>
              <w:ind w:firstLine="708"/>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2.2.б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DA3217" w:rsidRDefault="00755179" w:rsidP="00755179">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xml:space="preserve">, ал.2, т.8  от Наредбата за условията и </w:t>
            </w:r>
            <w:r w:rsidRPr="00364B8E">
              <w:rPr>
                <w:rFonts w:ascii="Times New Roman" w:hAnsi="Times New Roman"/>
                <w:lang w:eastAsia="bg-BG" w:bidi="bg-BG"/>
              </w:rPr>
              <w:lastRenderedPageBreak/>
              <w:t>реда за платено и безплатно паркиране и контролиран достъп на моторни превозни средства в определени зони на територията на Община Бургас</w:t>
            </w:r>
            <w:r w:rsidR="00DA3217">
              <w:rPr>
                <w:rFonts w:ascii="Times New Roman" w:hAnsi="Times New Roman"/>
                <w:lang w:val="bg-BG" w:eastAsia="bg-BG" w:bidi="bg-BG"/>
              </w:rPr>
              <w:t xml:space="preserve"> </w:t>
            </w:r>
            <w:r w:rsidR="00DA3217" w:rsidRPr="00DA3217">
              <w:rPr>
                <w:rFonts w:ascii="Times New Roman" w:hAnsi="Times New Roman"/>
                <w:b/>
                <w:lang w:val="en-US" w:eastAsia="bg-BG" w:bidi="bg-BG"/>
              </w:rPr>
              <w:t>(</w:t>
            </w:r>
            <w:r w:rsidR="00DA3217">
              <w:rPr>
                <w:rFonts w:ascii="Times New Roman" w:hAnsi="Times New Roman"/>
                <w:lang w:val="bg-BG" w:eastAsia="bg-BG" w:bidi="bg-BG"/>
              </w:rPr>
              <w:t>нова, Протокол №37/17.05.2022</w:t>
            </w:r>
            <w:r w:rsidR="00DA3217" w:rsidRPr="00DA3217">
              <w:rPr>
                <w:rFonts w:ascii="Times New Roman" w:hAnsi="Times New Roman"/>
                <w:lang w:val="bg-BG" w:eastAsia="bg-BG" w:bidi="bg-BG"/>
              </w:rPr>
              <w:t xml:space="preserve"> г.</w:t>
            </w:r>
            <w:r w:rsidR="00DA3217" w:rsidRPr="00DA3217">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r w:rsidRPr="00364B8E">
              <w:rPr>
                <w:rFonts w:ascii="Times New Roman" w:hAnsi="Times New Roman"/>
                <w:lang w:val="ru-RU" w:eastAsia="bg-BG"/>
              </w:rPr>
              <w:lastRenderedPageBreak/>
              <w:t>6,50</w:t>
            </w:r>
            <w:r w:rsidRPr="00364B8E">
              <w:rPr>
                <w:rFonts w:ascii="Times New Roman" w:hAnsi="Times New Roman"/>
                <w:lang w:val="en-US" w:eastAsia="bg-BG"/>
              </w:rPr>
              <w:t xml:space="preserve"> </w:t>
            </w:r>
            <w:r w:rsidRPr="00364B8E">
              <w:rPr>
                <w:rFonts w:ascii="Times New Roman" w:hAnsi="Times New Roman"/>
                <w:lang w:eastAsia="bg-BG"/>
              </w:rPr>
              <w:t>лв.</w:t>
            </w:r>
          </w:p>
          <w:p w:rsidR="00755179" w:rsidRPr="00364B8E" w:rsidRDefault="00755179" w:rsidP="00755179">
            <w:pPr>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lastRenderedPageBreak/>
              <w:t>2.2.в</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22DC0" w:rsidRDefault="00755179" w:rsidP="00755179">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122DC0">
              <w:rPr>
                <w:rFonts w:ascii="Times New Roman" w:hAnsi="Times New Roman"/>
                <w:lang w:val="bg-BG" w:eastAsia="bg-BG" w:bidi="bg-BG"/>
              </w:rPr>
              <w:t xml:space="preserve"> </w:t>
            </w:r>
            <w:r w:rsidR="00122DC0" w:rsidRPr="00122DC0">
              <w:rPr>
                <w:rFonts w:ascii="Times New Roman" w:hAnsi="Times New Roman"/>
                <w:b/>
                <w:lang w:val="en-US" w:eastAsia="bg-BG" w:bidi="bg-BG"/>
              </w:rPr>
              <w:t>(</w:t>
            </w:r>
            <w:r w:rsidR="00122DC0" w:rsidRPr="00122DC0">
              <w:rPr>
                <w:rFonts w:ascii="Times New Roman" w:hAnsi="Times New Roman"/>
                <w:lang w:val="bg-BG" w:eastAsia="bg-BG" w:bidi="bg-BG"/>
              </w:rPr>
              <w:t>нова, Протокол №37/17.05.2022 г.</w:t>
            </w:r>
            <w:r w:rsidR="00122DC0" w:rsidRPr="00122DC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755179" w:rsidRPr="00364B8E" w:rsidRDefault="00755179" w:rsidP="00755179">
            <w:pPr>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7F5649" w:rsidRDefault="00755179" w:rsidP="00755179">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sidRPr="00491D40">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б,А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rPr>
                <w:rFonts w:ascii="Times New Roman" w:eastAsia="Calibri" w:hAnsi="Times New Roman"/>
                <w:lang w:val="en-US" w:eastAsia="bg-BG"/>
              </w:rPr>
            </w:pPr>
            <w:r w:rsidRPr="00A81F5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36,00</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б.“Б“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jc w:val="both"/>
              <w:rPr>
                <w:rFonts w:ascii="Times New Roman" w:eastAsia="Calibri" w:hAnsi="Times New Roman"/>
                <w:lang w:val="bg-BG" w:eastAsia="bg-BG"/>
              </w:rPr>
            </w:pPr>
            <w:r w:rsidRPr="00A81F56">
              <w:rPr>
                <w:rFonts w:ascii="Times New Roman" w:eastAsia="Calibri" w:hAnsi="Times New Roman"/>
                <w:lang w:val="bg-BG" w:eastAsia="bg-BG"/>
              </w:rPr>
              <w:t>За I-ва зона, обхващаща териториите на Централна градска част, к-с Лазур, к-с Възраждане, ж.к. Бр. Миладинови и ж.к. Зорница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55</w:t>
            </w:r>
            <w:r w:rsidRPr="00A81F56">
              <w:rPr>
                <w:rFonts w:ascii="Times New Roman" w:eastAsia="Calibri" w:hAnsi="Times New Roman"/>
                <w:lang w:val="bg-BG" w:eastAsia="bg-BG"/>
              </w:rPr>
              <w:t>,20</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jc w:val="both"/>
              <w:rPr>
                <w:rFonts w:ascii="Times New Roman" w:eastAsia="Calibri" w:hAnsi="Times New Roman"/>
                <w:lang w:val="bg-BG" w:eastAsia="bg-BG"/>
              </w:rPr>
            </w:pPr>
            <w:r w:rsidRPr="00A81F56">
              <w:rPr>
                <w:rFonts w:ascii="Times New Roman" w:eastAsia="Calibri" w:hAnsi="Times New Roman"/>
                <w:lang w:val="bg-BG" w:eastAsia="bg-BG"/>
              </w:rPr>
              <w:t>За II-ра зона, обхващаща териториите на к-с Изгрев, к-с Славейков,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62,40</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jc w:val="both"/>
              <w:rPr>
                <w:rFonts w:ascii="Times New Roman" w:eastAsia="Calibri" w:hAnsi="Times New Roman"/>
                <w:lang w:val="bg-BG" w:eastAsia="bg-BG"/>
              </w:rPr>
            </w:pPr>
            <w:r w:rsidRPr="00A81F56">
              <w:rPr>
                <w:rFonts w:ascii="Times New Roman" w:eastAsia="Calibri" w:hAnsi="Times New Roman"/>
                <w:lang w:val="bg-BG" w:eastAsia="bg-BG"/>
              </w:rPr>
              <w:t>За III-та зона, обхващаща териториите на к-с Меден Рудник, кв. Сарафово, кв.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72,00</w:t>
            </w:r>
          </w:p>
        </w:tc>
      </w:tr>
      <w:tr w:rsidR="00755179"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755179" w:rsidRPr="001E0B3A" w:rsidRDefault="00755179" w:rsidP="00755179">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755179" w:rsidRPr="001E0B3A" w:rsidRDefault="00755179" w:rsidP="00755179">
            <w:pPr>
              <w:jc w:val="center"/>
              <w:rPr>
                <w:rFonts w:ascii="Times New Roman" w:eastAsia="Calibri" w:hAnsi="Times New Roman"/>
                <w:lang w:val="ru-RU" w:eastAsia="bg-BG"/>
              </w:rPr>
            </w:pPr>
          </w:p>
        </w:tc>
      </w:tr>
      <w:tr w:rsidR="00755179" w:rsidRPr="001E0B3A" w:rsidTr="00726C26">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D83982" w:rsidRDefault="00755179" w:rsidP="00755179">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B411E3" w:rsidRDefault="00755179" w:rsidP="00755179">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755179"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755179" w:rsidRPr="001E0B3A" w:rsidRDefault="00755179" w:rsidP="0075517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en-US" w:eastAsia="bg-BG"/>
              </w:rPr>
              <w:lastRenderedPageBreak/>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1 лв./час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50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50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80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 00 лв.</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color w:val="FF0000"/>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755179"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006852C2" w:rsidRPr="006852C2">
              <w:rPr>
                <w:rFonts w:ascii="Times New Roman" w:eastAsia="Calibri" w:hAnsi="Times New Roman"/>
                <w:lang w:val="en-US" w:eastAsia="bg-BG"/>
              </w:rPr>
              <w:t>(</w:t>
            </w:r>
            <w:r w:rsidR="006852C2">
              <w:rPr>
                <w:rFonts w:ascii="Times New Roman" w:eastAsia="Calibri" w:hAnsi="Times New Roman"/>
                <w:lang w:val="bg-BG" w:eastAsia="bg-BG" w:bidi="bg-BG"/>
              </w:rPr>
              <w:t>изм.</w:t>
            </w:r>
            <w:r w:rsidR="006852C2" w:rsidRPr="006852C2">
              <w:rPr>
                <w:rFonts w:ascii="Times New Roman" w:eastAsia="Calibri" w:hAnsi="Times New Roman"/>
                <w:lang w:val="bg-BG" w:eastAsia="bg-BG" w:bidi="bg-BG"/>
              </w:rPr>
              <w:t xml:space="preserve"> Протокол №37/17.05.2022 г.</w:t>
            </w:r>
            <w:r w:rsidR="006852C2" w:rsidRPr="006852C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hAnsi="Times New Roman"/>
                <w:bCs/>
                <w:color w:val="000000"/>
                <w:lan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p>
          <w:p w:rsidR="006F5475" w:rsidRPr="00364B8E" w:rsidRDefault="006F5475" w:rsidP="006F5475">
            <w:pPr>
              <w:rPr>
                <w:rFonts w:ascii="Times New Roman" w:hAnsi="Times New Roman"/>
                <w:bCs/>
                <w:color w:val="000000"/>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lastRenderedPageBreak/>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hAnsi="Times New Roman"/>
                <w:bCs/>
                <w:color w:val="000000"/>
                <w:lang w:eastAsia="bg-BG"/>
              </w:rPr>
            </w:pPr>
            <w:r w:rsidRPr="00364B8E">
              <w:rPr>
                <w:rFonts w:ascii="Times New Roman" w:hAnsi="Times New Roman"/>
                <w:bCs/>
                <w:color w:val="000000"/>
                <w:lang w:eastAsia="bg-BG"/>
              </w:rPr>
              <w:t>За моторни превозни средства за превоз на пътници с повече от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val="ru-RU" w:eastAsia="bg-BG"/>
              </w:rPr>
            </w:pPr>
          </w:p>
        </w:tc>
      </w:tr>
      <w:tr w:rsidR="006F5475" w:rsidRPr="001E0B3A" w:rsidTr="006F348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25.00 лв.</w:t>
            </w:r>
          </w:p>
        </w:tc>
      </w:tr>
      <w:tr w:rsidR="006F5475" w:rsidRPr="001E0B3A" w:rsidTr="006F348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17.50 лв.</w:t>
            </w:r>
          </w:p>
        </w:tc>
      </w:tr>
      <w:tr w:rsidR="006F5475" w:rsidRPr="001E0B3A" w:rsidTr="006F348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5.50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rPr>
            </w:pPr>
            <w:r w:rsidRPr="00364B8E">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Verdana" w:hAnsi="Times New Roman"/>
                <w:bCs/>
                <w:color w:val="000000"/>
                <w:lang w:eastAsia="bg-BG"/>
              </w:rPr>
              <w:t>8.00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color w:val="000000"/>
                <w:lang w:eastAsia="bg-BG"/>
              </w:rPr>
            </w:pPr>
            <w:r w:rsidRPr="00364B8E">
              <w:rPr>
                <w:rFonts w:ascii="Times New Roman" w:eastAsia="Verdana" w:hAnsi="Times New Roman"/>
                <w:bCs/>
                <w:color w:val="000000"/>
                <w:lang w:eastAsia="bg-BG"/>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bCs/>
                <w:lang w:eastAsia="bg-BG"/>
              </w:rPr>
              <w:t>7.00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color w:val="000000"/>
                <w:lang w:eastAsia="bg-BG"/>
              </w:rPr>
            </w:pPr>
            <w:r w:rsidRPr="00364B8E">
              <w:rPr>
                <w:rFonts w:ascii="Times New Roman" w:eastAsia="Verdana" w:hAnsi="Times New Roman"/>
                <w:bCs/>
                <w:color w:val="000000"/>
                <w:lang w:eastAsia="bg-BG"/>
              </w:rPr>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bCs/>
                <w:lang w:eastAsia="bg-BG"/>
              </w:rPr>
              <w:t>4.00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r w:rsidRPr="00364B8E">
              <w:rPr>
                <w:rFonts w:ascii="Times New Roman" w:eastAsia="Calibri" w:hAnsi="Times New Roman"/>
                <w:lang w:val="ru-RU"/>
              </w:rPr>
              <w:t>12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r w:rsidRPr="00364B8E">
              <w:rPr>
                <w:rFonts w:ascii="Times New Roman" w:eastAsia="Calibri"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6F5475" w:rsidRPr="001E0B3A" w:rsidTr="006F348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6F5475" w:rsidRPr="00364B8E" w:rsidRDefault="006F5475" w:rsidP="006F5475">
            <w:pPr>
              <w:spacing w:after="200" w:line="276" w:lineRule="auto"/>
              <w:rPr>
                <w:rFonts w:ascii="Times New Roman" w:eastAsia="Verdana" w:hAnsi="Times New Roman"/>
                <w:bCs/>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6F5475" w:rsidRPr="00F81863" w:rsidRDefault="006F5475" w:rsidP="006F5475">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 xml:space="preserve">субекти, извършващи стопански </w:t>
            </w:r>
            <w:r w:rsidRPr="00B411E3">
              <w:rPr>
                <w:rFonts w:ascii="Times New Roman" w:eastAsia="Calibri" w:hAnsi="Times New Roman"/>
                <w:b/>
                <w:lang w:eastAsia="bg-BG"/>
              </w:rPr>
              <w:lastRenderedPageBreak/>
              <w:t>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5812"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5812" w:type="dxa"/>
            <w:tcBorders>
              <w:top w:val="single" w:sz="4" w:space="0" w:color="auto"/>
              <w:left w:val="single" w:sz="4" w:space="0" w:color="auto"/>
              <w:bottom w:val="single" w:sz="4" w:space="0" w:color="auto"/>
              <w:right w:val="single" w:sz="4" w:space="0" w:color="auto"/>
            </w:tcBorders>
          </w:tcPr>
          <w:p w:rsidR="006F5475" w:rsidRDefault="006F5475" w:rsidP="006F5475">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5812" w:type="dxa"/>
            <w:tcBorders>
              <w:top w:val="single" w:sz="4" w:space="0" w:color="auto"/>
              <w:left w:val="single" w:sz="4" w:space="0" w:color="auto"/>
              <w:bottom w:val="single" w:sz="4" w:space="0" w:color="auto"/>
              <w:right w:val="single" w:sz="4" w:space="0" w:color="auto"/>
            </w:tcBorders>
          </w:tcPr>
          <w:p w:rsidR="006F5475" w:rsidRDefault="006F5475" w:rsidP="006F5475">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5475" w:rsidRPr="00BC359C" w:rsidRDefault="006F5475" w:rsidP="006F5475">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30861"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lastRenderedPageBreak/>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6F5475"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C5226F"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C5226F" w:rsidRDefault="006F5475" w:rsidP="006F5475">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C5226F" w:rsidRDefault="006F5475" w:rsidP="006F5475">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C5226F" w:rsidRDefault="006F5475" w:rsidP="006F5475">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b/>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изм. Протокол №18/21.12.2020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31,2</w:t>
            </w:r>
            <w:r w:rsidRPr="001E0B3A">
              <w:rPr>
                <w:rFonts w:ascii="Times New Roman" w:eastAsiaTheme="minorHAnsi" w:hAnsi="Times New Roman" w:cstheme="minorBidi"/>
                <w:lang w:val="ru-RU" w:eastAsia="bg-BG"/>
              </w:rPr>
              <w:t>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xml:space="preserve">, </w:t>
            </w:r>
            <w:r w:rsidRPr="00360E94">
              <w:rPr>
                <w:rFonts w:ascii="Times New Roman" w:hAnsi="Times New Roman" w:cstheme="minorBidi"/>
                <w:bCs/>
                <w:lang w:val="bg-BG" w:eastAsia="bg-BG"/>
              </w:rPr>
              <w:t>изм. Протокол №18/21.12.2020 г</w:t>
            </w:r>
            <w:r>
              <w:rPr>
                <w:rFonts w:ascii="Times New Roman" w:hAnsi="Times New Roman" w:cstheme="minorBidi"/>
                <w:bCs/>
                <w:lang w:val="bg-BG" w:eastAsia="bg-BG"/>
              </w:rPr>
              <w:t>.</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38,40</w:t>
            </w:r>
            <w:r w:rsidRPr="001E0B3A">
              <w:rPr>
                <w:rFonts w:ascii="Times New Roman" w:eastAsiaTheme="minorHAnsi" w:hAnsi="Times New Roman" w:cstheme="minorBidi"/>
                <w:lang w:val="ru-RU" w:eastAsia="bg-BG"/>
              </w:rPr>
              <w:t>/тон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6F5475" w:rsidRPr="00B4643C"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F5475" w:rsidRPr="00B4643C"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F5475" w:rsidRPr="001E0B3A"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Pr="001E0B3A"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6F5475" w:rsidRDefault="006F5475" w:rsidP="006F5475">
            <w:pPr>
              <w:rPr>
                <w:rFonts w:ascii="Times New Roman" w:hAnsi="Times New Roman" w:cstheme="minorBidi"/>
                <w:bCs/>
                <w:lang w:val="bg-BG" w:eastAsia="bg-BG"/>
              </w:rPr>
            </w:pPr>
          </w:p>
          <w:p w:rsidR="006F5475"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6F5475" w:rsidRDefault="006F5475" w:rsidP="006F5475">
            <w:pPr>
              <w:rPr>
                <w:rFonts w:ascii="Times New Roman" w:hAnsi="Times New Roman" w:cstheme="minorBidi"/>
                <w:bCs/>
                <w:lang w:val="bg-BG" w:eastAsia="bg-BG"/>
              </w:rPr>
            </w:pPr>
          </w:p>
          <w:p w:rsidR="006F5475"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1,80/5 литра</w:t>
            </w:r>
          </w:p>
          <w:p w:rsidR="006F5475" w:rsidRDefault="006F5475" w:rsidP="006F5475">
            <w:pPr>
              <w:rPr>
                <w:rFonts w:ascii="Times New Roman" w:hAnsi="Times New Roman" w:cstheme="minorBidi"/>
                <w:bCs/>
                <w:lang w:val="bg-BG" w:eastAsia="bg-BG"/>
              </w:rPr>
            </w:pPr>
          </w:p>
          <w:p w:rsidR="006F5475" w:rsidRPr="001E0B3A"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6123D3">
              <w:rPr>
                <w:rFonts w:ascii="Times New Roman" w:hAnsi="Times New Roman" w:cstheme="minorBidi"/>
                <w:bCs/>
                <w:lang w:val="bg-BG" w:eastAsia="bg-BG"/>
              </w:rPr>
              <w:t xml:space="preserve">Прием </w:t>
            </w:r>
            <w:r>
              <w:rPr>
                <w:rFonts w:ascii="Times New Roman" w:hAnsi="Times New Roman" w:cstheme="minorBidi"/>
                <w:bCs/>
                <w:lang w:val="bg-BG" w:eastAsia="bg-BG"/>
              </w:rPr>
              <w:t xml:space="preserve">на излезли от употреба автомобилни гуми </w:t>
            </w:r>
            <w:r w:rsidRPr="00BE5E00">
              <w:rPr>
                <w:rFonts w:ascii="Times New Roman" w:hAnsi="Times New Roman" w:cstheme="minorBidi"/>
                <w:bCs/>
                <w:lang w:val="en-US" w:eastAsia="bg-BG"/>
              </w:rPr>
              <w:t>(</w:t>
            </w:r>
            <w:r>
              <w:rPr>
                <w:rFonts w:ascii="Times New Roman" w:hAnsi="Times New Roman" w:cstheme="minorBidi"/>
                <w:bCs/>
                <w:lang w:val="bg-BG" w:eastAsia="bg-BG"/>
              </w:rPr>
              <w:t>изм. Протокол №30/20.12.2021</w:t>
            </w:r>
            <w:r w:rsidRPr="00BE5E00">
              <w:rPr>
                <w:rFonts w:ascii="Times New Roman" w:hAnsi="Times New Roman" w:cstheme="minorBidi"/>
                <w:bCs/>
                <w:lang w:val="bg-BG" w:eastAsia="bg-BG"/>
              </w:rPr>
              <w:t>г.</w:t>
            </w:r>
            <w:r w:rsidRPr="00BE5E00">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6123D3">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и специфични отпадъчни потоци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Pr>
                <w:rFonts w:ascii="Times New Roman" w:eastAsia="Calibri" w:hAnsi="Times New Roman"/>
                <w:bCs/>
                <w:lang w:val="bg-BG"/>
              </w:rPr>
              <w:t>; изм. Протокол №12/28.07.2020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6F5475"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D419AB" w:rsidRDefault="006F5475" w:rsidP="006F5475">
            <w:pP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D419AB" w:rsidRDefault="006F5475" w:rsidP="006F5475">
            <w:pPr>
              <w:rPr>
                <w:rFonts w:ascii="Times New Roman" w:eastAsia="Calibri" w:hAnsi="Times New Roman"/>
                <w:lang w:val="ru-RU" w:eastAsia="bg-BG"/>
              </w:rPr>
            </w:pPr>
            <w:r>
              <w:rPr>
                <w:rFonts w:ascii="Times New Roman" w:eastAsia="Calibri" w:hAnsi="Times New Roman"/>
                <w:lang w:val="ru-RU" w:eastAsia="bg-BG"/>
              </w:rPr>
              <w:t xml:space="preserve"> </w:t>
            </w:r>
            <w:r w:rsidRPr="003E4985">
              <w:rPr>
                <w:rFonts w:ascii="Times New Roman" w:eastAsia="Calibri" w:hAnsi="Times New Roman"/>
                <w:bCs/>
                <w:lang w:val="en-US" w:eastAsia="bg-BG"/>
              </w:rPr>
              <w:t>(</w:t>
            </w:r>
            <w:r>
              <w:rPr>
                <w:rFonts w:ascii="Times New Roman" w:eastAsia="Calibri" w:hAnsi="Times New Roman"/>
                <w:bCs/>
                <w:lang w:val="bg-BG" w:eastAsia="bg-BG"/>
              </w:rPr>
              <w:t>изм. Протокол №5/19.12.2019</w:t>
            </w:r>
            <w:r w:rsidRPr="003E4985">
              <w:rPr>
                <w:rFonts w:ascii="Times New Roman" w:eastAsia="Calibri" w:hAnsi="Times New Roman"/>
                <w:bCs/>
                <w:lang w:val="bg-BG" w:eastAsia="bg-BG"/>
              </w:rPr>
              <w:t xml:space="preserve"> г.</w:t>
            </w:r>
            <w:r>
              <w:rPr>
                <w:rFonts w:ascii="Times New Roman" w:eastAsia="Calibri" w:hAnsi="Times New Roman"/>
                <w:bCs/>
                <w:lang w:val="bg-BG" w:eastAsia="bg-BG"/>
              </w:rPr>
              <w:t>; отм. Протокол №12/28.07.2020 г.</w:t>
            </w:r>
            <w:r w:rsidRPr="003E4985">
              <w:rPr>
                <w:rFonts w:ascii="Times New Roman" w:eastAsia="Calibri"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D419AB" w:rsidRDefault="006F5475" w:rsidP="006F5475">
            <w:pP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D419AB" w:rsidRDefault="006F5475" w:rsidP="006F5475">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6F5475" w:rsidRPr="00E855C8" w:rsidRDefault="006F5475" w:rsidP="006F5475">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Pr="00E855C8">
              <w:rPr>
                <w:rFonts w:ascii="Times New Roman" w:hAnsi="Times New Roman"/>
                <w:lang w:val="en-US"/>
              </w:rPr>
              <w:t>)</w:t>
            </w:r>
          </w:p>
          <w:p w:rsidR="006F5475" w:rsidRPr="0039772C" w:rsidRDefault="006F5475" w:rsidP="006F5475">
            <w:pPr>
              <w:jc w:val="both"/>
              <w:rPr>
                <w:rFonts w:ascii="Times New Roman" w:hAnsi="Times New Roman"/>
                <w:b/>
                <w:bCs/>
                <w:lang w:val="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Зала „Вардар“, за сключване на </w:t>
            </w:r>
            <w:r w:rsidRPr="0039772C">
              <w:rPr>
                <w:rFonts w:ascii="Times New Roman" w:hAnsi="Times New Roman"/>
                <w:bCs/>
                <w:lang w:val="bg-BG"/>
              </w:rPr>
              <w:lastRenderedPageBreak/>
              <w:t>граждански брак, без ритуал до 1 час</w:t>
            </w:r>
            <w:r w:rsidRPr="0039772C">
              <w:rPr>
                <w:rFonts w:ascii="Times New Roman" w:hAnsi="Times New Roman"/>
                <w:bCs/>
                <w:lang w:val="en-US"/>
              </w:rPr>
              <w:t xml:space="preserve"> </w:t>
            </w:r>
            <w:r w:rsidRPr="0039772C">
              <w:rPr>
                <w:rFonts w:ascii="Times New Roman" w:hAnsi="Times New Roman"/>
                <w:bCs/>
                <w:lang w:val="bg-BG"/>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bCs/>
                <w:lang w:val="bg-BG"/>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80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110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КЦ „Морско казино“, за сключване на граждански брак с  ритуал</w:t>
            </w:r>
            <w:r w:rsidRPr="0039772C" w:rsidDel="00581C7B">
              <w:rPr>
                <w:rFonts w:ascii="Times New Roman" w:hAnsi="Times New Roman"/>
                <w:bCs/>
                <w:lang w:val="bg-BG"/>
              </w:rPr>
              <w:t xml:space="preserve"> </w:t>
            </w:r>
            <w:r w:rsidRPr="0039772C">
              <w:rPr>
                <w:rFonts w:ascii="Times New Roman" w:hAnsi="Times New Roman"/>
                <w:bCs/>
                <w:lang w:val="bg-BG"/>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180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за зала „Вардар“ за честване  на златна, 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Извършване на справка  за местоположение на гробно място </w:t>
            </w:r>
            <w:r w:rsidRPr="0039772C">
              <w:rPr>
                <w:rFonts w:ascii="Times New Roman" w:hAnsi="Times New Roman"/>
                <w:bCs/>
                <w:lang w:val="bg-BG"/>
              </w:rPr>
              <w:tab/>
            </w:r>
            <w:r w:rsidRPr="0039772C">
              <w:rPr>
                <w:rFonts w:ascii="Times New Roman" w:hAnsi="Times New Roman"/>
                <w:bCs/>
                <w:lang w:val="bg-BG"/>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bCs/>
                <w:lang w:val="bg-BG"/>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en-US"/>
              </w:rPr>
              <w:t>вкл. ДДС</w:t>
            </w:r>
            <w:r w:rsidRPr="0039772C">
              <w:rPr>
                <w:rFonts w:ascii="Times New Roman" w:hAnsi="Times New Roman"/>
                <w:lang w:val="bg-BG"/>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45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лв./км.</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1.20 лв./км.</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 xml:space="preserve">I </w:t>
            </w:r>
            <w:r w:rsidRPr="0039772C">
              <w:rPr>
                <w:rFonts w:ascii="Times New Roman" w:hAnsi="Times New Roman"/>
                <w:bCs/>
                <w:lang w:val="bg-BG"/>
              </w:rPr>
              <w:t xml:space="preserve"> </w:t>
            </w:r>
            <w:r w:rsidRPr="0039772C">
              <w:rPr>
                <w:rFonts w:ascii="Times New Roman" w:hAnsi="Times New Roman"/>
                <w:bCs/>
                <w:lang w:val="en-US"/>
              </w:rPr>
              <w:t>(</w:t>
            </w:r>
            <w:r w:rsidRPr="0039772C">
              <w:rPr>
                <w:rFonts w:ascii="Times New Roman" w:hAnsi="Times New Roman"/>
                <w:bCs/>
                <w:lang w:val="bg-BG"/>
              </w:rPr>
              <w:t>квартали</w:t>
            </w:r>
            <w:r w:rsidRPr="0039772C">
              <w:rPr>
                <w:rFonts w:ascii="Times New Roman" w:hAnsi="Times New Roman"/>
                <w:bCs/>
                <w:lang w:val="en-US"/>
              </w:rPr>
              <w:t>,</w:t>
            </w:r>
            <w:r w:rsidRPr="0039772C">
              <w:rPr>
                <w:rFonts w:ascii="Times New Roman" w:hAnsi="Times New Roman"/>
                <w:lang w:val="bg-BG"/>
              </w:rPr>
              <w:t xml:space="preserve"> </w:t>
            </w:r>
            <w:r w:rsidRPr="0039772C">
              <w:rPr>
                <w:rFonts w:ascii="Times New Roman" w:hAnsi="Times New Roman"/>
                <w:bCs/>
                <w:lang w:val="bg-BG"/>
              </w:rPr>
              <w:t>19; 20; 29; 31; 32; 33; 34; 35; 42; 43; съгласно 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2000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 (</w:t>
            </w:r>
            <w:r w:rsidRPr="0039772C">
              <w:rPr>
                <w:rFonts w:ascii="Times New Roman" w:hAnsi="Times New Roman"/>
                <w:bCs/>
                <w:lang w:val="bg-BG"/>
              </w:rPr>
              <w:t xml:space="preserve"> квартали </w:t>
            </w:r>
            <w:r w:rsidRPr="0039772C">
              <w:rPr>
                <w:rFonts w:ascii="Times New Roman" w:hAnsi="Times New Roman"/>
                <w:lang w:val="bg-BG"/>
              </w:rPr>
              <w:t>1; 2; 3; 4; 5; 6; 9; 10; 11; 12; 13; 21; 22; 23; 24; 36; 37; 38; 44; 45; 46; 47; 48; 49; 50; 54; 54А; 65А; 74; 75; 79; 79А; 79Б;  100; 1010</w:t>
            </w:r>
            <w:r w:rsidRPr="0039772C">
              <w:rPr>
                <w:rFonts w:ascii="Times New Roman" w:hAnsi="Times New Roman"/>
                <w:bCs/>
                <w:lang w:val="en-US"/>
              </w:rPr>
              <w:t>,</w:t>
            </w:r>
            <w:r w:rsidRPr="0039772C">
              <w:rPr>
                <w:rFonts w:ascii="Times New Roman" w:hAnsi="Times New Roman"/>
                <w:bCs/>
                <w:lang w:val="bg-BG"/>
              </w:rPr>
              <w:t xml:space="preserve"> 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III (</w:t>
            </w:r>
            <w:r w:rsidRPr="0039772C">
              <w:rPr>
                <w:rFonts w:ascii="Times New Roman" w:hAnsi="Times New Roman"/>
                <w:bCs/>
                <w:lang w:val="bg-BG"/>
              </w:rPr>
              <w:t xml:space="preserve">квартали </w:t>
            </w:r>
            <w:r w:rsidRPr="0039772C">
              <w:rPr>
                <w:rFonts w:ascii="Times New Roman" w:hAnsi="Times New Roman"/>
                <w:lang w:val="bg-BG"/>
              </w:rPr>
              <w:t>7; 14; 15; 25; 26; 27; 28; 30; 39; 40; 41; 51; 52; 53; 55; 56; 57; 58; 73; 82; 83; 102</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lastRenderedPageBreak/>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800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IV(</w:t>
            </w:r>
            <w:r w:rsidRPr="0039772C">
              <w:rPr>
                <w:rFonts w:ascii="Times New Roman" w:hAnsi="Times New Roman"/>
                <w:bCs/>
                <w:lang w:val="bg-BG"/>
              </w:rPr>
              <w:t xml:space="preserve">квартали </w:t>
            </w:r>
            <w:r w:rsidRPr="0039772C">
              <w:rPr>
                <w:rFonts w:ascii="Times New Roman" w:hAnsi="Times New Roman"/>
                <w:lang w:val="bg-BG"/>
              </w:rPr>
              <w:t>8; 16; 17; 18; 59; 60; 61; 62; 63; 64; 65 66; 67; 68; 69; 70; 71; 72; 71А; 72А; 76; 77; 78;  80; 81</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600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240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ритуална зала „Гробищен парк“ за 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750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7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0.30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Del="00DB59C0" w:rsidRDefault="006F5475" w:rsidP="006F5475">
            <w:pPr>
              <w:jc w:val="both"/>
              <w:rPr>
                <w:rFonts w:ascii="Times New Roman" w:hAnsi="Times New Roman"/>
                <w:bCs/>
                <w:lang w:val="bg-BG"/>
              </w:rPr>
            </w:pPr>
            <w:r w:rsidRPr="0039772C">
              <w:rPr>
                <w:rFonts w:ascii="Times New Roman" w:hAnsi="Times New Roman"/>
                <w:bCs/>
                <w:lang w:val="bg-BG"/>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Del="00DB59C0" w:rsidRDefault="006F5475" w:rsidP="006F5475">
            <w:pPr>
              <w:jc w:val="both"/>
              <w:rPr>
                <w:rFonts w:ascii="Times New Roman" w:hAnsi="Times New Roman"/>
                <w:bCs/>
                <w:lang w:val="bg-BG"/>
              </w:rPr>
            </w:pPr>
            <w:r w:rsidRPr="0039772C">
              <w:rPr>
                <w:rFonts w:ascii="Times New Roman" w:hAnsi="Times New Roman"/>
                <w:bCs/>
                <w:lang w:val="bg-BG"/>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24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 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w:t>
      </w:r>
      <w:r w:rsidRPr="001E0B3A">
        <w:rPr>
          <w:rFonts w:ascii="Times New Roman" w:hAnsi="Times New Roman"/>
          <w:lang w:val="en-US" w:eastAsia="bg-BG"/>
        </w:rPr>
        <w:lastRenderedPageBreak/>
        <w:t>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lastRenderedPageBreak/>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03E" w:rsidRDefault="006D003E">
      <w:r>
        <w:separator/>
      </w:r>
    </w:p>
  </w:endnote>
  <w:endnote w:type="continuationSeparator" w:id="0">
    <w:p w:rsidR="006D003E" w:rsidRDefault="006D0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98" w:rsidRDefault="00E146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14698" w:rsidRDefault="00E146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98" w:rsidRDefault="00E146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00FB">
      <w:rPr>
        <w:rStyle w:val="PageNumber"/>
        <w:noProof/>
      </w:rPr>
      <w:t>32</w:t>
    </w:r>
    <w:r>
      <w:rPr>
        <w:rStyle w:val="PageNumber"/>
      </w:rPr>
      <w:fldChar w:fldCharType="end"/>
    </w:r>
  </w:p>
  <w:p w:rsidR="00E14698" w:rsidRDefault="00E1469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03E" w:rsidRDefault="006D003E">
      <w:r>
        <w:separator/>
      </w:r>
    </w:p>
  </w:footnote>
  <w:footnote w:type="continuationSeparator" w:id="0">
    <w:p w:rsidR="006D003E" w:rsidRDefault="006D0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E5BAB"/>
    <w:multiLevelType w:val="hybridMultilevel"/>
    <w:tmpl w:val="5AF028E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10D72AB6"/>
    <w:multiLevelType w:val="hybridMultilevel"/>
    <w:tmpl w:val="9E20B94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17F7610"/>
    <w:multiLevelType w:val="hybridMultilevel"/>
    <w:tmpl w:val="10B2CF3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F76458"/>
    <w:multiLevelType w:val="hybridMultilevel"/>
    <w:tmpl w:val="7CDC88F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422C61"/>
    <w:multiLevelType w:val="hybridMultilevel"/>
    <w:tmpl w:val="A078B14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895B3D"/>
    <w:multiLevelType w:val="hybridMultilevel"/>
    <w:tmpl w:val="145EDCA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8A612F0"/>
    <w:multiLevelType w:val="hybridMultilevel"/>
    <w:tmpl w:val="55EE0AD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156DEC"/>
    <w:multiLevelType w:val="hybridMultilevel"/>
    <w:tmpl w:val="D2BE5B2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CA3513A"/>
    <w:multiLevelType w:val="hybridMultilevel"/>
    <w:tmpl w:val="C6A64DF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544E07C9"/>
    <w:multiLevelType w:val="hybridMultilevel"/>
    <w:tmpl w:val="AF5C041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EA109D3"/>
    <w:multiLevelType w:val="hybridMultilevel"/>
    <w:tmpl w:val="0D6ADA20"/>
    <w:lvl w:ilvl="0" w:tplc="CAD87B6A">
      <w:start w:val="3"/>
      <w:numFmt w:val="bullet"/>
      <w:lvlText w:val="-"/>
      <w:lvlJc w:val="left"/>
      <w:pPr>
        <w:ind w:left="720" w:hanging="360"/>
      </w:pPr>
      <w:rPr>
        <w:rFonts w:ascii="Book Antiqua" w:eastAsia="Times New Roman" w:hAnsi="Book Antiqu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F1D1FB8"/>
    <w:multiLevelType w:val="hybridMultilevel"/>
    <w:tmpl w:val="1AB0530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E2925"/>
    <w:multiLevelType w:val="hybridMultilevel"/>
    <w:tmpl w:val="6A30474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63E265C"/>
    <w:multiLevelType w:val="hybridMultilevel"/>
    <w:tmpl w:val="BC76A26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6D5463A"/>
    <w:multiLevelType w:val="hybridMultilevel"/>
    <w:tmpl w:val="D2A6DD2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F8A63E5"/>
    <w:multiLevelType w:val="hybridMultilevel"/>
    <w:tmpl w:val="409640B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75451CDF"/>
    <w:multiLevelType w:val="hybridMultilevel"/>
    <w:tmpl w:val="9498F99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36"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33"/>
  </w:num>
  <w:num w:numId="2">
    <w:abstractNumId w:val="14"/>
  </w:num>
  <w:num w:numId="3">
    <w:abstractNumId w:val="36"/>
  </w:num>
  <w:num w:numId="4">
    <w:abstractNumId w:val="0"/>
  </w:num>
  <w:num w:numId="5">
    <w:abstractNumId w:val="28"/>
  </w:num>
  <w:num w:numId="6">
    <w:abstractNumId w:val="22"/>
  </w:num>
  <w:num w:numId="7">
    <w:abstractNumId w:val="13"/>
  </w:num>
  <w:num w:numId="8">
    <w:abstractNumId w:val="12"/>
  </w:num>
  <w:num w:numId="9">
    <w:abstractNumId w:val="20"/>
  </w:num>
  <w:num w:numId="10">
    <w:abstractNumId w:val="31"/>
  </w:num>
  <w:num w:numId="11">
    <w:abstractNumId w:val="6"/>
  </w:num>
  <w:num w:numId="12">
    <w:abstractNumId w:val="25"/>
  </w:num>
  <w:num w:numId="13">
    <w:abstractNumId w:val="4"/>
  </w:num>
  <w:num w:numId="14">
    <w:abstractNumId w:val="35"/>
  </w:num>
  <w:num w:numId="15">
    <w:abstractNumId w:val="2"/>
  </w:num>
  <w:num w:numId="16">
    <w:abstractNumId w:val="26"/>
  </w:num>
  <w:num w:numId="17">
    <w:abstractNumId w:val="19"/>
  </w:num>
  <w:num w:numId="18">
    <w:abstractNumId w:val="15"/>
  </w:num>
  <w:num w:numId="19">
    <w:abstractNumId w:val="18"/>
  </w:num>
  <w:num w:numId="20">
    <w:abstractNumId w:val="23"/>
  </w:num>
  <w:num w:numId="21">
    <w:abstractNumId w:val="30"/>
  </w:num>
  <w:num w:numId="22">
    <w:abstractNumId w:val="16"/>
  </w:num>
  <w:num w:numId="23">
    <w:abstractNumId w:val="32"/>
  </w:num>
  <w:num w:numId="24">
    <w:abstractNumId w:val="9"/>
  </w:num>
  <w:num w:numId="25">
    <w:abstractNumId w:val="10"/>
  </w:num>
  <w:num w:numId="26">
    <w:abstractNumId w:val="27"/>
  </w:num>
  <w:num w:numId="27">
    <w:abstractNumId w:val="1"/>
  </w:num>
  <w:num w:numId="28">
    <w:abstractNumId w:val="21"/>
  </w:num>
  <w:num w:numId="29">
    <w:abstractNumId w:val="29"/>
  </w:num>
  <w:num w:numId="30">
    <w:abstractNumId w:val="11"/>
  </w:num>
  <w:num w:numId="31">
    <w:abstractNumId w:val="17"/>
  </w:num>
  <w:num w:numId="32">
    <w:abstractNumId w:val="5"/>
  </w:num>
  <w:num w:numId="33">
    <w:abstractNumId w:val="24"/>
  </w:num>
  <w:num w:numId="34">
    <w:abstractNumId w:val="7"/>
  </w:num>
  <w:num w:numId="35">
    <w:abstractNumId w:val="8"/>
  </w:num>
  <w:num w:numId="36">
    <w:abstractNumId w:val="34"/>
  </w:num>
  <w:num w:numId="3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C7A"/>
    <w:rsid w:val="00011DE1"/>
    <w:rsid w:val="00011E41"/>
    <w:rsid w:val="00011EC3"/>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75F74"/>
    <w:rsid w:val="00075FAE"/>
    <w:rsid w:val="0008201A"/>
    <w:rsid w:val="00082CFD"/>
    <w:rsid w:val="00082F4B"/>
    <w:rsid w:val="00083D6E"/>
    <w:rsid w:val="00085136"/>
    <w:rsid w:val="00091FE9"/>
    <w:rsid w:val="00096515"/>
    <w:rsid w:val="00097206"/>
    <w:rsid w:val="000A2A7E"/>
    <w:rsid w:val="000A6B7B"/>
    <w:rsid w:val="000A7260"/>
    <w:rsid w:val="000A7918"/>
    <w:rsid w:val="000B1CEC"/>
    <w:rsid w:val="000B30B6"/>
    <w:rsid w:val="000B6C16"/>
    <w:rsid w:val="000B787C"/>
    <w:rsid w:val="000C1470"/>
    <w:rsid w:val="000C1EC8"/>
    <w:rsid w:val="000C2F9D"/>
    <w:rsid w:val="000C3539"/>
    <w:rsid w:val="000C4B02"/>
    <w:rsid w:val="000C5B82"/>
    <w:rsid w:val="000C6483"/>
    <w:rsid w:val="000C73EF"/>
    <w:rsid w:val="000C7A7B"/>
    <w:rsid w:val="000C7BE0"/>
    <w:rsid w:val="000D0EF5"/>
    <w:rsid w:val="000D1B1A"/>
    <w:rsid w:val="000D1F61"/>
    <w:rsid w:val="000D218D"/>
    <w:rsid w:val="000D6105"/>
    <w:rsid w:val="000E2166"/>
    <w:rsid w:val="000E2D84"/>
    <w:rsid w:val="000E7B81"/>
    <w:rsid w:val="000F13FB"/>
    <w:rsid w:val="000F17D3"/>
    <w:rsid w:val="000F208F"/>
    <w:rsid w:val="000F4468"/>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2DC0"/>
    <w:rsid w:val="00123C9B"/>
    <w:rsid w:val="00123FEF"/>
    <w:rsid w:val="00124149"/>
    <w:rsid w:val="0012528A"/>
    <w:rsid w:val="001328A7"/>
    <w:rsid w:val="001335D7"/>
    <w:rsid w:val="00134C8D"/>
    <w:rsid w:val="00136A4B"/>
    <w:rsid w:val="00136D66"/>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756"/>
    <w:rsid w:val="001703A4"/>
    <w:rsid w:val="0017195D"/>
    <w:rsid w:val="00173289"/>
    <w:rsid w:val="00174068"/>
    <w:rsid w:val="00174289"/>
    <w:rsid w:val="00174973"/>
    <w:rsid w:val="00175209"/>
    <w:rsid w:val="001759F6"/>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4AA"/>
    <w:rsid w:val="001B4EEB"/>
    <w:rsid w:val="001B5401"/>
    <w:rsid w:val="001B5C2C"/>
    <w:rsid w:val="001B5F4C"/>
    <w:rsid w:val="001B6271"/>
    <w:rsid w:val="001C2950"/>
    <w:rsid w:val="001C2E57"/>
    <w:rsid w:val="001C34AE"/>
    <w:rsid w:val="001C3F07"/>
    <w:rsid w:val="001C5333"/>
    <w:rsid w:val="001C697B"/>
    <w:rsid w:val="001D159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12D33"/>
    <w:rsid w:val="0021700A"/>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557E"/>
    <w:rsid w:val="002402BB"/>
    <w:rsid w:val="0024180E"/>
    <w:rsid w:val="00242CD3"/>
    <w:rsid w:val="00243D7E"/>
    <w:rsid w:val="00244110"/>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CFD"/>
    <w:rsid w:val="00284501"/>
    <w:rsid w:val="002847AA"/>
    <w:rsid w:val="002866F9"/>
    <w:rsid w:val="00290F5F"/>
    <w:rsid w:val="0029223F"/>
    <w:rsid w:val="00293883"/>
    <w:rsid w:val="00294357"/>
    <w:rsid w:val="00295DFB"/>
    <w:rsid w:val="002962E7"/>
    <w:rsid w:val="00296A94"/>
    <w:rsid w:val="00297476"/>
    <w:rsid w:val="00297D1E"/>
    <w:rsid w:val="002A12EF"/>
    <w:rsid w:val="002A4CEA"/>
    <w:rsid w:val="002A777C"/>
    <w:rsid w:val="002A7C61"/>
    <w:rsid w:val="002B0800"/>
    <w:rsid w:val="002B0904"/>
    <w:rsid w:val="002B0E1D"/>
    <w:rsid w:val="002B11BF"/>
    <w:rsid w:val="002B5FBF"/>
    <w:rsid w:val="002B65FC"/>
    <w:rsid w:val="002C0550"/>
    <w:rsid w:val="002C0E6B"/>
    <w:rsid w:val="002C22AE"/>
    <w:rsid w:val="002C3E56"/>
    <w:rsid w:val="002C737C"/>
    <w:rsid w:val="002D0446"/>
    <w:rsid w:val="002D076D"/>
    <w:rsid w:val="002D0ED8"/>
    <w:rsid w:val="002D5E62"/>
    <w:rsid w:val="002D7538"/>
    <w:rsid w:val="002E0279"/>
    <w:rsid w:val="002E0992"/>
    <w:rsid w:val="002E0D1C"/>
    <w:rsid w:val="002E301C"/>
    <w:rsid w:val="002E43B8"/>
    <w:rsid w:val="002E4DA3"/>
    <w:rsid w:val="002E51BA"/>
    <w:rsid w:val="002E56E8"/>
    <w:rsid w:val="002F064B"/>
    <w:rsid w:val="002F2812"/>
    <w:rsid w:val="002F3310"/>
    <w:rsid w:val="002F3317"/>
    <w:rsid w:val="002F42A7"/>
    <w:rsid w:val="002F49B2"/>
    <w:rsid w:val="002F4F53"/>
    <w:rsid w:val="002F52F2"/>
    <w:rsid w:val="002F5363"/>
    <w:rsid w:val="002F55B7"/>
    <w:rsid w:val="003004F0"/>
    <w:rsid w:val="00300D9F"/>
    <w:rsid w:val="00306393"/>
    <w:rsid w:val="0030657C"/>
    <w:rsid w:val="0031198B"/>
    <w:rsid w:val="00312B37"/>
    <w:rsid w:val="00312D1D"/>
    <w:rsid w:val="0031430E"/>
    <w:rsid w:val="003157DC"/>
    <w:rsid w:val="00317091"/>
    <w:rsid w:val="00321F62"/>
    <w:rsid w:val="00321FA7"/>
    <w:rsid w:val="00322429"/>
    <w:rsid w:val="00322A55"/>
    <w:rsid w:val="00322D87"/>
    <w:rsid w:val="00327C7A"/>
    <w:rsid w:val="00327DE8"/>
    <w:rsid w:val="00332426"/>
    <w:rsid w:val="00333815"/>
    <w:rsid w:val="00333F8E"/>
    <w:rsid w:val="003370C6"/>
    <w:rsid w:val="003413E4"/>
    <w:rsid w:val="003445BC"/>
    <w:rsid w:val="00344A8F"/>
    <w:rsid w:val="00345AE7"/>
    <w:rsid w:val="003475B8"/>
    <w:rsid w:val="00347B20"/>
    <w:rsid w:val="00347EF6"/>
    <w:rsid w:val="0035087D"/>
    <w:rsid w:val="00355FE9"/>
    <w:rsid w:val="0035610F"/>
    <w:rsid w:val="00360E94"/>
    <w:rsid w:val="00364538"/>
    <w:rsid w:val="00367FC1"/>
    <w:rsid w:val="003700BA"/>
    <w:rsid w:val="00372321"/>
    <w:rsid w:val="00373B3F"/>
    <w:rsid w:val="0037414E"/>
    <w:rsid w:val="00374EE9"/>
    <w:rsid w:val="00377840"/>
    <w:rsid w:val="0038178A"/>
    <w:rsid w:val="00382267"/>
    <w:rsid w:val="00384EB1"/>
    <w:rsid w:val="003853E9"/>
    <w:rsid w:val="0039391D"/>
    <w:rsid w:val="0039479B"/>
    <w:rsid w:val="003977E1"/>
    <w:rsid w:val="003A4022"/>
    <w:rsid w:val="003A45EF"/>
    <w:rsid w:val="003A4AE4"/>
    <w:rsid w:val="003A7183"/>
    <w:rsid w:val="003A7297"/>
    <w:rsid w:val="003B2F3E"/>
    <w:rsid w:val="003B32C4"/>
    <w:rsid w:val="003B48F3"/>
    <w:rsid w:val="003B49DC"/>
    <w:rsid w:val="003B66A2"/>
    <w:rsid w:val="003B7D6B"/>
    <w:rsid w:val="003C00CF"/>
    <w:rsid w:val="003C2047"/>
    <w:rsid w:val="003C3421"/>
    <w:rsid w:val="003C6C5D"/>
    <w:rsid w:val="003C7BF1"/>
    <w:rsid w:val="003D0204"/>
    <w:rsid w:val="003D412D"/>
    <w:rsid w:val="003D5CFA"/>
    <w:rsid w:val="003E1EB4"/>
    <w:rsid w:val="003E287E"/>
    <w:rsid w:val="003E2D81"/>
    <w:rsid w:val="003E3876"/>
    <w:rsid w:val="003E392D"/>
    <w:rsid w:val="003E44AE"/>
    <w:rsid w:val="003E4985"/>
    <w:rsid w:val="003E510B"/>
    <w:rsid w:val="003E5E23"/>
    <w:rsid w:val="003E71FC"/>
    <w:rsid w:val="003F361D"/>
    <w:rsid w:val="003F5D8A"/>
    <w:rsid w:val="003F7761"/>
    <w:rsid w:val="003F7B80"/>
    <w:rsid w:val="00400152"/>
    <w:rsid w:val="004018E1"/>
    <w:rsid w:val="00402761"/>
    <w:rsid w:val="00402E42"/>
    <w:rsid w:val="0040338D"/>
    <w:rsid w:val="00403F84"/>
    <w:rsid w:val="0040415E"/>
    <w:rsid w:val="00404A0A"/>
    <w:rsid w:val="00404C36"/>
    <w:rsid w:val="00411D65"/>
    <w:rsid w:val="004134AE"/>
    <w:rsid w:val="004154BA"/>
    <w:rsid w:val="0041685A"/>
    <w:rsid w:val="0041721F"/>
    <w:rsid w:val="00417455"/>
    <w:rsid w:val="00421029"/>
    <w:rsid w:val="0042134B"/>
    <w:rsid w:val="0042203E"/>
    <w:rsid w:val="004222D4"/>
    <w:rsid w:val="00422EAB"/>
    <w:rsid w:val="004254C8"/>
    <w:rsid w:val="00432262"/>
    <w:rsid w:val="00433D4D"/>
    <w:rsid w:val="00435001"/>
    <w:rsid w:val="0043556D"/>
    <w:rsid w:val="00437990"/>
    <w:rsid w:val="0044231E"/>
    <w:rsid w:val="00442526"/>
    <w:rsid w:val="00443E27"/>
    <w:rsid w:val="00445DD0"/>
    <w:rsid w:val="00450064"/>
    <w:rsid w:val="004525AC"/>
    <w:rsid w:val="004562C2"/>
    <w:rsid w:val="00457DDB"/>
    <w:rsid w:val="004617F4"/>
    <w:rsid w:val="00461C06"/>
    <w:rsid w:val="00463937"/>
    <w:rsid w:val="0046691F"/>
    <w:rsid w:val="00466DF7"/>
    <w:rsid w:val="00473203"/>
    <w:rsid w:val="00473233"/>
    <w:rsid w:val="00474B65"/>
    <w:rsid w:val="00476DF2"/>
    <w:rsid w:val="00476E7C"/>
    <w:rsid w:val="004774ED"/>
    <w:rsid w:val="004800C8"/>
    <w:rsid w:val="00480C40"/>
    <w:rsid w:val="00481EF9"/>
    <w:rsid w:val="00484A44"/>
    <w:rsid w:val="00490A81"/>
    <w:rsid w:val="00490BB4"/>
    <w:rsid w:val="00491932"/>
    <w:rsid w:val="00491D40"/>
    <w:rsid w:val="00492577"/>
    <w:rsid w:val="00492684"/>
    <w:rsid w:val="004B0485"/>
    <w:rsid w:val="004B0E89"/>
    <w:rsid w:val="004B1264"/>
    <w:rsid w:val="004C0EFB"/>
    <w:rsid w:val="004C133F"/>
    <w:rsid w:val="004C15C9"/>
    <w:rsid w:val="004C37F2"/>
    <w:rsid w:val="004C5A2B"/>
    <w:rsid w:val="004C6784"/>
    <w:rsid w:val="004D14FD"/>
    <w:rsid w:val="004D2361"/>
    <w:rsid w:val="004D2950"/>
    <w:rsid w:val="004D2A6A"/>
    <w:rsid w:val="004D2C01"/>
    <w:rsid w:val="004D2EF5"/>
    <w:rsid w:val="004D390D"/>
    <w:rsid w:val="004D3E34"/>
    <w:rsid w:val="004D4F8B"/>
    <w:rsid w:val="004E083F"/>
    <w:rsid w:val="004E0F80"/>
    <w:rsid w:val="004E2220"/>
    <w:rsid w:val="004E30DE"/>
    <w:rsid w:val="004F0760"/>
    <w:rsid w:val="004F1AAC"/>
    <w:rsid w:val="004F4790"/>
    <w:rsid w:val="004F4B86"/>
    <w:rsid w:val="004F5793"/>
    <w:rsid w:val="004F6B2A"/>
    <w:rsid w:val="00500402"/>
    <w:rsid w:val="005012B8"/>
    <w:rsid w:val="005021E7"/>
    <w:rsid w:val="00502B2C"/>
    <w:rsid w:val="00505851"/>
    <w:rsid w:val="00505C81"/>
    <w:rsid w:val="00510638"/>
    <w:rsid w:val="00510D1F"/>
    <w:rsid w:val="00511877"/>
    <w:rsid w:val="00511F3F"/>
    <w:rsid w:val="00513C67"/>
    <w:rsid w:val="0051637C"/>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A91"/>
    <w:rsid w:val="005572F3"/>
    <w:rsid w:val="00562979"/>
    <w:rsid w:val="005636EF"/>
    <w:rsid w:val="00564149"/>
    <w:rsid w:val="005658B0"/>
    <w:rsid w:val="00571EF0"/>
    <w:rsid w:val="00573F76"/>
    <w:rsid w:val="0057435C"/>
    <w:rsid w:val="00574501"/>
    <w:rsid w:val="005764A7"/>
    <w:rsid w:val="0057677D"/>
    <w:rsid w:val="00576D5F"/>
    <w:rsid w:val="005779CD"/>
    <w:rsid w:val="00580664"/>
    <w:rsid w:val="0058428D"/>
    <w:rsid w:val="00584BF3"/>
    <w:rsid w:val="00584D03"/>
    <w:rsid w:val="0058621E"/>
    <w:rsid w:val="00587BAD"/>
    <w:rsid w:val="005903CC"/>
    <w:rsid w:val="005916ED"/>
    <w:rsid w:val="00591DED"/>
    <w:rsid w:val="00594365"/>
    <w:rsid w:val="00595440"/>
    <w:rsid w:val="0059677C"/>
    <w:rsid w:val="0059702C"/>
    <w:rsid w:val="005A03BE"/>
    <w:rsid w:val="005A0940"/>
    <w:rsid w:val="005A1AB7"/>
    <w:rsid w:val="005A22AE"/>
    <w:rsid w:val="005A5202"/>
    <w:rsid w:val="005A52E8"/>
    <w:rsid w:val="005A5465"/>
    <w:rsid w:val="005A7100"/>
    <w:rsid w:val="005A7F05"/>
    <w:rsid w:val="005B5093"/>
    <w:rsid w:val="005B5168"/>
    <w:rsid w:val="005B5656"/>
    <w:rsid w:val="005B6460"/>
    <w:rsid w:val="005B671F"/>
    <w:rsid w:val="005B7AC8"/>
    <w:rsid w:val="005C0384"/>
    <w:rsid w:val="005C0F3B"/>
    <w:rsid w:val="005C31CF"/>
    <w:rsid w:val="005C36F1"/>
    <w:rsid w:val="005C3807"/>
    <w:rsid w:val="005C5217"/>
    <w:rsid w:val="005C573A"/>
    <w:rsid w:val="005C5C00"/>
    <w:rsid w:val="005D01FA"/>
    <w:rsid w:val="005D1B1B"/>
    <w:rsid w:val="005D2967"/>
    <w:rsid w:val="005D3AC5"/>
    <w:rsid w:val="005D511A"/>
    <w:rsid w:val="005D7CFB"/>
    <w:rsid w:val="005E0FD4"/>
    <w:rsid w:val="005E49C7"/>
    <w:rsid w:val="005E64C8"/>
    <w:rsid w:val="005E6A7F"/>
    <w:rsid w:val="005E74BF"/>
    <w:rsid w:val="005F1561"/>
    <w:rsid w:val="005F294A"/>
    <w:rsid w:val="005F43B4"/>
    <w:rsid w:val="005F6889"/>
    <w:rsid w:val="00600265"/>
    <w:rsid w:val="00602573"/>
    <w:rsid w:val="00604944"/>
    <w:rsid w:val="00605A91"/>
    <w:rsid w:val="00605FE6"/>
    <w:rsid w:val="00607266"/>
    <w:rsid w:val="006123D3"/>
    <w:rsid w:val="0061375C"/>
    <w:rsid w:val="00615A77"/>
    <w:rsid w:val="006231BF"/>
    <w:rsid w:val="00626F22"/>
    <w:rsid w:val="0062708A"/>
    <w:rsid w:val="00630667"/>
    <w:rsid w:val="00631057"/>
    <w:rsid w:val="00631EF8"/>
    <w:rsid w:val="00631F64"/>
    <w:rsid w:val="006336C8"/>
    <w:rsid w:val="00636458"/>
    <w:rsid w:val="00645D15"/>
    <w:rsid w:val="00646C9C"/>
    <w:rsid w:val="006470D1"/>
    <w:rsid w:val="0065009E"/>
    <w:rsid w:val="006516C7"/>
    <w:rsid w:val="006516DF"/>
    <w:rsid w:val="00651997"/>
    <w:rsid w:val="00653652"/>
    <w:rsid w:val="00655F13"/>
    <w:rsid w:val="00656DD7"/>
    <w:rsid w:val="00666FB5"/>
    <w:rsid w:val="00673631"/>
    <w:rsid w:val="00674915"/>
    <w:rsid w:val="00676F61"/>
    <w:rsid w:val="00677567"/>
    <w:rsid w:val="00677CBB"/>
    <w:rsid w:val="006800DC"/>
    <w:rsid w:val="00680703"/>
    <w:rsid w:val="00682FD6"/>
    <w:rsid w:val="00683427"/>
    <w:rsid w:val="006852C2"/>
    <w:rsid w:val="006860F8"/>
    <w:rsid w:val="006906B3"/>
    <w:rsid w:val="00691044"/>
    <w:rsid w:val="00692364"/>
    <w:rsid w:val="006946B2"/>
    <w:rsid w:val="00697D78"/>
    <w:rsid w:val="006A0880"/>
    <w:rsid w:val="006A5BC7"/>
    <w:rsid w:val="006A6CAF"/>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6C59"/>
    <w:rsid w:val="006D003E"/>
    <w:rsid w:val="006D0C70"/>
    <w:rsid w:val="006D1B34"/>
    <w:rsid w:val="006D1F32"/>
    <w:rsid w:val="006D2544"/>
    <w:rsid w:val="006D2568"/>
    <w:rsid w:val="006D4E4B"/>
    <w:rsid w:val="006D7575"/>
    <w:rsid w:val="006E00A0"/>
    <w:rsid w:val="006E2D5A"/>
    <w:rsid w:val="006E3BA8"/>
    <w:rsid w:val="006E4281"/>
    <w:rsid w:val="006E4CB1"/>
    <w:rsid w:val="006E6014"/>
    <w:rsid w:val="006E61FD"/>
    <w:rsid w:val="006E66DB"/>
    <w:rsid w:val="006E69B5"/>
    <w:rsid w:val="006E7C89"/>
    <w:rsid w:val="006F053B"/>
    <w:rsid w:val="006F1A02"/>
    <w:rsid w:val="006F1C0B"/>
    <w:rsid w:val="006F23D8"/>
    <w:rsid w:val="006F4BD7"/>
    <w:rsid w:val="006F5182"/>
    <w:rsid w:val="006F5475"/>
    <w:rsid w:val="006F64CE"/>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A88"/>
    <w:rsid w:val="0072526B"/>
    <w:rsid w:val="0072666D"/>
    <w:rsid w:val="00726C26"/>
    <w:rsid w:val="00727099"/>
    <w:rsid w:val="00727FAA"/>
    <w:rsid w:val="007315BD"/>
    <w:rsid w:val="00731C0F"/>
    <w:rsid w:val="007331D8"/>
    <w:rsid w:val="00735876"/>
    <w:rsid w:val="00736F13"/>
    <w:rsid w:val="007370F3"/>
    <w:rsid w:val="00737E40"/>
    <w:rsid w:val="0074069F"/>
    <w:rsid w:val="00742B31"/>
    <w:rsid w:val="007458F3"/>
    <w:rsid w:val="00746485"/>
    <w:rsid w:val="007501F7"/>
    <w:rsid w:val="007528F8"/>
    <w:rsid w:val="00752C91"/>
    <w:rsid w:val="007542BD"/>
    <w:rsid w:val="00755179"/>
    <w:rsid w:val="00756DC1"/>
    <w:rsid w:val="007616F8"/>
    <w:rsid w:val="007616FB"/>
    <w:rsid w:val="00763A45"/>
    <w:rsid w:val="00766C32"/>
    <w:rsid w:val="00772AA2"/>
    <w:rsid w:val="00773980"/>
    <w:rsid w:val="00773D30"/>
    <w:rsid w:val="00774C99"/>
    <w:rsid w:val="00775BAE"/>
    <w:rsid w:val="00776C3E"/>
    <w:rsid w:val="00781CA2"/>
    <w:rsid w:val="00787F8D"/>
    <w:rsid w:val="00790D4B"/>
    <w:rsid w:val="00793A50"/>
    <w:rsid w:val="00797B63"/>
    <w:rsid w:val="007A490F"/>
    <w:rsid w:val="007A56D1"/>
    <w:rsid w:val="007A59D7"/>
    <w:rsid w:val="007A76A1"/>
    <w:rsid w:val="007A797E"/>
    <w:rsid w:val="007B0F97"/>
    <w:rsid w:val="007B15D3"/>
    <w:rsid w:val="007C1C68"/>
    <w:rsid w:val="007C20F8"/>
    <w:rsid w:val="007C381D"/>
    <w:rsid w:val="007C3EC7"/>
    <w:rsid w:val="007C6F38"/>
    <w:rsid w:val="007C764A"/>
    <w:rsid w:val="007D0E82"/>
    <w:rsid w:val="007D0F24"/>
    <w:rsid w:val="007D1146"/>
    <w:rsid w:val="007D1CB9"/>
    <w:rsid w:val="007D2130"/>
    <w:rsid w:val="007D2555"/>
    <w:rsid w:val="007D3829"/>
    <w:rsid w:val="007E26E2"/>
    <w:rsid w:val="007E3826"/>
    <w:rsid w:val="007E3C6D"/>
    <w:rsid w:val="007E4471"/>
    <w:rsid w:val="007E49E6"/>
    <w:rsid w:val="007E5139"/>
    <w:rsid w:val="007E6F34"/>
    <w:rsid w:val="007E750A"/>
    <w:rsid w:val="007F0349"/>
    <w:rsid w:val="007F32C0"/>
    <w:rsid w:val="007F5504"/>
    <w:rsid w:val="007F5649"/>
    <w:rsid w:val="007F5CD8"/>
    <w:rsid w:val="007F7525"/>
    <w:rsid w:val="007F7C66"/>
    <w:rsid w:val="007F7EF5"/>
    <w:rsid w:val="00800C92"/>
    <w:rsid w:val="0080223C"/>
    <w:rsid w:val="00803DCE"/>
    <w:rsid w:val="0080456A"/>
    <w:rsid w:val="00812CEE"/>
    <w:rsid w:val="008153F2"/>
    <w:rsid w:val="00815702"/>
    <w:rsid w:val="00821DA9"/>
    <w:rsid w:val="0082423C"/>
    <w:rsid w:val="0082446F"/>
    <w:rsid w:val="008249D3"/>
    <w:rsid w:val="00824A10"/>
    <w:rsid w:val="00824C58"/>
    <w:rsid w:val="00824C95"/>
    <w:rsid w:val="00826041"/>
    <w:rsid w:val="00830468"/>
    <w:rsid w:val="00830E15"/>
    <w:rsid w:val="0083219D"/>
    <w:rsid w:val="00837A45"/>
    <w:rsid w:val="00843266"/>
    <w:rsid w:val="00854D9E"/>
    <w:rsid w:val="00854FF8"/>
    <w:rsid w:val="00857703"/>
    <w:rsid w:val="00857B66"/>
    <w:rsid w:val="00860F6E"/>
    <w:rsid w:val="008613E5"/>
    <w:rsid w:val="00864F86"/>
    <w:rsid w:val="00865537"/>
    <w:rsid w:val="00865730"/>
    <w:rsid w:val="008657CC"/>
    <w:rsid w:val="0086615C"/>
    <w:rsid w:val="00867A67"/>
    <w:rsid w:val="00870CCE"/>
    <w:rsid w:val="00872200"/>
    <w:rsid w:val="008738AA"/>
    <w:rsid w:val="00873BCE"/>
    <w:rsid w:val="008742EA"/>
    <w:rsid w:val="008765DD"/>
    <w:rsid w:val="008767D0"/>
    <w:rsid w:val="00880C2C"/>
    <w:rsid w:val="00883328"/>
    <w:rsid w:val="00885563"/>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7267"/>
    <w:rsid w:val="008B7590"/>
    <w:rsid w:val="008B7FAE"/>
    <w:rsid w:val="008C00FB"/>
    <w:rsid w:val="008C1620"/>
    <w:rsid w:val="008C5305"/>
    <w:rsid w:val="008C5A40"/>
    <w:rsid w:val="008C7550"/>
    <w:rsid w:val="008D08EC"/>
    <w:rsid w:val="008D0C22"/>
    <w:rsid w:val="008D1B99"/>
    <w:rsid w:val="008D3A2C"/>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060C9"/>
    <w:rsid w:val="0091363B"/>
    <w:rsid w:val="009143BD"/>
    <w:rsid w:val="009155EA"/>
    <w:rsid w:val="00916E98"/>
    <w:rsid w:val="00917C1C"/>
    <w:rsid w:val="009202E1"/>
    <w:rsid w:val="0092141D"/>
    <w:rsid w:val="00922A5C"/>
    <w:rsid w:val="00925911"/>
    <w:rsid w:val="009278F9"/>
    <w:rsid w:val="009310BF"/>
    <w:rsid w:val="00931691"/>
    <w:rsid w:val="00932078"/>
    <w:rsid w:val="00932F6A"/>
    <w:rsid w:val="00943E0C"/>
    <w:rsid w:val="00945169"/>
    <w:rsid w:val="0094689A"/>
    <w:rsid w:val="00947C27"/>
    <w:rsid w:val="0095125E"/>
    <w:rsid w:val="00951E39"/>
    <w:rsid w:val="00952284"/>
    <w:rsid w:val="00952666"/>
    <w:rsid w:val="009526F5"/>
    <w:rsid w:val="00952A78"/>
    <w:rsid w:val="00953583"/>
    <w:rsid w:val="00957B7E"/>
    <w:rsid w:val="00957CF2"/>
    <w:rsid w:val="009604F9"/>
    <w:rsid w:val="0096109D"/>
    <w:rsid w:val="0096507B"/>
    <w:rsid w:val="009668C0"/>
    <w:rsid w:val="00967A8F"/>
    <w:rsid w:val="009700CB"/>
    <w:rsid w:val="0097253B"/>
    <w:rsid w:val="009726E8"/>
    <w:rsid w:val="00980301"/>
    <w:rsid w:val="00980F34"/>
    <w:rsid w:val="009816CF"/>
    <w:rsid w:val="009819F8"/>
    <w:rsid w:val="00981E8A"/>
    <w:rsid w:val="00982064"/>
    <w:rsid w:val="0098389C"/>
    <w:rsid w:val="009859BE"/>
    <w:rsid w:val="009869C9"/>
    <w:rsid w:val="00986DD2"/>
    <w:rsid w:val="0098766C"/>
    <w:rsid w:val="009877BF"/>
    <w:rsid w:val="00991F1F"/>
    <w:rsid w:val="00992B8B"/>
    <w:rsid w:val="009934AA"/>
    <w:rsid w:val="00993D47"/>
    <w:rsid w:val="0099513B"/>
    <w:rsid w:val="009955FB"/>
    <w:rsid w:val="009A0883"/>
    <w:rsid w:val="009A0BB3"/>
    <w:rsid w:val="009A1542"/>
    <w:rsid w:val="009A2885"/>
    <w:rsid w:val="009A2B31"/>
    <w:rsid w:val="009A705A"/>
    <w:rsid w:val="009B415E"/>
    <w:rsid w:val="009B5269"/>
    <w:rsid w:val="009B6926"/>
    <w:rsid w:val="009B6DBC"/>
    <w:rsid w:val="009C273C"/>
    <w:rsid w:val="009C568B"/>
    <w:rsid w:val="009C6CEB"/>
    <w:rsid w:val="009C735F"/>
    <w:rsid w:val="009C7B59"/>
    <w:rsid w:val="009D1FB8"/>
    <w:rsid w:val="009D42C9"/>
    <w:rsid w:val="009D7828"/>
    <w:rsid w:val="009E0F2D"/>
    <w:rsid w:val="009E39E7"/>
    <w:rsid w:val="009E6B50"/>
    <w:rsid w:val="009E7A99"/>
    <w:rsid w:val="009F2528"/>
    <w:rsid w:val="009F2557"/>
    <w:rsid w:val="009F4A8E"/>
    <w:rsid w:val="009F7D95"/>
    <w:rsid w:val="00A0270B"/>
    <w:rsid w:val="00A03F1C"/>
    <w:rsid w:val="00A05427"/>
    <w:rsid w:val="00A0560B"/>
    <w:rsid w:val="00A05643"/>
    <w:rsid w:val="00A05AAD"/>
    <w:rsid w:val="00A072F0"/>
    <w:rsid w:val="00A1325B"/>
    <w:rsid w:val="00A13AB9"/>
    <w:rsid w:val="00A15668"/>
    <w:rsid w:val="00A161C1"/>
    <w:rsid w:val="00A232E9"/>
    <w:rsid w:val="00A2472B"/>
    <w:rsid w:val="00A24865"/>
    <w:rsid w:val="00A24A2C"/>
    <w:rsid w:val="00A252D7"/>
    <w:rsid w:val="00A264DE"/>
    <w:rsid w:val="00A2704C"/>
    <w:rsid w:val="00A27678"/>
    <w:rsid w:val="00A30B1A"/>
    <w:rsid w:val="00A34821"/>
    <w:rsid w:val="00A34878"/>
    <w:rsid w:val="00A361F1"/>
    <w:rsid w:val="00A405B7"/>
    <w:rsid w:val="00A46A22"/>
    <w:rsid w:val="00A46AC4"/>
    <w:rsid w:val="00A47B30"/>
    <w:rsid w:val="00A50496"/>
    <w:rsid w:val="00A51F6D"/>
    <w:rsid w:val="00A5323B"/>
    <w:rsid w:val="00A54BC3"/>
    <w:rsid w:val="00A54C6E"/>
    <w:rsid w:val="00A5552E"/>
    <w:rsid w:val="00A55CEA"/>
    <w:rsid w:val="00A574A5"/>
    <w:rsid w:val="00A621CF"/>
    <w:rsid w:val="00A648EF"/>
    <w:rsid w:val="00A6703D"/>
    <w:rsid w:val="00A67305"/>
    <w:rsid w:val="00A6769D"/>
    <w:rsid w:val="00A716F3"/>
    <w:rsid w:val="00A717C0"/>
    <w:rsid w:val="00A72BD1"/>
    <w:rsid w:val="00A72F66"/>
    <w:rsid w:val="00A76CDD"/>
    <w:rsid w:val="00A81F56"/>
    <w:rsid w:val="00A8431C"/>
    <w:rsid w:val="00A853FE"/>
    <w:rsid w:val="00A862ED"/>
    <w:rsid w:val="00A878F1"/>
    <w:rsid w:val="00A87BBE"/>
    <w:rsid w:val="00A92CC5"/>
    <w:rsid w:val="00A934D7"/>
    <w:rsid w:val="00A95CE2"/>
    <w:rsid w:val="00A9652A"/>
    <w:rsid w:val="00A971F0"/>
    <w:rsid w:val="00A9731A"/>
    <w:rsid w:val="00A9748C"/>
    <w:rsid w:val="00AA1489"/>
    <w:rsid w:val="00AA57E8"/>
    <w:rsid w:val="00AB0092"/>
    <w:rsid w:val="00AB0D36"/>
    <w:rsid w:val="00AB18E4"/>
    <w:rsid w:val="00AB3422"/>
    <w:rsid w:val="00AC0F6F"/>
    <w:rsid w:val="00AC36A4"/>
    <w:rsid w:val="00AC3CF7"/>
    <w:rsid w:val="00AC3E30"/>
    <w:rsid w:val="00AC4640"/>
    <w:rsid w:val="00AC5865"/>
    <w:rsid w:val="00AC6AD6"/>
    <w:rsid w:val="00AD0348"/>
    <w:rsid w:val="00AD0A65"/>
    <w:rsid w:val="00AD1CD1"/>
    <w:rsid w:val="00AD20E4"/>
    <w:rsid w:val="00AD5331"/>
    <w:rsid w:val="00AE0850"/>
    <w:rsid w:val="00AE2199"/>
    <w:rsid w:val="00AE366D"/>
    <w:rsid w:val="00AE46F6"/>
    <w:rsid w:val="00AE65EA"/>
    <w:rsid w:val="00AF1956"/>
    <w:rsid w:val="00AF1BA0"/>
    <w:rsid w:val="00AF4C21"/>
    <w:rsid w:val="00AF5165"/>
    <w:rsid w:val="00B0266A"/>
    <w:rsid w:val="00B0572B"/>
    <w:rsid w:val="00B05E4D"/>
    <w:rsid w:val="00B06901"/>
    <w:rsid w:val="00B069F7"/>
    <w:rsid w:val="00B11839"/>
    <w:rsid w:val="00B13E36"/>
    <w:rsid w:val="00B14F84"/>
    <w:rsid w:val="00B160D3"/>
    <w:rsid w:val="00B177C4"/>
    <w:rsid w:val="00B22ED5"/>
    <w:rsid w:val="00B24EC5"/>
    <w:rsid w:val="00B26EF1"/>
    <w:rsid w:val="00B27834"/>
    <w:rsid w:val="00B3009B"/>
    <w:rsid w:val="00B30861"/>
    <w:rsid w:val="00B30DDD"/>
    <w:rsid w:val="00B31452"/>
    <w:rsid w:val="00B35FE2"/>
    <w:rsid w:val="00B4206F"/>
    <w:rsid w:val="00B426BE"/>
    <w:rsid w:val="00B42E73"/>
    <w:rsid w:val="00B4337D"/>
    <w:rsid w:val="00B4402E"/>
    <w:rsid w:val="00B4643C"/>
    <w:rsid w:val="00B52CFD"/>
    <w:rsid w:val="00B52F41"/>
    <w:rsid w:val="00B55C78"/>
    <w:rsid w:val="00B60246"/>
    <w:rsid w:val="00B60373"/>
    <w:rsid w:val="00B648A8"/>
    <w:rsid w:val="00B67C18"/>
    <w:rsid w:val="00B718E1"/>
    <w:rsid w:val="00B72D76"/>
    <w:rsid w:val="00B72F04"/>
    <w:rsid w:val="00B73539"/>
    <w:rsid w:val="00B73B39"/>
    <w:rsid w:val="00B800C0"/>
    <w:rsid w:val="00B82E8F"/>
    <w:rsid w:val="00B8564A"/>
    <w:rsid w:val="00B85F1B"/>
    <w:rsid w:val="00B91B7F"/>
    <w:rsid w:val="00B91E86"/>
    <w:rsid w:val="00B929C0"/>
    <w:rsid w:val="00B94488"/>
    <w:rsid w:val="00B97236"/>
    <w:rsid w:val="00B97EE3"/>
    <w:rsid w:val="00BA5490"/>
    <w:rsid w:val="00BA779A"/>
    <w:rsid w:val="00BB234E"/>
    <w:rsid w:val="00BB2858"/>
    <w:rsid w:val="00BB4858"/>
    <w:rsid w:val="00BB5CAB"/>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3DE2"/>
    <w:rsid w:val="00BF68B0"/>
    <w:rsid w:val="00BF6C05"/>
    <w:rsid w:val="00C00101"/>
    <w:rsid w:val="00C008D8"/>
    <w:rsid w:val="00C01453"/>
    <w:rsid w:val="00C02F75"/>
    <w:rsid w:val="00C05036"/>
    <w:rsid w:val="00C060CB"/>
    <w:rsid w:val="00C0665A"/>
    <w:rsid w:val="00C06DA5"/>
    <w:rsid w:val="00C07256"/>
    <w:rsid w:val="00C10E59"/>
    <w:rsid w:val="00C11E03"/>
    <w:rsid w:val="00C138AC"/>
    <w:rsid w:val="00C210F7"/>
    <w:rsid w:val="00C250E5"/>
    <w:rsid w:val="00C272C8"/>
    <w:rsid w:val="00C30D01"/>
    <w:rsid w:val="00C31FA6"/>
    <w:rsid w:val="00C326C2"/>
    <w:rsid w:val="00C3323C"/>
    <w:rsid w:val="00C33CBA"/>
    <w:rsid w:val="00C3441C"/>
    <w:rsid w:val="00C347F7"/>
    <w:rsid w:val="00C34A87"/>
    <w:rsid w:val="00C3723B"/>
    <w:rsid w:val="00C422E3"/>
    <w:rsid w:val="00C42E5C"/>
    <w:rsid w:val="00C4583E"/>
    <w:rsid w:val="00C46769"/>
    <w:rsid w:val="00C515F2"/>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D0B"/>
    <w:rsid w:val="00C83FBA"/>
    <w:rsid w:val="00C841DB"/>
    <w:rsid w:val="00C85537"/>
    <w:rsid w:val="00C861B5"/>
    <w:rsid w:val="00C935A2"/>
    <w:rsid w:val="00CA1443"/>
    <w:rsid w:val="00CB247F"/>
    <w:rsid w:val="00CB593D"/>
    <w:rsid w:val="00CC0CF4"/>
    <w:rsid w:val="00CC46AC"/>
    <w:rsid w:val="00CC59E2"/>
    <w:rsid w:val="00CC6661"/>
    <w:rsid w:val="00CC6BE5"/>
    <w:rsid w:val="00CD03D8"/>
    <w:rsid w:val="00CD6A93"/>
    <w:rsid w:val="00CD6E36"/>
    <w:rsid w:val="00CD7795"/>
    <w:rsid w:val="00CE0959"/>
    <w:rsid w:val="00CE2F97"/>
    <w:rsid w:val="00CE4D61"/>
    <w:rsid w:val="00CE5203"/>
    <w:rsid w:val="00CE72AB"/>
    <w:rsid w:val="00CF5D29"/>
    <w:rsid w:val="00D00C60"/>
    <w:rsid w:val="00D07137"/>
    <w:rsid w:val="00D073AF"/>
    <w:rsid w:val="00D07CE9"/>
    <w:rsid w:val="00D1169C"/>
    <w:rsid w:val="00D1290C"/>
    <w:rsid w:val="00D14E34"/>
    <w:rsid w:val="00D15158"/>
    <w:rsid w:val="00D161C3"/>
    <w:rsid w:val="00D17242"/>
    <w:rsid w:val="00D17629"/>
    <w:rsid w:val="00D177BA"/>
    <w:rsid w:val="00D20768"/>
    <w:rsid w:val="00D20DE9"/>
    <w:rsid w:val="00D20E52"/>
    <w:rsid w:val="00D20F36"/>
    <w:rsid w:val="00D224CD"/>
    <w:rsid w:val="00D229E7"/>
    <w:rsid w:val="00D2383D"/>
    <w:rsid w:val="00D248E8"/>
    <w:rsid w:val="00D24E83"/>
    <w:rsid w:val="00D25736"/>
    <w:rsid w:val="00D25A15"/>
    <w:rsid w:val="00D30D39"/>
    <w:rsid w:val="00D336F5"/>
    <w:rsid w:val="00D33F34"/>
    <w:rsid w:val="00D3609A"/>
    <w:rsid w:val="00D40814"/>
    <w:rsid w:val="00D419AB"/>
    <w:rsid w:val="00D4256A"/>
    <w:rsid w:val="00D43EA5"/>
    <w:rsid w:val="00D452F5"/>
    <w:rsid w:val="00D501DB"/>
    <w:rsid w:val="00D51A82"/>
    <w:rsid w:val="00D548F9"/>
    <w:rsid w:val="00D550FD"/>
    <w:rsid w:val="00D573D9"/>
    <w:rsid w:val="00D60BFD"/>
    <w:rsid w:val="00D624CE"/>
    <w:rsid w:val="00D627D6"/>
    <w:rsid w:val="00D62C11"/>
    <w:rsid w:val="00D64A28"/>
    <w:rsid w:val="00D66D88"/>
    <w:rsid w:val="00D70535"/>
    <w:rsid w:val="00D70F1F"/>
    <w:rsid w:val="00D71C5A"/>
    <w:rsid w:val="00D75F04"/>
    <w:rsid w:val="00D75FA6"/>
    <w:rsid w:val="00D77136"/>
    <w:rsid w:val="00D77B19"/>
    <w:rsid w:val="00D83982"/>
    <w:rsid w:val="00D85CF8"/>
    <w:rsid w:val="00D86AD2"/>
    <w:rsid w:val="00D9167E"/>
    <w:rsid w:val="00D92985"/>
    <w:rsid w:val="00D94547"/>
    <w:rsid w:val="00D945EF"/>
    <w:rsid w:val="00D94873"/>
    <w:rsid w:val="00D9649F"/>
    <w:rsid w:val="00D9704B"/>
    <w:rsid w:val="00DA06A6"/>
    <w:rsid w:val="00DA3217"/>
    <w:rsid w:val="00DA3F3E"/>
    <w:rsid w:val="00DA70E6"/>
    <w:rsid w:val="00DA74CD"/>
    <w:rsid w:val="00DB00C6"/>
    <w:rsid w:val="00DB7F77"/>
    <w:rsid w:val="00DC0335"/>
    <w:rsid w:val="00DC67AD"/>
    <w:rsid w:val="00DC7798"/>
    <w:rsid w:val="00DD1566"/>
    <w:rsid w:val="00DD3BFA"/>
    <w:rsid w:val="00DD5F23"/>
    <w:rsid w:val="00DE21A5"/>
    <w:rsid w:val="00DE47D1"/>
    <w:rsid w:val="00DE660D"/>
    <w:rsid w:val="00DE775D"/>
    <w:rsid w:val="00DE7DC3"/>
    <w:rsid w:val="00DF0D1B"/>
    <w:rsid w:val="00DF0DE4"/>
    <w:rsid w:val="00DF2EC5"/>
    <w:rsid w:val="00DF4727"/>
    <w:rsid w:val="00DF59D1"/>
    <w:rsid w:val="00DF7C9F"/>
    <w:rsid w:val="00E0059B"/>
    <w:rsid w:val="00E063C5"/>
    <w:rsid w:val="00E07545"/>
    <w:rsid w:val="00E07DB8"/>
    <w:rsid w:val="00E14698"/>
    <w:rsid w:val="00E162F5"/>
    <w:rsid w:val="00E16471"/>
    <w:rsid w:val="00E205B2"/>
    <w:rsid w:val="00E26F2A"/>
    <w:rsid w:val="00E3237B"/>
    <w:rsid w:val="00E32D51"/>
    <w:rsid w:val="00E34E64"/>
    <w:rsid w:val="00E36012"/>
    <w:rsid w:val="00E367D9"/>
    <w:rsid w:val="00E3713B"/>
    <w:rsid w:val="00E4059C"/>
    <w:rsid w:val="00E4075F"/>
    <w:rsid w:val="00E413F0"/>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6A9A"/>
    <w:rsid w:val="00E76DB1"/>
    <w:rsid w:val="00E83B6B"/>
    <w:rsid w:val="00E83BD6"/>
    <w:rsid w:val="00E84A21"/>
    <w:rsid w:val="00E851ED"/>
    <w:rsid w:val="00E855C8"/>
    <w:rsid w:val="00E85630"/>
    <w:rsid w:val="00E86EC4"/>
    <w:rsid w:val="00E870E8"/>
    <w:rsid w:val="00E90785"/>
    <w:rsid w:val="00E93C63"/>
    <w:rsid w:val="00E94311"/>
    <w:rsid w:val="00E962A2"/>
    <w:rsid w:val="00E96E7A"/>
    <w:rsid w:val="00EA132E"/>
    <w:rsid w:val="00EA476D"/>
    <w:rsid w:val="00EB139C"/>
    <w:rsid w:val="00EB1A6B"/>
    <w:rsid w:val="00EB41FF"/>
    <w:rsid w:val="00EB4ADF"/>
    <w:rsid w:val="00EB6153"/>
    <w:rsid w:val="00EB6794"/>
    <w:rsid w:val="00EB6905"/>
    <w:rsid w:val="00EC1A22"/>
    <w:rsid w:val="00EC20DB"/>
    <w:rsid w:val="00EC590B"/>
    <w:rsid w:val="00EC59AD"/>
    <w:rsid w:val="00EC5F58"/>
    <w:rsid w:val="00ED204E"/>
    <w:rsid w:val="00ED37B5"/>
    <w:rsid w:val="00ED3E61"/>
    <w:rsid w:val="00EE06F7"/>
    <w:rsid w:val="00EE2F00"/>
    <w:rsid w:val="00EE430F"/>
    <w:rsid w:val="00EE67C7"/>
    <w:rsid w:val="00EE6A32"/>
    <w:rsid w:val="00EF0AD8"/>
    <w:rsid w:val="00EF1A09"/>
    <w:rsid w:val="00EF4923"/>
    <w:rsid w:val="00EF5D19"/>
    <w:rsid w:val="00EF7871"/>
    <w:rsid w:val="00EF7F91"/>
    <w:rsid w:val="00F00D44"/>
    <w:rsid w:val="00F044DF"/>
    <w:rsid w:val="00F04C35"/>
    <w:rsid w:val="00F05431"/>
    <w:rsid w:val="00F06A47"/>
    <w:rsid w:val="00F0768E"/>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3642E"/>
    <w:rsid w:val="00F401D3"/>
    <w:rsid w:val="00F43D55"/>
    <w:rsid w:val="00F46669"/>
    <w:rsid w:val="00F477C4"/>
    <w:rsid w:val="00F47C72"/>
    <w:rsid w:val="00F51D12"/>
    <w:rsid w:val="00F55206"/>
    <w:rsid w:val="00F5610E"/>
    <w:rsid w:val="00F56D59"/>
    <w:rsid w:val="00F60D41"/>
    <w:rsid w:val="00F61950"/>
    <w:rsid w:val="00F62718"/>
    <w:rsid w:val="00F667CB"/>
    <w:rsid w:val="00F71172"/>
    <w:rsid w:val="00F73C4E"/>
    <w:rsid w:val="00F73FAE"/>
    <w:rsid w:val="00F740E2"/>
    <w:rsid w:val="00F747B3"/>
    <w:rsid w:val="00F7683F"/>
    <w:rsid w:val="00F778D6"/>
    <w:rsid w:val="00F80E7F"/>
    <w:rsid w:val="00F81863"/>
    <w:rsid w:val="00F82FB8"/>
    <w:rsid w:val="00F878A0"/>
    <w:rsid w:val="00F94082"/>
    <w:rsid w:val="00F96028"/>
    <w:rsid w:val="00F9631F"/>
    <w:rsid w:val="00F9647F"/>
    <w:rsid w:val="00F96CA0"/>
    <w:rsid w:val="00F96ECE"/>
    <w:rsid w:val="00FA0E0B"/>
    <w:rsid w:val="00FA2684"/>
    <w:rsid w:val="00FA3D2B"/>
    <w:rsid w:val="00FB1D18"/>
    <w:rsid w:val="00FB34B7"/>
    <w:rsid w:val="00FB3C23"/>
    <w:rsid w:val="00FB603A"/>
    <w:rsid w:val="00FB62C5"/>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4458E"/>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2B745-7DE6-424C-B818-25CE2913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1749</TotalTime>
  <Pages>112</Pages>
  <Words>35494</Words>
  <Characters>202318</Characters>
  <Application>Microsoft Office Word</Application>
  <DocSecurity>0</DocSecurity>
  <Lines>1685</Lines>
  <Paragraphs>474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1211</cp:revision>
  <cp:lastPrinted>2022-03-18T08:30:00Z</cp:lastPrinted>
  <dcterms:created xsi:type="dcterms:W3CDTF">2016-12-21T07:15:00Z</dcterms:created>
  <dcterms:modified xsi:type="dcterms:W3CDTF">2022-05-25T06:56:00Z</dcterms:modified>
</cp:coreProperties>
</file>