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423D85" w14:textId="77777777" w:rsidR="0089407E" w:rsidRDefault="0089407E">
      <w:pP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</w:p>
    <w:p w14:paraId="153EFFFF" w14:textId="77777777" w:rsidR="00C065D9" w:rsidRDefault="00201759">
      <w:pPr>
        <w:pStyle w:val="Standard"/>
        <w:keepNext/>
        <w:tabs>
          <w:tab w:val="left" w:pos="864"/>
        </w:tabs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  <w:r>
        <w:rPr>
          <w:rFonts w:ascii="Times New Roman" w:eastAsia="Times New Roman" w:hAnsi="Times New Roman" w:cs="Times New Roman"/>
          <w:b/>
          <w:noProof/>
          <w:spacing w:val="100"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12EA3003" wp14:editId="3D40B18A">
            <wp:simplePos x="0" y="0"/>
            <wp:positionH relativeFrom="column">
              <wp:posOffset>349200</wp:posOffset>
            </wp:positionH>
            <wp:positionV relativeFrom="paragraph">
              <wp:posOffset>-304920</wp:posOffset>
            </wp:positionV>
            <wp:extent cx="713160" cy="1065600"/>
            <wp:effectExtent l="0" t="0" r="0" b="1200"/>
            <wp:wrapNone/>
            <wp:docPr id="2" name="графики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160" cy="106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CEF83AC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 „Александровска” № 26</w:t>
      </w:r>
    </w:p>
    <w:p w14:paraId="7B9B3380" w14:textId="77777777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C13A36C" w14:textId="77777777" w:rsidR="00C065D9" w:rsidRDefault="001666CE">
      <w:pPr>
        <w:pStyle w:val="Standard"/>
        <w:spacing w:after="0" w:line="240" w:lineRule="auto"/>
        <w:jc w:val="center"/>
      </w:pPr>
      <w:hyperlink r:id="rId8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</w:hyperlink>
      <w:hyperlink r:id="rId9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</w:hyperlink>
      <w:hyperlink r:id="rId10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</w:hyperlink>
      <w:hyperlink r:id="rId11" w:history="1">
        <w:r w:rsidR="0020175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20175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</w:t>
      </w:r>
      <w:r w:rsidR="00201759" w:rsidRPr="003A57E6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-</w:t>
      </w:r>
      <w:r w:rsidR="0020175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mail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20175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20175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68712BB1" w14:textId="77777777" w:rsidR="00C065D9" w:rsidRDefault="00C065D9">
      <w:pPr>
        <w:pStyle w:val="Standard"/>
        <w:spacing w:after="0" w:line="240" w:lineRule="auto"/>
        <w:ind w:firstLine="708"/>
        <w:rPr>
          <w:rFonts w:eastAsia="Calibri" w:cs="Times New Roman"/>
          <w:sz w:val="24"/>
          <w:szCs w:val="24"/>
          <w:lang w:eastAsia="ar-SA"/>
        </w:rPr>
      </w:pPr>
    </w:p>
    <w:p w14:paraId="58A60DC0" w14:textId="77777777" w:rsidR="00C065D9" w:rsidRPr="003A57E6" w:rsidRDefault="00201759">
      <w:pPr>
        <w:pStyle w:val="Standard"/>
        <w:pBdr>
          <w:bottom w:val="single" w:sz="4" w:space="1" w:color="000001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ОБЩИНСКА СОБСТВЕНОСТ, О</w:t>
      </w:r>
      <w:r w:rsidR="0089407E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БЩИНСКИ ПРЕДПРИЯТИЯ И ДРУЖЕСТВА</w:t>
      </w:r>
    </w:p>
    <w:p w14:paraId="756A6087" w14:textId="77777777" w:rsidR="00C065D9" w:rsidRDefault="00C065D9">
      <w:pPr>
        <w:pStyle w:val="Standard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0D061CD2" w14:textId="5D3BC3B5" w:rsidR="00C065D9" w:rsidRPr="003B597A" w:rsidRDefault="00201759">
      <w:pPr>
        <w:pStyle w:val="Standard"/>
        <w:spacing w:before="100" w:after="0" w:line="240" w:lineRule="auto"/>
        <w:jc w:val="center"/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3A57E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0F60F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№</w:t>
      </w:r>
      <w:r w:rsidR="00E351F8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26</w:t>
      </w:r>
    </w:p>
    <w:p w14:paraId="3E8C6ED8" w14:textId="77777777" w:rsidR="00C065D9" w:rsidRDefault="00C065D9">
      <w:pPr>
        <w:pStyle w:val="Standard"/>
        <w:spacing w:before="100" w:after="0" w:line="240" w:lineRule="auto"/>
        <w:jc w:val="center"/>
        <w:rPr>
          <w:rFonts w:ascii="Arial" w:eastAsia="Times New Roman" w:hAnsi="Arial" w:cs="Arial"/>
          <w:sz w:val="16"/>
          <w:szCs w:val="16"/>
          <w:lang w:eastAsia="bg-BG"/>
        </w:rPr>
      </w:pPr>
    </w:p>
    <w:p w14:paraId="2C85240B" w14:textId="2EC0F05E" w:rsidR="00C065D9" w:rsidRDefault="00D35C29" w:rsidP="00CB2F9E">
      <w:pPr>
        <w:pStyle w:val="Standard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0C4096">
        <w:rPr>
          <w:rFonts w:ascii="Times New Roman" w:eastAsia="Times New Roman" w:hAnsi="Times New Roman" w:cs="Times New Roman"/>
          <w:sz w:val="24"/>
          <w:szCs w:val="24"/>
          <w:lang w:eastAsia="bg-BG"/>
        </w:rPr>
        <w:t>31</w:t>
      </w:r>
      <w:r w:rsidR="000F60F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0C4096">
        <w:rPr>
          <w:rFonts w:ascii="Times New Roman" w:eastAsia="Times New Roman" w:hAnsi="Times New Roman" w:cs="Times New Roman"/>
          <w:sz w:val="24"/>
          <w:szCs w:val="24"/>
          <w:lang w:eastAsia="bg-BG"/>
        </w:rPr>
        <w:t>03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>202</w:t>
      </w:r>
      <w:r w:rsidR="00622C50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5F334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3C14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FC1749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0F60F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FC174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0</w:t>
      </w:r>
      <w:r w:rsidR="005B5BF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201759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01759" w:rsidRPr="00372A88">
        <w:rPr>
          <w:rFonts w:ascii="Times New Roman" w:hAnsi="Times New Roman"/>
          <w:sz w:val="24"/>
          <w:szCs w:val="24"/>
        </w:rPr>
        <w:t xml:space="preserve"> </w:t>
      </w:r>
      <w:r w:rsidR="00166037" w:rsidRPr="00372A88">
        <w:rPr>
          <w:rFonts w:ascii="Times New Roman" w:hAnsi="Times New Roman"/>
          <w:sz w:val="24"/>
          <w:szCs w:val="24"/>
        </w:rPr>
        <w:t xml:space="preserve">в Зала </w:t>
      </w:r>
      <w:r w:rsidR="00372A88">
        <w:rPr>
          <w:rFonts w:ascii="Times New Roman" w:hAnsi="Times New Roman"/>
          <w:sz w:val="24"/>
          <w:szCs w:val="24"/>
        </w:rPr>
        <w:t>1</w:t>
      </w:r>
      <w:r w:rsidR="00166037" w:rsidRPr="00372A88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„Александровска“ 26</w:t>
      </w:r>
      <w:r w:rsidR="00166037" w:rsidRPr="00372A88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Постоянната комисия по общинска собственост, общински предприятия и дружества.</w:t>
      </w:r>
    </w:p>
    <w:p w14:paraId="58294306" w14:textId="77777777" w:rsidR="000C4096" w:rsidRDefault="0005779D" w:rsidP="001354E0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 Георги Дракалиев – председател, Кирил Начев – зам.-председател и членове: Евели</w:t>
      </w:r>
      <w:r w:rsidR="000C409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Михалева, Тодор Йосифов, Димчо Грудев.</w:t>
      </w:r>
    </w:p>
    <w:p w14:paraId="179676E7" w14:textId="62BCC230" w:rsidR="0005779D" w:rsidRPr="0005779D" w:rsidRDefault="000C4096" w:rsidP="001354E0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779D"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уважителни причини от заседанието отсъства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Бенчо Бенчев.</w:t>
      </w:r>
    </w:p>
    <w:p w14:paraId="1B2D9A69" w14:textId="4D8F2A57" w:rsidR="000C4096" w:rsidRPr="000C4096" w:rsidRDefault="0005779D" w:rsidP="000C4096">
      <w:pPr>
        <w:spacing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C409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  <w:r w:rsidR="00CB2F9E">
        <w:rPr>
          <w:rFonts w:ascii="Times New Roman" w:hAnsi="Times New Roman" w:cs="Times New Roman"/>
          <w:sz w:val="24"/>
          <w:szCs w:val="24"/>
        </w:rPr>
        <w:t>По конкретни то</w:t>
      </w:r>
      <w:r>
        <w:rPr>
          <w:rFonts w:ascii="Times New Roman" w:hAnsi="Times New Roman" w:cs="Times New Roman"/>
          <w:sz w:val="24"/>
          <w:szCs w:val="24"/>
        </w:rPr>
        <w:t>чки от дневния ред участие взе</w:t>
      </w:r>
      <w:r w:rsidR="00AA5667">
        <w:rPr>
          <w:rFonts w:ascii="Times New Roman" w:hAnsi="Times New Roman" w:cs="Times New Roman"/>
          <w:sz w:val="24"/>
          <w:szCs w:val="24"/>
        </w:rPr>
        <w:t>ха</w:t>
      </w:r>
      <w:r w:rsidR="00CB2F9E">
        <w:rPr>
          <w:rFonts w:ascii="Times New Roman" w:hAnsi="Times New Roman" w:cs="Times New Roman"/>
          <w:sz w:val="24"/>
          <w:szCs w:val="24"/>
        </w:rPr>
        <w:t>:</w:t>
      </w:r>
      <w:r w:rsidR="00B418D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CB2F9E" w:rsidRPr="00CB2F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 w:rsidR="00FD05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B418D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„</w:t>
      </w:r>
      <w:r w:rsidR="00CB2F9E" w:rsidRPr="00CB2F9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Управ</w:t>
      </w:r>
      <w:r w:rsidR="00162A8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ление на общинската собственост</w:t>
      </w:r>
      <w:r w:rsid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“</w:t>
      </w:r>
      <w:r w:rsid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</w:t>
      </w:r>
      <w:r w:rsid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</w:t>
      </w:r>
      <w:r w:rsidR="000C4096"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Златина Георгиева – директор на дирекция „Правно-нормативно обслужване“</w:t>
      </w:r>
      <w:r w:rsid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0C4096"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Радовеста Стюърт </w:t>
      </w:r>
      <w:r w:rsidR="00FD05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C4096"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</w:t>
      </w:r>
      <w:r w:rsidR="00FD05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иректор на ОП „Туризъм“</w:t>
      </w:r>
      <w:r w:rsid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, </w:t>
      </w:r>
      <w:r w:rsidR="000C4096"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Малина Янакиева </w:t>
      </w:r>
      <w:r w:rsidR="00FD05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C4096"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у</w:t>
      </w:r>
      <w:r w:rsidR="00FD05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правител на „Дентален център I – Бургас“</w:t>
      </w:r>
      <w:r w:rsidR="000C4096"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ЕООД</w:t>
      </w:r>
      <w:r w:rsid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 п</w:t>
      </w:r>
      <w:r w:rsidR="000C4096"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роф. д-р Севдалина Турманова </w:t>
      </w:r>
      <w:r w:rsidR="00FD05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C4096"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председател на Общински съвет </w:t>
      </w:r>
      <w:r w:rsid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="000C4096"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Бургас</w:t>
      </w:r>
      <w:r w:rsid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162A8C" w:rsidRPr="00162A8C" w14:paraId="2BA668D6" w14:textId="77777777" w:rsidTr="00162A8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1B68F" w14:textId="77777777" w:rsidR="00162A8C" w:rsidRPr="00162A8C" w:rsidRDefault="00162A8C" w:rsidP="001354E0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14:paraId="2D1577EC" w14:textId="7180BE67" w:rsidR="00162A8C" w:rsidRPr="00162A8C" w:rsidRDefault="00162A8C" w:rsidP="001354E0">
            <w:pPr>
              <w:widowControl/>
              <w:suppressAutoHyphens w:val="0"/>
              <w:autoSpaceDN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</w:p>
        </w:tc>
      </w:tr>
    </w:tbl>
    <w:p w14:paraId="0BB10779" w14:textId="7BA23150" w:rsidR="007671E4" w:rsidRPr="00FD05EA" w:rsidRDefault="00BA02E0" w:rsidP="00FD05E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014DA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2F0378"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 w:rsidR="002F0378">
        <w:rPr>
          <w:rFonts w:ascii="Times New Roman" w:eastAsia="Times New Roman" w:hAnsi="Times New Roman" w:cs="Times New Roman"/>
          <w:sz w:val="24"/>
          <w:szCs w:val="24"/>
          <w:lang w:eastAsia="bg-BG"/>
        </w:rPr>
        <w:t>ят</w:t>
      </w:r>
      <w:r w:rsidRPr="00F014DA">
        <w:rPr>
          <w:rFonts w:ascii="Times New Roman" w:hAnsi="Times New Roman" w:cs="Times New Roman"/>
          <w:sz w:val="24"/>
          <w:szCs w:val="24"/>
        </w:rPr>
        <w:t xml:space="preserve"> на ПКОСОПД –</w:t>
      </w:r>
      <w:r w:rsidR="008F35C7">
        <w:rPr>
          <w:rFonts w:ascii="Times New Roman" w:hAnsi="Times New Roman" w:cs="Times New Roman"/>
          <w:sz w:val="24"/>
          <w:szCs w:val="24"/>
        </w:rPr>
        <w:t xml:space="preserve"> </w:t>
      </w:r>
      <w:r w:rsidR="0005779D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Дракалиев</w:t>
      </w:r>
      <w:r w:rsidR="003720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като </w:t>
      </w:r>
      <w:r w:rsidR="00372087">
        <w:rPr>
          <w:rFonts w:ascii="Times New Roman" w:hAnsi="Times New Roman" w:cs="Times New Roman"/>
          <w:i/>
          <w:sz w:val="24"/>
          <w:szCs w:val="24"/>
        </w:rPr>
        <w:t>с</w:t>
      </w:r>
      <w:r w:rsidRPr="00F014DA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0C4096">
        <w:rPr>
          <w:rStyle w:val="CommentReference"/>
          <w:rFonts w:ascii="Times New Roman" w:hAnsi="Times New Roman" w:cs="Times New Roman"/>
          <w:i/>
          <w:sz w:val="24"/>
          <w:szCs w:val="24"/>
        </w:rPr>
        <w:t>5</w:t>
      </w:r>
      <w:r w:rsidR="008153FA" w:rsidRPr="00F014DA">
        <w:rPr>
          <w:rStyle w:val="CommentReference"/>
          <w:rFonts w:ascii="Times New Roman" w:hAnsi="Times New Roman" w:cs="Times New Roman"/>
          <w:i/>
          <w:sz w:val="24"/>
          <w:szCs w:val="24"/>
        </w:rPr>
        <w:t xml:space="preserve"> 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 се“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F014D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014DA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C26DF1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73494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5BFDA4A4" w14:textId="51EB14D4" w:rsidR="00C065D9" w:rsidRDefault="00C065D9" w:rsidP="00BA02E0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14:paraId="4CBB21C3" w14:textId="77777777" w:rsidR="000C4096" w:rsidRDefault="000C4096" w:rsidP="000C409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420B1872" w14:textId="77777777" w:rsidR="000C4096" w:rsidRDefault="000C4096" w:rsidP="000C409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3EB5A8C1" w14:textId="77777777" w:rsidR="000C4096" w:rsidRPr="00E32DE5" w:rsidRDefault="000C4096" w:rsidP="000C4096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08-00-12667</w:t>
      </w:r>
      <w:r w:rsidRPr="00E32DE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E32DE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32DE5">
        <w:rPr>
          <w:rFonts w:ascii="Times New Roman" w:hAnsi="Times New Roman"/>
          <w:sz w:val="24"/>
          <w:szCs w:val="24"/>
        </w:rPr>
        <w:t xml:space="preserve"> </w:t>
      </w:r>
      <w:r w:rsidRPr="00E32DE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32DE5">
        <w:rPr>
          <w:rFonts w:ascii="Times New Roman" w:hAnsi="Times New Roman"/>
          <w:sz w:val="24"/>
          <w:szCs w:val="24"/>
        </w:rPr>
        <w:t>Програма за управление и разпореждане с общинска собственост за 2022 година</w:t>
      </w:r>
      <w:r w:rsidRPr="00E32DE5">
        <w:rPr>
          <w:sz w:val="24"/>
          <w:szCs w:val="24"/>
        </w:rPr>
        <w:t> </w:t>
      </w:r>
    </w:p>
    <w:p w14:paraId="5A17B7B3" w14:textId="77777777" w:rsidR="000C4096" w:rsidRPr="00E32DE5" w:rsidRDefault="000C4096" w:rsidP="000C4096">
      <w:pPr>
        <w:autoSpaceDN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08329C7D" w14:textId="57BFC31D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08-00-12637</w:t>
      </w:r>
      <w:r w:rsidRPr="00E32DE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E32DE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Красимир Стойчев - зам.-кмет "Бюджет, финанси и икономика", </w:t>
      </w:r>
      <w:r w:rsidRPr="00E32DE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32DE5">
        <w:rPr>
          <w:rFonts w:ascii="Times New Roman" w:hAnsi="Times New Roman"/>
          <w:sz w:val="24"/>
          <w:szCs w:val="24"/>
        </w:rPr>
        <w:t>Определяне размера на дивидента и начина на разпределение на печалбата за 2021 г. на търговските дружества със сто процента участие на Община Бургас в капитала </w:t>
      </w:r>
    </w:p>
    <w:p w14:paraId="2E3DBE05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0D0EBA34" w14:textId="002A0738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08-00-12621 </w:t>
      </w:r>
      <w:r w:rsidRPr="00E32DE5">
        <w:rPr>
          <w:rStyle w:val="Strong"/>
          <w:rFonts w:ascii="Times New Roman" w:hAnsi="Times New Roman"/>
          <w:sz w:val="24"/>
          <w:szCs w:val="24"/>
        </w:rPr>
        <w:t>Доклад от Димитър Николов - кмет на Община Бургас,</w:t>
      </w:r>
      <w:r w:rsidRPr="00E32DE5">
        <w:rPr>
          <w:rFonts w:ascii="Times New Roman" w:hAnsi="Times New Roman"/>
          <w:sz w:val="24"/>
          <w:szCs w:val="24"/>
        </w:rPr>
        <w:t xml:space="preserve"> </w:t>
      </w:r>
      <w:r w:rsidRPr="00E32DE5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E32DE5">
        <w:rPr>
          <w:rFonts w:ascii="Times New Roman" w:hAnsi="Times New Roman"/>
          <w:sz w:val="24"/>
          <w:szCs w:val="24"/>
        </w:rPr>
        <w:t xml:space="preserve"> Проект на бюджет за 2022 година</w:t>
      </w:r>
      <w:r w:rsidRPr="00E32DE5">
        <w:rPr>
          <w:sz w:val="24"/>
          <w:szCs w:val="24"/>
        </w:rPr>
        <w:t> </w:t>
      </w:r>
    </w:p>
    <w:p w14:paraId="6DCD1F3B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447D88A3" w14:textId="51C19E0F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08-00-12579</w:t>
      </w:r>
      <w:r w:rsidRPr="00E32DE5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 </w:t>
      </w:r>
      <w:r w:rsidRPr="00E32DE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32DE5">
        <w:rPr>
          <w:rFonts w:ascii="Times New Roman" w:hAnsi="Times New Roman"/>
          <w:sz w:val="24"/>
          <w:szCs w:val="24"/>
        </w:rPr>
        <w:t xml:space="preserve"> </w:t>
      </w:r>
      <w:r w:rsidRPr="00E32DE5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E32DE5">
        <w:rPr>
          <w:rFonts w:ascii="Times New Roman" w:hAnsi="Times New Roman"/>
          <w:sz w:val="24"/>
          <w:szCs w:val="24"/>
        </w:rPr>
        <w:t xml:space="preserve"> Одобряване на спогодба по гр. дело № 7930/2020 г. по описа на Бургаски районен съд </w:t>
      </w:r>
    </w:p>
    <w:p w14:paraId="5BF536AC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0F42C043" w14:textId="77777777" w:rsidR="000C4096" w:rsidRPr="00AC6C29" w:rsidRDefault="000C4096" w:rsidP="000C4096">
      <w:pPr>
        <w:pStyle w:val="ListParagraph"/>
        <w:numPr>
          <w:ilvl w:val="0"/>
          <w:numId w:val="3"/>
        </w:numPr>
        <w:suppressAutoHyphens w:val="0"/>
        <w:autoSpaceDN/>
        <w:spacing w:after="160" w:line="259" w:lineRule="auto"/>
        <w:contextualSpacing/>
        <w:jc w:val="both"/>
        <w:textAlignment w:val="auto"/>
        <w:rPr>
          <w:rFonts w:ascii="Times New Roman" w:eastAsia="Calibri" w:hAnsi="Times New Roman" w:cs="Times New Roman"/>
          <w:sz w:val="24"/>
          <w:szCs w:val="24"/>
        </w:rPr>
      </w:pPr>
      <w:r w:rsidRPr="00AC6C29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08-00-12670 </w:t>
      </w:r>
      <w:r w:rsidRPr="00AC6C29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AC6C29">
        <w:rPr>
          <w:rFonts w:ascii="Times New Roman" w:hAnsi="Times New Roman"/>
          <w:sz w:val="24"/>
          <w:szCs w:val="24"/>
        </w:rPr>
        <w:t xml:space="preserve"> </w:t>
      </w:r>
      <w:r w:rsidRPr="00AC6C29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AC6C29">
        <w:rPr>
          <w:rFonts w:ascii="Times New Roman" w:eastAsia="Calibri" w:hAnsi="Times New Roman" w:cs="Times New Roman"/>
          <w:sz w:val="24"/>
          <w:szCs w:val="24"/>
        </w:rPr>
        <w:t xml:space="preserve">Изразяване предварително съгласие за продажбата на част от с.о. Индустриална зона Равнец по реда на Закона за насърчаване на инвестициите на инвеститор, подал заявление за издаване на сертификат за  клас А </w:t>
      </w:r>
    </w:p>
    <w:p w14:paraId="0ED69100" w14:textId="77777777" w:rsidR="000C4096" w:rsidRDefault="000C4096" w:rsidP="000C4096">
      <w:pPr>
        <w:pStyle w:val="ListParagrap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746E7812" w14:textId="2F3244FF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08-00-12598 </w:t>
      </w:r>
      <w:r w:rsidRPr="00E32DE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32DE5">
        <w:rPr>
          <w:rStyle w:val="Emphasis"/>
          <w:rFonts w:ascii="Times New Roman" w:hAnsi="Times New Roman"/>
          <w:sz w:val="24"/>
          <w:szCs w:val="24"/>
        </w:rPr>
        <w:t xml:space="preserve"> относно: </w:t>
      </w:r>
      <w:r w:rsidRPr="00E32DE5">
        <w:rPr>
          <w:rFonts w:ascii="Times New Roman" w:hAnsi="Times New Roman"/>
          <w:sz w:val="24"/>
          <w:szCs w:val="24"/>
        </w:rPr>
        <w:t>Прекратяване по взаимно съгласие на договор за продажба на недвижим имот между Община Бургас и "Интерагри България" АД </w:t>
      </w:r>
    </w:p>
    <w:p w14:paraId="3B4BC7AF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0E517CB3" w14:textId="1879C1AE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08-00-12662 </w:t>
      </w:r>
      <w:r w:rsidRPr="00E32DE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E32DE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32DE5">
        <w:rPr>
          <w:rFonts w:ascii="Times New Roman" w:hAnsi="Times New Roman"/>
          <w:sz w:val="24"/>
          <w:szCs w:val="24"/>
        </w:rPr>
        <w:t>Даване на съгласие за прекратяване на договор №Д-04-2/11.02.2013г., сключен между Община Бургас и Областна администрация – Бургас, и отнемане правото на управление върху имот – публична държавна собственост, представляващ колективно средство за защита (скривалище) – галерийно, отразено с идентификатор 07079.618.214.45 в одобрените КККР на гр. Бургас, поради отпаднала необходимост </w:t>
      </w:r>
    </w:p>
    <w:p w14:paraId="58224A40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54687772" w14:textId="7B039ABB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08-00-12666 </w:t>
      </w:r>
      <w:r w:rsidRPr="00E32DE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E32DE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32DE5">
        <w:rPr>
          <w:rFonts w:ascii="Times New Roman" w:hAnsi="Times New Roman"/>
          <w:sz w:val="24"/>
          <w:szCs w:val="24"/>
        </w:rPr>
        <w:t>Предоставяне в управление на недвижим имот – публична общинска собственост, представляващ ДГ „Чайка“, филиал с. Твърдица, общ. Бургас, на ОП „Общински имоти“ </w:t>
      </w:r>
    </w:p>
    <w:p w14:paraId="0C1DCBFC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0A9072BB" w14:textId="4E932D79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08-00-12668 </w:t>
      </w:r>
      <w:r w:rsidRPr="002B246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B2465">
        <w:rPr>
          <w:rFonts w:ascii="Times New Roman" w:hAnsi="Times New Roman"/>
          <w:sz w:val="24"/>
          <w:szCs w:val="24"/>
        </w:rPr>
        <w:t xml:space="preserve">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Даване на съгласие за безвъзмездно прехвърляне правото на собственост върху язовир- публична общинска собственост на Българската Държава, на основание чл.19а от Закона за водите </w:t>
      </w:r>
    </w:p>
    <w:p w14:paraId="3B6D6B05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32295438" w14:textId="0FB3F88C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08-00-12663 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2B2465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2B2465">
        <w:rPr>
          <w:rFonts w:ascii="Times New Roman" w:hAnsi="Times New Roman"/>
          <w:sz w:val="24"/>
          <w:szCs w:val="24"/>
        </w:rPr>
        <w:t xml:space="preserve"> Предоставяне на общинска земя на основание §27, ал.2, т.3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- Бургас, за  обезщетяване на наследниците на Д</w:t>
      </w:r>
      <w:r w:rsidR="00B03817">
        <w:rPr>
          <w:rFonts w:ascii="Times New Roman" w:hAnsi="Times New Roman"/>
          <w:sz w:val="24"/>
          <w:szCs w:val="24"/>
        </w:rPr>
        <w:t>.</w:t>
      </w:r>
      <w:r w:rsidRPr="002B2465">
        <w:rPr>
          <w:rFonts w:ascii="Times New Roman" w:hAnsi="Times New Roman"/>
          <w:sz w:val="24"/>
          <w:szCs w:val="24"/>
        </w:rPr>
        <w:t xml:space="preserve"> К</w:t>
      </w:r>
      <w:r w:rsidR="00B03817">
        <w:rPr>
          <w:rFonts w:ascii="Times New Roman" w:hAnsi="Times New Roman"/>
          <w:sz w:val="24"/>
          <w:szCs w:val="24"/>
        </w:rPr>
        <w:t>.</w:t>
      </w:r>
      <w:r w:rsidRPr="002B2465">
        <w:rPr>
          <w:rFonts w:ascii="Times New Roman" w:hAnsi="Times New Roman"/>
          <w:sz w:val="24"/>
          <w:szCs w:val="24"/>
        </w:rPr>
        <w:t xml:space="preserve"> А</w:t>
      </w:r>
      <w:r w:rsidR="00B03817">
        <w:rPr>
          <w:rFonts w:ascii="Times New Roman" w:hAnsi="Times New Roman"/>
          <w:sz w:val="24"/>
          <w:szCs w:val="24"/>
        </w:rPr>
        <w:t>.</w:t>
      </w:r>
      <w:r w:rsidRPr="002B2465">
        <w:rPr>
          <w:rFonts w:ascii="Times New Roman" w:hAnsi="Times New Roman"/>
          <w:sz w:val="24"/>
          <w:szCs w:val="24"/>
        </w:rPr>
        <w:t> </w:t>
      </w:r>
    </w:p>
    <w:p w14:paraId="1FE0E775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5801EFC9" w14:textId="013B7F41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08-00-12664 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Предоставяне на общинска земя на основание §27, ал.2, т.2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- Бургас, за обезщетяване на наследниците на Г</w:t>
      </w:r>
      <w:r w:rsidR="00B03817">
        <w:rPr>
          <w:rFonts w:ascii="Times New Roman" w:hAnsi="Times New Roman"/>
          <w:sz w:val="24"/>
          <w:szCs w:val="24"/>
        </w:rPr>
        <w:t xml:space="preserve">. </w:t>
      </w:r>
      <w:r w:rsidRPr="002B2465">
        <w:rPr>
          <w:rFonts w:ascii="Times New Roman" w:hAnsi="Times New Roman"/>
          <w:sz w:val="24"/>
          <w:szCs w:val="24"/>
        </w:rPr>
        <w:t>С</w:t>
      </w:r>
      <w:r w:rsidR="00B03817">
        <w:rPr>
          <w:rFonts w:ascii="Times New Roman" w:hAnsi="Times New Roman"/>
          <w:sz w:val="24"/>
          <w:szCs w:val="24"/>
        </w:rPr>
        <w:t>.</w:t>
      </w:r>
      <w:r w:rsidRPr="002B2465">
        <w:rPr>
          <w:rFonts w:ascii="Times New Roman" w:hAnsi="Times New Roman"/>
          <w:sz w:val="24"/>
          <w:szCs w:val="24"/>
        </w:rPr>
        <w:t xml:space="preserve"> С</w:t>
      </w:r>
      <w:r w:rsidR="00B03817">
        <w:rPr>
          <w:rFonts w:ascii="Times New Roman" w:hAnsi="Times New Roman"/>
          <w:sz w:val="24"/>
          <w:szCs w:val="24"/>
        </w:rPr>
        <w:t>.</w:t>
      </w:r>
      <w:r w:rsidRPr="002B2465">
        <w:rPr>
          <w:rFonts w:ascii="Times New Roman" w:hAnsi="Times New Roman"/>
          <w:sz w:val="24"/>
          <w:szCs w:val="24"/>
        </w:rPr>
        <w:t> </w:t>
      </w:r>
    </w:p>
    <w:p w14:paraId="7E6B1B5B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700D300D" w14:textId="325797AE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08-00-12665 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2B2465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2B2465">
        <w:rPr>
          <w:rFonts w:ascii="Times New Roman" w:hAnsi="Times New Roman"/>
          <w:sz w:val="24"/>
          <w:szCs w:val="24"/>
        </w:rPr>
        <w:t xml:space="preserve"> Предоставяне на общинска земя на основание §27, ал.2, т.3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- Бургас, за  обезщетяване на наследниците на А</w:t>
      </w:r>
      <w:r w:rsidR="00B03817">
        <w:rPr>
          <w:rFonts w:ascii="Times New Roman" w:hAnsi="Times New Roman"/>
          <w:sz w:val="24"/>
          <w:szCs w:val="24"/>
        </w:rPr>
        <w:t xml:space="preserve">. </w:t>
      </w:r>
      <w:r w:rsidRPr="002B2465">
        <w:rPr>
          <w:rFonts w:ascii="Times New Roman" w:hAnsi="Times New Roman"/>
          <w:sz w:val="24"/>
          <w:szCs w:val="24"/>
        </w:rPr>
        <w:t>Н</w:t>
      </w:r>
      <w:r w:rsidR="00B03817">
        <w:rPr>
          <w:rFonts w:ascii="Times New Roman" w:hAnsi="Times New Roman"/>
          <w:sz w:val="24"/>
          <w:szCs w:val="24"/>
        </w:rPr>
        <w:t>.</w:t>
      </w:r>
      <w:r w:rsidRPr="002B2465">
        <w:rPr>
          <w:rFonts w:ascii="Times New Roman" w:hAnsi="Times New Roman"/>
          <w:sz w:val="24"/>
          <w:szCs w:val="24"/>
        </w:rPr>
        <w:t xml:space="preserve"> Д</w:t>
      </w:r>
      <w:r w:rsidR="00B03817">
        <w:rPr>
          <w:rFonts w:ascii="Times New Roman" w:hAnsi="Times New Roman"/>
          <w:sz w:val="24"/>
          <w:szCs w:val="24"/>
        </w:rPr>
        <w:t>.</w:t>
      </w:r>
    </w:p>
    <w:p w14:paraId="165A6F8C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4AE4328A" w14:textId="7E4AD862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08-00-12659 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 xml:space="preserve">Предоставяне за стопанисване и управление  на Общинско предприятие „Туризъм“ на реконструиран и разширен съществуващ пристан и убежище за малки плавателни съдове на остров Света Анастасия, находящ се в </w:t>
      </w:r>
      <w:r w:rsidRPr="002B2465">
        <w:rPr>
          <w:rFonts w:ascii="Times New Roman" w:hAnsi="Times New Roman"/>
          <w:sz w:val="24"/>
          <w:szCs w:val="24"/>
        </w:rPr>
        <w:lastRenderedPageBreak/>
        <w:t>поземлени имоти (ПИ) с идентификатори 07079.835.6 и 07079.835.7 по КККР, в акваторията на остров Света Анастасия, Община Бургас </w:t>
      </w:r>
    </w:p>
    <w:p w14:paraId="220D0A23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4FBCDC18" w14:textId="0DE70C79" w:rsidR="000C4096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08-00-12636 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Красимир Стойчев - зам.-кмет "Бюджет, финанси и икономика",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Провеждане на конкурс за избор на управител на „Бургасинвест“ ООД по реда на Закона за публичните предприятия и определяне на минимални и специфични изисквания за заемане на длъжността </w:t>
      </w:r>
    </w:p>
    <w:p w14:paraId="1B546920" w14:textId="77777777" w:rsidR="000C4096" w:rsidRPr="00AC6C29" w:rsidRDefault="000C4096" w:rsidP="000C4096">
      <w:pPr>
        <w:autoSpaceDN/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7038994D" w14:textId="3C00AA59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08-00-12639 </w:t>
      </w:r>
      <w:r w:rsidRPr="002B2465">
        <w:rPr>
          <w:rStyle w:val="Strong"/>
          <w:rFonts w:ascii="Times New Roman" w:hAnsi="Times New Roman"/>
          <w:sz w:val="24"/>
          <w:szCs w:val="24"/>
        </w:rPr>
        <w:t>Докладна записка от Йорданка Ананиева - зам.-кмет "Образование, здравеопазване, социални дейности и младежки политики",</w:t>
      </w:r>
      <w:r w:rsidRPr="002B2465">
        <w:rPr>
          <w:rFonts w:ascii="Times New Roman" w:hAnsi="Times New Roman"/>
          <w:sz w:val="24"/>
          <w:szCs w:val="24"/>
        </w:rPr>
        <w:t xml:space="preserve">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Общинска програма за закрила на детето 2022 година</w:t>
      </w:r>
    </w:p>
    <w:p w14:paraId="6B5CCABD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2E657CDC" w14:textId="57091C75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08-00-12616 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Малина Янакиева - управител на "Дентален център I - Бургас" ЕООД,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Приемане на решение за отдаване под наем на помещение, собственост на "Дентален център I - Бургас" ЕООД на Регионална здравна инспекция - Бургас за разполагане на нова гама-спектрометрична система</w:t>
      </w:r>
    </w:p>
    <w:p w14:paraId="6E8CC582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223DC9A3" w14:textId="1E9A2477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08-00-12631 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Малина Янакиева - управител на "Дентален център I - Бургас" ЕООД,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Приемане на решение за закупуване на рентгенова система на изплащане със собствени средства за нуждите на  "Дентален център I - Бургас" ЕООД</w:t>
      </w:r>
    </w:p>
    <w:p w14:paraId="5487E6DC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08CC89C3" w14:textId="4813F193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08-00-12566 </w:t>
      </w:r>
      <w:r w:rsidRPr="002B2465">
        <w:rPr>
          <w:rStyle w:val="Strong"/>
          <w:rFonts w:ascii="Times New Roman" w:hAnsi="Times New Roman"/>
          <w:sz w:val="24"/>
          <w:szCs w:val="24"/>
        </w:rPr>
        <w:t>Възражение от С</w:t>
      </w:r>
      <w:r w:rsidR="00B03817">
        <w:rPr>
          <w:rStyle w:val="Strong"/>
          <w:rFonts w:ascii="Times New Roman" w:hAnsi="Times New Roman"/>
          <w:sz w:val="24"/>
          <w:szCs w:val="24"/>
        </w:rPr>
        <w:t>.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 К</w:t>
      </w:r>
      <w:r w:rsidR="00B03817">
        <w:rPr>
          <w:rStyle w:val="Strong"/>
          <w:rFonts w:ascii="Times New Roman" w:hAnsi="Times New Roman"/>
          <w:sz w:val="24"/>
          <w:szCs w:val="24"/>
        </w:rPr>
        <w:t>.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Продажба на общински жилища </w:t>
      </w:r>
    </w:p>
    <w:p w14:paraId="2A49175C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35D32242" w14:textId="52028EF8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08-00-12612 </w:t>
      </w:r>
      <w:r w:rsidRPr="002B2465">
        <w:rPr>
          <w:rStyle w:val="Strong"/>
          <w:rFonts w:ascii="Times New Roman" w:hAnsi="Times New Roman"/>
          <w:sz w:val="24"/>
          <w:szCs w:val="24"/>
        </w:rPr>
        <w:t>Заявление от Т</w:t>
      </w:r>
      <w:r w:rsidR="00B03817">
        <w:rPr>
          <w:rStyle w:val="Strong"/>
          <w:rFonts w:ascii="Times New Roman" w:hAnsi="Times New Roman"/>
          <w:sz w:val="24"/>
          <w:szCs w:val="24"/>
        </w:rPr>
        <w:t>.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 К</w:t>
      </w:r>
      <w:r w:rsidR="00B03817">
        <w:rPr>
          <w:rStyle w:val="Strong"/>
          <w:rFonts w:ascii="Times New Roman" w:hAnsi="Times New Roman"/>
          <w:sz w:val="24"/>
          <w:szCs w:val="24"/>
        </w:rPr>
        <w:t>.</w:t>
      </w:r>
      <w:r w:rsidRPr="002B2465">
        <w:rPr>
          <w:rStyle w:val="Strong"/>
          <w:rFonts w:ascii="Times New Roman" w:hAnsi="Times New Roman"/>
          <w:sz w:val="24"/>
          <w:szCs w:val="24"/>
        </w:rPr>
        <w:t>,</w:t>
      </w:r>
      <w:r w:rsidRPr="002B2465">
        <w:rPr>
          <w:rFonts w:ascii="Times New Roman" w:hAnsi="Times New Roman"/>
          <w:sz w:val="24"/>
          <w:szCs w:val="24"/>
        </w:rPr>
        <w:t xml:space="preserve">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Удължаване на срока за внасяне на първи дължим наем и встъпване в договорно правоотношение с Община Бургас </w:t>
      </w:r>
    </w:p>
    <w:p w14:paraId="7C6EF4EF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6E9CCBCC" w14:textId="0DE97ED2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08-00-12629 </w:t>
      </w:r>
      <w:r w:rsidRPr="002B2465">
        <w:rPr>
          <w:rStyle w:val="Strong"/>
          <w:rFonts w:ascii="Times New Roman" w:hAnsi="Times New Roman"/>
          <w:sz w:val="24"/>
          <w:szCs w:val="24"/>
        </w:rPr>
        <w:t>Искане от Е</w:t>
      </w:r>
      <w:r w:rsidR="00B03817">
        <w:rPr>
          <w:rStyle w:val="Strong"/>
          <w:rFonts w:ascii="Times New Roman" w:hAnsi="Times New Roman"/>
          <w:sz w:val="24"/>
          <w:szCs w:val="24"/>
        </w:rPr>
        <w:t>.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 И</w:t>
      </w:r>
      <w:r w:rsidR="00B03817">
        <w:rPr>
          <w:rStyle w:val="Strong"/>
          <w:rFonts w:ascii="Times New Roman" w:hAnsi="Times New Roman"/>
          <w:sz w:val="24"/>
          <w:szCs w:val="24"/>
        </w:rPr>
        <w:t>.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 - председател на СК "Джавелин", гр. Бургас,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Предоставяне на общинско поме</w:t>
      </w:r>
      <w:r w:rsidRPr="002B2465">
        <w:rPr>
          <w:rFonts w:ascii="Times New Roman" w:hAnsi="Times New Roman"/>
          <w:sz w:val="24"/>
          <w:szCs w:val="24"/>
        </w:rPr>
        <w:t>щение под наем за нуждите на спортния клуб </w:t>
      </w:r>
    </w:p>
    <w:p w14:paraId="07F8A83C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65004D34" w14:textId="531DEE3C" w:rsidR="00FD05EA" w:rsidRPr="00FD05EA" w:rsidRDefault="000C4096" w:rsidP="00FD05EA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08-00-11976 </w:t>
      </w:r>
      <w:r w:rsidRPr="002B2465">
        <w:rPr>
          <w:rStyle w:val="Strong"/>
          <w:rFonts w:ascii="Times New Roman" w:hAnsi="Times New Roman"/>
          <w:sz w:val="24"/>
          <w:szCs w:val="24"/>
        </w:rPr>
        <w:t>Писмо от ФК "ЛОКОМОТИВ" Бургас</w:t>
      </w:r>
      <w:r w:rsidRPr="002B2465">
        <w:rPr>
          <w:rFonts w:ascii="Times New Roman" w:hAnsi="Times New Roman"/>
          <w:sz w:val="24"/>
          <w:szCs w:val="24"/>
        </w:rPr>
        <w:t xml:space="preserve">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Проект за концесия на спортна площадка зона "Б", к-с "Меден рудник", представляваща УПИ VII, в кв.22, по плана на к-с "Меден рудник", отреден за "спортни площадки и ТП"</w:t>
      </w:r>
    </w:p>
    <w:p w14:paraId="37184509" w14:textId="77777777" w:rsidR="00FD05EA" w:rsidRPr="00FD05EA" w:rsidRDefault="00FD05EA" w:rsidP="00FD05EA">
      <w:pPr>
        <w:widowControl/>
        <w:autoSpaceDN/>
        <w:spacing w:after="0" w:line="240" w:lineRule="auto"/>
        <w:ind w:left="72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03E0F238" w14:textId="3D0CEAC0" w:rsidR="000C4096" w:rsidRPr="00685FD1" w:rsidRDefault="000C4096" w:rsidP="000C4096">
      <w:pPr>
        <w:widowControl/>
        <w:numPr>
          <w:ilvl w:val="0"/>
          <w:numId w:val="3"/>
        </w:numPr>
        <w:autoSpaceDN/>
        <w:spacing w:after="0" w:line="240" w:lineRule="auto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ОбС 08-00-12084 </w:t>
      </w:r>
      <w:r w:rsidRPr="002B2465">
        <w:rPr>
          <w:rStyle w:val="Strong"/>
          <w:rFonts w:ascii="Times New Roman" w:hAnsi="Times New Roman"/>
          <w:sz w:val="24"/>
          <w:szCs w:val="24"/>
        </w:rPr>
        <w:t>Заявление от А</w:t>
      </w:r>
      <w:r w:rsidR="00B03817">
        <w:rPr>
          <w:rStyle w:val="Strong"/>
          <w:rFonts w:ascii="Times New Roman" w:hAnsi="Times New Roman"/>
          <w:sz w:val="24"/>
          <w:szCs w:val="24"/>
        </w:rPr>
        <w:t>.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 Събев - председател на Яхтклуб "Черноморец Бургас",</w:t>
      </w:r>
      <w:r w:rsidRPr="002B246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Намаляване на общинския наем за спортна база на кайт секцията </w:t>
      </w:r>
    </w:p>
    <w:p w14:paraId="0FF5ADE0" w14:textId="77777777" w:rsidR="00622C50" w:rsidRDefault="00622C50" w:rsidP="00622C50">
      <w:pPr>
        <w:autoSpaceDN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my-MM" w:bidi="my-MM"/>
        </w:rPr>
      </w:pPr>
    </w:p>
    <w:p w14:paraId="348AEDF2" w14:textId="1C0DC930" w:rsidR="00F014DA" w:rsidRPr="008F35C7" w:rsidRDefault="00B67EFF" w:rsidP="008F35C7">
      <w:pPr>
        <w:tabs>
          <w:tab w:val="left" w:pos="0"/>
        </w:tabs>
        <w:suppressAutoHyphens w:val="0"/>
        <w:autoSpaceDN/>
        <w:spacing w:after="0" w:line="240" w:lineRule="auto"/>
        <w:contextualSpacing/>
        <w:jc w:val="center"/>
        <w:textAlignment w:val="auto"/>
        <w:rPr>
          <w:b/>
          <w:szCs w:val="24"/>
          <w:u w:val="thick"/>
        </w:rPr>
      </w:pPr>
      <w:r w:rsidRPr="009F2F83">
        <w:rPr>
          <w:b/>
          <w:szCs w:val="24"/>
          <w:u w:val="thick"/>
        </w:rPr>
        <w:t>---------------------------------------------------------------------------------------</w:t>
      </w:r>
    </w:p>
    <w:p w14:paraId="3A4D2DBF" w14:textId="71B268CE" w:rsidR="002F0378" w:rsidRDefault="002F0378" w:rsidP="00F014DA">
      <w:pPr>
        <w:pStyle w:val="Standard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0D733AE" w14:textId="77777777" w:rsidR="00F014DA" w:rsidRDefault="00F014DA" w:rsidP="00F014D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1</w:t>
      </w:r>
    </w:p>
    <w:p w14:paraId="6AE68C96" w14:textId="77777777" w:rsidR="00F014DA" w:rsidRPr="003A57E6" w:rsidRDefault="00F014DA" w:rsidP="00F014D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53588A6A" w14:textId="06FF89E1" w:rsidR="000C4096" w:rsidRDefault="000C4096" w:rsidP="000C4096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08-00-12667</w:t>
      </w:r>
    </w:p>
    <w:p w14:paraId="23BBC37F" w14:textId="5DD71171" w:rsidR="000C4096" w:rsidRPr="00E32DE5" w:rsidRDefault="000C4096" w:rsidP="00FD05EA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E32DE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32DE5">
        <w:rPr>
          <w:rFonts w:ascii="Times New Roman" w:hAnsi="Times New Roman"/>
          <w:sz w:val="24"/>
          <w:szCs w:val="24"/>
        </w:rPr>
        <w:t xml:space="preserve"> </w:t>
      </w:r>
      <w:r w:rsidRPr="00E32DE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32DE5">
        <w:rPr>
          <w:rFonts w:ascii="Times New Roman" w:hAnsi="Times New Roman"/>
          <w:sz w:val="24"/>
          <w:szCs w:val="24"/>
        </w:rPr>
        <w:t>Програма за управление и разпореждане с общинска собственост за 2022 година</w:t>
      </w:r>
    </w:p>
    <w:p w14:paraId="38879E6C" w14:textId="77777777" w:rsidR="000C4096" w:rsidRPr="000C4096" w:rsidRDefault="000C4096" w:rsidP="000C409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като се запознаха с докладната записка и в резултат на явно гласуване,</w:t>
      </w:r>
      <w:r w:rsidRPr="000C40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C409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5D5660B" w14:textId="77777777" w:rsidR="000C4096" w:rsidRPr="000C4096" w:rsidRDefault="000C4096" w:rsidP="000C409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6B89D33" w14:textId="77777777" w:rsidR="000C4096" w:rsidRPr="000C4096" w:rsidRDefault="000C4096" w:rsidP="000C409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BE6F88D" w14:textId="0820A77D" w:rsidR="00F014DA" w:rsidRPr="0053377C" w:rsidRDefault="0005779D" w:rsidP="0005779D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F014DA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</w:t>
      </w:r>
    </w:p>
    <w:p w14:paraId="1CA841BB" w14:textId="64C03087" w:rsidR="008153FA" w:rsidRDefault="008153FA" w:rsidP="008153FA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2</w:t>
      </w:r>
    </w:p>
    <w:p w14:paraId="3C12972A" w14:textId="77777777" w:rsidR="007671E4" w:rsidRDefault="007671E4" w:rsidP="008153FA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D5E533" w14:textId="38933BD6" w:rsidR="000C4096" w:rsidRDefault="000C4096" w:rsidP="000C4096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08-00-12637</w:t>
      </w:r>
    </w:p>
    <w:p w14:paraId="1F80669C" w14:textId="036B61C7" w:rsidR="000C4096" w:rsidRPr="00E32DE5" w:rsidRDefault="000C4096" w:rsidP="000C4096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E32DE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Красимир Стойчев - зам.-кмет "Бюджет, финанси и икономика", </w:t>
      </w:r>
      <w:r w:rsidRPr="00E32DE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32DE5">
        <w:rPr>
          <w:rFonts w:ascii="Times New Roman" w:hAnsi="Times New Roman"/>
          <w:sz w:val="24"/>
          <w:szCs w:val="24"/>
        </w:rPr>
        <w:t>Определяне размера на дивидента и начина на разпределение на печалбата за 2021 г. на търговските дружества със сто процента участие на Община Бургас в капитала</w:t>
      </w:r>
    </w:p>
    <w:p w14:paraId="31177790" w14:textId="77777777" w:rsidR="000C4096" w:rsidRPr="000C4096" w:rsidRDefault="000C4096" w:rsidP="000C409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C40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C409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C52A028" w14:textId="77777777" w:rsidR="000C4096" w:rsidRPr="000C4096" w:rsidRDefault="000C4096" w:rsidP="000C409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8D71E5C" w14:textId="77777777" w:rsidR="000C4096" w:rsidRPr="000C4096" w:rsidRDefault="000C4096" w:rsidP="000C409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0711F55" w14:textId="2D117686" w:rsidR="001354E0" w:rsidRPr="00374B4C" w:rsidRDefault="00AA5667" w:rsidP="00374B4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8153FA">
        <w:rPr>
          <w:rFonts w:ascii="Times New Roman" w:hAnsi="Times New Roman"/>
          <w:b/>
          <w:sz w:val="24"/>
          <w:szCs w:val="24"/>
        </w:rPr>
        <w:t>-------------------------------------------------------</w:t>
      </w:r>
      <w:r w:rsidR="00D018BC">
        <w:rPr>
          <w:rFonts w:ascii="Times New Roman" w:hAnsi="Times New Roman"/>
          <w:b/>
          <w:sz w:val="24"/>
          <w:szCs w:val="24"/>
        </w:rPr>
        <w:t>-------------------------------</w:t>
      </w:r>
    </w:p>
    <w:p w14:paraId="0B75E06D" w14:textId="34411937" w:rsidR="00CA07D8" w:rsidRDefault="00CA07D8" w:rsidP="00CA07D8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3</w:t>
      </w:r>
    </w:p>
    <w:p w14:paraId="442F5D76" w14:textId="77777777" w:rsidR="00CA07D8" w:rsidRPr="003A57E6" w:rsidRDefault="00CA07D8" w:rsidP="00CA07D8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7652E8C" w14:textId="58994363" w:rsidR="000C4096" w:rsidRDefault="000C4096" w:rsidP="000C4096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08-00-12621</w:t>
      </w:r>
    </w:p>
    <w:p w14:paraId="6BCFEF54" w14:textId="0ABB139F" w:rsidR="000C4096" w:rsidRPr="00E32DE5" w:rsidRDefault="000C4096" w:rsidP="000C4096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E32DE5">
        <w:rPr>
          <w:rStyle w:val="Strong"/>
          <w:rFonts w:ascii="Times New Roman" w:hAnsi="Times New Roman"/>
          <w:sz w:val="24"/>
          <w:szCs w:val="24"/>
        </w:rPr>
        <w:t>Доклад от Димитър Николов - кмет на Община Бургас,</w:t>
      </w:r>
      <w:r w:rsidRPr="00E32DE5">
        <w:rPr>
          <w:rFonts w:ascii="Times New Roman" w:hAnsi="Times New Roman"/>
          <w:sz w:val="24"/>
          <w:szCs w:val="24"/>
        </w:rPr>
        <w:t xml:space="preserve"> </w:t>
      </w:r>
      <w:r w:rsidRPr="00E32DE5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E32DE5">
        <w:rPr>
          <w:rFonts w:ascii="Times New Roman" w:hAnsi="Times New Roman"/>
          <w:sz w:val="24"/>
          <w:szCs w:val="24"/>
        </w:rPr>
        <w:t xml:space="preserve"> Проект на бюджет за 2022 година</w:t>
      </w:r>
    </w:p>
    <w:p w14:paraId="6252C038" w14:textId="77777777" w:rsidR="000C4096" w:rsidRPr="000C4096" w:rsidRDefault="000C4096" w:rsidP="000C409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0C40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C409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BA4FC63" w14:textId="77777777" w:rsidR="000C4096" w:rsidRPr="000C4096" w:rsidRDefault="000C4096" w:rsidP="000C4096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37325DA" w14:textId="77777777" w:rsidR="000C4096" w:rsidRPr="000C4096" w:rsidRDefault="000C4096" w:rsidP="000C4096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C0F3E8B" w14:textId="327B9991" w:rsidR="000022B7" w:rsidRPr="00D018BC" w:rsidRDefault="007671E4" w:rsidP="007671E4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671E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8F35C7" w:rsidRPr="008F35C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491590FC" w14:textId="76253594" w:rsidR="000C4096" w:rsidRDefault="00CA07D8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4</w:t>
      </w:r>
    </w:p>
    <w:p w14:paraId="0C85695A" w14:textId="77777777" w:rsidR="000C4096" w:rsidRPr="000C4096" w:rsidRDefault="000C4096" w:rsidP="000C4096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0037F878" w14:textId="44316D7C" w:rsidR="000C4096" w:rsidRDefault="000C4096" w:rsidP="000C4096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08-00-12579</w:t>
      </w:r>
    </w:p>
    <w:p w14:paraId="5B680151" w14:textId="3741F561" w:rsidR="000C4096" w:rsidRPr="00E32DE5" w:rsidRDefault="000C4096" w:rsidP="000C4096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E32DE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32DE5">
        <w:rPr>
          <w:rFonts w:ascii="Times New Roman" w:hAnsi="Times New Roman"/>
          <w:sz w:val="24"/>
          <w:szCs w:val="24"/>
        </w:rPr>
        <w:t xml:space="preserve"> </w:t>
      </w:r>
      <w:r w:rsidRPr="00E32DE5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E32DE5">
        <w:rPr>
          <w:rFonts w:ascii="Times New Roman" w:hAnsi="Times New Roman"/>
          <w:sz w:val="24"/>
          <w:szCs w:val="24"/>
        </w:rPr>
        <w:t xml:space="preserve"> Одобряване на спогодба по гр. дело № 7930/2020 г. по описа на Бургаски районен съд</w:t>
      </w:r>
    </w:p>
    <w:p w14:paraId="670A919B" w14:textId="77777777" w:rsidR="000C4096" w:rsidRDefault="000C4096" w:rsidP="00F75D27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880F9C9" w14:textId="77777777" w:rsidR="000C4096" w:rsidRPr="000C4096" w:rsidRDefault="000C4096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Златина Георгиева – директор на дирекция „Правно-нормативно обслужване“ даде разяснение по докладната записка.</w:t>
      </w:r>
    </w:p>
    <w:p w14:paraId="46FB567B" w14:textId="77777777" w:rsidR="000C4096" w:rsidRPr="000C4096" w:rsidRDefault="000C4096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кратки дебати и в резултат на явно гласуване,</w:t>
      </w:r>
      <w:r w:rsidRPr="000C40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0C4096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3318AF2" w14:textId="77777777" w:rsidR="000C4096" w:rsidRPr="000C4096" w:rsidRDefault="000C4096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EAC2CBA" w14:textId="77777777" w:rsidR="000C4096" w:rsidRPr="000C4096" w:rsidRDefault="000C4096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0C409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0C409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69E8DD0" w14:textId="23B44F06" w:rsidR="00BA4A6B" w:rsidRPr="00374B4C" w:rsidRDefault="00AA5667" w:rsidP="00374B4C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CA07D8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081B2CEF" w14:textId="3C1D4F71" w:rsidR="00C065D9" w:rsidRDefault="0020175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5</w:t>
      </w:r>
    </w:p>
    <w:p w14:paraId="4B7D737F" w14:textId="77777777" w:rsidR="00AA5667" w:rsidRDefault="00AA5667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8404DC" w14:textId="529FBDDD" w:rsidR="0036428E" w:rsidRDefault="0036428E" w:rsidP="0036428E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 w:rsidRPr="0036428E"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08-00-12670</w:t>
      </w:r>
    </w:p>
    <w:p w14:paraId="52B6C8A5" w14:textId="4D7EB769" w:rsidR="0036428E" w:rsidRDefault="0036428E" w:rsidP="0036428E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eastAsia="Calibri" w:hAnsi="Times New Roman" w:cs="Times New Roman"/>
          <w:sz w:val="24"/>
          <w:szCs w:val="24"/>
        </w:rPr>
      </w:pPr>
      <w:r w:rsidRPr="0036428E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36428E">
        <w:rPr>
          <w:rFonts w:ascii="Times New Roman" w:hAnsi="Times New Roman"/>
          <w:sz w:val="24"/>
          <w:szCs w:val="24"/>
        </w:rPr>
        <w:t xml:space="preserve"> </w:t>
      </w:r>
      <w:r w:rsidRPr="0036428E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36428E">
        <w:rPr>
          <w:rFonts w:ascii="Times New Roman" w:eastAsia="Calibri" w:hAnsi="Times New Roman" w:cs="Times New Roman"/>
          <w:sz w:val="24"/>
          <w:szCs w:val="24"/>
        </w:rPr>
        <w:t>Изразяване предварително съгласие за продажбата на част от с.о. Индустриална зона Равнец по реда на Закона за насърчаване на инвестициите на инвеститор, подал заявление за издаване на сертификат за  клас А</w:t>
      </w:r>
    </w:p>
    <w:p w14:paraId="114F2571" w14:textId="77777777" w:rsidR="0036428E" w:rsidRPr="0036428E" w:rsidRDefault="0036428E" w:rsidP="0036428E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eastAsia="Calibri" w:hAnsi="Times New Roman" w:cs="Times New Roman"/>
          <w:sz w:val="24"/>
          <w:szCs w:val="24"/>
        </w:rPr>
      </w:pPr>
    </w:p>
    <w:p w14:paraId="64580B2E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Златина Георгиева – директор на дирекция „Правно-нормативно обслужване“ отговори на зададени въпроси свързани с предложеното в докладната записка инвестиционно намерение в с. о. „Индустриален парк Равнец“. Георгиева разясни подробно предстоящите процедури на инвестиционното намерение относно терена.</w:t>
      </w:r>
    </w:p>
    <w:p w14:paraId="64F1DC5F" w14:textId="77777777" w:rsidR="00664F43" w:rsidRDefault="0036428E" w:rsidP="00664F43">
      <w:pPr>
        <w:widowControl/>
        <w:suppressAutoHyphens w:val="0"/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Георги Дракалиев изисква до заседанието, което ще се проведе на 07.04.2022 г. да се приложи справка от </w:t>
      </w:r>
      <w:r w:rsidR="00664F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Търговския регистър, указваща чия собственост е капитала на инвеститора.</w:t>
      </w:r>
    </w:p>
    <w:p w14:paraId="5DB05CAB" w14:textId="08454843" w:rsid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Тодор Йосифов уточни, че инвестиционното предложение има 5 годишен срок и при нереализиране на инвестицията, имотът ще бъде върнат на държавата.</w:t>
      </w:r>
    </w:p>
    <w:p w14:paraId="2676F1A0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9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1DFFE3C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  3 гл. "за", 0 гл. "против" и 2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19293624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D0EBD98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14E8EC5" w14:textId="2B28CCA0" w:rsidR="00526434" w:rsidRDefault="00AA5667" w:rsidP="00AA5667">
      <w:pPr>
        <w:pStyle w:val="Standard"/>
        <w:tabs>
          <w:tab w:val="left" w:pos="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566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05779D">
        <w:rPr>
          <w:rFonts w:ascii="Times New Roman" w:hAnsi="Times New Roman"/>
          <w:b/>
          <w:sz w:val="24"/>
          <w:szCs w:val="24"/>
        </w:rPr>
        <w:t xml:space="preserve"> </w:t>
      </w:r>
      <w:r w:rsidR="00201759">
        <w:rPr>
          <w:rFonts w:ascii="Times New Roman" w:hAnsi="Times New Roman"/>
          <w:b/>
          <w:sz w:val="24"/>
          <w:szCs w:val="24"/>
        </w:rPr>
        <w:t>---------------------------------------------------------------------------------------</w:t>
      </w:r>
    </w:p>
    <w:p w14:paraId="7DC7E55E" w14:textId="028A1DB1" w:rsidR="00C065D9" w:rsidRDefault="00201759">
      <w:pPr>
        <w:pStyle w:val="Standard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="00F014DA"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  <w:t>6</w:t>
      </w:r>
    </w:p>
    <w:p w14:paraId="78B74420" w14:textId="77777777" w:rsidR="00C065D9" w:rsidRPr="003A57E6" w:rsidRDefault="00C065D9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my-MM" w:bidi="my-MM"/>
        </w:rPr>
      </w:pPr>
    </w:p>
    <w:p w14:paraId="66F898D8" w14:textId="28422347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08-00-12598</w:t>
      </w:r>
    </w:p>
    <w:p w14:paraId="4420CD88" w14:textId="4048A9E1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E32DE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E32DE5">
        <w:rPr>
          <w:rStyle w:val="Emphasis"/>
          <w:rFonts w:ascii="Times New Roman" w:hAnsi="Times New Roman"/>
          <w:sz w:val="24"/>
          <w:szCs w:val="24"/>
        </w:rPr>
        <w:t xml:space="preserve"> относно: </w:t>
      </w:r>
      <w:r w:rsidRPr="00E32DE5">
        <w:rPr>
          <w:rFonts w:ascii="Times New Roman" w:hAnsi="Times New Roman"/>
          <w:sz w:val="24"/>
          <w:szCs w:val="24"/>
        </w:rPr>
        <w:t>Прекратяване по взаимно съгласие на договор за продажба на недвижим имот между Община Бургас и "Интерагри България" АД</w:t>
      </w:r>
    </w:p>
    <w:p w14:paraId="3EA9E784" w14:textId="77777777" w:rsidR="0036428E" w:rsidRPr="00E32DE5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7D6BC370" w14:textId="77777777" w:rsidR="00862E09" w:rsidRPr="00862E09" w:rsidRDefault="00862E09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 w:rsidRPr="00862E09">
        <w:rPr>
          <w:rFonts w:ascii="Times New Roman" w:hAnsi="Times New Roman" w:cs="Times New Roman"/>
          <w:sz w:val="24"/>
          <w:szCs w:val="24"/>
        </w:rPr>
        <w:t>Златина Георгиева – директор на дирекция „Правно-нормативно обслужване“ обясни на членовете на комисията, че инвеститорът не е изпълнил задълженията по договора в срок. След разговор с инвеститора е стигнато до доброволно му прекратяване.</w:t>
      </w:r>
    </w:p>
    <w:p w14:paraId="1D90C1E8" w14:textId="5A1547AE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кратки дебати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56B9FEC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CE2F4E2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754976F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734241E1" w14:textId="6FB2F20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7</w:t>
      </w:r>
    </w:p>
    <w:p w14:paraId="59989845" w14:textId="333A985E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08-00-12662</w:t>
      </w:r>
    </w:p>
    <w:p w14:paraId="65B66E7D" w14:textId="69F41926" w:rsidR="0036428E" w:rsidRPr="00E32DE5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E32DE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E32DE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32DE5">
        <w:rPr>
          <w:rFonts w:ascii="Times New Roman" w:hAnsi="Times New Roman"/>
          <w:sz w:val="24"/>
          <w:szCs w:val="24"/>
        </w:rPr>
        <w:t>Даване на съгласие за прекратяване на договор №Д-04-2/11.02.2013г., сключен между Община Бургас и Областна администрация – Бургас, и отнемане правото на управление върху имот – публична държавна собственост, представляващ колективно средство за защита (скривалище) – галерийно, отразено с идентификатор 07079.618.214.45 в одобрените КККР на гр. Бургас, поради отпаднала необходимост</w:t>
      </w:r>
    </w:p>
    <w:p w14:paraId="3868D59D" w14:textId="3A68F382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 w:rsidR="00FD05E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„Управление на общинската собственост“ разясни, че описаният държавен имот е предоставен безвъзмездно за управление на Община Бургас, с цел задоволяване на местни културни и обществени интереси, чрез реализиране на инвестиционно намерение за проектиране и изграждане на проект „Подземен град“, но поради невъзможност за изпълнение на проекта, то следва същият да бъде върнат на Областна администрация - Бургас.</w:t>
      </w:r>
    </w:p>
    <w:p w14:paraId="28D7B823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4 гл. "за", 0 гл. "против" и 1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6BFD0DB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37BC5FF7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EC5A93A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FF9F215" w14:textId="5F55815D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8</w:t>
      </w:r>
    </w:p>
    <w:p w14:paraId="774CE2CA" w14:textId="3693A03D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08-00-12666</w:t>
      </w:r>
    </w:p>
    <w:p w14:paraId="7398BA10" w14:textId="58772677" w:rsidR="0036428E" w:rsidRPr="002B2465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E32DE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E32DE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E32DE5">
        <w:rPr>
          <w:rFonts w:ascii="Times New Roman" w:hAnsi="Times New Roman"/>
          <w:sz w:val="24"/>
          <w:szCs w:val="24"/>
        </w:rPr>
        <w:t>Предоставяне в управление на недвижим имот – публична общинска собственост, представляващ ДГ „Чайка“, филиал с. Твърдица, общ. Бургас, на ОП „Общински имоти“</w:t>
      </w:r>
    </w:p>
    <w:p w14:paraId="449312BF" w14:textId="684E1302" w:rsidR="00374B4C" w:rsidRPr="00374B4C" w:rsidRDefault="00374B4C" w:rsidP="0036428E">
      <w:pPr>
        <w:suppressAutoHyphens w:val="0"/>
        <w:autoSpaceDN/>
        <w:spacing w:after="160" w:line="259" w:lineRule="auto"/>
        <w:contextualSpacing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7AD9071A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2F277C3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AE975D7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7D37302F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94073B5" w14:textId="4DB81FE5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9</w:t>
      </w:r>
    </w:p>
    <w:p w14:paraId="667792DE" w14:textId="49763785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08-00-12668</w:t>
      </w:r>
    </w:p>
    <w:p w14:paraId="429E19F9" w14:textId="573CC747" w:rsidR="0036428E" w:rsidRPr="002B2465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2B2465">
        <w:rPr>
          <w:rFonts w:ascii="Times New Roman" w:hAnsi="Times New Roman"/>
          <w:sz w:val="24"/>
          <w:szCs w:val="24"/>
        </w:rPr>
        <w:t xml:space="preserve">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Даване на съгласие за безвъзмездно прехвърляне правото на собственост върху язовир- публична общинска собственост на Българската Държава, на основание чл.19а от Закона за водите</w:t>
      </w:r>
    </w:p>
    <w:p w14:paraId="70BCA9BC" w14:textId="77777777" w:rsidR="00AA5667" w:rsidRPr="00AA5667" w:rsidRDefault="00AA5667" w:rsidP="00AA5667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4D2C1E3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Живко Димитров - директор на дирекция „Управление на общинската собственост“ даде разяснение по докладната записка.</w:t>
      </w:r>
    </w:p>
    <w:p w14:paraId="4464D7DD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BBA0E2D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5BBECCD5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C2D5DBB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371B0CB" w14:textId="73AEBE74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10</w:t>
      </w:r>
    </w:p>
    <w:p w14:paraId="105E0F44" w14:textId="77777777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08-00-12663</w:t>
      </w:r>
    </w:p>
    <w:p w14:paraId="36CB6E8E" w14:textId="5D5FDB03" w:rsidR="0036428E" w:rsidRPr="002B2465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2B2465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2B2465">
        <w:rPr>
          <w:rFonts w:ascii="Times New Roman" w:hAnsi="Times New Roman"/>
          <w:sz w:val="24"/>
          <w:szCs w:val="24"/>
        </w:rPr>
        <w:t xml:space="preserve"> Предоставяне на общинска земя на основание §27, ал.2, т.3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- Бургас, за  обезщетяване на наследниците на Д</w:t>
      </w:r>
      <w:r w:rsidR="00B03817">
        <w:rPr>
          <w:rFonts w:ascii="Times New Roman" w:hAnsi="Times New Roman"/>
          <w:sz w:val="24"/>
          <w:szCs w:val="24"/>
        </w:rPr>
        <w:t>.</w:t>
      </w:r>
      <w:r w:rsidRPr="002B2465">
        <w:rPr>
          <w:rFonts w:ascii="Times New Roman" w:hAnsi="Times New Roman"/>
          <w:sz w:val="24"/>
          <w:szCs w:val="24"/>
        </w:rPr>
        <w:t xml:space="preserve"> К</w:t>
      </w:r>
      <w:r w:rsidR="00B03817">
        <w:rPr>
          <w:rFonts w:ascii="Times New Roman" w:hAnsi="Times New Roman"/>
          <w:sz w:val="24"/>
          <w:szCs w:val="24"/>
        </w:rPr>
        <w:t>.</w:t>
      </w:r>
      <w:r w:rsidRPr="002B2465">
        <w:rPr>
          <w:rFonts w:ascii="Times New Roman" w:hAnsi="Times New Roman"/>
          <w:sz w:val="24"/>
          <w:szCs w:val="24"/>
        </w:rPr>
        <w:t xml:space="preserve"> А</w:t>
      </w:r>
      <w:r w:rsidR="00B03817">
        <w:rPr>
          <w:rFonts w:ascii="Times New Roman" w:hAnsi="Times New Roman"/>
          <w:sz w:val="24"/>
          <w:szCs w:val="24"/>
        </w:rPr>
        <w:t>.</w:t>
      </w:r>
    </w:p>
    <w:p w14:paraId="18ECDDE3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208FACC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40D59694" w14:textId="56D4C897" w:rsidR="00AA5667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93F89DF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599074E" w14:textId="0FDC97C0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11</w:t>
      </w:r>
    </w:p>
    <w:p w14:paraId="1BE93A8A" w14:textId="683FCDEA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08-00-12664</w:t>
      </w:r>
    </w:p>
    <w:p w14:paraId="101C706A" w14:textId="30D1A766" w:rsidR="0036428E" w:rsidRPr="002B2465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 xml:space="preserve">Предоставяне на общинска земя на основание §27, ал.2, т.2 от Преходните и </w:t>
      </w:r>
      <w:r w:rsidRPr="002B2465">
        <w:rPr>
          <w:rFonts w:ascii="Times New Roman" w:hAnsi="Times New Roman"/>
          <w:sz w:val="24"/>
          <w:szCs w:val="24"/>
        </w:rPr>
        <w:lastRenderedPageBreak/>
        <w:t>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- Бургас, за обезщетяване на наследниците на Г</w:t>
      </w:r>
      <w:r w:rsidR="00B03817">
        <w:rPr>
          <w:rFonts w:ascii="Times New Roman" w:hAnsi="Times New Roman"/>
          <w:sz w:val="24"/>
          <w:szCs w:val="24"/>
        </w:rPr>
        <w:t xml:space="preserve">. </w:t>
      </w:r>
      <w:r w:rsidRPr="002B2465">
        <w:rPr>
          <w:rFonts w:ascii="Times New Roman" w:hAnsi="Times New Roman"/>
          <w:sz w:val="24"/>
          <w:szCs w:val="24"/>
        </w:rPr>
        <w:t>С</w:t>
      </w:r>
      <w:r w:rsidR="00B03817">
        <w:rPr>
          <w:rFonts w:ascii="Times New Roman" w:hAnsi="Times New Roman"/>
          <w:sz w:val="24"/>
          <w:szCs w:val="24"/>
        </w:rPr>
        <w:t>.</w:t>
      </w:r>
      <w:r w:rsidRPr="002B2465">
        <w:rPr>
          <w:rFonts w:ascii="Times New Roman" w:hAnsi="Times New Roman"/>
          <w:sz w:val="24"/>
          <w:szCs w:val="24"/>
        </w:rPr>
        <w:t xml:space="preserve"> С</w:t>
      </w:r>
      <w:r w:rsidR="00B03817">
        <w:rPr>
          <w:rFonts w:ascii="Times New Roman" w:hAnsi="Times New Roman"/>
          <w:sz w:val="24"/>
          <w:szCs w:val="24"/>
        </w:rPr>
        <w:t>.</w:t>
      </w:r>
    </w:p>
    <w:p w14:paraId="2A44B0DB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84184EC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4951085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19B18CC7" w14:textId="15A7C6C4" w:rsidR="00AA5667" w:rsidRPr="00AA5667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AA5667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B726A4F" w14:textId="37DFA5F3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12</w:t>
      </w:r>
    </w:p>
    <w:p w14:paraId="2068AD1F" w14:textId="456FB828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08-00-12665</w:t>
      </w:r>
    </w:p>
    <w:p w14:paraId="3640D1BD" w14:textId="39460DA9" w:rsidR="0036428E" w:rsidRPr="002B2465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2B2465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2B2465">
        <w:rPr>
          <w:rFonts w:ascii="Times New Roman" w:hAnsi="Times New Roman"/>
          <w:sz w:val="24"/>
          <w:szCs w:val="24"/>
        </w:rPr>
        <w:t xml:space="preserve"> Предоставяне на общинска земя на основание §27, ал.2, т.3 от Преходните и заключителни разпоредби към Закона за изменение и допълнение на Закона за собствеността и ползването на земеделските земи, с оглед постановяване решение на Общинската служба по земеделие - Бургас, за  обезщетяване на наследниците на А</w:t>
      </w:r>
      <w:r w:rsidR="00B03817">
        <w:rPr>
          <w:rFonts w:ascii="Times New Roman" w:hAnsi="Times New Roman"/>
          <w:sz w:val="24"/>
          <w:szCs w:val="24"/>
        </w:rPr>
        <w:t>.</w:t>
      </w:r>
      <w:r w:rsidRPr="002B2465">
        <w:rPr>
          <w:rFonts w:ascii="Times New Roman" w:hAnsi="Times New Roman"/>
          <w:sz w:val="24"/>
          <w:szCs w:val="24"/>
        </w:rPr>
        <w:t xml:space="preserve"> Н</w:t>
      </w:r>
      <w:r w:rsidR="00B03817">
        <w:rPr>
          <w:rFonts w:ascii="Times New Roman" w:hAnsi="Times New Roman"/>
          <w:sz w:val="24"/>
          <w:szCs w:val="24"/>
        </w:rPr>
        <w:t>.</w:t>
      </w:r>
      <w:r w:rsidRPr="002B2465">
        <w:rPr>
          <w:rFonts w:ascii="Times New Roman" w:hAnsi="Times New Roman"/>
          <w:sz w:val="24"/>
          <w:szCs w:val="24"/>
        </w:rPr>
        <w:t xml:space="preserve"> Д</w:t>
      </w:r>
      <w:r w:rsidR="00B03817">
        <w:rPr>
          <w:rFonts w:ascii="Times New Roman" w:hAnsi="Times New Roman"/>
          <w:sz w:val="24"/>
          <w:szCs w:val="24"/>
        </w:rPr>
        <w:t>.</w:t>
      </w:r>
    </w:p>
    <w:p w14:paraId="060CCA3C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3B70B7B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040438E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41C61CB5" w14:textId="1097CC1C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</w:t>
      </w:r>
      <w:r w:rsidR="0036428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</w:t>
      </w: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</w:t>
      </w:r>
    </w:p>
    <w:p w14:paraId="684822E5" w14:textId="0B38E347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13</w:t>
      </w:r>
    </w:p>
    <w:p w14:paraId="44FB4106" w14:textId="77777777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08-00-12659</w:t>
      </w:r>
    </w:p>
    <w:p w14:paraId="7FF324C6" w14:textId="4302CAA2" w:rsidR="0036428E" w:rsidRPr="002B2465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Предоставяне за стопанисване и управление  на Общинско предприятие „Туризъм“ на реконструиран и разширен съществуващ пристан и убежище за малки плавателни съдове на остров Света Анастасия, находящ се в поземлени имоти (ПИ) с идентификатори 07079.835.6 и 07079.835.7 по КККР, в акваторията на остров Света Анастасия, Община Бургас</w:t>
      </w:r>
    </w:p>
    <w:p w14:paraId="48E0FA57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Радовеста Стюърт - директор на ОП "Туризъм" подробно представи докладната записка и отговори на въпроси на членовете на Комисията.</w:t>
      </w:r>
    </w:p>
    <w:p w14:paraId="79F0B94C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кратки дебати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3019A76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СТАНОВИЩЕ:</w:t>
      </w:r>
    </w:p>
    <w:p w14:paraId="0F8F7278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37C4E940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83501B6" w14:textId="694455C0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14</w:t>
      </w:r>
    </w:p>
    <w:p w14:paraId="582F9B8C" w14:textId="0D4925B1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08-00-12636</w:t>
      </w:r>
    </w:p>
    <w:p w14:paraId="0FC5B87D" w14:textId="4A379E30" w:rsidR="0036428E" w:rsidRPr="007628D9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Красимир Стойчев - зам.-кмет "Бюджет, финанси и икономика",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Провеждане на конкурс за избор на управител на „Бургасинвест“ ООД по реда на Закона за публичните предприятия и определяне на минимални и специфични изисквания за заемане на длъжността</w:t>
      </w:r>
    </w:p>
    <w:p w14:paraId="2F4353DA" w14:textId="77777777" w:rsidR="0036428E" w:rsidRDefault="0036428E" w:rsidP="0036428E">
      <w:pPr>
        <w:pStyle w:val="ListParagraph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50B0F9AE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306758FC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7CD8E0C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2D8E23CD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4100395A" w14:textId="0CA756EB" w:rsid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15</w:t>
      </w:r>
    </w:p>
    <w:p w14:paraId="003F8AB2" w14:textId="43F64778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08-00-12639</w:t>
      </w:r>
    </w:p>
    <w:p w14:paraId="233056BF" w14:textId="10BEBC03" w:rsidR="0036428E" w:rsidRPr="002B2465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>Докладна записка от Йорданка Ананиева - зам.-кмет "Образование, здравеопазване, социални дейности и младежки политики",</w:t>
      </w:r>
      <w:r w:rsidRPr="002B2465">
        <w:rPr>
          <w:rFonts w:ascii="Times New Roman" w:hAnsi="Times New Roman"/>
          <w:sz w:val="24"/>
          <w:szCs w:val="24"/>
        </w:rPr>
        <w:t xml:space="preserve">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Общинска програма за закрила на детето 2022 година</w:t>
      </w:r>
    </w:p>
    <w:p w14:paraId="79B4D252" w14:textId="77777777" w:rsidR="00AA5667" w:rsidRPr="00AA5667" w:rsidRDefault="00AA5667" w:rsidP="00AA5667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660D6C04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BF5C2A0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E38408E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028DAFA0" w14:textId="77777777" w:rsidR="00E86843" w:rsidRPr="00AA5667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1097458D" w14:textId="0A4D4610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16</w:t>
      </w:r>
    </w:p>
    <w:p w14:paraId="4CBC2AAD" w14:textId="45B5E5EF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08-00-12616</w:t>
      </w:r>
    </w:p>
    <w:p w14:paraId="154E469D" w14:textId="51BE91A9" w:rsidR="0036428E" w:rsidRP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Малина Янакиева - управител на "Дентален център I - Бургас" ЕООД,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Приемане на решение за отдаване под наем на помещение, собственост на "Дентален център I - Бургас" ЕООД на Регионална здравна инспекция - Бургас за разполагане на нова гама-спектрометрична система</w:t>
      </w:r>
    </w:p>
    <w:p w14:paraId="361D283F" w14:textId="77777777" w:rsidR="00E86843" w:rsidRPr="00E86843" w:rsidRDefault="00E86843" w:rsidP="00E86843">
      <w:pPr>
        <w:suppressAutoHyphens w:val="0"/>
        <w:autoSpaceDN/>
        <w:spacing w:after="160" w:line="259" w:lineRule="auto"/>
        <w:contextualSpacing/>
        <w:jc w:val="center"/>
        <w:textAlignment w:val="auto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26A6887D" w14:textId="77777777" w:rsidR="0036428E" w:rsidRPr="0036428E" w:rsidRDefault="0036428E" w:rsidP="0036428E">
      <w:pPr>
        <w:widowControl/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Малина Янакиева - управител на "Дентален център I - Бургас" ЕООД, в качеството си на вносител представи подробно докладната записка и отговори на въпроси на членовете на Комисията относно помещението, в което ще бъде разположена новата гама - спектрометрична система.</w:t>
      </w:r>
    </w:p>
    <w:p w14:paraId="5DCEF515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679D0004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D168E0C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636C8BAF" w14:textId="77777777" w:rsidR="00E86843" w:rsidRPr="00AA5667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6379915" w14:textId="70772071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17</w:t>
      </w:r>
    </w:p>
    <w:p w14:paraId="04EDB271" w14:textId="395BB727" w:rsidR="0036428E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08-00-12631</w:t>
      </w:r>
    </w:p>
    <w:p w14:paraId="0C051CC7" w14:textId="35EDF571" w:rsidR="0036428E" w:rsidRPr="002B2465" w:rsidRDefault="0036428E" w:rsidP="0036428E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 xml:space="preserve">Докладна записка от Малина Янакиева - управител на "Дентален център I - Бургас" ЕООД,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Приемане на решение за закупуване на рентгенова система на изплащане със собствени средства за нуждите на  "Дентален център I - Бургас" ЕООД</w:t>
      </w:r>
    </w:p>
    <w:p w14:paraId="1CCAF8DD" w14:textId="4ED6FB89" w:rsidR="00E86843" w:rsidRP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E868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 w:rsidR="004B05A1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E8684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"Управление на общинската собственост" даде разяснение по докладната записка.</w:t>
      </w:r>
    </w:p>
    <w:p w14:paraId="2F1C9127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6428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5F956E9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9882F5D" w14:textId="77777777" w:rsidR="0036428E" w:rsidRPr="0036428E" w:rsidRDefault="0036428E" w:rsidP="0036428E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6428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Подкрепя</w:t>
      </w:r>
      <w:r w:rsidRPr="0036428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проекта за решение.</w:t>
      </w:r>
    </w:p>
    <w:p w14:paraId="570ADAD0" w14:textId="77777777" w:rsidR="00E86843" w:rsidRPr="00AA5667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56794364" w14:textId="056CA318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18</w:t>
      </w:r>
    </w:p>
    <w:p w14:paraId="00BB6BB4" w14:textId="41F8DD76" w:rsidR="003E662A" w:rsidRDefault="003E662A" w:rsidP="003E662A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08-00-12566</w:t>
      </w:r>
    </w:p>
    <w:p w14:paraId="271F85A1" w14:textId="5FE64E81" w:rsidR="003E662A" w:rsidRPr="002B2465" w:rsidRDefault="003E662A" w:rsidP="003E662A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>Възражение от С</w:t>
      </w:r>
      <w:r w:rsidR="00B03817">
        <w:rPr>
          <w:rStyle w:val="Strong"/>
          <w:rFonts w:ascii="Times New Roman" w:hAnsi="Times New Roman"/>
          <w:sz w:val="24"/>
          <w:szCs w:val="24"/>
        </w:rPr>
        <w:t>.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 К</w:t>
      </w:r>
      <w:r w:rsidR="00B03817">
        <w:rPr>
          <w:rStyle w:val="Strong"/>
          <w:rFonts w:ascii="Times New Roman" w:hAnsi="Times New Roman"/>
          <w:sz w:val="24"/>
          <w:szCs w:val="24"/>
        </w:rPr>
        <w:t>.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Продажба на общински жилища</w:t>
      </w:r>
    </w:p>
    <w:p w14:paraId="7F563705" w14:textId="77777777" w:rsidR="003E662A" w:rsidRDefault="003E662A" w:rsidP="003E662A">
      <w:pPr>
        <w:pStyle w:val="ListParagraph"/>
        <w:rPr>
          <w:rFonts w:ascii="Times New Roman" w:hAnsi="Times New Roman"/>
          <w:sz w:val="24"/>
          <w:szCs w:val="24"/>
        </w:rPr>
      </w:pPr>
    </w:p>
    <w:p w14:paraId="4084494F" w14:textId="47FBC57F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Георги Дракалиев поиска уточнение дали имотът, за който </w:t>
      </w:r>
      <w:r w:rsidR="00EB4D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</w:t>
      </w:r>
      <w:r w:rsidR="00B038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</w:t>
      </w:r>
      <w:r w:rsidR="00B038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кандидатства</w:t>
      </w:r>
      <w:r w:rsidR="00EB4D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е продаден.</w:t>
      </w:r>
    </w:p>
    <w:p w14:paraId="2DFD414E" w14:textId="3149E192" w:rsid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Живко Димитров </w:t>
      </w:r>
      <w:r w:rsidR="00C804FF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–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директор на дирекция „Управление на общинската собственост“ отговори, че не е запознат с въпросното възражение от С</w:t>
      </w:r>
      <w:r w:rsidR="00B038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</w:t>
      </w:r>
      <w:r w:rsidR="00B038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 но ще се запознае с преписката и ще даде становище.</w:t>
      </w:r>
    </w:p>
    <w:p w14:paraId="52DA6644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67BF0C80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lastRenderedPageBreak/>
        <w:t>След кратки разисквания и в резултат на явно гласуване,</w:t>
      </w: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E662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274F6910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2C7E4722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Да се изпрати до общинска администрация за изготвяне на становище.</w:t>
      </w:r>
    </w:p>
    <w:p w14:paraId="6987899E" w14:textId="2CBCD06C" w:rsidR="00374B4C" w:rsidRDefault="00E86843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0AED3E77" w14:textId="349F9799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19</w:t>
      </w:r>
    </w:p>
    <w:p w14:paraId="17180690" w14:textId="016BF07A" w:rsidR="003E662A" w:rsidRDefault="003E662A" w:rsidP="003E662A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08-00-12612</w:t>
      </w:r>
    </w:p>
    <w:p w14:paraId="758D1C7D" w14:textId="1E57E01E" w:rsidR="003E662A" w:rsidRPr="002B2465" w:rsidRDefault="003E662A" w:rsidP="003E662A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>Заявление от Т</w:t>
      </w:r>
      <w:r w:rsidR="00B03817">
        <w:rPr>
          <w:rStyle w:val="Strong"/>
          <w:rFonts w:ascii="Times New Roman" w:hAnsi="Times New Roman"/>
          <w:sz w:val="24"/>
          <w:szCs w:val="24"/>
        </w:rPr>
        <w:t>.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 К</w:t>
      </w:r>
      <w:r w:rsidR="00B03817">
        <w:rPr>
          <w:rStyle w:val="Strong"/>
          <w:rFonts w:ascii="Times New Roman" w:hAnsi="Times New Roman"/>
          <w:sz w:val="24"/>
          <w:szCs w:val="24"/>
        </w:rPr>
        <w:t>.</w:t>
      </w:r>
      <w:r w:rsidRPr="002B2465">
        <w:rPr>
          <w:rStyle w:val="Strong"/>
          <w:rFonts w:ascii="Times New Roman" w:hAnsi="Times New Roman"/>
          <w:sz w:val="24"/>
          <w:szCs w:val="24"/>
        </w:rPr>
        <w:t>,</w:t>
      </w:r>
      <w:r w:rsidRPr="002B2465">
        <w:rPr>
          <w:rFonts w:ascii="Times New Roman" w:hAnsi="Times New Roman"/>
          <w:sz w:val="24"/>
          <w:szCs w:val="24"/>
        </w:rPr>
        <w:t xml:space="preserve">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Удължаване на срока за внасяне на първи дължим наем и встъпване в договорно правоотношение с Община Бургас</w:t>
      </w:r>
    </w:p>
    <w:p w14:paraId="5250E8FC" w14:textId="48E6D9AE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Проф. Турманова уведоми присъстващите, че по заявлението на Т</w:t>
      </w:r>
      <w:r w:rsidR="00B038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</w:t>
      </w:r>
      <w:r w:rsidR="00B038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 относно удължаване на срока за внасяне на първи дължим наем и встъпване в договорно правоотношение с Община Бургас, общинска администрация е предприела нужните действия.</w:t>
      </w:r>
    </w:p>
    <w:p w14:paraId="0506DFEC" w14:textId="6A735921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постъпилото заявление на Т</w:t>
      </w:r>
      <w:r w:rsidR="00B038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К</w:t>
      </w:r>
      <w:r w:rsidR="00B038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и в резултат на явно гласуване,</w:t>
      </w: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E662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73C90213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01618C97" w14:textId="59FA29BB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Приема за сведение 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заявлението от Т</w:t>
      </w:r>
      <w:r w:rsidR="00B038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К</w:t>
      </w:r>
      <w:r w:rsidR="00B03817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.</w:t>
      </w:r>
    </w:p>
    <w:p w14:paraId="7027171F" w14:textId="77777777" w:rsidR="00E86843" w:rsidRPr="00AA5667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6AEF84C" w14:textId="4D3C3769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20</w:t>
      </w:r>
    </w:p>
    <w:p w14:paraId="54722A0D" w14:textId="69F8D07B" w:rsidR="003E662A" w:rsidRDefault="003E662A" w:rsidP="003E662A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08-00-12629</w:t>
      </w:r>
    </w:p>
    <w:p w14:paraId="41582BBA" w14:textId="0A8E3F43" w:rsidR="003E662A" w:rsidRPr="003E662A" w:rsidRDefault="003E662A" w:rsidP="003E662A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>Искане от Е</w:t>
      </w:r>
      <w:r w:rsidR="00B03817">
        <w:rPr>
          <w:rStyle w:val="Strong"/>
          <w:rFonts w:ascii="Times New Roman" w:hAnsi="Times New Roman"/>
          <w:sz w:val="24"/>
          <w:szCs w:val="24"/>
        </w:rPr>
        <w:t>.</w:t>
      </w:r>
      <w:r w:rsidRPr="002B2465">
        <w:rPr>
          <w:rStyle w:val="Strong"/>
          <w:rFonts w:ascii="Times New Roman" w:hAnsi="Times New Roman"/>
          <w:sz w:val="24"/>
          <w:szCs w:val="24"/>
        </w:rPr>
        <w:t xml:space="preserve"> Ибрям - председател на СК "Джавелин", гр. Бургас,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>
        <w:rPr>
          <w:rFonts w:ascii="Times New Roman" w:hAnsi="Times New Roman"/>
          <w:sz w:val="24"/>
          <w:szCs w:val="24"/>
        </w:rPr>
        <w:t>Предоставяне на общинско поме</w:t>
      </w:r>
      <w:r w:rsidRPr="002B2465">
        <w:rPr>
          <w:rFonts w:ascii="Times New Roman" w:hAnsi="Times New Roman"/>
          <w:sz w:val="24"/>
          <w:szCs w:val="24"/>
        </w:rPr>
        <w:t>щение под наем за нуждите на спортния клуб</w:t>
      </w:r>
    </w:p>
    <w:p w14:paraId="4E580411" w14:textId="77777777" w:rsidR="003E662A" w:rsidRPr="002B2465" w:rsidRDefault="003E662A" w:rsidP="003E662A">
      <w:pPr>
        <w:widowControl/>
        <w:autoSpaceDN/>
        <w:spacing w:after="0" w:line="240" w:lineRule="auto"/>
        <w:ind w:left="360"/>
        <w:contextualSpacing/>
        <w:jc w:val="both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1D54A6E6" w14:textId="40CF14E0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Проф. д-р Севдалина Турманова – председател на Общински съвет – Бургас запозна присъстващите с решението</w:t>
      </w:r>
      <w:r w:rsidR="00EB4D3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,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 xml:space="preserve"> взето на Постоянната комисия по спорт, деца и младежки дейности.</w:t>
      </w:r>
    </w:p>
    <w:p w14:paraId="5393798E" w14:textId="0A6F6D40" w:rsid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направи предложение решението на Постоянната комисия по спорт, деца и младежки дейности да стане решение и на Постоянната комисия по общинска собственост, общински предприятия и дружества.</w:t>
      </w:r>
    </w:p>
    <w:p w14:paraId="6FBEF987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5BAB18AC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приключване на разискванията и в резултат на явно гласуване по искането,</w:t>
      </w: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E662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4DDE6164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674B0A2C" w14:textId="17E42B46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left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lastRenderedPageBreak/>
        <w:t>1. Подкрепя искането от Е</w:t>
      </w:r>
      <w:r w:rsidR="00B03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.</w:t>
      </w: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Ибрям - пр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едседател на СК "Джавелин", гр.</w:t>
      </w: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Бургас;</w:t>
      </w: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br/>
        <w:t xml:space="preserve">2. Предлага в срок до 1 седмица ОП "Общински имоти" да предприеме необходимите действия за удовлетворяване искането на СК "Джавелин". </w:t>
      </w:r>
    </w:p>
    <w:p w14:paraId="300AB3EB" w14:textId="44D239D0" w:rsidR="00E86843" w:rsidRPr="00AA5667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 </w:t>
      </w:r>
      <w:r w:rsidR="00E86843"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25A50268" w14:textId="347B7C08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21</w:t>
      </w:r>
    </w:p>
    <w:p w14:paraId="49F4BD93" w14:textId="57072420" w:rsidR="003E662A" w:rsidRDefault="003E662A" w:rsidP="003E662A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08-00-11976</w:t>
      </w:r>
    </w:p>
    <w:p w14:paraId="253BA991" w14:textId="11D59654" w:rsidR="003E662A" w:rsidRPr="002B2465" w:rsidRDefault="003E662A" w:rsidP="003E662A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>Писмо от ФК "ЛОКОМОТИВ" Бургас</w:t>
      </w:r>
      <w:r w:rsidRPr="002B2465">
        <w:rPr>
          <w:rFonts w:ascii="Times New Roman" w:hAnsi="Times New Roman"/>
          <w:sz w:val="24"/>
          <w:szCs w:val="24"/>
        </w:rPr>
        <w:t xml:space="preserve">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Проект за концесия на спортна площадка зона "Б", к-с "Меден рудник", представляваща УПИ VII, в кв.22, по плана на к-с "Меден рудник", отреден за "спортни площадки и ТП"</w:t>
      </w:r>
    </w:p>
    <w:p w14:paraId="6DA98F87" w14:textId="77777777" w:rsidR="003E662A" w:rsidRPr="002B2465" w:rsidRDefault="003E662A" w:rsidP="003E662A">
      <w:pPr>
        <w:autoSpaceDN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6AC230A4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уведоми присъстващите, че писмото е разгледано на Комисията по чл. 5, ал. 1 от Наредбата за условията и реда за използването на спортните обекти – общинска собственост на територията на Община Бургас. Той предложи писмото да се приеме за сведение.</w:t>
      </w:r>
    </w:p>
    <w:p w14:paraId="36D0E0F1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като се запознаха с докладната записка и в резултат на явно гласуване,</w:t>
      </w: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E662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06525479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1F7F4E0C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сведение.</w:t>
      </w:r>
    </w:p>
    <w:p w14:paraId="06062411" w14:textId="77777777" w:rsidR="00E86843" w:rsidRPr="00AA5667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>--------------------------------------------------------------------------------------</w:t>
      </w:r>
    </w:p>
    <w:p w14:paraId="34A2426B" w14:textId="5702D4CB" w:rsidR="00E86843" w:rsidRDefault="00E86843" w:rsidP="00E86843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</w:pPr>
      <w:r w:rsidRPr="00AA566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bg-BG"/>
        </w:rPr>
        <w:t xml:space="preserve">Точка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val="ru-RU" w:eastAsia="bg-BG"/>
        </w:rPr>
        <w:t>22</w:t>
      </w:r>
    </w:p>
    <w:p w14:paraId="27D6A016" w14:textId="2B47069A" w:rsidR="003E662A" w:rsidRDefault="003E662A" w:rsidP="003E662A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sz w:val="24"/>
          <w:szCs w:val="24"/>
          <w:lang w:eastAsia="my-MM" w:bidi="my-MM"/>
        </w:rPr>
        <w:t>ОбС 08-00-12084</w:t>
      </w:r>
    </w:p>
    <w:p w14:paraId="2A55049E" w14:textId="0C9D69D5" w:rsidR="003E662A" w:rsidRPr="00685FD1" w:rsidRDefault="003E662A" w:rsidP="003E662A">
      <w:pPr>
        <w:widowControl/>
        <w:autoSpaceDN/>
        <w:spacing w:after="0" w:line="240" w:lineRule="auto"/>
        <w:contextualSpacing/>
        <w:jc w:val="center"/>
        <w:textAlignment w:val="auto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 w:rsidRPr="002B2465">
        <w:rPr>
          <w:rStyle w:val="Strong"/>
          <w:rFonts w:ascii="Times New Roman" w:hAnsi="Times New Roman"/>
          <w:sz w:val="24"/>
          <w:szCs w:val="24"/>
        </w:rPr>
        <w:t>Заявление от А</w:t>
      </w:r>
      <w:r w:rsidR="00B03817">
        <w:rPr>
          <w:rStyle w:val="Strong"/>
          <w:rFonts w:ascii="Times New Roman" w:hAnsi="Times New Roman"/>
          <w:sz w:val="24"/>
          <w:szCs w:val="24"/>
        </w:rPr>
        <w:t xml:space="preserve">. </w:t>
      </w:r>
      <w:bookmarkStart w:id="0" w:name="_GoBack"/>
      <w:bookmarkEnd w:id="0"/>
      <w:r w:rsidRPr="002B2465">
        <w:rPr>
          <w:rStyle w:val="Strong"/>
          <w:rFonts w:ascii="Times New Roman" w:hAnsi="Times New Roman"/>
          <w:sz w:val="24"/>
          <w:szCs w:val="24"/>
        </w:rPr>
        <w:t>Събев - председател на Яхтклуб "Черноморец Бургас",</w:t>
      </w:r>
      <w:r w:rsidRPr="002B2465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2B2465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2B2465">
        <w:rPr>
          <w:rFonts w:ascii="Times New Roman" w:hAnsi="Times New Roman"/>
          <w:sz w:val="24"/>
          <w:szCs w:val="24"/>
        </w:rPr>
        <w:t>Намаляване на общинския наем за спортна база на кайт секцията</w:t>
      </w:r>
    </w:p>
    <w:p w14:paraId="1A9EFAA4" w14:textId="77777777" w:rsidR="003E662A" w:rsidRPr="002B2465" w:rsidRDefault="003E662A" w:rsidP="003E662A">
      <w:pPr>
        <w:autoSpaceDN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221D6D77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Георги Дракалиев запозна присъстващите с взетото решение на Постоянната комисия по спорт, деца и младежки дейности.</w:t>
      </w:r>
    </w:p>
    <w:p w14:paraId="5DFD3D94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След приключване на разискванията и в резултат на явно гласуване,</w:t>
      </w: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 xml:space="preserve"> </w:t>
      </w:r>
      <w:r w:rsidRPr="003E662A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E662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  <w:t>членовете на Постоянната комисия по общинска собственост, общински предприятия и дружества приеха следното</w:t>
      </w:r>
    </w:p>
    <w:p w14:paraId="57303E51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СТАНОВИЩЕ:</w:t>
      </w:r>
    </w:p>
    <w:p w14:paraId="70D38450" w14:textId="77777777" w:rsidR="003E662A" w:rsidRPr="003E662A" w:rsidRDefault="003E662A" w:rsidP="003E662A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  <w:r w:rsidRPr="003E66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</w:rPr>
        <w:t>Приема за сведение.</w:t>
      </w:r>
    </w:p>
    <w:p w14:paraId="02E286A3" w14:textId="77777777" w:rsidR="00AA5667" w:rsidRPr="00AA5667" w:rsidRDefault="00AA5667" w:rsidP="00AA5667">
      <w:pPr>
        <w:widowControl/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</w:rPr>
      </w:pPr>
    </w:p>
    <w:p w14:paraId="3F5BC01F" w14:textId="1990BF00" w:rsidR="006F3C05" w:rsidRPr="007B02C3" w:rsidRDefault="00201759" w:rsidP="007B02C3">
      <w:pPr>
        <w:pStyle w:val="Standard"/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>
        <w:rPr>
          <w:b/>
          <w:szCs w:val="24"/>
          <w:u w:val="thick"/>
        </w:rPr>
        <w:lastRenderedPageBreak/>
        <w:t>---------------------------------------------------------------------------------------</w:t>
      </w:r>
    </w:p>
    <w:p w14:paraId="7D797516" w14:textId="11CA6765" w:rsidR="00E86843" w:rsidRDefault="00E86843" w:rsidP="00E86843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9975CC6" w14:textId="5E6F2D0E" w:rsidR="00E86843" w:rsidRDefault="00E86843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8337690" w14:textId="66376F8C" w:rsidR="00E86843" w:rsidRDefault="00E86843">
      <w:pPr>
        <w:pStyle w:val="Standard"/>
        <w:spacing w:after="0" w:line="240" w:lineRule="auto"/>
        <w:ind w:left="3540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9099A3D" w14:textId="3A01ADA3" w:rsidR="00E86843" w:rsidRDefault="00E86843" w:rsidP="00E86843">
      <w:pPr>
        <w:pStyle w:val="Standard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701D7AE" w14:textId="55C81CE6" w:rsidR="00C065D9" w:rsidRDefault="00201759">
      <w:pPr>
        <w:pStyle w:val="Standard"/>
        <w:spacing w:after="0" w:line="240" w:lineRule="auto"/>
        <w:ind w:left="3540"/>
        <w:jc w:val="both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………………………..</w:t>
      </w:r>
    </w:p>
    <w:p w14:paraId="2C2E4CD4" w14:textId="69140E3C" w:rsidR="001354E0" w:rsidRPr="007B02C3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   (</w:t>
      </w:r>
      <w:r w:rsidR="00622C5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ГЕОРГИ ДРАКАЛИЕВ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323D7A47" w14:textId="495A834F" w:rsidR="007B02C3" w:rsidRDefault="007B02C3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06C5121" w14:textId="026F6A79" w:rsidR="00E86843" w:rsidRDefault="00E86843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075466B9" w14:textId="77777777" w:rsidR="00E86843" w:rsidRDefault="00E86843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02EEB99" w14:textId="685E34EF" w:rsidR="00E86843" w:rsidRDefault="00E86843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AD25B30" w14:textId="2101D294" w:rsidR="00E86843" w:rsidRDefault="00E86843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11B6BFDB" w14:textId="77777777" w:rsidR="00E86843" w:rsidRDefault="00E86843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96CAAC4" w14:textId="77777777" w:rsidR="00E86843" w:rsidRDefault="00E86843">
      <w:pPr>
        <w:pStyle w:val="Standard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615707ED" w14:textId="42B52CE9" w:rsidR="00C065D9" w:rsidRDefault="00201759">
      <w:pPr>
        <w:pStyle w:val="Standard"/>
        <w:spacing w:after="0" w:line="240" w:lineRule="auto"/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62D7FBF7" w14:textId="6E613CA7" w:rsidR="00C065D9" w:rsidRDefault="00430DDE" w:rsidP="00430DDE">
      <w:pPr>
        <w:pStyle w:val="Standard"/>
        <w:spacing w:after="0" w:line="240" w:lineRule="auto"/>
        <w:ind w:left="1416"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6C23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Гергана Чанакова</w:t>
      </w:r>
      <w:r w:rsidR="004B55C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sectPr w:rsidR="00C065D9" w:rsidSect="00EA3398">
      <w:footerReference w:type="default" r:id="rId12"/>
      <w:pgSz w:w="11906" w:h="16838"/>
      <w:pgMar w:top="1417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B3E73" w14:textId="77777777" w:rsidR="001666CE" w:rsidRDefault="001666CE">
      <w:pPr>
        <w:spacing w:after="0" w:line="240" w:lineRule="auto"/>
      </w:pPr>
      <w:r>
        <w:separator/>
      </w:r>
    </w:p>
  </w:endnote>
  <w:endnote w:type="continuationSeparator" w:id="0">
    <w:p w14:paraId="301AA79F" w14:textId="77777777" w:rsidR="001666CE" w:rsidRDefault="00166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CD20E" w14:textId="42327B77" w:rsidR="00E10EFC" w:rsidRDefault="00E10EFC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B03817">
      <w:rPr>
        <w:noProof/>
      </w:rPr>
      <w:t>13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BF485" w14:textId="77777777" w:rsidR="001666CE" w:rsidRDefault="001666C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D05328A" w14:textId="77777777" w:rsidR="001666CE" w:rsidRDefault="00166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A2A6F"/>
    <w:multiLevelType w:val="multilevel"/>
    <w:tmpl w:val="383847E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FBF1871"/>
    <w:multiLevelType w:val="hybridMultilevel"/>
    <w:tmpl w:val="F4EA41C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570D09"/>
    <w:multiLevelType w:val="multilevel"/>
    <w:tmpl w:val="7680819A"/>
    <w:styleLink w:val="WWNum2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1.%2.%3."/>
      <w:lvlJc w:val="right"/>
      <w:pPr>
        <w:ind w:left="2505" w:hanging="180"/>
      </w:pPr>
    </w:lvl>
    <w:lvl w:ilvl="3">
      <w:start w:val="1"/>
      <w:numFmt w:val="decimal"/>
      <w:lvlText w:val="%1.%2.%3.%4."/>
      <w:lvlJc w:val="left"/>
      <w:pPr>
        <w:ind w:left="3225" w:hanging="360"/>
      </w:pPr>
    </w:lvl>
    <w:lvl w:ilvl="4">
      <w:start w:val="1"/>
      <w:numFmt w:val="lowerLetter"/>
      <w:lvlText w:val="%1.%2.%3.%4.%5."/>
      <w:lvlJc w:val="left"/>
      <w:pPr>
        <w:ind w:left="3945" w:hanging="360"/>
      </w:pPr>
    </w:lvl>
    <w:lvl w:ilvl="5">
      <w:start w:val="1"/>
      <w:numFmt w:val="lowerRoman"/>
      <w:lvlText w:val="%1.%2.%3.%4.%5.%6."/>
      <w:lvlJc w:val="right"/>
      <w:pPr>
        <w:ind w:left="4665" w:hanging="180"/>
      </w:pPr>
    </w:lvl>
    <w:lvl w:ilvl="6">
      <w:start w:val="1"/>
      <w:numFmt w:val="decimal"/>
      <w:lvlText w:val="%1.%2.%3.%4.%5.%6.%7."/>
      <w:lvlJc w:val="left"/>
      <w:pPr>
        <w:ind w:left="5385" w:hanging="360"/>
      </w:pPr>
    </w:lvl>
    <w:lvl w:ilvl="7">
      <w:start w:val="1"/>
      <w:numFmt w:val="lowerLetter"/>
      <w:lvlText w:val="%1.%2.%3.%4.%5.%6.%7.%8."/>
      <w:lvlJc w:val="left"/>
      <w:pPr>
        <w:ind w:left="6105" w:hanging="360"/>
      </w:pPr>
    </w:lvl>
    <w:lvl w:ilvl="8">
      <w:start w:val="1"/>
      <w:numFmt w:val="lowerRoman"/>
      <w:lvlText w:val="%1.%2.%3.%4.%5.%6.%7.%8.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D9"/>
    <w:rsid w:val="0000075E"/>
    <w:rsid w:val="000022B7"/>
    <w:rsid w:val="00025426"/>
    <w:rsid w:val="000265FC"/>
    <w:rsid w:val="00027385"/>
    <w:rsid w:val="00027884"/>
    <w:rsid w:val="000502AC"/>
    <w:rsid w:val="0005779D"/>
    <w:rsid w:val="000613EC"/>
    <w:rsid w:val="000624A0"/>
    <w:rsid w:val="00072CB7"/>
    <w:rsid w:val="00074D88"/>
    <w:rsid w:val="00075219"/>
    <w:rsid w:val="0008618C"/>
    <w:rsid w:val="00087C32"/>
    <w:rsid w:val="000B0416"/>
    <w:rsid w:val="000B20D7"/>
    <w:rsid w:val="000B2A29"/>
    <w:rsid w:val="000C4096"/>
    <w:rsid w:val="000D1B6C"/>
    <w:rsid w:val="000D394E"/>
    <w:rsid w:val="000E39BB"/>
    <w:rsid w:val="000F061C"/>
    <w:rsid w:val="000F60A2"/>
    <w:rsid w:val="000F60F9"/>
    <w:rsid w:val="00101BBD"/>
    <w:rsid w:val="00103CCA"/>
    <w:rsid w:val="00107FCF"/>
    <w:rsid w:val="00112871"/>
    <w:rsid w:val="0011434C"/>
    <w:rsid w:val="00123BA9"/>
    <w:rsid w:val="00127B52"/>
    <w:rsid w:val="0013327F"/>
    <w:rsid w:val="001354E0"/>
    <w:rsid w:val="00141337"/>
    <w:rsid w:val="0015387B"/>
    <w:rsid w:val="0015759D"/>
    <w:rsid w:val="00162A8C"/>
    <w:rsid w:val="001633C3"/>
    <w:rsid w:val="00166037"/>
    <w:rsid w:val="001666CE"/>
    <w:rsid w:val="00184274"/>
    <w:rsid w:val="00185646"/>
    <w:rsid w:val="00195FF4"/>
    <w:rsid w:val="001970A2"/>
    <w:rsid w:val="001A26A1"/>
    <w:rsid w:val="001A4BF8"/>
    <w:rsid w:val="001A672A"/>
    <w:rsid w:val="001B0C06"/>
    <w:rsid w:val="001B1D0B"/>
    <w:rsid w:val="001C13C0"/>
    <w:rsid w:val="001C37BB"/>
    <w:rsid w:val="001C3985"/>
    <w:rsid w:val="001E1D3C"/>
    <w:rsid w:val="001E1D98"/>
    <w:rsid w:val="001E32D3"/>
    <w:rsid w:val="001E66A3"/>
    <w:rsid w:val="001F15B1"/>
    <w:rsid w:val="00201759"/>
    <w:rsid w:val="0021019F"/>
    <w:rsid w:val="00216DC7"/>
    <w:rsid w:val="00225F29"/>
    <w:rsid w:val="00230ED3"/>
    <w:rsid w:val="00232B5C"/>
    <w:rsid w:val="00234FD5"/>
    <w:rsid w:val="002355C2"/>
    <w:rsid w:val="0024337A"/>
    <w:rsid w:val="002455D5"/>
    <w:rsid w:val="002464DC"/>
    <w:rsid w:val="00246732"/>
    <w:rsid w:val="00247A70"/>
    <w:rsid w:val="00251D15"/>
    <w:rsid w:val="00253B4B"/>
    <w:rsid w:val="002616BF"/>
    <w:rsid w:val="00262C6C"/>
    <w:rsid w:val="002703B1"/>
    <w:rsid w:val="002726B8"/>
    <w:rsid w:val="00275E7D"/>
    <w:rsid w:val="00283E47"/>
    <w:rsid w:val="00284A96"/>
    <w:rsid w:val="00285183"/>
    <w:rsid w:val="00292440"/>
    <w:rsid w:val="002A5D2B"/>
    <w:rsid w:val="002B3422"/>
    <w:rsid w:val="002B687D"/>
    <w:rsid w:val="002C7D1D"/>
    <w:rsid w:val="002F0378"/>
    <w:rsid w:val="0031005D"/>
    <w:rsid w:val="0031153C"/>
    <w:rsid w:val="00317CD8"/>
    <w:rsid w:val="003260B5"/>
    <w:rsid w:val="0033148B"/>
    <w:rsid w:val="0033745D"/>
    <w:rsid w:val="0034734B"/>
    <w:rsid w:val="00352217"/>
    <w:rsid w:val="003570BD"/>
    <w:rsid w:val="00357BB4"/>
    <w:rsid w:val="00362331"/>
    <w:rsid w:val="003641F3"/>
    <w:rsid w:val="0036428E"/>
    <w:rsid w:val="00372087"/>
    <w:rsid w:val="00372A88"/>
    <w:rsid w:val="00373B9D"/>
    <w:rsid w:val="00374B4C"/>
    <w:rsid w:val="0037779D"/>
    <w:rsid w:val="00381F69"/>
    <w:rsid w:val="003820C7"/>
    <w:rsid w:val="00382AF1"/>
    <w:rsid w:val="00392897"/>
    <w:rsid w:val="003955E1"/>
    <w:rsid w:val="003A07CE"/>
    <w:rsid w:val="003A0EBF"/>
    <w:rsid w:val="003A50BF"/>
    <w:rsid w:val="003A57E6"/>
    <w:rsid w:val="003B597A"/>
    <w:rsid w:val="003C0BAA"/>
    <w:rsid w:val="003C1492"/>
    <w:rsid w:val="003C216F"/>
    <w:rsid w:val="003C68C2"/>
    <w:rsid w:val="003C73A2"/>
    <w:rsid w:val="003C799F"/>
    <w:rsid w:val="003D2AE6"/>
    <w:rsid w:val="003E0317"/>
    <w:rsid w:val="003E03BD"/>
    <w:rsid w:val="003E662A"/>
    <w:rsid w:val="004024CA"/>
    <w:rsid w:val="0040254E"/>
    <w:rsid w:val="004101D7"/>
    <w:rsid w:val="00411CFF"/>
    <w:rsid w:val="004210FA"/>
    <w:rsid w:val="00430DDE"/>
    <w:rsid w:val="00442CFA"/>
    <w:rsid w:val="00455058"/>
    <w:rsid w:val="00460406"/>
    <w:rsid w:val="004633B5"/>
    <w:rsid w:val="00467AA7"/>
    <w:rsid w:val="00473889"/>
    <w:rsid w:val="00481230"/>
    <w:rsid w:val="004868F4"/>
    <w:rsid w:val="00494DEE"/>
    <w:rsid w:val="004A196A"/>
    <w:rsid w:val="004A3B82"/>
    <w:rsid w:val="004A63B0"/>
    <w:rsid w:val="004B05A1"/>
    <w:rsid w:val="004B55C2"/>
    <w:rsid w:val="004C03A9"/>
    <w:rsid w:val="004C4552"/>
    <w:rsid w:val="004D19CA"/>
    <w:rsid w:val="004D7FB3"/>
    <w:rsid w:val="004E0FBA"/>
    <w:rsid w:val="004F2435"/>
    <w:rsid w:val="004F529C"/>
    <w:rsid w:val="0050066A"/>
    <w:rsid w:val="00502F94"/>
    <w:rsid w:val="00526434"/>
    <w:rsid w:val="0053377C"/>
    <w:rsid w:val="005357CF"/>
    <w:rsid w:val="00537F80"/>
    <w:rsid w:val="0054016D"/>
    <w:rsid w:val="00540850"/>
    <w:rsid w:val="005422D1"/>
    <w:rsid w:val="00543795"/>
    <w:rsid w:val="00544410"/>
    <w:rsid w:val="00552B29"/>
    <w:rsid w:val="00553C92"/>
    <w:rsid w:val="00556C55"/>
    <w:rsid w:val="00567991"/>
    <w:rsid w:val="00574900"/>
    <w:rsid w:val="0058072B"/>
    <w:rsid w:val="00581A21"/>
    <w:rsid w:val="005949E8"/>
    <w:rsid w:val="005A37C8"/>
    <w:rsid w:val="005B5BF7"/>
    <w:rsid w:val="005B65FE"/>
    <w:rsid w:val="005C3754"/>
    <w:rsid w:val="005C427B"/>
    <w:rsid w:val="005D1FB0"/>
    <w:rsid w:val="005E1AB6"/>
    <w:rsid w:val="005E337C"/>
    <w:rsid w:val="005E79E8"/>
    <w:rsid w:val="005E7B47"/>
    <w:rsid w:val="005F334F"/>
    <w:rsid w:val="00605A9A"/>
    <w:rsid w:val="00610436"/>
    <w:rsid w:val="00612ABA"/>
    <w:rsid w:val="00613C21"/>
    <w:rsid w:val="00620A81"/>
    <w:rsid w:val="00622C50"/>
    <w:rsid w:val="00634EA0"/>
    <w:rsid w:val="00643811"/>
    <w:rsid w:val="00651990"/>
    <w:rsid w:val="00652FB5"/>
    <w:rsid w:val="00656FEA"/>
    <w:rsid w:val="00664F43"/>
    <w:rsid w:val="00665D24"/>
    <w:rsid w:val="0066610E"/>
    <w:rsid w:val="0067114C"/>
    <w:rsid w:val="006839C0"/>
    <w:rsid w:val="006B15DD"/>
    <w:rsid w:val="006B2E78"/>
    <w:rsid w:val="006C2390"/>
    <w:rsid w:val="006C7D50"/>
    <w:rsid w:val="006D1007"/>
    <w:rsid w:val="006E1749"/>
    <w:rsid w:val="006E2C4E"/>
    <w:rsid w:val="006E4805"/>
    <w:rsid w:val="006E679F"/>
    <w:rsid w:val="006F20B7"/>
    <w:rsid w:val="006F3C05"/>
    <w:rsid w:val="006F4211"/>
    <w:rsid w:val="006F5DB6"/>
    <w:rsid w:val="006F73D8"/>
    <w:rsid w:val="00705AC8"/>
    <w:rsid w:val="00705CB6"/>
    <w:rsid w:val="00712A39"/>
    <w:rsid w:val="00724FE8"/>
    <w:rsid w:val="00734706"/>
    <w:rsid w:val="00735904"/>
    <w:rsid w:val="007367E9"/>
    <w:rsid w:val="00740CE3"/>
    <w:rsid w:val="007439C2"/>
    <w:rsid w:val="00745536"/>
    <w:rsid w:val="00752BAF"/>
    <w:rsid w:val="00756479"/>
    <w:rsid w:val="00761D7F"/>
    <w:rsid w:val="007671E4"/>
    <w:rsid w:val="00770024"/>
    <w:rsid w:val="00773DD7"/>
    <w:rsid w:val="0079129A"/>
    <w:rsid w:val="007A2C8D"/>
    <w:rsid w:val="007A3161"/>
    <w:rsid w:val="007A4F10"/>
    <w:rsid w:val="007B02C3"/>
    <w:rsid w:val="007B258C"/>
    <w:rsid w:val="007B670A"/>
    <w:rsid w:val="007C156A"/>
    <w:rsid w:val="007C771D"/>
    <w:rsid w:val="007D402F"/>
    <w:rsid w:val="007D5C19"/>
    <w:rsid w:val="007E134E"/>
    <w:rsid w:val="007F136F"/>
    <w:rsid w:val="007F46FE"/>
    <w:rsid w:val="007F4FB9"/>
    <w:rsid w:val="007F7EAB"/>
    <w:rsid w:val="00800308"/>
    <w:rsid w:val="008145FC"/>
    <w:rsid w:val="008153FA"/>
    <w:rsid w:val="008205E9"/>
    <w:rsid w:val="008251ED"/>
    <w:rsid w:val="00834608"/>
    <w:rsid w:val="00834743"/>
    <w:rsid w:val="00834754"/>
    <w:rsid w:val="00834F98"/>
    <w:rsid w:val="0083651C"/>
    <w:rsid w:val="00842022"/>
    <w:rsid w:val="0084382C"/>
    <w:rsid w:val="00844C1C"/>
    <w:rsid w:val="00845F23"/>
    <w:rsid w:val="008532C5"/>
    <w:rsid w:val="008548B1"/>
    <w:rsid w:val="008606E4"/>
    <w:rsid w:val="00862B58"/>
    <w:rsid w:val="00862E09"/>
    <w:rsid w:val="008710E7"/>
    <w:rsid w:val="00876094"/>
    <w:rsid w:val="00876E5B"/>
    <w:rsid w:val="00881A5C"/>
    <w:rsid w:val="00893CA1"/>
    <w:rsid w:val="0089407E"/>
    <w:rsid w:val="008A0B5D"/>
    <w:rsid w:val="008A30AC"/>
    <w:rsid w:val="008A58DD"/>
    <w:rsid w:val="008B6C36"/>
    <w:rsid w:val="008C08BE"/>
    <w:rsid w:val="008C3212"/>
    <w:rsid w:val="008C7974"/>
    <w:rsid w:val="008E1BF8"/>
    <w:rsid w:val="008F04BC"/>
    <w:rsid w:val="008F262E"/>
    <w:rsid w:val="008F2C80"/>
    <w:rsid w:val="008F3315"/>
    <w:rsid w:val="008F35C7"/>
    <w:rsid w:val="008F361C"/>
    <w:rsid w:val="00902B04"/>
    <w:rsid w:val="00905D8B"/>
    <w:rsid w:val="0091379D"/>
    <w:rsid w:val="00920BD8"/>
    <w:rsid w:val="00935DD2"/>
    <w:rsid w:val="009422CF"/>
    <w:rsid w:val="009426DA"/>
    <w:rsid w:val="009525C4"/>
    <w:rsid w:val="0095681C"/>
    <w:rsid w:val="00990967"/>
    <w:rsid w:val="00994752"/>
    <w:rsid w:val="009960DA"/>
    <w:rsid w:val="009A2AD0"/>
    <w:rsid w:val="009B2E3C"/>
    <w:rsid w:val="009B4981"/>
    <w:rsid w:val="009C5B0A"/>
    <w:rsid w:val="009C6A98"/>
    <w:rsid w:val="009C75AE"/>
    <w:rsid w:val="009E445E"/>
    <w:rsid w:val="009E669B"/>
    <w:rsid w:val="009E67DE"/>
    <w:rsid w:val="009F2F83"/>
    <w:rsid w:val="009F4E90"/>
    <w:rsid w:val="009F5ECD"/>
    <w:rsid w:val="009F67EE"/>
    <w:rsid w:val="00A01755"/>
    <w:rsid w:val="00A2761A"/>
    <w:rsid w:val="00A32276"/>
    <w:rsid w:val="00A36907"/>
    <w:rsid w:val="00A446ED"/>
    <w:rsid w:val="00A538C6"/>
    <w:rsid w:val="00A6029D"/>
    <w:rsid w:val="00A74295"/>
    <w:rsid w:val="00A755C7"/>
    <w:rsid w:val="00A77765"/>
    <w:rsid w:val="00A8465F"/>
    <w:rsid w:val="00A87DD6"/>
    <w:rsid w:val="00A91B0D"/>
    <w:rsid w:val="00AA0C55"/>
    <w:rsid w:val="00AA5667"/>
    <w:rsid w:val="00AA5786"/>
    <w:rsid w:val="00AA5FA5"/>
    <w:rsid w:val="00AB00B2"/>
    <w:rsid w:val="00AB172F"/>
    <w:rsid w:val="00AB3462"/>
    <w:rsid w:val="00AB353C"/>
    <w:rsid w:val="00AB5836"/>
    <w:rsid w:val="00AC2F39"/>
    <w:rsid w:val="00AD0F5A"/>
    <w:rsid w:val="00AD3E51"/>
    <w:rsid w:val="00AE54FF"/>
    <w:rsid w:val="00AF4EEE"/>
    <w:rsid w:val="00B0322B"/>
    <w:rsid w:val="00B03817"/>
    <w:rsid w:val="00B050D8"/>
    <w:rsid w:val="00B119D1"/>
    <w:rsid w:val="00B14F35"/>
    <w:rsid w:val="00B17415"/>
    <w:rsid w:val="00B20484"/>
    <w:rsid w:val="00B33D1B"/>
    <w:rsid w:val="00B418DF"/>
    <w:rsid w:val="00B434F5"/>
    <w:rsid w:val="00B46C14"/>
    <w:rsid w:val="00B55163"/>
    <w:rsid w:val="00B67EFF"/>
    <w:rsid w:val="00B84083"/>
    <w:rsid w:val="00B869C8"/>
    <w:rsid w:val="00BA02E0"/>
    <w:rsid w:val="00BA187B"/>
    <w:rsid w:val="00BA2031"/>
    <w:rsid w:val="00BA35F9"/>
    <w:rsid w:val="00BA3A0C"/>
    <w:rsid w:val="00BA4A6B"/>
    <w:rsid w:val="00BA4F92"/>
    <w:rsid w:val="00BB6CCE"/>
    <w:rsid w:val="00BC2E8C"/>
    <w:rsid w:val="00BC788D"/>
    <w:rsid w:val="00BD213B"/>
    <w:rsid w:val="00BE0CB6"/>
    <w:rsid w:val="00BF7D79"/>
    <w:rsid w:val="00C00C0A"/>
    <w:rsid w:val="00C065D9"/>
    <w:rsid w:val="00C07CE4"/>
    <w:rsid w:val="00C12D24"/>
    <w:rsid w:val="00C213FD"/>
    <w:rsid w:val="00C21503"/>
    <w:rsid w:val="00C256AC"/>
    <w:rsid w:val="00C26DF1"/>
    <w:rsid w:val="00C27034"/>
    <w:rsid w:val="00C30BD0"/>
    <w:rsid w:val="00C33BEE"/>
    <w:rsid w:val="00C3660A"/>
    <w:rsid w:val="00C471D0"/>
    <w:rsid w:val="00C5212F"/>
    <w:rsid w:val="00C54E42"/>
    <w:rsid w:val="00C5535F"/>
    <w:rsid w:val="00C66D01"/>
    <w:rsid w:val="00C804FF"/>
    <w:rsid w:val="00C91B5B"/>
    <w:rsid w:val="00C9264F"/>
    <w:rsid w:val="00C939D6"/>
    <w:rsid w:val="00C973F9"/>
    <w:rsid w:val="00CA07D8"/>
    <w:rsid w:val="00CA6561"/>
    <w:rsid w:val="00CB2F9E"/>
    <w:rsid w:val="00CB7D86"/>
    <w:rsid w:val="00CD1534"/>
    <w:rsid w:val="00CE1E63"/>
    <w:rsid w:val="00CE43E2"/>
    <w:rsid w:val="00CF1CF6"/>
    <w:rsid w:val="00CF49CA"/>
    <w:rsid w:val="00CF6DC5"/>
    <w:rsid w:val="00D018BC"/>
    <w:rsid w:val="00D126D5"/>
    <w:rsid w:val="00D167D3"/>
    <w:rsid w:val="00D16B8B"/>
    <w:rsid w:val="00D30517"/>
    <w:rsid w:val="00D30D63"/>
    <w:rsid w:val="00D3319D"/>
    <w:rsid w:val="00D35C29"/>
    <w:rsid w:val="00D35C4C"/>
    <w:rsid w:val="00D371A1"/>
    <w:rsid w:val="00D37580"/>
    <w:rsid w:val="00D47FAE"/>
    <w:rsid w:val="00D54DBD"/>
    <w:rsid w:val="00D62688"/>
    <w:rsid w:val="00D66EDB"/>
    <w:rsid w:val="00D72ED2"/>
    <w:rsid w:val="00D75964"/>
    <w:rsid w:val="00D75EAB"/>
    <w:rsid w:val="00D928F9"/>
    <w:rsid w:val="00D96227"/>
    <w:rsid w:val="00D97690"/>
    <w:rsid w:val="00DB536F"/>
    <w:rsid w:val="00DB5634"/>
    <w:rsid w:val="00DB59CB"/>
    <w:rsid w:val="00DC2487"/>
    <w:rsid w:val="00DC7276"/>
    <w:rsid w:val="00DD0819"/>
    <w:rsid w:val="00DD32CF"/>
    <w:rsid w:val="00DD4018"/>
    <w:rsid w:val="00DD511A"/>
    <w:rsid w:val="00DD5294"/>
    <w:rsid w:val="00DE608B"/>
    <w:rsid w:val="00DF7759"/>
    <w:rsid w:val="00E02674"/>
    <w:rsid w:val="00E03308"/>
    <w:rsid w:val="00E07EB2"/>
    <w:rsid w:val="00E10EFC"/>
    <w:rsid w:val="00E11B30"/>
    <w:rsid w:val="00E21DFC"/>
    <w:rsid w:val="00E34989"/>
    <w:rsid w:val="00E351F8"/>
    <w:rsid w:val="00E35675"/>
    <w:rsid w:val="00E51D1B"/>
    <w:rsid w:val="00E53667"/>
    <w:rsid w:val="00E61B76"/>
    <w:rsid w:val="00E724D9"/>
    <w:rsid w:val="00E84BC3"/>
    <w:rsid w:val="00E8557E"/>
    <w:rsid w:val="00E86843"/>
    <w:rsid w:val="00EA093E"/>
    <w:rsid w:val="00EA15FE"/>
    <w:rsid w:val="00EA3398"/>
    <w:rsid w:val="00EA5A17"/>
    <w:rsid w:val="00EB0750"/>
    <w:rsid w:val="00EB4D3C"/>
    <w:rsid w:val="00EC44A9"/>
    <w:rsid w:val="00EC4FAE"/>
    <w:rsid w:val="00ED0552"/>
    <w:rsid w:val="00ED1ABD"/>
    <w:rsid w:val="00EE5D04"/>
    <w:rsid w:val="00EF2F20"/>
    <w:rsid w:val="00EF5393"/>
    <w:rsid w:val="00F014DA"/>
    <w:rsid w:val="00F01677"/>
    <w:rsid w:val="00F02823"/>
    <w:rsid w:val="00F07046"/>
    <w:rsid w:val="00F07402"/>
    <w:rsid w:val="00F1103A"/>
    <w:rsid w:val="00F1425F"/>
    <w:rsid w:val="00F149F7"/>
    <w:rsid w:val="00F14FD7"/>
    <w:rsid w:val="00F24241"/>
    <w:rsid w:val="00F3154B"/>
    <w:rsid w:val="00F34E2C"/>
    <w:rsid w:val="00F36BCF"/>
    <w:rsid w:val="00F45C29"/>
    <w:rsid w:val="00F55B31"/>
    <w:rsid w:val="00F651A8"/>
    <w:rsid w:val="00F708D9"/>
    <w:rsid w:val="00F727CC"/>
    <w:rsid w:val="00F75D27"/>
    <w:rsid w:val="00F91258"/>
    <w:rsid w:val="00FA6130"/>
    <w:rsid w:val="00FA6AE5"/>
    <w:rsid w:val="00FB0F36"/>
    <w:rsid w:val="00FC1749"/>
    <w:rsid w:val="00FC3304"/>
    <w:rsid w:val="00FC3A45"/>
    <w:rsid w:val="00FC5939"/>
    <w:rsid w:val="00FC6EB9"/>
    <w:rsid w:val="00FD05EA"/>
    <w:rsid w:val="00FD23A6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A6DD"/>
  <w15:docId w15:val="{7A8CCEEC-D96A-491F-A465-16073518F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bg-BG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A3398"/>
    <w:pPr>
      <w:widowControl/>
    </w:pPr>
  </w:style>
  <w:style w:type="paragraph" w:styleId="Title">
    <w:name w:val="Title"/>
    <w:basedOn w:val="Standard"/>
    <w:next w:val="Textbody"/>
    <w:uiPriority w:val="10"/>
    <w:qFormat/>
    <w:rsid w:val="00EA339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EA3398"/>
    <w:pPr>
      <w:spacing w:after="120"/>
    </w:pPr>
  </w:style>
  <w:style w:type="paragraph" w:styleId="Subtitle">
    <w:name w:val="Subtitle"/>
    <w:basedOn w:val="Title"/>
    <w:next w:val="Textbody"/>
    <w:uiPriority w:val="11"/>
    <w:qFormat/>
    <w:rsid w:val="00EA3398"/>
    <w:pPr>
      <w:jc w:val="center"/>
    </w:pPr>
    <w:rPr>
      <w:i/>
      <w:iCs/>
    </w:rPr>
  </w:style>
  <w:style w:type="paragraph" w:styleId="List">
    <w:name w:val="List"/>
    <w:basedOn w:val="Textbody"/>
    <w:rsid w:val="00EA3398"/>
    <w:rPr>
      <w:rFonts w:cs="Arial"/>
    </w:rPr>
  </w:style>
  <w:style w:type="paragraph" w:styleId="Caption">
    <w:name w:val="caption"/>
    <w:basedOn w:val="Standard"/>
    <w:rsid w:val="00EA33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EA3398"/>
    <w:pPr>
      <w:suppressLineNumbers/>
    </w:pPr>
    <w:rPr>
      <w:rFonts w:cs="Arial"/>
    </w:rPr>
  </w:style>
  <w:style w:type="paragraph" w:styleId="ListParagraph">
    <w:name w:val="List Paragraph"/>
    <w:basedOn w:val="Standard"/>
    <w:uiPriority w:val="34"/>
    <w:qFormat/>
    <w:rsid w:val="00EA3398"/>
    <w:pPr>
      <w:ind w:left="720"/>
    </w:pPr>
  </w:style>
  <w:style w:type="paragraph" w:styleId="NormalWeb">
    <w:name w:val="Normal (Web)"/>
    <w:basedOn w:val="Standard"/>
    <w:uiPriority w:val="99"/>
    <w:rsid w:val="00EA339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rsid w:val="00EA3398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Standard"/>
    <w:rsid w:val="00EA3398"/>
    <w:pPr>
      <w:spacing w:after="0" w:line="240" w:lineRule="auto"/>
    </w:pPr>
    <w:rPr>
      <w:rFonts w:ascii="Tahoma" w:hAnsi="Tahoma"/>
      <w:sz w:val="16"/>
      <w:szCs w:val="16"/>
    </w:rPr>
  </w:style>
  <w:style w:type="paragraph" w:styleId="CommentText">
    <w:name w:val="annotation text"/>
    <w:basedOn w:val="Standard"/>
    <w:link w:val="CommentTextChar1"/>
    <w:uiPriority w:val="99"/>
    <w:rsid w:val="00EA3398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rsid w:val="00EA3398"/>
    <w:rPr>
      <w:b/>
      <w:bCs/>
    </w:rPr>
  </w:style>
  <w:style w:type="paragraph" w:customStyle="1" w:styleId="CharCharCharCharChar">
    <w:name w:val="Знак Char Char Знак Char Char Char"/>
    <w:basedOn w:val="Standard"/>
    <w:rsid w:val="00EA339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Standard"/>
    <w:rsid w:val="00EA3398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StrongEmphasis">
    <w:name w:val="Strong Emphasis"/>
    <w:basedOn w:val="DefaultParagraphFont"/>
    <w:rsid w:val="00EA3398"/>
    <w:rPr>
      <w:b/>
      <w:bCs/>
    </w:rPr>
  </w:style>
  <w:style w:type="character" w:styleId="Emphasis">
    <w:name w:val="Emphasis"/>
    <w:basedOn w:val="DefaultParagraphFont"/>
    <w:uiPriority w:val="20"/>
    <w:qFormat/>
    <w:rsid w:val="00EA3398"/>
    <w:rPr>
      <w:i/>
      <w:iCs/>
    </w:rPr>
  </w:style>
  <w:style w:type="character" w:customStyle="1" w:styleId="BalloonTextChar">
    <w:name w:val="Balloon Text Char"/>
    <w:basedOn w:val="DefaultParagraphFont"/>
    <w:rsid w:val="00EA339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EA3398"/>
    <w:rPr>
      <w:sz w:val="16"/>
      <w:szCs w:val="16"/>
    </w:rPr>
  </w:style>
  <w:style w:type="character" w:customStyle="1" w:styleId="CommentTextChar">
    <w:name w:val="Comment Text Char"/>
    <w:basedOn w:val="DefaultParagraphFont"/>
    <w:rsid w:val="00EA3398"/>
    <w:rPr>
      <w:sz w:val="20"/>
      <w:szCs w:val="20"/>
    </w:rPr>
  </w:style>
  <w:style w:type="character" w:customStyle="1" w:styleId="CommentSubjectChar">
    <w:name w:val="Comment Subject Char"/>
    <w:basedOn w:val="CommentTextChar"/>
    <w:rsid w:val="00EA3398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EA3398"/>
  </w:style>
  <w:style w:type="character" w:customStyle="1" w:styleId="Internetlink">
    <w:name w:val="Internet link"/>
    <w:basedOn w:val="DefaultParagraphFont"/>
    <w:rsid w:val="00EA3398"/>
    <w:rPr>
      <w:color w:val="0000FF"/>
      <w:u w:val="single"/>
    </w:rPr>
  </w:style>
  <w:style w:type="character" w:customStyle="1" w:styleId="HeaderChar">
    <w:name w:val="Header Char"/>
    <w:basedOn w:val="DefaultParagraphFont"/>
    <w:rsid w:val="00EA3398"/>
  </w:style>
  <w:style w:type="character" w:customStyle="1" w:styleId="FooterChar">
    <w:name w:val="Footer Char"/>
    <w:basedOn w:val="DefaultParagraphFont"/>
    <w:rsid w:val="00EA3398"/>
  </w:style>
  <w:style w:type="character" w:customStyle="1" w:styleId="ListLabel1">
    <w:name w:val="ListLabel 1"/>
    <w:rsid w:val="00EA3398"/>
    <w:rPr>
      <w:rFonts w:cs="Times New Roman"/>
      <w:b/>
      <w:sz w:val="24"/>
      <w:szCs w:val="24"/>
    </w:rPr>
  </w:style>
  <w:style w:type="numbering" w:customStyle="1" w:styleId="WWNum1">
    <w:name w:val="WWNum1"/>
    <w:basedOn w:val="NoList"/>
    <w:rsid w:val="00EA3398"/>
    <w:pPr>
      <w:numPr>
        <w:numId w:val="1"/>
      </w:numPr>
    </w:pPr>
  </w:style>
  <w:style w:type="numbering" w:customStyle="1" w:styleId="WWNum2">
    <w:name w:val="WWNum2"/>
    <w:basedOn w:val="NoList"/>
    <w:rsid w:val="00EA3398"/>
    <w:pPr>
      <w:numPr>
        <w:numId w:val="2"/>
      </w:numPr>
    </w:pPr>
  </w:style>
  <w:style w:type="character" w:styleId="Strong">
    <w:name w:val="Strong"/>
    <w:uiPriority w:val="22"/>
    <w:qFormat/>
    <w:rsid w:val="008A0B5D"/>
    <w:rPr>
      <w:b/>
      <w:bCs/>
    </w:rPr>
  </w:style>
  <w:style w:type="character" w:customStyle="1" w:styleId="CommentTextChar1">
    <w:name w:val="Comment Text Char1"/>
    <w:link w:val="CommentText"/>
    <w:uiPriority w:val="99"/>
    <w:rsid w:val="002616BF"/>
    <w:rPr>
      <w:sz w:val="20"/>
      <w:szCs w:val="20"/>
    </w:rPr>
  </w:style>
  <w:style w:type="paragraph" w:customStyle="1" w:styleId="TableContents">
    <w:name w:val="Table Contents"/>
    <w:basedOn w:val="Standard"/>
    <w:rsid w:val="00643811"/>
    <w:pPr>
      <w:suppressLineNumbers/>
    </w:pPr>
  </w:style>
  <w:style w:type="character" w:customStyle="1" w:styleId="st">
    <w:name w:val="&quot;st&quot;"/>
    <w:basedOn w:val="DefaultParagraphFont"/>
    <w:rsid w:val="003623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7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8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15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9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5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5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2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8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3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8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2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34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5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0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4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5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3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1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7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5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4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8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1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27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9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7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6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7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1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35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3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6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9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04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3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6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4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5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3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2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1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6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8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0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0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9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1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7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5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33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4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5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3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2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7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5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8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3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5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0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5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9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9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0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2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8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2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7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6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9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2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2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1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6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1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0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3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8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0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5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0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5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3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9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7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4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3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7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7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9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8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7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9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6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1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2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1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5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6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9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4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1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9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5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9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3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9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2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3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9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74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1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0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9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6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7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urgascouncil.org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burgascouncil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3659</Words>
  <Characters>20859</Characters>
  <Application>Microsoft Office Word</Application>
  <DocSecurity>0</DocSecurity>
  <Lines>173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Veselina Petrova</dc:creator>
  <cp:lastModifiedBy>Gergana Chanakova</cp:lastModifiedBy>
  <cp:revision>2</cp:revision>
  <cp:lastPrinted>2022-01-24T06:37:00Z</cp:lastPrinted>
  <dcterms:created xsi:type="dcterms:W3CDTF">2022-04-04T12:36:00Z</dcterms:created>
  <dcterms:modified xsi:type="dcterms:W3CDTF">2022-04-04T12:36:00Z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Municipality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