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ECFDD0" w14:textId="77777777" w:rsidR="006C0461" w:rsidRPr="003C2EC8" w:rsidRDefault="006C0461" w:rsidP="006C0461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231B0416" wp14:editId="5E7873FE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1D2143E" w14:textId="77777777" w:rsidR="006C0461" w:rsidRPr="003C2EC8" w:rsidRDefault="006C0461" w:rsidP="006C046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335F55C8" w14:textId="77777777" w:rsidR="006C0461" w:rsidRPr="003C2EC8" w:rsidRDefault="006C0461" w:rsidP="006C046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056/ 84 13 00;  </w:t>
      </w:r>
      <w:hyperlink r:id="rId8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 w:rsidRPr="003C2EC8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6B6AA987" w14:textId="77777777" w:rsidR="006C0461" w:rsidRPr="009E0E71" w:rsidRDefault="006C0461" w:rsidP="006C0461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E06B35C" wp14:editId="721BB353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219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75F69202" w14:textId="77777777" w:rsidR="006C0461" w:rsidRDefault="006C0461" w:rsidP="006C0461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0F4C3B35" w14:textId="77777777" w:rsidR="006C0461" w:rsidRPr="006224B5" w:rsidRDefault="006C0461" w:rsidP="006C0461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7A882A0E" w14:textId="77777777" w:rsidR="006C0461" w:rsidRDefault="006C0461" w:rsidP="006C04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4C25811" w14:textId="77777777" w:rsidR="006C0461" w:rsidRPr="002D0B76" w:rsidRDefault="006C0461" w:rsidP="006C0461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26</w:t>
      </w:r>
    </w:p>
    <w:p w14:paraId="3EB95D1E" w14:textId="77777777" w:rsidR="006C0461" w:rsidRPr="006224B5" w:rsidRDefault="006C0461" w:rsidP="006C0461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683612AD" w14:textId="77777777" w:rsidR="006C0461" w:rsidRPr="006224B5" w:rsidRDefault="006C0461" w:rsidP="006C0461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7D775B53" w14:textId="77777777" w:rsidR="006C0461" w:rsidRPr="006224B5" w:rsidRDefault="006C0461" w:rsidP="006C0461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66F76F3E" w14:textId="77777777" w:rsidR="006C0461" w:rsidRPr="006224B5" w:rsidRDefault="006C0461" w:rsidP="006C046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30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03.2022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D739389" w14:textId="77777777" w:rsidR="006C0461" w:rsidRPr="00137FBC" w:rsidRDefault="006C0461" w:rsidP="00137FB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106C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37FBC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Табакова – председател, Пеньо Мечков – зам.-председател и членове: проф. д-р Севдалина Турманова, Юлиян Георгие</w:t>
      </w:r>
      <w:r w:rsidR="00137FBC">
        <w:rPr>
          <w:rFonts w:ascii="Times New Roman" w:eastAsia="Times New Roman" w:hAnsi="Times New Roman" w:cs="Times New Roman"/>
          <w:sz w:val="24"/>
          <w:szCs w:val="24"/>
          <w:lang w:eastAsia="bg-BG"/>
        </w:rPr>
        <w:t>в,  Юлиян Кулев и Димчо Грудев.</w:t>
      </w:r>
    </w:p>
    <w:p w14:paraId="15EFCBD5" w14:textId="77777777" w:rsidR="006C0461" w:rsidRPr="00FC3E9F" w:rsidRDefault="006C0461" w:rsidP="006C046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052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ПКТ – Мария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Табако</w:t>
      </w:r>
      <w:r w:rsidRPr="0040529F">
        <w:rPr>
          <w:rFonts w:ascii="Times New Roman" w:eastAsia="Times New Roman" w:hAnsi="Times New Roman" w:cs="Times New Roman"/>
          <w:sz w:val="24"/>
          <w:szCs w:val="24"/>
          <w:lang w:eastAsia="bg-BG"/>
        </w:rPr>
        <w:t>ва</w:t>
      </w:r>
      <w:r w:rsidRPr="004925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37F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6 гл. „за“, 0 гл. „против“ и 0 гл. „въздържали се“ </w:t>
      </w:r>
      <w:r w:rsidRPr="00137FBC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137F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137F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14:paraId="2B6B74C9" w14:textId="77777777" w:rsidR="006C0461" w:rsidRPr="008F2B64" w:rsidRDefault="006C0461" w:rsidP="006C0461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46C04A8" w14:textId="77777777" w:rsidR="006C0461" w:rsidRDefault="006C0461" w:rsidP="006C0461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4EFB7F5E" w14:textId="77777777" w:rsidR="006C0461" w:rsidRDefault="006C0461" w:rsidP="006C0461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15206ED" w14:textId="77777777" w:rsidR="00931D57" w:rsidRPr="00931D57" w:rsidRDefault="00931D57" w:rsidP="00931D57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08-00-12637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 </w:t>
      </w:r>
    </w:p>
    <w:p w14:paraId="62E07A67" w14:textId="77777777" w:rsidR="00931D57" w:rsidRPr="00931D57" w:rsidRDefault="00931D57" w:rsidP="00931D57">
      <w:pPr>
        <w:suppressAutoHyphens/>
        <w:spacing w:after="0" w:line="240" w:lineRule="auto"/>
        <w:ind w:left="567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8C4A61F" w14:textId="77777777" w:rsidR="00931D57" w:rsidRPr="00931D57" w:rsidRDefault="00931D57" w:rsidP="00931D57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08-00-12653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общински съветници от ДБГ,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Частично отпадане на туристическия данък на територията на община Бургас </w:t>
      </w:r>
    </w:p>
    <w:p w14:paraId="0B25D1E6" w14:textId="77777777" w:rsidR="00931D57" w:rsidRPr="00931D57" w:rsidRDefault="00931D57" w:rsidP="00931D57">
      <w:pPr>
        <w:suppressAutoHyphens/>
        <w:spacing w:after="0" w:line="240" w:lineRule="auto"/>
        <w:ind w:left="567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4F227D7" w14:textId="77777777" w:rsidR="00931D57" w:rsidRPr="00931D57" w:rsidRDefault="00931D57" w:rsidP="00931D57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08-00-12621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Проект на бюджет за 2022 година </w:t>
      </w:r>
    </w:p>
    <w:p w14:paraId="18EF414B" w14:textId="77777777" w:rsidR="00931D57" w:rsidRPr="00931D57" w:rsidRDefault="00931D57" w:rsidP="00931D57">
      <w:pPr>
        <w:suppressAutoHyphens/>
        <w:spacing w:after="0" w:line="240" w:lineRule="auto"/>
        <w:ind w:left="567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2DA89A16" w14:textId="77777777" w:rsidR="00931D57" w:rsidRPr="00931D57" w:rsidRDefault="00931D57" w:rsidP="00931D57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08-00-12607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Даване на съгласие за кандидатстване на Общинско предприятие „Туризъм“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„Акве Калиде“, находящ се в кв. Ветрен, в. з. Минерални бани </w:t>
      </w:r>
    </w:p>
    <w:p w14:paraId="382C0E8A" w14:textId="77777777" w:rsidR="00931D57" w:rsidRPr="00931D57" w:rsidRDefault="00931D57" w:rsidP="00931D57">
      <w:pPr>
        <w:suppressAutoHyphens/>
        <w:spacing w:after="0" w:line="240" w:lineRule="auto"/>
        <w:ind w:left="567" w:hanging="36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0D36A817" w14:textId="77777777" w:rsidR="006C0461" w:rsidRPr="0052070B" w:rsidRDefault="00931D57" w:rsidP="006C0461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08-00-12639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Общинска програма за закрила на детето 2022 година</w:t>
      </w:r>
    </w:p>
    <w:p w14:paraId="04DB39AC" w14:textId="77777777" w:rsidR="0052070B" w:rsidRDefault="0052070B" w:rsidP="006C0461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940419D" w14:textId="77777777" w:rsidR="006C0461" w:rsidRPr="006E4F66" w:rsidRDefault="006C0461" w:rsidP="006C0461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12224D6" w14:textId="77777777" w:rsidR="006A691B" w:rsidRDefault="006C0461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75EC08CB" w14:textId="77777777" w:rsidR="00497F34" w:rsidRPr="00497F34" w:rsidRDefault="00497F34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B1A58E4" w14:textId="77777777" w:rsidR="00497F34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08-00-12637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3CD11A7D" w14:textId="77777777" w:rsidR="00497F34" w:rsidRDefault="00497F34" w:rsidP="0052070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Бюджет, финанси и икономика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Определяне размера на дивидента и начина на разпределение </w:t>
      </w:r>
      <w:r w:rsidRPr="00931D57">
        <w:rPr>
          <w:rFonts w:ascii="Times New Roman" w:eastAsia="Calibri" w:hAnsi="Times New Roman" w:cs="Times New Roman"/>
          <w:sz w:val="24"/>
          <w:szCs w:val="24"/>
        </w:rPr>
        <w:lastRenderedPageBreak/>
        <w:t>на печалбата за 2021 г. на търговските дружества със сто процента участие на Община Бургас в капитала</w:t>
      </w:r>
    </w:p>
    <w:p w14:paraId="3CF20A66" w14:textId="77777777" w:rsidR="0052070B" w:rsidRDefault="0052070B" w:rsidP="0052070B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2C85AE7E" w14:textId="77777777" w:rsidR="0052070B" w:rsidRDefault="0052070B" w:rsidP="0052070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1F83DD89" w14:textId="77777777" w:rsidR="00497F34" w:rsidRPr="0052070B" w:rsidRDefault="0052070B" w:rsidP="0052070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20D6885E" w14:textId="77777777" w:rsidR="00497F34" w:rsidRPr="006E4F66" w:rsidRDefault="00497F34" w:rsidP="00497F34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613A4F72" w14:textId="77777777" w:rsidR="00497F34" w:rsidRDefault="00497F34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506A554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3B0143FC" w14:textId="77777777" w:rsidR="00497F34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08-00-12653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3A99E46D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Стоян Грозев и Манол Тодоров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общински съветници от ДБГ,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Частично отпадане на туристическия данък на територията на община Бургас</w:t>
      </w:r>
    </w:p>
    <w:p w14:paraId="3CDD072F" w14:textId="723689BA" w:rsidR="0052070B" w:rsidRDefault="0052070B" w:rsidP="0052070B">
      <w:pPr>
        <w:pStyle w:val="NormalWeb"/>
        <w:ind w:firstLine="708"/>
        <w:contextualSpacing/>
        <w:jc w:val="both"/>
      </w:pPr>
      <w:bookmarkStart w:id="0" w:name="_GoBack"/>
      <w:r>
        <w:t>Юлиян Кулев и Пеньо Мечков изразиха своето опасение спрямо представения проект за решение</w:t>
      </w:r>
      <w:r w:rsidR="0094490A">
        <w:t>,</w:t>
      </w:r>
      <w:r>
        <w:t xml:space="preserve"> касаещ освобождаването от </w:t>
      </w:r>
      <w:r w:rsidR="0094490A" w:rsidRPr="0094490A">
        <w:t xml:space="preserve">туристически данък на предоставящите помещения за безвъзмездно настанявани лица. </w:t>
      </w:r>
      <w:r>
        <w:t>Те заявиха, че ще гласуват "въздържал се", поради отсъствието на вносителите, които би следвало да представят и отговорят на зададени въпроси по докладната записка.</w:t>
      </w:r>
    </w:p>
    <w:bookmarkEnd w:id="0"/>
    <w:p w14:paraId="06696AE6" w14:textId="77777777" w:rsidR="0052070B" w:rsidRDefault="0052070B" w:rsidP="0052070B">
      <w:pPr>
        <w:pStyle w:val="NormalWeb"/>
        <w:ind w:firstLine="708"/>
        <w:contextualSpacing/>
        <w:jc w:val="both"/>
      </w:pPr>
      <w:r>
        <w:t>В резултат на явно гласуване по докладната записка,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1 гл. "за", 0 гл. "против" и 5 гл. "въздържали се", </w:t>
      </w:r>
      <w:r>
        <w:t>членовете на Постоянната комисия по туризъм приеха следното</w:t>
      </w:r>
    </w:p>
    <w:p w14:paraId="15369E59" w14:textId="77777777" w:rsidR="0052070B" w:rsidRDefault="0052070B" w:rsidP="0052070B">
      <w:pPr>
        <w:pStyle w:val="NormalWeb"/>
        <w:contextualSpacing/>
        <w:jc w:val="both"/>
        <w:rPr>
          <w:rStyle w:val="Strong"/>
        </w:rPr>
      </w:pPr>
    </w:p>
    <w:p w14:paraId="6B6576EC" w14:textId="77777777" w:rsidR="0052070B" w:rsidRDefault="0052070B" w:rsidP="0052070B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2E903D96" w14:textId="77777777" w:rsidR="0052070B" w:rsidRDefault="0052070B" w:rsidP="0052070B">
      <w:pPr>
        <w:pStyle w:val="NormalWeb"/>
        <w:ind w:firstLine="708"/>
        <w:contextualSpacing/>
        <w:jc w:val="both"/>
        <w:rPr>
          <w:rStyle w:val="Strong"/>
        </w:rPr>
      </w:pPr>
    </w:p>
    <w:p w14:paraId="6E977516" w14:textId="77777777" w:rsidR="00497F34" w:rsidRPr="0052070B" w:rsidRDefault="00834EA9" w:rsidP="0052070B">
      <w:pPr>
        <w:pStyle w:val="NormalWeb"/>
        <w:ind w:firstLine="708"/>
        <w:contextualSpacing/>
        <w:jc w:val="both"/>
      </w:pPr>
      <w:r>
        <w:rPr>
          <w:rStyle w:val="Strong"/>
        </w:rPr>
        <w:t>Не п</w:t>
      </w:r>
      <w:r w:rsidR="0052070B">
        <w:rPr>
          <w:rStyle w:val="Strong"/>
        </w:rPr>
        <w:t>одкрепя</w:t>
      </w:r>
      <w:r w:rsidR="0052070B">
        <w:t xml:space="preserve"> проекта за решение.</w:t>
      </w:r>
    </w:p>
    <w:p w14:paraId="4373C5C7" w14:textId="77777777" w:rsidR="00497F34" w:rsidRPr="006E4F66" w:rsidRDefault="00497F34" w:rsidP="00497F34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4B7735A4" w14:textId="77777777" w:rsidR="00497F34" w:rsidRDefault="00497F34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37519FF5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724981" w14:textId="77777777" w:rsidR="00497F34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08-00-12621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287AA8FD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 от Димитър Николов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>относно: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Проект на бюджет за 2022 година</w:t>
      </w:r>
    </w:p>
    <w:p w14:paraId="04B1C48F" w14:textId="77777777" w:rsidR="0052070B" w:rsidRDefault="0052070B" w:rsidP="0052070B">
      <w:pPr>
        <w:pStyle w:val="NormalWeb"/>
        <w:ind w:firstLine="708"/>
        <w:jc w:val="both"/>
      </w:pPr>
      <w:r>
        <w:t>След като се запознаха с доклада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туризъм приеха следното</w:t>
      </w:r>
    </w:p>
    <w:p w14:paraId="32CE62D7" w14:textId="77777777" w:rsidR="0052070B" w:rsidRDefault="0052070B" w:rsidP="0052070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32B2911F" w14:textId="77777777" w:rsidR="00497F34" w:rsidRPr="0052070B" w:rsidRDefault="0052070B" w:rsidP="0052070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077622E3" w14:textId="77777777" w:rsidR="00497F34" w:rsidRPr="006E4F66" w:rsidRDefault="00497F34" w:rsidP="00497F34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5A252306" w14:textId="77777777" w:rsidR="0052070B" w:rsidRDefault="0052070B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BD7EBC" w14:textId="77777777" w:rsidR="0052070B" w:rsidRDefault="0052070B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B3DF2B" w14:textId="77777777" w:rsidR="0052070B" w:rsidRDefault="0052070B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854B8A" w14:textId="77777777" w:rsidR="00497F34" w:rsidRDefault="00497F34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8AFBB95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68BC23C9" w14:textId="77777777" w:rsidR="00497F34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08-00-12607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14B5BC00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Даване на съгласие за кандидатстване на Общинско предприятие „Туризъм“ по програма на Агенция за хората с увреждания за „Изграждане на достъпна архитектурна среда на културни, исторически, спортни обекти за хора с увреждания“ за финансиране на дейности в Туристически комплекс „Акве Калиде“, находящ се в кв. Ветрен, в. з. Минерални бани</w:t>
      </w:r>
    </w:p>
    <w:p w14:paraId="1AFA07A5" w14:textId="77777777" w:rsidR="0052070B" w:rsidRDefault="0052070B" w:rsidP="0052070B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05040EE6" w14:textId="77777777" w:rsidR="0052070B" w:rsidRDefault="0052070B" w:rsidP="0052070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07BC4BC0" w14:textId="77777777" w:rsidR="00497F34" w:rsidRPr="0052070B" w:rsidRDefault="0052070B" w:rsidP="0052070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5DB2AF15" w14:textId="77777777" w:rsidR="00497F34" w:rsidRPr="006E4F66" w:rsidRDefault="00497F34" w:rsidP="00497F34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725C15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</w:t>
      </w:r>
    </w:p>
    <w:p w14:paraId="2AF3AA86" w14:textId="77777777" w:rsidR="00497F34" w:rsidRDefault="00497F34" w:rsidP="00497F34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725C15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60E18DC0" w14:textId="77777777" w:rsidR="00497F34" w:rsidRPr="00931D57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4807EBFF" w14:textId="77777777" w:rsidR="00497F34" w:rsidRDefault="00497F34" w:rsidP="00497F34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  <w:r w:rsidRPr="00931D57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 08-00-12639</w:t>
      </w:r>
      <w:r w:rsidRPr="00931D57"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  <w:t xml:space="preserve"> </w:t>
      </w:r>
    </w:p>
    <w:p w14:paraId="72F56907" w14:textId="77777777" w:rsidR="0052070B" w:rsidRPr="00931D57" w:rsidRDefault="00497F34" w:rsidP="0052070B">
      <w:pPr>
        <w:suppressAutoHyphens/>
        <w:spacing w:before="240"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Докладна записка от Йорданка Ананиева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–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Образование, здравеопазване, социални дейности и младежки политики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“</w:t>
      </w:r>
      <w:r w:rsidRPr="00931D57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931D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1D5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относно: </w:t>
      </w:r>
      <w:r w:rsidRPr="00931D57">
        <w:rPr>
          <w:rFonts w:ascii="Times New Roman" w:eastAsia="Calibri" w:hAnsi="Times New Roman" w:cs="Times New Roman"/>
          <w:sz w:val="24"/>
          <w:szCs w:val="24"/>
        </w:rPr>
        <w:t>Общинска програма за закрила на детето 2022 година</w:t>
      </w:r>
    </w:p>
    <w:p w14:paraId="4BCB381D" w14:textId="77777777" w:rsidR="0052070B" w:rsidRDefault="0052070B" w:rsidP="0052070B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4E349311" w14:textId="77777777" w:rsidR="0052070B" w:rsidRDefault="0052070B" w:rsidP="0052070B">
      <w:pPr>
        <w:pStyle w:val="NormalWeb"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51FAC78B" w14:textId="77777777" w:rsidR="006C0461" w:rsidRDefault="0052070B" w:rsidP="0052070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CC60D91" w14:textId="77777777" w:rsidR="006C0461" w:rsidRPr="00863F55" w:rsidRDefault="006C0461" w:rsidP="006C0461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750346FE" w14:textId="77777777" w:rsidR="006C0461" w:rsidRDefault="006C0461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9C77DE1" w14:textId="77777777" w:rsidR="0052070B" w:rsidRDefault="0052070B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534E11B" w14:textId="77777777" w:rsidR="006C0461" w:rsidRDefault="006C0461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8AC7D69" w14:textId="77777777" w:rsidR="00B32EFA" w:rsidRDefault="00B32EFA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C53EC40" w14:textId="77777777" w:rsidR="006C0461" w:rsidRDefault="006C0461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A9B3B8D" w14:textId="77777777" w:rsidR="006C0461" w:rsidRPr="00091460" w:rsidRDefault="006C0461" w:rsidP="006C0461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ПРЕДСЕДАТЕЛ: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70486411" w14:textId="77777777" w:rsidR="006C0461" w:rsidRDefault="006C0461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Pr="0009146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Мария Табакова</w:t>
      </w:r>
      <w:r w:rsidRPr="00091460">
        <w:rPr>
          <w:rFonts w:ascii="Times New Roman" w:hAnsi="Times New Roman"/>
          <w:b/>
          <w:sz w:val="24"/>
          <w:szCs w:val="24"/>
        </w:rPr>
        <w:t>)</w:t>
      </w:r>
    </w:p>
    <w:p w14:paraId="2433C3D5" w14:textId="77777777" w:rsidR="006C0461" w:rsidRDefault="006C0461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0EC8C55" w14:textId="77777777" w:rsidR="0052070B" w:rsidRDefault="0052070B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D07D6F" w14:textId="77777777" w:rsidR="00B32EFA" w:rsidRDefault="00B32EFA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268DC2D" w14:textId="77777777" w:rsidR="006C0461" w:rsidRPr="00091460" w:rsidRDefault="006C0461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0BD35D74" w14:textId="77777777" w:rsidR="006C0461" w:rsidRPr="009D498E" w:rsidRDefault="006C0461" w:rsidP="006C0461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</w:p>
    <w:p w14:paraId="46B4D9F9" w14:textId="77777777" w:rsidR="006C0461" w:rsidRPr="006C0461" w:rsidRDefault="006C0461" w:rsidP="006C0461"/>
    <w:sectPr w:rsidR="006C0461" w:rsidRPr="006C046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3B0DD" w14:textId="77777777" w:rsidR="00C8345B" w:rsidRDefault="00C8345B" w:rsidP="00CB2F63">
      <w:pPr>
        <w:spacing w:after="0" w:line="240" w:lineRule="auto"/>
      </w:pPr>
      <w:r>
        <w:separator/>
      </w:r>
    </w:p>
  </w:endnote>
  <w:endnote w:type="continuationSeparator" w:id="0">
    <w:p w14:paraId="62993F4E" w14:textId="77777777" w:rsidR="00C8345B" w:rsidRDefault="00C8345B" w:rsidP="00CB2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05369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AA76D8" w14:textId="5ACBC7A5" w:rsidR="00CB2F63" w:rsidRDefault="00CB2F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5E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9DFBC8" w14:textId="77777777" w:rsidR="00CB2F63" w:rsidRDefault="00CB2F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BC2D9" w14:textId="77777777" w:rsidR="00C8345B" w:rsidRDefault="00C8345B" w:rsidP="00CB2F63">
      <w:pPr>
        <w:spacing w:after="0" w:line="240" w:lineRule="auto"/>
      </w:pPr>
      <w:r>
        <w:separator/>
      </w:r>
    </w:p>
  </w:footnote>
  <w:footnote w:type="continuationSeparator" w:id="0">
    <w:p w14:paraId="5661BE40" w14:textId="77777777" w:rsidR="00C8345B" w:rsidRDefault="00C8345B" w:rsidP="00CB2F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40D1B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F1871"/>
    <w:multiLevelType w:val="hybridMultilevel"/>
    <w:tmpl w:val="E5581CD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>
    <w:abstractNumId w:val="2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61"/>
    <w:rsid w:val="00050758"/>
    <w:rsid w:val="00137FBC"/>
    <w:rsid w:val="004517FF"/>
    <w:rsid w:val="00497F34"/>
    <w:rsid w:val="004B72B9"/>
    <w:rsid w:val="0052070B"/>
    <w:rsid w:val="006A691B"/>
    <w:rsid w:val="006C0461"/>
    <w:rsid w:val="006E5E41"/>
    <w:rsid w:val="00834EA9"/>
    <w:rsid w:val="00931D57"/>
    <w:rsid w:val="00943A12"/>
    <w:rsid w:val="0094490A"/>
    <w:rsid w:val="009456B2"/>
    <w:rsid w:val="00AE1FC8"/>
    <w:rsid w:val="00B32EFA"/>
    <w:rsid w:val="00B330E2"/>
    <w:rsid w:val="00C8345B"/>
    <w:rsid w:val="00CB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AF49"/>
  <w15:chartTrackingRefBased/>
  <w15:docId w15:val="{1F471C5A-D191-4344-947E-B989912B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F63"/>
  </w:style>
  <w:style w:type="paragraph" w:styleId="Footer">
    <w:name w:val="footer"/>
    <w:basedOn w:val="Normal"/>
    <w:link w:val="FooterChar"/>
    <w:uiPriority w:val="99"/>
    <w:unhideWhenUsed/>
    <w:rsid w:val="00CB2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F63"/>
  </w:style>
  <w:style w:type="paragraph" w:styleId="NormalWeb">
    <w:name w:val="Normal (Web)"/>
    <w:basedOn w:val="Normal"/>
    <w:uiPriority w:val="99"/>
    <w:unhideWhenUsed/>
    <w:rsid w:val="00520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2070B"/>
    <w:rPr>
      <w:b/>
      <w:bCs/>
    </w:rPr>
  </w:style>
  <w:style w:type="character" w:styleId="Emphasis">
    <w:name w:val="Emphasis"/>
    <w:basedOn w:val="DefaultParagraphFont"/>
    <w:uiPriority w:val="20"/>
    <w:qFormat/>
    <w:rsid w:val="0052070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9456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56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56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6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6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6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dcterms:created xsi:type="dcterms:W3CDTF">2022-03-23T07:22:00Z</dcterms:created>
  <dcterms:modified xsi:type="dcterms:W3CDTF">2022-04-01T07:19:00Z</dcterms:modified>
</cp:coreProperties>
</file>