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247" w:rsidRPr="00FC4A16" w:rsidRDefault="00A04247" w:rsidP="00A04247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</w:rPr>
      </w:pPr>
      <w:r w:rsidRPr="00FC4A16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CC36CDC" wp14:editId="1033E407">
            <wp:simplePos x="0" y="0"/>
            <wp:positionH relativeFrom="margin">
              <wp:align>left</wp:align>
            </wp:positionH>
            <wp:positionV relativeFrom="paragraph">
              <wp:posOffset>-447675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4A1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A04247" w:rsidRPr="00FC4A16" w:rsidRDefault="00A04247" w:rsidP="00A0424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FC4A16">
        <w:rPr>
          <w:rFonts w:ascii="Times New Roman" w:eastAsia="Times New Roman" w:hAnsi="Times New Roman" w:cs="Times New Roman"/>
          <w:lang w:eastAsia="ar-SA"/>
        </w:rPr>
        <w:t>8000 Бургас, ул.</w:t>
      </w:r>
      <w:r w:rsidRPr="00FC4A16">
        <w:rPr>
          <w:rFonts w:ascii="Times New Roman" w:eastAsia="Times New Roman" w:hAnsi="Times New Roman" w:cs="Times New Roman"/>
          <w:lang w:val="en-US" w:eastAsia="ar-SA"/>
        </w:rPr>
        <w:t xml:space="preserve"> </w:t>
      </w:r>
      <w:r w:rsidRPr="00FC4A16">
        <w:rPr>
          <w:rFonts w:ascii="Times New Roman" w:eastAsia="Times New Roman" w:hAnsi="Times New Roman" w:cs="Times New Roman"/>
          <w:lang w:eastAsia="ar-SA"/>
        </w:rPr>
        <w:t>”Александровска” № 26</w:t>
      </w:r>
    </w:p>
    <w:p w:rsidR="00A04247" w:rsidRPr="00FC4A16" w:rsidRDefault="00A04247" w:rsidP="00A04247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FC4A16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6" w:history="1">
        <w:r w:rsidRPr="00FC4A16">
          <w:rPr>
            <w:rStyle w:val="Hyperlink"/>
            <w:rFonts w:ascii="Times New Roman" w:eastAsia="Times New Roman" w:hAnsi="Times New Roman" w:cs="Times New Roman"/>
            <w:lang w:eastAsia="ar-SA"/>
          </w:rPr>
          <w:t>www.burgas</w:t>
        </w:r>
        <w:r w:rsidRPr="00FC4A16">
          <w:rPr>
            <w:rStyle w:val="Hyperlink"/>
            <w:rFonts w:ascii="Times New Roman" w:eastAsia="Times New Roman" w:hAnsi="Times New Roman" w:cs="Times New Roman"/>
            <w:lang w:val="en-US" w:eastAsia="ar-SA"/>
          </w:rPr>
          <w:t>council</w:t>
        </w:r>
        <w:r w:rsidRPr="00FC4A16">
          <w:rPr>
            <w:rStyle w:val="Hyperlink"/>
            <w:rFonts w:ascii="Times New Roman" w:eastAsia="Times New Roman" w:hAnsi="Times New Roman" w:cs="Times New Roman"/>
            <w:lang w:eastAsia="ar-SA"/>
          </w:rPr>
          <w:t>.</w:t>
        </w:r>
        <w:r w:rsidRPr="00FC4A16">
          <w:rPr>
            <w:rStyle w:val="Hyperlink"/>
            <w:rFonts w:ascii="Times New Roman" w:eastAsia="Times New Roman" w:hAnsi="Times New Roman" w:cs="Times New Roman"/>
            <w:lang w:val="en-US" w:eastAsia="ar-SA"/>
          </w:rPr>
          <w:t>org</w:t>
        </w:r>
      </w:hyperlink>
      <w:r w:rsidRPr="00FC4A16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FC4A16">
        <w:rPr>
          <w:rFonts w:ascii="Times New Roman" w:eastAsia="Times New Roman" w:hAnsi="Times New Roman" w:cs="Times New Roman"/>
          <w:lang w:val="en-US" w:eastAsia="ar-SA"/>
        </w:rPr>
        <w:t>e-mail</w:t>
      </w:r>
      <w:r w:rsidRPr="00FC4A1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FC4A1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FC4A16">
        <w:rPr>
          <w:rFonts w:ascii="Times New Roman" w:eastAsia="Times New Roman" w:hAnsi="Times New Roman" w:cs="Times New Roman"/>
          <w:lang w:eastAsia="ar-SA"/>
        </w:rPr>
        <w:t>@</w:t>
      </w:r>
      <w:r w:rsidRPr="00FC4A16">
        <w:rPr>
          <w:rFonts w:ascii="Times New Roman" w:eastAsia="Times New Roman" w:hAnsi="Times New Roman" w:cs="Times New Roman"/>
          <w:lang w:val="pt-BR" w:eastAsia="ar-SA"/>
        </w:rPr>
        <w:t>burgas</w:t>
      </w:r>
      <w:r w:rsidRPr="00FC4A16">
        <w:rPr>
          <w:rFonts w:ascii="Times New Roman" w:eastAsia="Times New Roman" w:hAnsi="Times New Roman" w:cs="Times New Roman"/>
          <w:lang w:eastAsia="ar-SA"/>
        </w:rPr>
        <w:t>.</w:t>
      </w:r>
      <w:r w:rsidRPr="00FC4A16">
        <w:rPr>
          <w:rFonts w:ascii="Times New Roman" w:eastAsia="Times New Roman" w:hAnsi="Times New Roman" w:cs="Times New Roman"/>
          <w:lang w:val="pt-BR" w:eastAsia="ar-SA"/>
        </w:rPr>
        <w:t>org</w:t>
      </w:r>
    </w:p>
    <w:p w:rsidR="00A04247" w:rsidRDefault="00A04247" w:rsidP="00A04247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BFAB8C" wp14:editId="2124ECE2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9DD7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36pt;margin-top:5.5pt;width:41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" strokeweight=".26008mm">
                <v:stroke joinstyle="miter"/>
              </v:shape>
            </w:pict>
          </mc:Fallback>
        </mc:AlternateContent>
      </w:r>
    </w:p>
    <w:p w:rsidR="00A04247" w:rsidRDefault="00A04247" w:rsidP="00A0424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A04247" w:rsidRPr="00970CAC" w:rsidRDefault="00A04247" w:rsidP="00A0424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70CA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ПРЕПИС – ИЗВЛЕЧЕНИЕ</w:t>
      </w:r>
    </w:p>
    <w:p w:rsidR="00A04247" w:rsidRPr="00970CAC" w:rsidRDefault="00A04247" w:rsidP="00A0424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04247" w:rsidRPr="009646AD" w:rsidRDefault="00A04247" w:rsidP="00A0424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70CA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Протокол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35</w:t>
      </w:r>
    </w:p>
    <w:p w:rsidR="00A04247" w:rsidRPr="00970CAC" w:rsidRDefault="00A04247" w:rsidP="00A0424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04247" w:rsidRPr="00970CAC" w:rsidRDefault="00A04247" w:rsidP="00A04247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70CA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проведеното 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29.03.2022</w:t>
      </w:r>
      <w:r w:rsidRPr="00970CA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г. заседание  </w:t>
      </w:r>
    </w:p>
    <w:p w:rsidR="00A04247" w:rsidRDefault="00A04247" w:rsidP="00A04247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  <w:lang w:eastAsia="bg-BG"/>
        </w:rPr>
      </w:pPr>
    </w:p>
    <w:p w:rsidR="00A04247" w:rsidRDefault="00A04247" w:rsidP="00A04247">
      <w:pPr>
        <w:suppressAutoHyphens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04247" w:rsidRDefault="00A04247" w:rsidP="00A0424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ДНЕВЕН РЕД</w:t>
      </w:r>
    </w:p>
    <w:p w:rsidR="0071496A" w:rsidRDefault="0071496A" w:rsidP="00A0424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A691B" w:rsidRDefault="0071496A" w:rsidP="007149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96A">
        <w:rPr>
          <w:rFonts w:ascii="Times New Roman" w:hAnsi="Times New Roman" w:cs="Times New Roman"/>
          <w:b/>
          <w:sz w:val="24"/>
          <w:szCs w:val="24"/>
          <w:u w:val="single"/>
        </w:rPr>
        <w:t>Точка единствена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1496A">
        <w:rPr>
          <w:rFonts w:ascii="Times New Roman" w:hAnsi="Times New Roman" w:cs="Times New Roman"/>
          <w:i/>
          <w:sz w:val="24"/>
          <w:szCs w:val="24"/>
        </w:rPr>
        <w:t>ОбС 08-00-12658</w:t>
      </w:r>
      <w:r w:rsidRPr="0071496A">
        <w:rPr>
          <w:rFonts w:ascii="Times New Roman" w:hAnsi="Times New Roman" w:cs="Times New Roman"/>
          <w:sz w:val="24"/>
          <w:szCs w:val="24"/>
        </w:rPr>
        <w:t xml:space="preserve"> </w:t>
      </w:r>
      <w:r w:rsidRPr="0071496A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71496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1496A">
        <w:rPr>
          <w:rFonts w:ascii="Times New Roman" w:hAnsi="Times New Roman" w:cs="Times New Roman"/>
          <w:sz w:val="24"/>
          <w:szCs w:val="24"/>
        </w:rPr>
        <w:t xml:space="preserve"> Кандидатстване за безвъзмездна финансова помощ от Фонд „Социална закрила“ с проект „Подобряване качеството на предлаганите социални услуги от Дневен център за пълнолетни лица с увреждания – Бургас, ж.к.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71496A">
        <w:rPr>
          <w:rFonts w:ascii="Times New Roman" w:hAnsi="Times New Roman" w:cs="Times New Roman"/>
          <w:sz w:val="24"/>
          <w:szCs w:val="24"/>
        </w:rPr>
        <w:t>Славейков“ бл. 10“</w:t>
      </w:r>
    </w:p>
    <w:p w:rsidR="0071496A" w:rsidRDefault="0071496A" w:rsidP="0071496A">
      <w:pPr>
        <w:tabs>
          <w:tab w:val="left" w:pos="993"/>
        </w:tabs>
        <w:autoSpaceDN w:val="0"/>
        <w:spacing w:after="0" w:line="240" w:lineRule="auto"/>
        <w:ind w:left="567"/>
        <w:jc w:val="center"/>
        <w:rPr>
          <w:rFonts w:ascii="Calibri" w:eastAsia="Calibri" w:hAnsi="Calibri" w:cs="Times New Roman"/>
        </w:rPr>
      </w:pPr>
      <w:r w:rsidRPr="005A7775">
        <w:rPr>
          <w:rFonts w:ascii="Calibri" w:eastAsia="Calibri" w:hAnsi="Calibri" w:cs="Times New Roman"/>
        </w:rPr>
        <w:t>---------------------------------------------------------------------------------</w:t>
      </w:r>
    </w:p>
    <w:p w:rsidR="0071496A" w:rsidRDefault="0071496A" w:rsidP="0071496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1496A" w:rsidRDefault="0071496A" w:rsidP="007149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96A">
        <w:rPr>
          <w:rFonts w:ascii="Times New Roman" w:hAnsi="Times New Roman" w:cs="Times New Roman"/>
          <w:b/>
          <w:sz w:val="24"/>
          <w:szCs w:val="24"/>
          <w:u w:val="single"/>
        </w:rPr>
        <w:t>Точка единствена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1496A">
        <w:rPr>
          <w:rFonts w:ascii="Times New Roman" w:hAnsi="Times New Roman" w:cs="Times New Roman"/>
          <w:i/>
          <w:sz w:val="24"/>
          <w:szCs w:val="24"/>
        </w:rPr>
        <w:t>ОбС 08-00-12658</w:t>
      </w:r>
      <w:r w:rsidRPr="0071496A">
        <w:rPr>
          <w:rFonts w:ascii="Times New Roman" w:hAnsi="Times New Roman" w:cs="Times New Roman"/>
          <w:sz w:val="24"/>
          <w:szCs w:val="24"/>
        </w:rPr>
        <w:t xml:space="preserve"> </w:t>
      </w:r>
      <w:r w:rsidRPr="0071496A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71496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1496A">
        <w:rPr>
          <w:rFonts w:ascii="Times New Roman" w:hAnsi="Times New Roman" w:cs="Times New Roman"/>
          <w:sz w:val="24"/>
          <w:szCs w:val="24"/>
        </w:rPr>
        <w:t xml:space="preserve"> Кандидатстване за безвъзмездна финансова помощ от Фонд „Социална закрила“ с проект „Подобряване качеството на предлаганите социални услуги от Дневен център за пълнолетни лица с увреждания – Бургас, ж.к.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71496A">
        <w:rPr>
          <w:rFonts w:ascii="Times New Roman" w:hAnsi="Times New Roman" w:cs="Times New Roman"/>
          <w:sz w:val="24"/>
          <w:szCs w:val="24"/>
        </w:rPr>
        <w:t>Славейков“ бл. 10“</w:t>
      </w:r>
    </w:p>
    <w:p w:rsidR="0070458B" w:rsidRDefault="0071496A" w:rsidP="0070458B">
      <w:pPr>
        <w:tabs>
          <w:tab w:val="left" w:pos="915"/>
          <w:tab w:val="left" w:pos="993"/>
          <w:tab w:val="left" w:pos="1134"/>
        </w:tabs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2319">
        <w:rPr>
          <w:rFonts w:ascii="Times New Roman" w:eastAsia="Calibri" w:hAnsi="Times New Roman" w:cs="Times New Roman"/>
          <w:sz w:val="24"/>
          <w:szCs w:val="24"/>
        </w:rPr>
        <w:t>РЕШЕНИЕ:</w:t>
      </w:r>
    </w:p>
    <w:p w:rsidR="0070458B" w:rsidRPr="0070458B" w:rsidRDefault="0070458B" w:rsidP="0070458B">
      <w:pPr>
        <w:tabs>
          <w:tab w:val="left" w:pos="915"/>
          <w:tab w:val="left" w:pos="993"/>
          <w:tab w:val="left" w:pos="1134"/>
        </w:tabs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458B" w:rsidRPr="0070458B" w:rsidRDefault="0070458B" w:rsidP="0070458B">
      <w:pPr>
        <w:numPr>
          <w:ilvl w:val="0"/>
          <w:numId w:val="2"/>
        </w:numPr>
        <w:tabs>
          <w:tab w:val="left" w:pos="993"/>
        </w:tabs>
        <w:spacing w:after="12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458B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- Бургас одобрява кандидатстването на Община Бургас за финансиране от Фонд „Социална закрила“ с проектно предложение „</w:t>
      </w:r>
      <w:r w:rsidRPr="0070458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Подобряване качеството на предлаганите социални услуги от Дневен център за пълнолетни лица с увреждания – Бургас, ж.к. “Славейков“ бл. 10“.</w:t>
      </w:r>
    </w:p>
    <w:p w:rsidR="0070458B" w:rsidRPr="0070458B" w:rsidRDefault="0070458B" w:rsidP="0070458B">
      <w:pPr>
        <w:numPr>
          <w:ilvl w:val="0"/>
          <w:numId w:val="2"/>
        </w:numPr>
        <w:tabs>
          <w:tab w:val="left" w:pos="993"/>
        </w:tabs>
        <w:spacing w:after="12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458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Общински съвет - Бургас се съгласява да бъде осигурено съфинансиране от страна на Община Бургас за осъществяване на проекта, в размер на </w:t>
      </w:r>
      <w:r w:rsidRPr="007045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23664,54  </w:t>
      </w:r>
      <w:r w:rsidRPr="0070458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лева с включен ДДС.</w:t>
      </w:r>
    </w:p>
    <w:p w:rsidR="0070458B" w:rsidRPr="0070458B" w:rsidRDefault="0070458B" w:rsidP="0070458B">
      <w:pPr>
        <w:numPr>
          <w:ilvl w:val="0"/>
          <w:numId w:val="2"/>
        </w:numPr>
        <w:tabs>
          <w:tab w:val="left" w:pos="993"/>
        </w:tabs>
        <w:spacing w:after="12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458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Общински съвет – Бургас се съгласява да бъде предоставено безвъзмездно право на ползване върху изградения обект и непосредствено прилежащата му площ за осъществяване на социалната услуга на Дневен център за пълнолетни лица с увреждания – Бургас, ж.к. “Славейков“ бл. 10, за срок от 5 години от приключване на проекта.</w:t>
      </w:r>
    </w:p>
    <w:p w:rsidR="0070458B" w:rsidRPr="0070458B" w:rsidRDefault="0070458B" w:rsidP="0070458B">
      <w:pPr>
        <w:numPr>
          <w:ilvl w:val="0"/>
          <w:numId w:val="2"/>
        </w:numPr>
        <w:tabs>
          <w:tab w:val="left" w:pos="993"/>
        </w:tabs>
        <w:spacing w:after="12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458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Допуска предварително изпълнение на решението на основание на чл. 60, ал. 1 от Административно процесуалния кодекс.</w:t>
      </w:r>
    </w:p>
    <w:p w:rsidR="0070458B" w:rsidRDefault="0070458B" w:rsidP="0070458B">
      <w:pPr>
        <w:rPr>
          <w:rFonts w:ascii="Times New Roman" w:hAnsi="Times New Roman" w:cs="Times New Roman"/>
          <w:sz w:val="24"/>
          <w:szCs w:val="24"/>
        </w:rPr>
      </w:pPr>
    </w:p>
    <w:p w:rsidR="0070458B" w:rsidRPr="0070458B" w:rsidRDefault="0070458B" w:rsidP="0070458B">
      <w:pPr>
        <w:tabs>
          <w:tab w:val="left" w:pos="993"/>
        </w:tabs>
        <w:autoSpaceDN w:val="0"/>
        <w:spacing w:after="0" w:line="240" w:lineRule="auto"/>
        <w:ind w:left="567"/>
        <w:jc w:val="center"/>
        <w:rPr>
          <w:rFonts w:ascii="Calibri" w:eastAsia="Calibri" w:hAnsi="Calibri" w:cs="Times New Roman"/>
        </w:rPr>
      </w:pPr>
      <w:r w:rsidRPr="0070458B">
        <w:rPr>
          <w:rFonts w:ascii="Calibri" w:eastAsia="Calibri" w:hAnsi="Calibri" w:cs="Times New Roman"/>
        </w:rPr>
        <w:t>---------------------------------------------------------------------------------</w:t>
      </w:r>
    </w:p>
    <w:p w:rsidR="0070458B" w:rsidRPr="0070458B" w:rsidRDefault="0070458B" w:rsidP="0070458B">
      <w:pPr>
        <w:spacing w:line="259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70458B" w:rsidRPr="0070458B" w:rsidRDefault="0070458B" w:rsidP="0070458B">
      <w:pPr>
        <w:suppressAutoHyphens/>
        <w:autoSpaceDN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70458B" w:rsidRPr="0070458B" w:rsidRDefault="0070458B" w:rsidP="0070458B">
      <w:pPr>
        <w:suppressAutoHyphens/>
        <w:autoSpaceDN w:val="0"/>
        <w:spacing w:after="0" w:line="240" w:lineRule="auto"/>
        <w:ind w:left="2832" w:firstLine="708"/>
        <w:rPr>
          <w:rFonts w:ascii="Calibri" w:eastAsia="Calibri" w:hAnsi="Calibri" w:cs="Times New Roman"/>
        </w:rPr>
      </w:pPr>
      <w:r w:rsidRPr="0070458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ПРЕДСЕДАТЕЛ </w:t>
      </w:r>
    </w:p>
    <w:p w:rsidR="0070458B" w:rsidRPr="0070458B" w:rsidRDefault="0070458B" w:rsidP="0070458B">
      <w:pPr>
        <w:suppressAutoHyphens/>
        <w:autoSpaceDN w:val="0"/>
        <w:spacing w:after="0" w:line="240" w:lineRule="auto"/>
        <w:ind w:left="2832" w:firstLine="708"/>
        <w:rPr>
          <w:rFonts w:ascii="Calibri" w:eastAsia="Calibri" w:hAnsi="Calibri" w:cs="Times New Roman"/>
        </w:rPr>
      </w:pPr>
      <w:r w:rsidRPr="0070458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НА ОБЩИНСКИ СЪВЕТ – Бургас:  </w:t>
      </w:r>
    </w:p>
    <w:p w:rsidR="0071496A" w:rsidRPr="0070458B" w:rsidRDefault="0070458B" w:rsidP="0070458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58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                                                                       </w:t>
      </w:r>
      <w:r w:rsidRPr="0070458B">
        <w:rPr>
          <w:rFonts w:ascii="Times New Roman" w:hAnsi="Times New Roman" w:cs="Times New Roman"/>
          <w:b/>
          <w:sz w:val="24"/>
          <w:szCs w:val="24"/>
        </w:rPr>
        <w:t>ПРОФ. Д-Р СЕВДАЛИНА ТУРМАНОВА</w:t>
      </w:r>
      <w:bookmarkStart w:id="0" w:name="_GoBack"/>
      <w:bookmarkEnd w:id="0"/>
    </w:p>
    <w:sectPr w:rsidR="0071496A" w:rsidRPr="0070458B" w:rsidSect="0070458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566B"/>
    <w:multiLevelType w:val="hybridMultilevel"/>
    <w:tmpl w:val="2486B52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00BF0"/>
    <w:multiLevelType w:val="hybridMultilevel"/>
    <w:tmpl w:val="A93294D2"/>
    <w:lvl w:ilvl="0" w:tplc="A6B0466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247"/>
    <w:rsid w:val="004517FF"/>
    <w:rsid w:val="006A691B"/>
    <w:rsid w:val="0070458B"/>
    <w:rsid w:val="0071496A"/>
    <w:rsid w:val="00A04247"/>
    <w:rsid w:val="00AE1FC8"/>
    <w:rsid w:val="00B3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99DFB"/>
  <w15:chartTrackingRefBased/>
  <w15:docId w15:val="{EDA3444C-6560-47B5-AD0E-C2B2B312A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24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A0424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14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2</cp:revision>
  <dcterms:created xsi:type="dcterms:W3CDTF">2022-03-29T14:10:00Z</dcterms:created>
  <dcterms:modified xsi:type="dcterms:W3CDTF">2022-03-30T05:47:00Z</dcterms:modified>
</cp:coreProperties>
</file>