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527D14" w14:textId="77777777" w:rsidR="008C5E5D" w:rsidRPr="00B61D50" w:rsidRDefault="008C5E5D" w:rsidP="008C5E5D">
      <w:pPr>
        <w:suppressAutoHyphens/>
        <w:autoSpaceDN w:val="0"/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61D50">
        <w:rPr>
          <w:rFonts w:ascii="Times New Roman" w:eastAsia="Calibri" w:hAnsi="Times New Roman" w:cs="Times New Roman"/>
          <w:sz w:val="24"/>
          <w:szCs w:val="24"/>
        </w:rPr>
        <w:t>П Р О Т О К О Л</w:t>
      </w:r>
    </w:p>
    <w:p w14:paraId="57954E64" w14:textId="77777777" w:rsidR="008C5E5D" w:rsidRPr="00B61D50" w:rsidRDefault="008C5E5D" w:rsidP="008C5E5D">
      <w:pPr>
        <w:tabs>
          <w:tab w:val="left" w:pos="993"/>
        </w:tabs>
        <w:suppressAutoHyphens/>
        <w:autoSpaceDN w:val="0"/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5ED4246" w14:textId="5B274800" w:rsidR="008C5E5D" w:rsidRPr="00B61D50" w:rsidRDefault="008C5E5D" w:rsidP="00D71B1D">
      <w:pPr>
        <w:tabs>
          <w:tab w:val="left" w:pos="993"/>
        </w:tabs>
        <w:suppressAutoHyphens/>
        <w:autoSpaceDN w:val="0"/>
        <w:spacing w:after="0" w:line="276" w:lineRule="auto"/>
        <w:ind w:right="-709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D50">
        <w:rPr>
          <w:rFonts w:ascii="Times New Roman" w:eastAsia="Calibri" w:hAnsi="Times New Roman" w:cs="Times New Roman"/>
          <w:sz w:val="24"/>
          <w:szCs w:val="24"/>
        </w:rPr>
        <w:t>Днес, 18.03.2022 година</w:t>
      </w:r>
      <w:r w:rsidR="00986449" w:rsidRPr="00B61D50">
        <w:rPr>
          <w:rFonts w:ascii="Times New Roman" w:eastAsia="Calibri" w:hAnsi="Times New Roman" w:cs="Times New Roman"/>
          <w:sz w:val="24"/>
          <w:szCs w:val="24"/>
        </w:rPr>
        <w:t>,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67CA1" w:rsidRPr="00B61D50">
        <w:rPr>
          <w:rFonts w:ascii="Times New Roman" w:eastAsia="Calibri" w:hAnsi="Times New Roman" w:cs="Times New Roman"/>
          <w:sz w:val="24"/>
          <w:szCs w:val="24"/>
        </w:rPr>
        <w:t>в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Дома на нефтохимика</w:t>
      </w:r>
      <w:r w:rsidR="00986449" w:rsidRPr="00B61D50">
        <w:rPr>
          <w:rFonts w:ascii="Times New Roman" w:eastAsia="Calibri" w:hAnsi="Times New Roman" w:cs="Times New Roman"/>
          <w:sz w:val="24"/>
          <w:szCs w:val="24"/>
        </w:rPr>
        <w:t xml:space="preserve"> - в залата на Общински съвет – Бургас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, от 17.30 часа се проведе обществено обсъждане на проектобюджет 2022 година </w:t>
      </w:r>
      <w:r w:rsidR="00986449" w:rsidRPr="00B61D50">
        <w:rPr>
          <w:rFonts w:ascii="Times New Roman" w:eastAsia="Calibri" w:hAnsi="Times New Roman" w:cs="Times New Roman"/>
          <w:sz w:val="24"/>
          <w:szCs w:val="24"/>
        </w:rPr>
        <w:t>н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а Община Бургас. </w:t>
      </w:r>
    </w:p>
    <w:p w14:paraId="75398E93" w14:textId="61BBEF5F" w:rsidR="008C5E5D" w:rsidRPr="00B61D50" w:rsidRDefault="008C5E5D" w:rsidP="00D71B1D">
      <w:pPr>
        <w:tabs>
          <w:tab w:val="left" w:pos="993"/>
        </w:tabs>
        <w:autoSpaceDN w:val="0"/>
        <w:spacing w:after="0" w:line="276" w:lineRule="auto"/>
        <w:ind w:right="-709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Hlk98587746"/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 w:rsidR="007210C9" w:rsidRPr="00B61D50">
        <w:rPr>
          <w:rFonts w:ascii="Times New Roman" w:eastAsia="Calibri" w:hAnsi="Times New Roman" w:cs="Times New Roman"/>
          <w:sz w:val="24"/>
          <w:szCs w:val="24"/>
        </w:rPr>
        <w:t>същото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присъстваха: </w:t>
      </w:r>
      <w:bookmarkStart w:id="1" w:name="_Hlk98585246"/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г-н Красимир Стойчев – зам.-кмет </w:t>
      </w:r>
      <w:bookmarkStart w:id="2" w:name="_Hlk98737054"/>
      <w:r w:rsidRPr="00B61D50">
        <w:rPr>
          <w:rFonts w:ascii="Times New Roman" w:eastAsia="Calibri" w:hAnsi="Times New Roman" w:cs="Times New Roman"/>
          <w:sz w:val="24"/>
          <w:szCs w:val="24"/>
        </w:rPr>
        <w:t>„Финанси, бюджет и икономика</w:t>
      </w:r>
      <w:bookmarkEnd w:id="1"/>
      <w:r w:rsidRPr="00B61D50">
        <w:rPr>
          <w:rFonts w:ascii="Times New Roman" w:eastAsia="Calibri" w:hAnsi="Times New Roman" w:cs="Times New Roman"/>
          <w:sz w:val="24"/>
          <w:szCs w:val="24"/>
        </w:rPr>
        <w:t>“</w:t>
      </w:r>
      <w:bookmarkEnd w:id="2"/>
      <w:r w:rsidRPr="00B61D50">
        <w:rPr>
          <w:rFonts w:ascii="Times New Roman" w:eastAsia="Calibri" w:hAnsi="Times New Roman" w:cs="Times New Roman"/>
          <w:sz w:val="24"/>
          <w:szCs w:val="24"/>
        </w:rPr>
        <w:t>,</w:t>
      </w:r>
      <w:r w:rsidR="00A7688A" w:rsidRPr="00B61D50">
        <w:rPr>
          <w:rFonts w:ascii="Times New Roman" w:eastAsia="Calibri" w:hAnsi="Times New Roman" w:cs="Times New Roman"/>
          <w:sz w:val="24"/>
          <w:szCs w:val="24"/>
        </w:rPr>
        <w:t xml:space="preserve"> инж. </w:t>
      </w:r>
      <w:proofErr w:type="spellStart"/>
      <w:r w:rsidR="00A7688A" w:rsidRPr="00B61D50">
        <w:rPr>
          <w:rFonts w:ascii="Times New Roman" w:eastAsia="Calibri" w:hAnsi="Times New Roman" w:cs="Times New Roman"/>
          <w:sz w:val="24"/>
          <w:szCs w:val="24"/>
        </w:rPr>
        <w:t>Чанка</w:t>
      </w:r>
      <w:proofErr w:type="spellEnd"/>
      <w:r w:rsidR="00A7688A" w:rsidRPr="00B61D50">
        <w:rPr>
          <w:rFonts w:ascii="Times New Roman" w:eastAsia="Calibri" w:hAnsi="Times New Roman" w:cs="Times New Roman"/>
          <w:sz w:val="24"/>
          <w:szCs w:val="24"/>
        </w:rPr>
        <w:t xml:space="preserve"> Коралска – </w:t>
      </w:r>
      <w:bookmarkStart w:id="3" w:name="_Hlk98616147"/>
      <w:r w:rsidR="00A7688A" w:rsidRPr="00B61D50">
        <w:rPr>
          <w:rFonts w:ascii="Times New Roman" w:eastAsia="Calibri" w:hAnsi="Times New Roman" w:cs="Times New Roman"/>
          <w:sz w:val="24"/>
          <w:szCs w:val="24"/>
        </w:rPr>
        <w:t>зам.-кмет „Строителство, инвестиции и регионално развитие“</w:t>
      </w:r>
      <w:bookmarkEnd w:id="3"/>
      <w:r w:rsidR="00A7688A" w:rsidRPr="00B61D5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bookmarkStart w:id="4" w:name="_Hlk98679377"/>
      <w:r w:rsidRPr="00B61D50">
        <w:rPr>
          <w:rFonts w:ascii="Times New Roman" w:eastAsia="Calibri" w:hAnsi="Times New Roman" w:cs="Times New Roman"/>
          <w:sz w:val="24"/>
          <w:szCs w:val="24"/>
        </w:rPr>
        <w:t>г-жа Йорданка Ананиева – зам.-кмет „</w:t>
      </w:r>
      <w:r w:rsidR="00A7688A" w:rsidRPr="00B61D50">
        <w:rPr>
          <w:rFonts w:ascii="Times New Roman" w:eastAsia="Calibri" w:hAnsi="Times New Roman" w:cs="Times New Roman"/>
          <w:sz w:val="24"/>
          <w:szCs w:val="24"/>
        </w:rPr>
        <w:t>Образование, здравеопазване, социални дейности и младежки политики</w:t>
      </w:r>
      <w:r w:rsidRPr="00B61D50">
        <w:rPr>
          <w:rFonts w:ascii="Times New Roman" w:eastAsia="Calibri" w:hAnsi="Times New Roman" w:cs="Times New Roman"/>
          <w:sz w:val="24"/>
          <w:szCs w:val="24"/>
        </w:rPr>
        <w:t>“</w:t>
      </w:r>
      <w:bookmarkEnd w:id="4"/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, г-жа </w:t>
      </w:r>
      <w:r w:rsidR="00E37CB0" w:rsidRPr="00B61D50">
        <w:rPr>
          <w:rFonts w:ascii="Times New Roman" w:eastAsia="Calibri" w:hAnsi="Times New Roman" w:cs="Times New Roman"/>
          <w:sz w:val="24"/>
          <w:szCs w:val="24"/>
        </w:rPr>
        <w:t xml:space="preserve">Весна </w:t>
      </w:r>
      <w:proofErr w:type="spellStart"/>
      <w:r w:rsidR="00E37CB0" w:rsidRPr="00B61D50">
        <w:rPr>
          <w:rFonts w:ascii="Times New Roman" w:eastAsia="Calibri" w:hAnsi="Times New Roman" w:cs="Times New Roman"/>
          <w:sz w:val="24"/>
          <w:szCs w:val="24"/>
        </w:rPr>
        <w:t>Балтина</w:t>
      </w:r>
      <w:proofErr w:type="spellEnd"/>
      <w:r w:rsidR="00E37CB0"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61D50">
        <w:rPr>
          <w:rFonts w:ascii="Times New Roman" w:eastAsia="Calibri" w:hAnsi="Times New Roman" w:cs="Times New Roman"/>
          <w:sz w:val="24"/>
          <w:szCs w:val="24"/>
        </w:rPr>
        <w:t>- зам.-кмет „</w:t>
      </w:r>
      <w:r w:rsidR="00E37CB0" w:rsidRPr="00B61D50">
        <w:rPr>
          <w:rFonts w:ascii="Times New Roman" w:eastAsia="Calibri" w:hAnsi="Times New Roman" w:cs="Times New Roman"/>
          <w:sz w:val="24"/>
          <w:szCs w:val="24"/>
        </w:rPr>
        <w:t>Стратегическо развитие и екология, дигитализация и адаптация към промените на климата</w:t>
      </w:r>
      <w:r w:rsidRPr="00B61D50">
        <w:rPr>
          <w:rFonts w:ascii="Times New Roman" w:eastAsia="Calibri" w:hAnsi="Times New Roman" w:cs="Times New Roman"/>
          <w:sz w:val="24"/>
          <w:szCs w:val="24"/>
        </w:rPr>
        <w:t>“,</w:t>
      </w:r>
      <w:r w:rsidR="00A7688A"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A2EF5" w:rsidRPr="00B61D50">
        <w:rPr>
          <w:rFonts w:ascii="Times New Roman" w:eastAsia="Calibri" w:hAnsi="Times New Roman" w:cs="Times New Roman"/>
          <w:sz w:val="24"/>
          <w:szCs w:val="24"/>
        </w:rPr>
        <w:t xml:space="preserve">г-н Йордан Йорданов – кмет на гр. Българово, </w:t>
      </w:r>
      <w:r w:rsidR="007210C9" w:rsidRPr="00B61D50">
        <w:rPr>
          <w:rFonts w:ascii="Times New Roman" w:eastAsia="Calibri" w:hAnsi="Times New Roman" w:cs="Times New Roman"/>
          <w:sz w:val="24"/>
          <w:szCs w:val="24"/>
        </w:rPr>
        <w:t xml:space="preserve">проф. д-р Севдалина </w:t>
      </w:r>
      <w:proofErr w:type="spellStart"/>
      <w:r w:rsidR="007210C9" w:rsidRPr="00B61D50">
        <w:rPr>
          <w:rFonts w:ascii="Times New Roman" w:eastAsia="Calibri" w:hAnsi="Times New Roman" w:cs="Times New Roman"/>
          <w:sz w:val="24"/>
          <w:szCs w:val="24"/>
        </w:rPr>
        <w:t>Турманова</w:t>
      </w:r>
      <w:proofErr w:type="spellEnd"/>
      <w:r w:rsidR="007210C9" w:rsidRPr="00B61D50">
        <w:rPr>
          <w:rFonts w:ascii="Times New Roman" w:eastAsia="Calibri" w:hAnsi="Times New Roman" w:cs="Times New Roman"/>
          <w:sz w:val="24"/>
          <w:szCs w:val="24"/>
        </w:rPr>
        <w:t xml:space="preserve"> – председател на Общински съвет – Бургас, арх. Емил </w:t>
      </w:r>
      <w:proofErr w:type="spellStart"/>
      <w:r w:rsidR="007210C9" w:rsidRPr="00B61D50">
        <w:rPr>
          <w:rFonts w:ascii="Times New Roman" w:eastAsia="Calibri" w:hAnsi="Times New Roman" w:cs="Times New Roman"/>
          <w:sz w:val="24"/>
          <w:szCs w:val="24"/>
        </w:rPr>
        <w:t>Бурулянов</w:t>
      </w:r>
      <w:proofErr w:type="spellEnd"/>
      <w:r w:rsidR="007210C9" w:rsidRPr="00B61D50">
        <w:rPr>
          <w:rFonts w:ascii="Times New Roman" w:eastAsia="Calibri" w:hAnsi="Times New Roman" w:cs="Times New Roman"/>
          <w:sz w:val="24"/>
          <w:szCs w:val="24"/>
        </w:rPr>
        <w:t xml:space="preserve"> –  главен архитект на Община Бургас,</w:t>
      </w:r>
      <w:r w:rsidR="004A2EF5" w:rsidRPr="00B61D50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7210C9"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61D50">
        <w:rPr>
          <w:rFonts w:ascii="Times New Roman" w:eastAsia="Calibri" w:hAnsi="Times New Roman" w:cs="Times New Roman"/>
          <w:sz w:val="24"/>
          <w:szCs w:val="24"/>
        </w:rPr>
        <w:t>г-жа Мария Станкова – началник на отдел „Бюджет</w:t>
      </w:r>
      <w:r w:rsidR="00A7688A" w:rsidRPr="00B61D50">
        <w:rPr>
          <w:rFonts w:ascii="Times New Roman" w:eastAsia="Calibri" w:hAnsi="Times New Roman" w:cs="Times New Roman"/>
          <w:sz w:val="24"/>
          <w:szCs w:val="24"/>
        </w:rPr>
        <w:t xml:space="preserve"> и финансов контрол</w:t>
      </w:r>
      <w:r w:rsidRPr="00B61D50">
        <w:rPr>
          <w:rFonts w:ascii="Times New Roman" w:eastAsia="Calibri" w:hAnsi="Times New Roman" w:cs="Times New Roman"/>
          <w:sz w:val="24"/>
          <w:szCs w:val="24"/>
        </w:rPr>
        <w:t>“,</w:t>
      </w:r>
      <w:r w:rsidR="00E37CB0"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E7EFB" w:rsidRPr="00B61D50">
        <w:rPr>
          <w:rFonts w:ascii="Times New Roman" w:eastAsia="Calibri" w:hAnsi="Times New Roman" w:cs="Times New Roman"/>
          <w:sz w:val="24"/>
          <w:szCs w:val="24"/>
        </w:rPr>
        <w:t xml:space="preserve">Веселина </w:t>
      </w:r>
      <w:proofErr w:type="spellStart"/>
      <w:r w:rsidR="005E7EFB" w:rsidRPr="00B61D50">
        <w:rPr>
          <w:rFonts w:ascii="Times New Roman" w:eastAsia="Calibri" w:hAnsi="Times New Roman" w:cs="Times New Roman"/>
          <w:sz w:val="24"/>
          <w:szCs w:val="24"/>
        </w:rPr>
        <w:t>Деведжиева</w:t>
      </w:r>
      <w:proofErr w:type="spellEnd"/>
      <w:r w:rsidR="005E7EFB" w:rsidRPr="00B61D50">
        <w:rPr>
          <w:rFonts w:ascii="Times New Roman" w:eastAsia="Calibri" w:hAnsi="Times New Roman" w:cs="Times New Roman"/>
          <w:sz w:val="24"/>
          <w:szCs w:val="24"/>
        </w:rPr>
        <w:t xml:space="preserve"> – началник на отдел „Спорт“,</w:t>
      </w:r>
      <w:r w:rsidR="007D79D0" w:rsidRPr="00B61D50">
        <w:rPr>
          <w:rFonts w:ascii="Times New Roman" w:eastAsia="Calibri" w:hAnsi="Times New Roman" w:cs="Times New Roman"/>
          <w:sz w:val="24"/>
          <w:szCs w:val="24"/>
        </w:rPr>
        <w:t xml:space="preserve"> Петър Парушев </w:t>
      </w:r>
      <w:r w:rsidR="008B52AF" w:rsidRPr="00B61D50">
        <w:rPr>
          <w:rFonts w:ascii="Times New Roman" w:eastAsia="Calibri" w:hAnsi="Times New Roman" w:cs="Times New Roman"/>
          <w:sz w:val="24"/>
          <w:szCs w:val="24"/>
        </w:rPr>
        <w:t>–</w:t>
      </w:r>
      <w:r w:rsidR="007D79D0" w:rsidRPr="00B61D50">
        <w:rPr>
          <w:rFonts w:ascii="Times New Roman" w:eastAsia="Calibri" w:hAnsi="Times New Roman" w:cs="Times New Roman"/>
          <w:sz w:val="24"/>
          <w:szCs w:val="24"/>
        </w:rPr>
        <w:t xml:space="preserve"> началник на отдел „Култура“,</w:t>
      </w:r>
      <w:r w:rsidR="007210C9"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61D50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директори на ЦАУ,</w:t>
      </w:r>
      <w:r w:rsidR="007210C9" w:rsidRPr="00B61D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E7EFB" w:rsidRPr="00B61D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Андрей </w:t>
      </w:r>
      <w:proofErr w:type="spellStart"/>
      <w:r w:rsidR="005E7EFB" w:rsidRPr="00B61D50">
        <w:rPr>
          <w:rFonts w:ascii="Times New Roman" w:eastAsia="Times New Roman" w:hAnsi="Times New Roman" w:cs="Times New Roman"/>
          <w:sz w:val="24"/>
          <w:szCs w:val="24"/>
          <w:lang w:eastAsia="bg-BG"/>
        </w:rPr>
        <w:t>Рунчев</w:t>
      </w:r>
      <w:proofErr w:type="spellEnd"/>
      <w:r w:rsidR="005E7EFB" w:rsidRPr="00B61D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управител на ОП ‚,Транспорт“, </w:t>
      </w:r>
      <w:r w:rsidRPr="00B61D50">
        <w:rPr>
          <w:rFonts w:ascii="Times New Roman" w:eastAsia="Times New Roman" w:hAnsi="Times New Roman" w:cs="Times New Roman"/>
          <w:sz w:val="24"/>
          <w:szCs w:val="24"/>
          <w:lang w:eastAsia="bg-BG"/>
        </w:rPr>
        <w:t>служители на администрацията</w:t>
      </w:r>
      <w:r w:rsidR="007210C9" w:rsidRPr="00B61D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общински съветници, </w:t>
      </w:r>
      <w:r w:rsidR="00986449" w:rsidRPr="00B61D50">
        <w:rPr>
          <w:rFonts w:ascii="Times New Roman" w:eastAsia="Calibri" w:hAnsi="Times New Roman" w:cs="Times New Roman"/>
          <w:sz w:val="24"/>
          <w:szCs w:val="24"/>
        </w:rPr>
        <w:t xml:space="preserve">граждани </w:t>
      </w:r>
      <w:r w:rsidRPr="00B61D50">
        <w:rPr>
          <w:rFonts w:ascii="Times New Roman" w:eastAsia="Calibri" w:hAnsi="Times New Roman" w:cs="Times New Roman"/>
          <w:sz w:val="24"/>
          <w:szCs w:val="24"/>
        </w:rPr>
        <w:t>и представители на медии</w:t>
      </w:r>
      <w:r w:rsidR="00986449" w:rsidRPr="00B61D50">
        <w:rPr>
          <w:rFonts w:ascii="Times New Roman" w:eastAsia="Calibri" w:hAnsi="Times New Roman" w:cs="Times New Roman"/>
          <w:sz w:val="24"/>
          <w:szCs w:val="24"/>
        </w:rPr>
        <w:t>.</w:t>
      </w:r>
    </w:p>
    <w:bookmarkEnd w:id="0"/>
    <w:p w14:paraId="4559C3F6" w14:textId="6B320FBB" w:rsidR="00F03444" w:rsidRPr="00B61D50" w:rsidRDefault="007210C9" w:rsidP="00F14576">
      <w:pPr>
        <w:tabs>
          <w:tab w:val="left" w:pos="993"/>
        </w:tabs>
        <w:suppressAutoHyphens/>
        <w:autoSpaceDN w:val="0"/>
        <w:spacing w:after="0" w:line="240" w:lineRule="auto"/>
        <w:ind w:right="-709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Обсъждането беше открито от </w:t>
      </w:r>
      <w:bookmarkStart w:id="5" w:name="_Hlk98585705"/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проф. д-р Севдалина </w:t>
      </w:r>
      <w:proofErr w:type="spellStart"/>
      <w:r w:rsidRPr="00B61D50">
        <w:rPr>
          <w:rFonts w:ascii="Times New Roman" w:eastAsia="Calibri" w:hAnsi="Times New Roman" w:cs="Times New Roman"/>
          <w:sz w:val="24"/>
          <w:szCs w:val="24"/>
        </w:rPr>
        <w:t>Турманова</w:t>
      </w:r>
      <w:bookmarkEnd w:id="5"/>
      <w:proofErr w:type="spellEnd"/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986449" w:rsidRPr="00B61D50">
        <w:rPr>
          <w:rFonts w:ascii="Times New Roman" w:eastAsia="Calibri" w:hAnsi="Times New Roman" w:cs="Times New Roman"/>
          <w:sz w:val="24"/>
          <w:szCs w:val="24"/>
        </w:rPr>
        <w:t>която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даде думата на г-н Красимир Стойчев</w:t>
      </w:r>
      <w:r w:rsidR="00986449" w:rsidRPr="00B61D50">
        <w:rPr>
          <w:rFonts w:ascii="Times New Roman" w:eastAsia="Calibri" w:hAnsi="Times New Roman" w:cs="Times New Roman"/>
          <w:sz w:val="24"/>
          <w:szCs w:val="24"/>
        </w:rPr>
        <w:t xml:space="preserve"> за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представяне на </w:t>
      </w:r>
      <w:r w:rsidR="00C94705">
        <w:rPr>
          <w:rFonts w:ascii="Times New Roman" w:eastAsia="Calibri" w:hAnsi="Times New Roman" w:cs="Times New Roman"/>
          <w:sz w:val="24"/>
          <w:szCs w:val="24"/>
        </w:rPr>
        <w:t>П</w:t>
      </w:r>
      <w:r w:rsidRPr="00B61D50">
        <w:rPr>
          <w:rFonts w:ascii="Times New Roman" w:eastAsia="Calibri" w:hAnsi="Times New Roman" w:cs="Times New Roman"/>
          <w:sz w:val="24"/>
          <w:szCs w:val="24"/>
        </w:rPr>
        <w:t>роектобюджет 2022.</w:t>
      </w:r>
    </w:p>
    <w:p w14:paraId="1E0F65A2" w14:textId="0869C67C" w:rsidR="009776C5" w:rsidRPr="00B61D50" w:rsidRDefault="00AE2065" w:rsidP="009776C5">
      <w:pPr>
        <w:tabs>
          <w:tab w:val="left" w:pos="993"/>
        </w:tabs>
        <w:autoSpaceDN w:val="0"/>
        <w:spacing w:after="0" w:line="276" w:lineRule="auto"/>
        <w:ind w:right="-709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D50">
        <w:rPr>
          <w:rFonts w:ascii="Times New Roman" w:eastAsia="Calibri" w:hAnsi="Times New Roman" w:cs="Times New Roman"/>
          <w:sz w:val="24"/>
          <w:szCs w:val="24"/>
        </w:rPr>
        <w:t>Зам.-к</w:t>
      </w:r>
      <w:r w:rsidR="00F3419F" w:rsidRPr="00B61D50">
        <w:rPr>
          <w:rFonts w:ascii="Times New Roman" w:eastAsia="Calibri" w:hAnsi="Times New Roman" w:cs="Times New Roman"/>
          <w:sz w:val="24"/>
          <w:szCs w:val="24"/>
        </w:rPr>
        <w:t xml:space="preserve">метът </w:t>
      </w:r>
      <w:r w:rsidR="008B52AF" w:rsidRPr="00B61D50">
        <w:rPr>
          <w:rFonts w:ascii="Times New Roman" w:eastAsia="Calibri" w:hAnsi="Times New Roman" w:cs="Times New Roman"/>
          <w:sz w:val="24"/>
          <w:szCs w:val="24"/>
        </w:rPr>
        <w:t>наблегна на това</w:t>
      </w:r>
      <w:r w:rsidR="00372435" w:rsidRPr="00B61D50">
        <w:rPr>
          <w:rFonts w:ascii="Times New Roman" w:eastAsia="Calibri" w:hAnsi="Times New Roman" w:cs="Times New Roman"/>
          <w:sz w:val="24"/>
          <w:szCs w:val="24"/>
        </w:rPr>
        <w:t>, че</w:t>
      </w:r>
      <w:r w:rsidR="00C94705">
        <w:rPr>
          <w:rFonts w:ascii="Times New Roman" w:eastAsia="Calibri" w:hAnsi="Times New Roman" w:cs="Times New Roman"/>
          <w:sz w:val="24"/>
          <w:szCs w:val="24"/>
        </w:rPr>
        <w:t xml:space="preserve"> проекта за</w:t>
      </w:r>
      <w:r w:rsidR="00F3419F" w:rsidRPr="00B61D50">
        <w:rPr>
          <w:rFonts w:ascii="Times New Roman" w:eastAsia="Calibri" w:hAnsi="Times New Roman" w:cs="Times New Roman"/>
          <w:sz w:val="24"/>
          <w:szCs w:val="24"/>
        </w:rPr>
        <w:t xml:space="preserve"> Бюджет 2022 </w:t>
      </w:r>
      <w:r w:rsidR="00372435" w:rsidRPr="00B61D50">
        <w:rPr>
          <w:rFonts w:ascii="Times New Roman" w:eastAsia="Calibri" w:hAnsi="Times New Roman" w:cs="Times New Roman"/>
          <w:sz w:val="24"/>
          <w:szCs w:val="24"/>
        </w:rPr>
        <w:t>е</w:t>
      </w:r>
      <w:r w:rsidR="00F3419F" w:rsidRPr="00B61D50">
        <w:rPr>
          <w:rFonts w:ascii="Times New Roman" w:eastAsia="Calibri" w:hAnsi="Times New Roman" w:cs="Times New Roman"/>
          <w:sz w:val="24"/>
          <w:szCs w:val="24"/>
        </w:rPr>
        <w:t xml:space="preserve"> консервативен, с акцент върху социалните дейности, Детската болница и благоустрояването</w:t>
      </w:r>
      <w:r w:rsidR="00F14576" w:rsidRPr="00B61D50">
        <w:rPr>
          <w:rFonts w:ascii="Times New Roman" w:eastAsia="Calibri" w:hAnsi="Times New Roman" w:cs="Times New Roman"/>
          <w:sz w:val="24"/>
          <w:szCs w:val="24"/>
        </w:rPr>
        <w:t xml:space="preserve">. Той обясни, че </w:t>
      </w:r>
      <w:r w:rsidR="008B52AF" w:rsidRPr="00B61D50">
        <w:rPr>
          <w:rFonts w:ascii="Times New Roman" w:eastAsia="Calibri" w:hAnsi="Times New Roman" w:cs="Times New Roman"/>
          <w:sz w:val="24"/>
          <w:szCs w:val="24"/>
        </w:rPr>
        <w:t>п</w:t>
      </w:r>
      <w:r w:rsidR="00895402" w:rsidRPr="00B61D50">
        <w:rPr>
          <w:rFonts w:ascii="Times New Roman" w:eastAsia="Calibri" w:hAnsi="Times New Roman" w:cs="Times New Roman"/>
          <w:sz w:val="24"/>
          <w:szCs w:val="24"/>
        </w:rPr>
        <w:t>роектът за Бюджет 2022</w:t>
      </w:r>
      <w:r w:rsidR="002F4FC5" w:rsidRPr="00B61D50">
        <w:rPr>
          <w:rFonts w:ascii="Times New Roman" w:eastAsia="Calibri" w:hAnsi="Times New Roman" w:cs="Times New Roman"/>
          <w:sz w:val="24"/>
          <w:szCs w:val="24"/>
        </w:rPr>
        <w:t xml:space="preserve"> на Община Бургас е подготвен в условията на трудно </w:t>
      </w:r>
      <w:proofErr w:type="spellStart"/>
      <w:r w:rsidR="002F4FC5" w:rsidRPr="00B61D50">
        <w:rPr>
          <w:rFonts w:ascii="Times New Roman" w:eastAsia="Calibri" w:hAnsi="Times New Roman" w:cs="Times New Roman"/>
          <w:sz w:val="24"/>
          <w:szCs w:val="24"/>
        </w:rPr>
        <w:t>прогнозируема</w:t>
      </w:r>
      <w:proofErr w:type="spellEnd"/>
      <w:r w:rsidR="002F4FC5" w:rsidRPr="00B61D50">
        <w:rPr>
          <w:rFonts w:ascii="Times New Roman" w:eastAsia="Calibri" w:hAnsi="Times New Roman" w:cs="Times New Roman"/>
          <w:sz w:val="24"/>
          <w:szCs w:val="24"/>
        </w:rPr>
        <w:t xml:space="preserve"> среда, необичайна политико-икономическа обстановка и е повлиян от редица предизвикателства. При изготвянето му е използва</w:t>
      </w:r>
      <w:r w:rsidR="00F3419F" w:rsidRPr="00B61D50">
        <w:rPr>
          <w:rFonts w:ascii="Times New Roman" w:eastAsia="Calibri" w:hAnsi="Times New Roman" w:cs="Times New Roman"/>
          <w:sz w:val="24"/>
          <w:szCs w:val="24"/>
        </w:rPr>
        <w:t xml:space="preserve">н консервативен подход, базиран на </w:t>
      </w:r>
      <w:r w:rsidR="002F4FC5" w:rsidRPr="00B61D50">
        <w:rPr>
          <w:rFonts w:ascii="Times New Roman" w:eastAsia="Calibri" w:hAnsi="Times New Roman" w:cs="Times New Roman"/>
          <w:sz w:val="24"/>
          <w:szCs w:val="24"/>
        </w:rPr>
        <w:t>актуалните да</w:t>
      </w:r>
      <w:r w:rsidR="00F3419F" w:rsidRPr="00B61D50">
        <w:rPr>
          <w:rFonts w:ascii="Times New Roman" w:eastAsia="Calibri" w:hAnsi="Times New Roman" w:cs="Times New Roman"/>
          <w:sz w:val="24"/>
          <w:szCs w:val="24"/>
        </w:rPr>
        <w:t>нни за изпълнение на Бюджет 2021</w:t>
      </w:r>
      <w:r w:rsidR="002F4FC5" w:rsidRPr="00B61D50">
        <w:rPr>
          <w:rFonts w:ascii="Times New Roman" w:eastAsia="Calibri" w:hAnsi="Times New Roman" w:cs="Times New Roman"/>
          <w:sz w:val="24"/>
          <w:szCs w:val="24"/>
        </w:rPr>
        <w:t xml:space="preserve"> и местни приходи, които са формирани за поредна година без да бъдат завишавани местните данъци на гражданите.</w:t>
      </w:r>
    </w:p>
    <w:p w14:paraId="64FC2419" w14:textId="77777777" w:rsidR="00986449" w:rsidRPr="00B61D50" w:rsidRDefault="002F4FC5" w:rsidP="009776C5">
      <w:pPr>
        <w:tabs>
          <w:tab w:val="left" w:pos="993"/>
        </w:tabs>
        <w:autoSpaceDN w:val="0"/>
        <w:spacing w:after="0" w:line="276" w:lineRule="auto"/>
        <w:ind w:right="-709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D50">
        <w:rPr>
          <w:rFonts w:ascii="Times New Roman" w:eastAsia="Calibri" w:hAnsi="Times New Roman" w:cs="Times New Roman"/>
          <w:sz w:val="24"/>
          <w:szCs w:val="24"/>
        </w:rPr>
        <w:t>Финансов натиск върху бюджета на Общината оказва създалата се ситуация, породена от значително завишените цени на електроенергията и горивата за отопление, спрямо същия период на предходната година</w:t>
      </w:r>
      <w:r w:rsidR="00D54508" w:rsidRPr="00B61D50">
        <w:rPr>
          <w:rFonts w:ascii="Times New Roman" w:eastAsia="Calibri" w:hAnsi="Times New Roman" w:cs="Times New Roman"/>
          <w:sz w:val="24"/>
          <w:szCs w:val="24"/>
        </w:rPr>
        <w:t>, както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и неяснотите</w:t>
      </w:r>
      <w:r w:rsidR="00D54508" w:rsidRPr="00B61D50">
        <w:rPr>
          <w:rFonts w:ascii="Times New Roman" w:eastAsia="Calibri" w:hAnsi="Times New Roman" w:cs="Times New Roman"/>
          <w:sz w:val="24"/>
          <w:szCs w:val="24"/>
        </w:rPr>
        <w:t>,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свързани с мерките за овладяването ѝ.</w:t>
      </w:r>
      <w:r w:rsidR="007B2606"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735DC0B" w14:textId="77777777" w:rsidR="00986449" w:rsidRPr="00B61D50" w:rsidRDefault="002F4FC5" w:rsidP="009776C5">
      <w:pPr>
        <w:tabs>
          <w:tab w:val="left" w:pos="993"/>
        </w:tabs>
        <w:autoSpaceDN w:val="0"/>
        <w:spacing w:after="0" w:line="276" w:lineRule="auto"/>
        <w:ind w:right="-709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D50">
        <w:rPr>
          <w:rFonts w:ascii="Times New Roman" w:eastAsia="Calibri" w:hAnsi="Times New Roman" w:cs="Times New Roman"/>
          <w:sz w:val="24"/>
          <w:szCs w:val="24"/>
        </w:rPr>
        <w:t>Негативно влияние и повишен ри</w:t>
      </w:r>
      <w:r w:rsidR="00D54508" w:rsidRPr="00B61D50">
        <w:rPr>
          <w:rFonts w:ascii="Times New Roman" w:eastAsia="Calibri" w:hAnsi="Times New Roman" w:cs="Times New Roman"/>
          <w:sz w:val="24"/>
          <w:szCs w:val="24"/>
        </w:rPr>
        <w:t>ск върху прогнозните параметри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на бюджета оказва</w:t>
      </w:r>
      <w:r w:rsidR="00D54508"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61D50">
        <w:rPr>
          <w:rFonts w:ascii="Times New Roman" w:eastAsia="Calibri" w:hAnsi="Times New Roman" w:cs="Times New Roman"/>
          <w:sz w:val="24"/>
          <w:szCs w:val="24"/>
        </w:rPr>
        <w:t>усложнената международна политическ</w:t>
      </w:r>
      <w:r w:rsidR="00D54508" w:rsidRPr="00B61D50">
        <w:rPr>
          <w:rFonts w:ascii="Times New Roman" w:eastAsia="Calibri" w:hAnsi="Times New Roman" w:cs="Times New Roman"/>
          <w:sz w:val="24"/>
          <w:szCs w:val="24"/>
        </w:rPr>
        <w:t xml:space="preserve">а обстановка и свързаната с нея 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бежанска вълна, както и </w:t>
      </w:r>
      <w:r w:rsidR="00D54508" w:rsidRPr="00B61D50">
        <w:rPr>
          <w:rFonts w:ascii="Times New Roman" w:eastAsia="Calibri" w:hAnsi="Times New Roman" w:cs="Times New Roman"/>
          <w:sz w:val="24"/>
          <w:szCs w:val="24"/>
        </w:rPr>
        <w:t xml:space="preserve">потенциалната възможност от нов бум в </w:t>
      </w:r>
      <w:r w:rsidRPr="00B61D50">
        <w:rPr>
          <w:rFonts w:ascii="Times New Roman" w:eastAsia="Calibri" w:hAnsi="Times New Roman" w:cs="Times New Roman"/>
          <w:sz w:val="24"/>
          <w:szCs w:val="24"/>
        </w:rPr>
        <w:t>разпространението на COVID-19.</w:t>
      </w:r>
      <w:r w:rsidR="007B2606"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B82F999" w14:textId="612D60D4" w:rsidR="00372435" w:rsidRPr="00B61D50" w:rsidRDefault="002F4FC5" w:rsidP="009776C5">
      <w:pPr>
        <w:tabs>
          <w:tab w:val="left" w:pos="993"/>
        </w:tabs>
        <w:autoSpaceDN w:val="0"/>
        <w:spacing w:after="0" w:line="276" w:lineRule="auto"/>
        <w:ind w:right="-709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D50">
        <w:rPr>
          <w:rFonts w:ascii="Times New Roman" w:eastAsia="Calibri" w:hAnsi="Times New Roman" w:cs="Times New Roman"/>
          <w:sz w:val="24"/>
          <w:szCs w:val="24"/>
        </w:rPr>
        <w:t>Проектът на държавен бюджет за 2022 г. не беше приет от Народното събрание до началото на бюджетната година и във връзка с това до 31.03.2022 г. финансирането на делегираните от държавата дейности</w:t>
      </w:r>
      <w:r w:rsidR="00265EBD" w:rsidRPr="00B61D50">
        <w:rPr>
          <w:rFonts w:ascii="Times New Roman" w:eastAsia="Calibri" w:hAnsi="Times New Roman" w:cs="Times New Roman"/>
          <w:sz w:val="24"/>
          <w:szCs w:val="24"/>
        </w:rPr>
        <w:t xml:space="preserve"> ще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се ос</w:t>
      </w:r>
      <w:r w:rsidR="000B3E81" w:rsidRPr="00B61D50">
        <w:rPr>
          <w:rFonts w:ascii="Times New Roman" w:eastAsia="Calibri" w:hAnsi="Times New Roman" w:cs="Times New Roman"/>
          <w:sz w:val="24"/>
          <w:szCs w:val="24"/>
        </w:rPr>
        <w:t xml:space="preserve">ъществява съгласно натуралните </w:t>
      </w:r>
      <w:r w:rsidR="00986449" w:rsidRPr="00B61D50">
        <w:rPr>
          <w:rFonts w:ascii="Times New Roman" w:eastAsia="Calibri" w:hAnsi="Times New Roman" w:cs="Times New Roman"/>
          <w:sz w:val="24"/>
          <w:szCs w:val="24"/>
        </w:rPr>
        <w:t>и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стойностни показатели за 2021 г.</w:t>
      </w:r>
      <w:r w:rsidR="007B2606"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61D50">
        <w:rPr>
          <w:rFonts w:ascii="Times New Roman" w:eastAsia="Calibri" w:hAnsi="Times New Roman" w:cs="Times New Roman"/>
          <w:sz w:val="24"/>
          <w:szCs w:val="24"/>
        </w:rPr>
        <w:t>Средствата за общините, предвидени</w:t>
      </w:r>
      <w:r w:rsidR="00D231B8" w:rsidRPr="00B61D50">
        <w:rPr>
          <w:rFonts w:ascii="Times New Roman" w:eastAsia="Calibri" w:hAnsi="Times New Roman" w:cs="Times New Roman"/>
          <w:sz w:val="24"/>
          <w:szCs w:val="24"/>
        </w:rPr>
        <w:t xml:space="preserve"> в обнародвания на 04.03.2022 г. </w:t>
      </w:r>
      <w:r w:rsidRPr="00B61D50">
        <w:rPr>
          <w:rFonts w:ascii="Times New Roman" w:eastAsia="Calibri" w:hAnsi="Times New Roman" w:cs="Times New Roman"/>
          <w:sz w:val="24"/>
          <w:szCs w:val="24"/>
        </w:rPr>
        <w:t>Закон за държавния бюджет за 2022 г.</w:t>
      </w:r>
      <w:r w:rsidR="000B3E81" w:rsidRPr="00B61D50">
        <w:rPr>
          <w:rFonts w:ascii="Times New Roman" w:eastAsia="Calibri" w:hAnsi="Times New Roman" w:cs="Times New Roman"/>
          <w:sz w:val="24"/>
          <w:szCs w:val="24"/>
        </w:rPr>
        <w:t>,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са разчетени на база Решение № 50 на Министерския съвет от 2022 г. за определяне на стандартите за делегирани държавни дейности, но очакваната последваща актуализация на държавния бюджет определя редица неясноти по отношение на разпределението на разходите.</w:t>
      </w:r>
    </w:p>
    <w:p w14:paraId="07002E84" w14:textId="4D9EE4B2" w:rsidR="00D35D65" w:rsidRPr="00B61D50" w:rsidRDefault="00372435" w:rsidP="00372435">
      <w:pPr>
        <w:tabs>
          <w:tab w:val="left" w:pos="993"/>
        </w:tabs>
        <w:autoSpaceDN w:val="0"/>
        <w:spacing w:after="0" w:line="276" w:lineRule="auto"/>
        <w:ind w:right="-709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D50">
        <w:rPr>
          <w:rFonts w:ascii="Times New Roman" w:eastAsia="Calibri" w:hAnsi="Times New Roman" w:cs="Times New Roman"/>
          <w:sz w:val="24"/>
          <w:szCs w:val="24"/>
        </w:rPr>
        <w:t>Г-н Стойчев продължи с представяне на размерите на с</w:t>
      </w:r>
      <w:r w:rsidR="002F4FC5" w:rsidRPr="00B61D50">
        <w:rPr>
          <w:rFonts w:ascii="Times New Roman" w:eastAsia="Calibri" w:hAnsi="Times New Roman" w:cs="Times New Roman"/>
          <w:sz w:val="24"/>
          <w:szCs w:val="24"/>
        </w:rPr>
        <w:t>убсидиите</w:t>
      </w:r>
      <w:r w:rsidR="00D35D65" w:rsidRPr="00B61D50">
        <w:rPr>
          <w:rFonts w:ascii="Times New Roman" w:eastAsia="Calibri" w:hAnsi="Times New Roman" w:cs="Times New Roman"/>
          <w:sz w:val="24"/>
          <w:szCs w:val="24"/>
        </w:rPr>
        <w:t>,</w:t>
      </w:r>
      <w:r w:rsidR="002F4FC5" w:rsidRPr="00B61D50">
        <w:rPr>
          <w:rFonts w:ascii="Times New Roman" w:eastAsia="Calibri" w:hAnsi="Times New Roman" w:cs="Times New Roman"/>
          <w:sz w:val="24"/>
          <w:szCs w:val="24"/>
        </w:rPr>
        <w:t xml:space="preserve"> включени в основните бюджетни взаимоотношения, определени в чл. 51 от Закона за държавния бюджет на Република България за 2022 година</w:t>
      </w:r>
      <w:r w:rsidR="00D35D65" w:rsidRPr="00B61D50">
        <w:rPr>
          <w:rFonts w:ascii="Times New Roman" w:eastAsia="Calibri" w:hAnsi="Times New Roman" w:cs="Times New Roman"/>
          <w:sz w:val="24"/>
          <w:szCs w:val="24"/>
        </w:rPr>
        <w:t>,</w:t>
      </w:r>
      <w:r w:rsidR="002F4FC5"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които </w:t>
      </w:r>
      <w:r w:rsidR="002F4FC5" w:rsidRPr="00B61D50">
        <w:rPr>
          <w:rFonts w:ascii="Times New Roman" w:eastAsia="Calibri" w:hAnsi="Times New Roman" w:cs="Times New Roman"/>
          <w:sz w:val="24"/>
          <w:szCs w:val="24"/>
        </w:rPr>
        <w:t xml:space="preserve">са както следва: </w:t>
      </w:r>
    </w:p>
    <w:p w14:paraId="034BC769" w14:textId="77777777" w:rsidR="00F76D3A" w:rsidRPr="00B61D50" w:rsidRDefault="00D35D65" w:rsidP="00C207EE">
      <w:pPr>
        <w:pStyle w:val="ListParagraph"/>
        <w:numPr>
          <w:ilvl w:val="0"/>
          <w:numId w:val="26"/>
        </w:numPr>
        <w:ind w:right="-709"/>
        <w:rPr>
          <w:rFonts w:ascii="Times New Roman" w:eastAsia="Calibri" w:hAnsi="Times New Roman" w:cs="Times New Roman"/>
          <w:sz w:val="24"/>
          <w:szCs w:val="24"/>
        </w:rPr>
      </w:pPr>
      <w:r w:rsidRPr="00B61D50">
        <w:rPr>
          <w:rFonts w:ascii="Times New Roman" w:eastAsia="Calibri" w:hAnsi="Times New Roman" w:cs="Times New Roman"/>
          <w:bCs/>
          <w:sz w:val="24"/>
          <w:szCs w:val="24"/>
        </w:rPr>
        <w:t>О</w:t>
      </w:r>
      <w:r w:rsidR="002F4FC5" w:rsidRPr="00B61D50">
        <w:rPr>
          <w:rFonts w:ascii="Times New Roman" w:eastAsia="Calibri" w:hAnsi="Times New Roman" w:cs="Times New Roman"/>
          <w:bCs/>
          <w:sz w:val="24"/>
          <w:szCs w:val="24"/>
        </w:rPr>
        <w:t xml:space="preserve">бща субсидия за делегираните от държавата </w:t>
      </w:r>
      <w:r w:rsidRPr="00B61D50">
        <w:rPr>
          <w:rFonts w:ascii="Times New Roman" w:eastAsia="Calibri" w:hAnsi="Times New Roman" w:cs="Times New Roman"/>
          <w:bCs/>
          <w:sz w:val="24"/>
          <w:szCs w:val="24"/>
        </w:rPr>
        <w:t>дейности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– 156 633,3 хил. лв.;</w:t>
      </w:r>
    </w:p>
    <w:p w14:paraId="17EE67C3" w14:textId="77777777" w:rsidR="00986449" w:rsidRPr="00B61D50" w:rsidRDefault="00D35D65" w:rsidP="00F76D3A">
      <w:pPr>
        <w:pStyle w:val="ListParagraph"/>
        <w:numPr>
          <w:ilvl w:val="0"/>
          <w:numId w:val="26"/>
        </w:numPr>
        <w:spacing w:after="0"/>
        <w:ind w:right="-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D50">
        <w:rPr>
          <w:rFonts w:ascii="Times New Roman" w:eastAsia="Calibri" w:hAnsi="Times New Roman" w:cs="Times New Roman"/>
          <w:bCs/>
          <w:sz w:val="24"/>
          <w:szCs w:val="24"/>
        </w:rPr>
        <w:t>Т</w:t>
      </w:r>
      <w:r w:rsidR="002F4FC5" w:rsidRPr="00B61D50">
        <w:rPr>
          <w:rFonts w:ascii="Times New Roman" w:eastAsia="Calibri" w:hAnsi="Times New Roman" w:cs="Times New Roman"/>
          <w:bCs/>
          <w:sz w:val="24"/>
          <w:szCs w:val="24"/>
        </w:rPr>
        <w:t>рансфери за местни дейности</w:t>
      </w:r>
      <w:r w:rsidR="002F4FC5" w:rsidRPr="00B61D50">
        <w:rPr>
          <w:rFonts w:ascii="Times New Roman" w:eastAsia="Calibri" w:hAnsi="Times New Roman" w:cs="Times New Roman"/>
          <w:sz w:val="24"/>
          <w:szCs w:val="24"/>
        </w:rPr>
        <w:t xml:space="preserve"> – за зимно поддържане и </w:t>
      </w:r>
      <w:proofErr w:type="spellStart"/>
      <w:r w:rsidR="002F4FC5" w:rsidRPr="00B61D50">
        <w:rPr>
          <w:rFonts w:ascii="Times New Roman" w:eastAsia="Calibri" w:hAnsi="Times New Roman" w:cs="Times New Roman"/>
          <w:sz w:val="24"/>
          <w:szCs w:val="24"/>
        </w:rPr>
        <w:t>снегопочистване</w:t>
      </w:r>
      <w:proofErr w:type="spellEnd"/>
      <w:r w:rsidR="002F4FC5" w:rsidRPr="00B61D50">
        <w:rPr>
          <w:rFonts w:ascii="Times New Roman" w:eastAsia="Calibri" w:hAnsi="Times New Roman" w:cs="Times New Roman"/>
          <w:sz w:val="24"/>
          <w:szCs w:val="24"/>
        </w:rPr>
        <w:t xml:space="preserve"> на общински пътища – 178,9 хил. лв. </w:t>
      </w:r>
    </w:p>
    <w:p w14:paraId="3DDB3CE3" w14:textId="58FB2AC8" w:rsidR="002F4FC5" w:rsidRPr="00B61D50" w:rsidRDefault="00986449" w:rsidP="00F76D3A">
      <w:pPr>
        <w:pStyle w:val="ListParagraph"/>
        <w:numPr>
          <w:ilvl w:val="0"/>
          <w:numId w:val="26"/>
        </w:numPr>
        <w:spacing w:after="0"/>
        <w:ind w:right="-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D50">
        <w:rPr>
          <w:rFonts w:ascii="Times New Roman" w:eastAsia="Calibri" w:hAnsi="Times New Roman" w:cs="Times New Roman"/>
          <w:sz w:val="24"/>
          <w:szCs w:val="24"/>
        </w:rPr>
        <w:lastRenderedPageBreak/>
        <w:t>Ц</w:t>
      </w:r>
      <w:r w:rsidR="002F4FC5" w:rsidRPr="00B61D50">
        <w:rPr>
          <w:rFonts w:ascii="Times New Roman" w:eastAsia="Calibri" w:hAnsi="Times New Roman" w:cs="Times New Roman"/>
          <w:sz w:val="24"/>
          <w:szCs w:val="24"/>
        </w:rPr>
        <w:t>елева субсидия за капиталови разходи –</w:t>
      </w:r>
      <w:r w:rsidR="00D231B8" w:rsidRPr="00B61D50">
        <w:rPr>
          <w:rFonts w:ascii="Times New Roman" w:eastAsia="Calibri" w:hAnsi="Times New Roman" w:cs="Times New Roman"/>
          <w:sz w:val="24"/>
          <w:szCs w:val="24"/>
        </w:rPr>
        <w:t xml:space="preserve"> 2 769,7 хил. лв.</w:t>
      </w:r>
      <w:r w:rsidR="00D231B8" w:rsidRPr="00B61D50">
        <w:rPr>
          <w:sz w:val="24"/>
          <w:szCs w:val="24"/>
        </w:rPr>
        <w:t xml:space="preserve">  </w:t>
      </w:r>
      <w:r w:rsidR="002F4FC5" w:rsidRPr="00B61D50">
        <w:rPr>
          <w:sz w:val="24"/>
          <w:szCs w:val="24"/>
        </w:rPr>
        <w:t xml:space="preserve">  </w:t>
      </w:r>
    </w:p>
    <w:p w14:paraId="6B8EFADD" w14:textId="77777777" w:rsidR="009776C5" w:rsidRPr="00B61D50" w:rsidRDefault="002F4FC5" w:rsidP="00F76D3A">
      <w:pPr>
        <w:spacing w:after="0"/>
        <w:ind w:right="-709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D50">
        <w:rPr>
          <w:rFonts w:ascii="Times New Roman" w:eastAsia="Calibri" w:hAnsi="Times New Roman" w:cs="Times New Roman"/>
          <w:sz w:val="24"/>
          <w:szCs w:val="24"/>
        </w:rPr>
        <w:t>Размерът на основните бюджетни взаимоотношения между централния бюджет и бюджета на Община Бургас, определени в закона за държавния бюджет за 2022 г.</w:t>
      </w:r>
      <w:r w:rsidR="00D35D65" w:rsidRPr="00B61D50">
        <w:rPr>
          <w:rFonts w:ascii="Times New Roman" w:eastAsia="Calibri" w:hAnsi="Times New Roman" w:cs="Times New Roman"/>
          <w:sz w:val="24"/>
          <w:szCs w:val="24"/>
        </w:rPr>
        <w:t>,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бележат ръст от 14,1</w:t>
      </w:r>
      <w:r w:rsidR="00D35D65"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61D50">
        <w:rPr>
          <w:rFonts w:ascii="Times New Roman" w:eastAsia="Calibri" w:hAnsi="Times New Roman" w:cs="Times New Roman"/>
          <w:sz w:val="24"/>
          <w:szCs w:val="24"/>
        </w:rPr>
        <w:t>% спрямо тези за 2021 г.</w:t>
      </w:r>
      <w:r w:rsidR="00D35D65"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231B8" w:rsidRPr="00B61D50">
        <w:rPr>
          <w:rFonts w:ascii="Times New Roman" w:eastAsia="Calibri" w:hAnsi="Times New Roman" w:cs="Times New Roman"/>
          <w:sz w:val="24"/>
          <w:szCs w:val="24"/>
        </w:rPr>
        <w:t xml:space="preserve">С увеличение от 32.3 </w:t>
      </w:r>
      <w:r w:rsidR="00D35D65"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61D50">
        <w:rPr>
          <w:rFonts w:ascii="Times New Roman" w:eastAsia="Calibri" w:hAnsi="Times New Roman" w:cs="Times New Roman"/>
          <w:sz w:val="24"/>
          <w:szCs w:val="24"/>
        </w:rPr>
        <w:t>% е целевата субсидия за капиталови разходи.</w:t>
      </w:r>
    </w:p>
    <w:p w14:paraId="221F3163" w14:textId="78035204" w:rsidR="002F4FC5" w:rsidRPr="00B61D50" w:rsidRDefault="002F4FC5" w:rsidP="000F7BD9">
      <w:pPr>
        <w:spacing w:after="0"/>
        <w:ind w:right="-709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D50">
        <w:rPr>
          <w:rFonts w:ascii="Times New Roman" w:eastAsia="Calibri" w:hAnsi="Times New Roman" w:cs="Times New Roman"/>
          <w:sz w:val="24"/>
          <w:szCs w:val="24"/>
        </w:rPr>
        <w:t>Общата субсидия за делегираните от държавата дейности е в размер на 156 633,3 хил. лева</w:t>
      </w:r>
      <w:r w:rsidR="00D35D65" w:rsidRPr="00B61D50">
        <w:rPr>
          <w:rFonts w:ascii="Times New Roman" w:eastAsia="Calibri" w:hAnsi="Times New Roman" w:cs="Times New Roman"/>
          <w:sz w:val="24"/>
          <w:szCs w:val="24"/>
        </w:rPr>
        <w:t>,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при 137 542,1 хил. лева за предходната 2021 година. Увеличението спрямо разчетените със Закона за държавния бюджет на Република България за 2021 година субсидии е 19 </w:t>
      </w:r>
      <w:r w:rsidR="00986449" w:rsidRPr="00B61D50">
        <w:rPr>
          <w:rFonts w:ascii="Times New Roman" w:eastAsia="Calibri" w:hAnsi="Times New Roman" w:cs="Times New Roman"/>
          <w:sz w:val="24"/>
          <w:szCs w:val="24"/>
        </w:rPr>
        <w:t>091</w:t>
      </w:r>
      <w:r w:rsidRPr="00B61D50">
        <w:rPr>
          <w:rFonts w:ascii="Times New Roman" w:eastAsia="Calibri" w:hAnsi="Times New Roman" w:cs="Times New Roman"/>
          <w:sz w:val="24"/>
          <w:szCs w:val="24"/>
        </w:rPr>
        <w:t>,</w:t>
      </w:r>
      <w:r w:rsidR="00986449" w:rsidRPr="00B61D50">
        <w:rPr>
          <w:rFonts w:ascii="Times New Roman" w:eastAsia="Calibri" w:hAnsi="Times New Roman" w:cs="Times New Roman"/>
          <w:sz w:val="24"/>
          <w:szCs w:val="24"/>
        </w:rPr>
        <w:t>2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хил. лева или ръст от 13,88</w:t>
      </w:r>
      <w:r w:rsidR="00D35D65"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61D50">
        <w:rPr>
          <w:rFonts w:ascii="Times New Roman" w:eastAsia="Calibri" w:hAnsi="Times New Roman" w:cs="Times New Roman"/>
          <w:sz w:val="24"/>
          <w:szCs w:val="24"/>
        </w:rPr>
        <w:t>%, който се дължи на нарастване на стандартит</w:t>
      </w:r>
      <w:r w:rsidR="00D35D65" w:rsidRPr="00B61D50">
        <w:rPr>
          <w:rFonts w:ascii="Times New Roman" w:eastAsia="Calibri" w:hAnsi="Times New Roman" w:cs="Times New Roman"/>
          <w:sz w:val="24"/>
          <w:szCs w:val="24"/>
        </w:rPr>
        <w:t xml:space="preserve">е през 2022 година, считано от </w:t>
      </w:r>
      <w:r w:rsidRPr="00B61D50">
        <w:rPr>
          <w:rFonts w:ascii="Times New Roman" w:eastAsia="Calibri" w:hAnsi="Times New Roman" w:cs="Times New Roman"/>
          <w:sz w:val="24"/>
          <w:szCs w:val="24"/>
        </w:rPr>
        <w:t>1 април. Като приоритетни области в държавната политика</w:t>
      </w:r>
      <w:r w:rsidR="00D35D65" w:rsidRPr="00B61D50">
        <w:rPr>
          <w:rFonts w:ascii="Times New Roman" w:eastAsia="Calibri" w:hAnsi="Times New Roman" w:cs="Times New Roman"/>
          <w:sz w:val="24"/>
          <w:szCs w:val="24"/>
        </w:rPr>
        <w:t>,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с най-голямо увеличение спрямо 2021 г. в общата субсидия за делегирани държавни дейности на Община Бургас са средст</w:t>
      </w:r>
      <w:r w:rsidR="00D35D65" w:rsidRPr="00B61D50">
        <w:rPr>
          <w:rFonts w:ascii="Times New Roman" w:eastAsia="Calibri" w:hAnsi="Times New Roman" w:cs="Times New Roman"/>
          <w:sz w:val="24"/>
          <w:szCs w:val="24"/>
        </w:rPr>
        <w:t xml:space="preserve">вата за социални дейности – 25 </w:t>
      </w:r>
      <w:r w:rsidRPr="00B61D50">
        <w:rPr>
          <w:rFonts w:ascii="Times New Roman" w:eastAsia="Calibri" w:hAnsi="Times New Roman" w:cs="Times New Roman"/>
          <w:sz w:val="24"/>
          <w:szCs w:val="24"/>
        </w:rPr>
        <w:t>%, образование – 14,3</w:t>
      </w:r>
      <w:r w:rsidR="00D35D65"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61D50">
        <w:rPr>
          <w:rFonts w:ascii="Times New Roman" w:eastAsia="Calibri" w:hAnsi="Times New Roman" w:cs="Times New Roman"/>
          <w:sz w:val="24"/>
          <w:szCs w:val="24"/>
        </w:rPr>
        <w:t>% и здравеопазване  - 13,5</w:t>
      </w:r>
      <w:r w:rsidR="00D35D65"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61D50">
        <w:rPr>
          <w:rFonts w:ascii="Times New Roman" w:eastAsia="Calibri" w:hAnsi="Times New Roman" w:cs="Times New Roman"/>
          <w:sz w:val="24"/>
          <w:szCs w:val="24"/>
        </w:rPr>
        <w:t>%. Ръстът по повечето стандарти предвижда увеличението на минималната работна заплата от 650 лв. на 710 лв.</w:t>
      </w:r>
    </w:p>
    <w:p w14:paraId="04BAFFFB" w14:textId="2FC5C5C7" w:rsidR="002F4FC5" w:rsidRPr="00B61D50" w:rsidRDefault="002F4FC5" w:rsidP="00C94705">
      <w:pPr>
        <w:spacing w:after="0" w:line="276" w:lineRule="auto"/>
        <w:ind w:right="-709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С най-голям ръст са стандартите във функция </w:t>
      </w:r>
      <w:r w:rsidR="009776C5" w:rsidRPr="00B61D50">
        <w:rPr>
          <w:rFonts w:ascii="Times New Roman" w:eastAsia="Calibri" w:hAnsi="Times New Roman" w:cs="Times New Roman"/>
          <w:sz w:val="24"/>
          <w:szCs w:val="24"/>
        </w:rPr>
        <w:t>‚,</w:t>
      </w:r>
      <w:r w:rsidRPr="00B61D50">
        <w:rPr>
          <w:rFonts w:ascii="Times New Roman" w:eastAsia="Calibri" w:hAnsi="Times New Roman" w:cs="Times New Roman"/>
          <w:sz w:val="24"/>
          <w:szCs w:val="24"/>
        </w:rPr>
        <w:t>Социално осигуряване, подпомагане и грижи</w:t>
      </w:r>
      <w:r w:rsidR="009776C5" w:rsidRPr="00B61D50">
        <w:rPr>
          <w:rFonts w:ascii="Times New Roman" w:eastAsia="Calibri" w:hAnsi="Times New Roman" w:cs="Times New Roman"/>
          <w:sz w:val="24"/>
          <w:szCs w:val="24"/>
        </w:rPr>
        <w:t>“</w:t>
      </w:r>
      <w:r w:rsidRPr="00B61D50">
        <w:rPr>
          <w:rFonts w:ascii="Times New Roman" w:eastAsia="Calibri" w:hAnsi="Times New Roman" w:cs="Times New Roman"/>
          <w:sz w:val="24"/>
          <w:szCs w:val="24"/>
        </w:rPr>
        <w:t>, а</w:t>
      </w:r>
      <w:r w:rsidR="00E62D0C" w:rsidRPr="00B61D50">
        <w:rPr>
          <w:rFonts w:ascii="Times New Roman" w:eastAsia="Calibri" w:hAnsi="Times New Roman" w:cs="Times New Roman"/>
          <w:sz w:val="24"/>
          <w:szCs w:val="24"/>
        </w:rPr>
        <w:t xml:space="preserve"> с най-малък тези във функция „</w:t>
      </w:r>
      <w:r w:rsidRPr="00B61D50">
        <w:rPr>
          <w:rFonts w:ascii="Times New Roman" w:eastAsia="Calibri" w:hAnsi="Times New Roman" w:cs="Times New Roman"/>
          <w:sz w:val="24"/>
          <w:szCs w:val="24"/>
        </w:rPr>
        <w:t>Култура, спорт, почивни дейности и религиозно дело“.</w:t>
      </w:r>
      <w:r w:rsidR="009776C5"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61D50">
        <w:rPr>
          <w:rFonts w:ascii="Times New Roman" w:eastAsia="Calibri" w:hAnsi="Times New Roman" w:cs="Times New Roman"/>
          <w:sz w:val="24"/>
          <w:szCs w:val="24"/>
        </w:rPr>
        <w:t>Считано от 1 април 2022 г.</w:t>
      </w:r>
      <w:r w:rsidR="00E62D0C" w:rsidRPr="00B61D50">
        <w:rPr>
          <w:rFonts w:ascii="Times New Roman" w:eastAsia="Calibri" w:hAnsi="Times New Roman" w:cs="Times New Roman"/>
          <w:sz w:val="24"/>
          <w:szCs w:val="24"/>
        </w:rPr>
        <w:t>,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стойностните показатели на стандартите за социалните услуги са завишени средно с 31 % спрямо действащите  през 2021 г., стойностните показатели на стандартите за финансиране на детските градини са завишени средно с 11</w:t>
      </w:r>
      <w:r w:rsidR="009F60EA" w:rsidRPr="00B61D50">
        <w:rPr>
          <w:rFonts w:ascii="Times New Roman" w:eastAsia="Calibri" w:hAnsi="Times New Roman" w:cs="Times New Roman"/>
          <w:sz w:val="24"/>
          <w:szCs w:val="24"/>
        </w:rPr>
        <w:t xml:space="preserve"> %</w:t>
      </w:r>
      <w:r w:rsidRPr="00B61D50">
        <w:rPr>
          <w:rFonts w:ascii="Times New Roman" w:eastAsia="Calibri" w:hAnsi="Times New Roman" w:cs="Times New Roman"/>
          <w:sz w:val="24"/>
          <w:szCs w:val="24"/>
        </w:rPr>
        <w:t>, за училища - средно с 12</w:t>
      </w:r>
      <w:r w:rsidR="009F60EA"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61D50">
        <w:rPr>
          <w:rFonts w:ascii="Times New Roman" w:eastAsia="Calibri" w:hAnsi="Times New Roman" w:cs="Times New Roman"/>
          <w:sz w:val="24"/>
          <w:szCs w:val="24"/>
        </w:rPr>
        <w:t>%, за медицинско обслужване в здравен кабинет - средно с 14</w:t>
      </w:r>
      <w:r w:rsidR="009F60EA"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%, а тези за </w:t>
      </w:r>
      <w:proofErr w:type="spellStart"/>
      <w:r w:rsidRPr="00B61D50">
        <w:rPr>
          <w:rFonts w:ascii="Times New Roman" w:eastAsia="Calibri" w:hAnsi="Times New Roman" w:cs="Times New Roman"/>
          <w:sz w:val="24"/>
          <w:szCs w:val="24"/>
        </w:rPr>
        <w:t>яслена</w:t>
      </w:r>
      <w:proofErr w:type="spellEnd"/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група към детска градина и детска ясла средно с 16</w:t>
      </w:r>
      <w:r w:rsidR="0073334E"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61D50">
        <w:rPr>
          <w:rFonts w:ascii="Times New Roman" w:eastAsia="Calibri" w:hAnsi="Times New Roman" w:cs="Times New Roman"/>
          <w:sz w:val="24"/>
          <w:szCs w:val="24"/>
        </w:rPr>
        <w:t>%.</w:t>
      </w:r>
      <w:r w:rsidR="000850F0"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61D50">
        <w:rPr>
          <w:rFonts w:ascii="Times New Roman" w:eastAsia="Calibri" w:hAnsi="Times New Roman" w:cs="Times New Roman"/>
          <w:sz w:val="24"/>
          <w:szCs w:val="24"/>
        </w:rPr>
        <w:t>Считано от 1 април 2022 г</w:t>
      </w:r>
      <w:r w:rsidR="002C77EC" w:rsidRPr="00B61D50">
        <w:rPr>
          <w:rFonts w:ascii="Times New Roman" w:eastAsia="Calibri" w:hAnsi="Times New Roman" w:cs="Times New Roman"/>
          <w:sz w:val="24"/>
          <w:szCs w:val="24"/>
        </w:rPr>
        <w:t>,</w:t>
      </w:r>
      <w:r w:rsidRPr="00B61D50">
        <w:rPr>
          <w:rFonts w:ascii="Times New Roman" w:eastAsia="Calibri" w:hAnsi="Times New Roman" w:cs="Times New Roman"/>
          <w:sz w:val="24"/>
          <w:szCs w:val="24"/>
        </w:rPr>
        <w:t>. са въведени нови стандарти-нормативи в детските градини и детските ясли – норматив в размер на 650 лв. за издръжка на дете в общинска детска градина или училище и норматив в размер на 1 125 лв. за издръжка на дете в детска ясла</w:t>
      </w:r>
      <w:r w:rsidR="002C77EC" w:rsidRPr="00B61D50">
        <w:rPr>
          <w:rFonts w:ascii="Times New Roman" w:eastAsia="Calibri" w:hAnsi="Times New Roman" w:cs="Times New Roman"/>
          <w:sz w:val="24"/>
          <w:szCs w:val="24"/>
        </w:rPr>
        <w:t>,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включващи и компенсиране отпадането на съответните такси по Закона за местните данъци и такси.</w:t>
      </w:r>
    </w:p>
    <w:p w14:paraId="49FD6225" w14:textId="77777777" w:rsidR="00457466" w:rsidRPr="00B61D50" w:rsidRDefault="000F7BD9" w:rsidP="00C94705">
      <w:pPr>
        <w:spacing w:after="0" w:line="276" w:lineRule="auto"/>
        <w:ind w:right="-709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1D50">
        <w:rPr>
          <w:rFonts w:ascii="Times New Roman" w:eastAsia="Calibri" w:hAnsi="Times New Roman" w:cs="Times New Roman"/>
          <w:sz w:val="24"/>
          <w:szCs w:val="24"/>
        </w:rPr>
        <w:t>По отношение на инфраструктурата, г-н Стойчев подчерта, че</w:t>
      </w:r>
      <w:r w:rsidR="00E921D1"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F4FC5" w:rsidRPr="00B61D50">
        <w:rPr>
          <w:rFonts w:ascii="Times New Roman" w:eastAsia="Calibri" w:hAnsi="Times New Roman" w:cs="Times New Roman"/>
          <w:sz w:val="24"/>
          <w:szCs w:val="24"/>
        </w:rPr>
        <w:t>Програма</w:t>
      </w:r>
      <w:r w:rsidR="00060DCA" w:rsidRPr="00B61D50">
        <w:rPr>
          <w:rFonts w:ascii="Times New Roman" w:eastAsia="Calibri" w:hAnsi="Times New Roman" w:cs="Times New Roman"/>
          <w:sz w:val="24"/>
          <w:szCs w:val="24"/>
        </w:rPr>
        <w:t>та</w:t>
      </w:r>
      <w:r w:rsidR="002F4FC5" w:rsidRPr="00B61D50">
        <w:rPr>
          <w:rFonts w:ascii="Times New Roman" w:eastAsia="Calibri" w:hAnsi="Times New Roman" w:cs="Times New Roman"/>
          <w:sz w:val="24"/>
          <w:szCs w:val="24"/>
        </w:rPr>
        <w:t xml:space="preserve"> за</w:t>
      </w:r>
      <w:r w:rsidR="00060DCA"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F4FC5" w:rsidRPr="00B61D50">
        <w:rPr>
          <w:rFonts w:ascii="Times New Roman" w:eastAsia="Calibri" w:hAnsi="Times New Roman" w:cs="Times New Roman"/>
          <w:sz w:val="24"/>
          <w:szCs w:val="24"/>
        </w:rPr>
        <w:t xml:space="preserve">облагородяване на </w:t>
      </w:r>
      <w:proofErr w:type="spellStart"/>
      <w:r w:rsidR="002F4FC5" w:rsidRPr="00B61D50">
        <w:rPr>
          <w:rFonts w:ascii="Times New Roman" w:eastAsia="Calibri" w:hAnsi="Times New Roman" w:cs="Times New Roman"/>
          <w:sz w:val="24"/>
          <w:szCs w:val="24"/>
        </w:rPr>
        <w:t>вътрешноквартални</w:t>
      </w:r>
      <w:proofErr w:type="spellEnd"/>
      <w:r w:rsidR="002F4FC5" w:rsidRPr="00B61D50">
        <w:rPr>
          <w:rFonts w:ascii="Times New Roman" w:eastAsia="Calibri" w:hAnsi="Times New Roman" w:cs="Times New Roman"/>
          <w:sz w:val="24"/>
          <w:szCs w:val="24"/>
        </w:rPr>
        <w:t xml:space="preserve"> пространства „Моят град, моят квартал, моята улица”</w:t>
      </w:r>
      <w:r w:rsidR="00060DCA" w:rsidRPr="00B61D50">
        <w:rPr>
          <w:rFonts w:ascii="Times New Roman" w:eastAsia="Calibri" w:hAnsi="Times New Roman" w:cs="Times New Roman"/>
          <w:sz w:val="24"/>
          <w:szCs w:val="24"/>
        </w:rPr>
        <w:t xml:space="preserve"> продължава и през 2022 г. Тази п</w:t>
      </w:r>
      <w:r w:rsidR="002F4FC5" w:rsidRPr="00B61D50">
        <w:rPr>
          <w:rFonts w:ascii="Times New Roman" w:eastAsia="Calibri" w:hAnsi="Times New Roman" w:cs="Times New Roman"/>
          <w:sz w:val="24"/>
          <w:szCs w:val="24"/>
        </w:rPr>
        <w:t>рограмата стартира през 2020</w:t>
      </w:r>
      <w:r w:rsidR="00AB0289" w:rsidRPr="00B61D50">
        <w:rPr>
          <w:rFonts w:ascii="Times New Roman" w:eastAsia="Calibri" w:hAnsi="Times New Roman" w:cs="Times New Roman"/>
          <w:sz w:val="24"/>
          <w:szCs w:val="24"/>
        </w:rPr>
        <w:t xml:space="preserve"> г.</w:t>
      </w:r>
      <w:r w:rsidR="00060DCA" w:rsidRPr="00B61D50">
        <w:rPr>
          <w:rFonts w:ascii="Times New Roman" w:eastAsia="Calibri" w:hAnsi="Times New Roman" w:cs="Times New Roman"/>
          <w:sz w:val="24"/>
          <w:szCs w:val="24"/>
        </w:rPr>
        <w:t xml:space="preserve">, като </w:t>
      </w:r>
      <w:r w:rsidR="002F4FC5" w:rsidRPr="00B61D50">
        <w:rPr>
          <w:rFonts w:ascii="Times New Roman" w:eastAsia="Calibri" w:hAnsi="Times New Roman" w:cs="Times New Roman"/>
          <w:sz w:val="24"/>
          <w:szCs w:val="24"/>
        </w:rPr>
        <w:t>дава възможност хора от различни възрасти</w:t>
      </w:r>
      <w:r w:rsidR="00AB0289" w:rsidRPr="00B61D50">
        <w:rPr>
          <w:rFonts w:ascii="Times New Roman" w:eastAsia="Calibri" w:hAnsi="Times New Roman" w:cs="Times New Roman"/>
          <w:sz w:val="24"/>
          <w:szCs w:val="24"/>
        </w:rPr>
        <w:t>,</w:t>
      </w:r>
      <w:r w:rsidR="002F4FC5" w:rsidRPr="00B61D50">
        <w:rPr>
          <w:rFonts w:ascii="Times New Roman" w:eastAsia="Calibri" w:hAnsi="Times New Roman" w:cs="Times New Roman"/>
          <w:sz w:val="24"/>
          <w:szCs w:val="24"/>
        </w:rPr>
        <w:t xml:space="preserve"> имащи различни интереси, да </w:t>
      </w:r>
      <w:r w:rsidR="00AB0289" w:rsidRPr="00B61D50">
        <w:rPr>
          <w:rFonts w:ascii="Times New Roman" w:eastAsia="Calibri" w:hAnsi="Times New Roman" w:cs="Times New Roman"/>
          <w:sz w:val="24"/>
          <w:szCs w:val="24"/>
        </w:rPr>
        <w:t xml:space="preserve">организират с помощта на Общината </w:t>
      </w:r>
      <w:r w:rsidR="002F4FC5" w:rsidRPr="00B61D50">
        <w:rPr>
          <w:rFonts w:ascii="Times New Roman" w:eastAsia="Calibri" w:hAnsi="Times New Roman" w:cs="Times New Roman"/>
          <w:sz w:val="24"/>
          <w:szCs w:val="24"/>
        </w:rPr>
        <w:t>пространството около тяхното жилище</w:t>
      </w:r>
      <w:r w:rsidR="00AB0289" w:rsidRPr="00B61D50">
        <w:rPr>
          <w:rFonts w:ascii="Times New Roman" w:eastAsia="Calibri" w:hAnsi="Times New Roman" w:cs="Times New Roman"/>
          <w:sz w:val="24"/>
          <w:szCs w:val="24"/>
        </w:rPr>
        <w:t xml:space="preserve"> по свой вкус</w:t>
      </w:r>
      <w:r w:rsidR="002F4FC5" w:rsidRPr="00B61D50">
        <w:rPr>
          <w:rFonts w:ascii="Times New Roman" w:eastAsia="Calibri" w:hAnsi="Times New Roman" w:cs="Times New Roman"/>
          <w:sz w:val="24"/>
          <w:szCs w:val="24"/>
        </w:rPr>
        <w:t>.</w:t>
      </w:r>
      <w:r w:rsidR="00060DCA"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F4FC5" w:rsidRPr="00B61D50">
        <w:rPr>
          <w:rFonts w:ascii="Times New Roman" w:eastAsia="Calibri" w:hAnsi="Times New Roman" w:cs="Times New Roman"/>
          <w:sz w:val="24"/>
          <w:szCs w:val="24"/>
        </w:rPr>
        <w:t>До този момент са подадени над 176 заявления от сдружения на собственици. 120 от тях вече са одобрени от комисията. През 2021</w:t>
      </w:r>
      <w:r w:rsidR="00AB0289"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F4FC5" w:rsidRPr="00B61D50">
        <w:rPr>
          <w:rFonts w:ascii="Times New Roman" w:eastAsia="Calibri" w:hAnsi="Times New Roman" w:cs="Times New Roman"/>
          <w:sz w:val="24"/>
          <w:szCs w:val="24"/>
        </w:rPr>
        <w:t>г. бяха завършени общо 33 бр. междублокови пространства, а 4 бр. са в процес на изпълнение. Още 10 междублокови пространства са с одобрени проектни схеми от ета</w:t>
      </w:r>
      <w:r w:rsidR="00AB0289" w:rsidRPr="00B61D50">
        <w:rPr>
          <w:rFonts w:ascii="Times New Roman" w:eastAsia="Calibri" w:hAnsi="Times New Roman" w:cs="Times New Roman"/>
          <w:sz w:val="24"/>
          <w:szCs w:val="24"/>
        </w:rPr>
        <w:t xml:space="preserve">жната собственост и предстои </w:t>
      </w:r>
      <w:r w:rsidR="002F4FC5" w:rsidRPr="00B61D50">
        <w:rPr>
          <w:rFonts w:ascii="Times New Roman" w:eastAsia="Calibri" w:hAnsi="Times New Roman" w:cs="Times New Roman"/>
          <w:sz w:val="24"/>
          <w:szCs w:val="24"/>
        </w:rPr>
        <w:t xml:space="preserve">стартират </w:t>
      </w:r>
      <w:r w:rsidR="00AB0289" w:rsidRPr="00B61D50">
        <w:rPr>
          <w:rFonts w:ascii="Times New Roman" w:eastAsia="Calibri" w:hAnsi="Times New Roman" w:cs="Times New Roman"/>
          <w:sz w:val="24"/>
          <w:szCs w:val="24"/>
        </w:rPr>
        <w:t xml:space="preserve">на благоустрояването им </w:t>
      </w:r>
      <w:r w:rsidR="002F4FC5" w:rsidRPr="00B61D50">
        <w:rPr>
          <w:rFonts w:ascii="Times New Roman" w:eastAsia="Calibri" w:hAnsi="Times New Roman" w:cs="Times New Roman"/>
          <w:sz w:val="24"/>
          <w:szCs w:val="24"/>
        </w:rPr>
        <w:t>след приемане на бюджета за 2022. До края на годината се планира да бъдат облагородени още 35 нови пространства.</w:t>
      </w:r>
      <w:r w:rsidR="00503691" w:rsidRPr="00B61D50">
        <w:rPr>
          <w:rFonts w:ascii="Times New Roman" w:eastAsia="Calibri" w:hAnsi="Times New Roman" w:cs="Times New Roman"/>
          <w:sz w:val="24"/>
          <w:szCs w:val="24"/>
        </w:rPr>
        <w:t xml:space="preserve"> Някои от п</w:t>
      </w:r>
      <w:r w:rsidR="00AB0289" w:rsidRPr="00B61D50">
        <w:rPr>
          <w:rFonts w:ascii="Times New Roman" w:hAnsi="Times New Roman" w:cs="Times New Roman"/>
          <w:bCs/>
          <w:sz w:val="24"/>
          <w:szCs w:val="24"/>
        </w:rPr>
        <w:t>редвидените</w:t>
      </w:r>
      <w:r w:rsidR="002F4FC5" w:rsidRPr="00B61D50">
        <w:rPr>
          <w:rFonts w:ascii="Times New Roman" w:hAnsi="Times New Roman" w:cs="Times New Roman"/>
          <w:bCs/>
          <w:sz w:val="24"/>
          <w:szCs w:val="24"/>
        </w:rPr>
        <w:t xml:space="preserve"> за изпълнение през 2022</w:t>
      </w:r>
      <w:r w:rsidR="00AB0289" w:rsidRPr="00B61D5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F4FC5" w:rsidRPr="00B61D50">
        <w:rPr>
          <w:rFonts w:ascii="Times New Roman" w:hAnsi="Times New Roman" w:cs="Times New Roman"/>
          <w:bCs/>
          <w:sz w:val="24"/>
          <w:szCs w:val="24"/>
        </w:rPr>
        <w:t>г.</w:t>
      </w:r>
      <w:r w:rsidR="00AB0289" w:rsidRPr="00B61D50">
        <w:rPr>
          <w:rFonts w:ascii="Times New Roman" w:hAnsi="Times New Roman" w:cs="Times New Roman"/>
          <w:bCs/>
          <w:sz w:val="24"/>
          <w:szCs w:val="24"/>
        </w:rPr>
        <w:t xml:space="preserve"> проекти са</w:t>
      </w:r>
      <w:r w:rsidR="002F4FC5" w:rsidRPr="00B61D50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503691" w:rsidRPr="00B61D50">
        <w:rPr>
          <w:rFonts w:ascii="Times New Roman" w:hAnsi="Times New Roman" w:cs="Times New Roman"/>
          <w:sz w:val="24"/>
          <w:szCs w:val="24"/>
        </w:rPr>
        <w:t>ж</w:t>
      </w:r>
      <w:r w:rsidR="002F4FC5" w:rsidRPr="00B61D50">
        <w:rPr>
          <w:rFonts w:ascii="Times New Roman" w:hAnsi="Times New Roman" w:cs="Times New Roman"/>
          <w:sz w:val="24"/>
          <w:szCs w:val="24"/>
        </w:rPr>
        <w:t xml:space="preserve">.к. </w:t>
      </w:r>
      <w:r w:rsidR="00503691" w:rsidRPr="00B61D50">
        <w:rPr>
          <w:rFonts w:ascii="Times New Roman" w:hAnsi="Times New Roman" w:cs="Times New Roman"/>
          <w:sz w:val="24"/>
          <w:szCs w:val="24"/>
        </w:rPr>
        <w:t>,,</w:t>
      </w:r>
      <w:r w:rsidR="002F4FC5" w:rsidRPr="00B61D50">
        <w:rPr>
          <w:rFonts w:ascii="Times New Roman" w:hAnsi="Times New Roman" w:cs="Times New Roman"/>
          <w:sz w:val="24"/>
          <w:szCs w:val="24"/>
        </w:rPr>
        <w:t>Изгрев</w:t>
      </w:r>
      <w:r w:rsidR="00AB0289" w:rsidRPr="00B61D50">
        <w:rPr>
          <w:rFonts w:ascii="Times New Roman" w:hAnsi="Times New Roman" w:cs="Times New Roman"/>
          <w:sz w:val="24"/>
          <w:szCs w:val="24"/>
        </w:rPr>
        <w:t>“</w:t>
      </w:r>
      <w:r w:rsidR="00503691" w:rsidRPr="00B61D50">
        <w:rPr>
          <w:rFonts w:ascii="Times New Roman" w:eastAsia="Calibri" w:hAnsi="Times New Roman" w:cs="Times New Roman"/>
          <w:bCs/>
          <w:sz w:val="24"/>
          <w:szCs w:val="24"/>
        </w:rPr>
        <w:t>:</w:t>
      </w:r>
      <w:r w:rsidR="00503691"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03691" w:rsidRPr="00B61D50">
        <w:rPr>
          <w:rFonts w:ascii="Times New Roman" w:hAnsi="Times New Roman" w:cs="Times New Roman"/>
          <w:bCs/>
          <w:sz w:val="24"/>
          <w:szCs w:val="24"/>
        </w:rPr>
        <w:t>б</w:t>
      </w:r>
      <w:r w:rsidR="002F4FC5" w:rsidRPr="00B61D50">
        <w:rPr>
          <w:rFonts w:ascii="Times New Roman" w:hAnsi="Times New Roman" w:cs="Times New Roman"/>
          <w:bCs/>
          <w:sz w:val="24"/>
          <w:szCs w:val="24"/>
        </w:rPr>
        <w:t>л. 56</w:t>
      </w:r>
      <w:r w:rsidR="00BE0BD5" w:rsidRPr="00B61D5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F4FC5" w:rsidRPr="00B61D50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503691" w:rsidRPr="00B61D50">
        <w:rPr>
          <w:rFonts w:ascii="Times New Roman" w:hAnsi="Times New Roman" w:cs="Times New Roman"/>
          <w:bCs/>
          <w:sz w:val="24"/>
          <w:szCs w:val="24"/>
        </w:rPr>
        <w:t>о</w:t>
      </w:r>
      <w:r w:rsidR="002F4FC5" w:rsidRPr="00B61D50">
        <w:rPr>
          <w:rFonts w:ascii="Times New Roman" w:hAnsi="Times New Roman" w:cs="Times New Roman"/>
          <w:bCs/>
          <w:sz w:val="24"/>
          <w:szCs w:val="24"/>
        </w:rPr>
        <w:t>зеленяване, отдих, тротоар</w:t>
      </w:r>
      <w:r w:rsidR="00503691" w:rsidRPr="00B61D50">
        <w:rPr>
          <w:rFonts w:ascii="Times New Roman" w:hAnsi="Times New Roman" w:cs="Times New Roman"/>
          <w:bCs/>
          <w:sz w:val="24"/>
          <w:szCs w:val="24"/>
        </w:rPr>
        <w:t>, бл.3 и бл.3А - и</w:t>
      </w:r>
      <w:r w:rsidR="002F4FC5" w:rsidRPr="00B61D50">
        <w:rPr>
          <w:rFonts w:ascii="Times New Roman" w:hAnsi="Times New Roman" w:cs="Times New Roman"/>
          <w:bCs/>
          <w:sz w:val="24"/>
          <w:szCs w:val="24"/>
        </w:rPr>
        <w:t>зграждане на паркинг и благоустрояване</w:t>
      </w:r>
      <w:r w:rsidR="00503691" w:rsidRPr="00B61D50">
        <w:rPr>
          <w:rFonts w:ascii="Times New Roman" w:hAnsi="Times New Roman" w:cs="Times New Roman"/>
          <w:bCs/>
          <w:sz w:val="24"/>
          <w:szCs w:val="24"/>
        </w:rPr>
        <w:t>;</w:t>
      </w:r>
      <w:r w:rsidR="002F4FC5" w:rsidRPr="00B61D5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03691" w:rsidRPr="00B61D50">
        <w:rPr>
          <w:rFonts w:ascii="Times New Roman" w:hAnsi="Times New Roman" w:cs="Times New Roman"/>
          <w:sz w:val="24"/>
          <w:szCs w:val="24"/>
        </w:rPr>
        <w:t>ж</w:t>
      </w:r>
      <w:r w:rsidR="002F4FC5" w:rsidRPr="00B61D50">
        <w:rPr>
          <w:rFonts w:ascii="Times New Roman" w:hAnsi="Times New Roman" w:cs="Times New Roman"/>
          <w:sz w:val="24"/>
          <w:szCs w:val="24"/>
        </w:rPr>
        <w:t xml:space="preserve">.к. </w:t>
      </w:r>
      <w:r w:rsidR="00B5086C" w:rsidRPr="00B61D50">
        <w:rPr>
          <w:rFonts w:ascii="Times New Roman" w:hAnsi="Times New Roman" w:cs="Times New Roman"/>
          <w:sz w:val="24"/>
          <w:szCs w:val="24"/>
        </w:rPr>
        <w:t>„</w:t>
      </w:r>
      <w:r w:rsidR="002F4FC5" w:rsidRPr="00B61D50">
        <w:rPr>
          <w:rFonts w:ascii="Times New Roman" w:hAnsi="Times New Roman" w:cs="Times New Roman"/>
          <w:sz w:val="24"/>
          <w:szCs w:val="24"/>
        </w:rPr>
        <w:t>Зорница</w:t>
      </w:r>
      <w:r w:rsidR="00B5086C" w:rsidRPr="00B61D50">
        <w:rPr>
          <w:rFonts w:ascii="Times New Roman" w:hAnsi="Times New Roman" w:cs="Times New Roman"/>
          <w:sz w:val="24"/>
          <w:szCs w:val="24"/>
        </w:rPr>
        <w:t>“</w:t>
      </w:r>
      <w:r w:rsidR="00503691" w:rsidRPr="00B61D50">
        <w:rPr>
          <w:rFonts w:ascii="Times New Roman" w:hAnsi="Times New Roman" w:cs="Times New Roman"/>
          <w:sz w:val="24"/>
          <w:szCs w:val="24"/>
        </w:rPr>
        <w:t>:</w:t>
      </w:r>
      <w:r w:rsidR="00503691" w:rsidRPr="00B61D5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03691" w:rsidRPr="00B61D50">
        <w:rPr>
          <w:rFonts w:ascii="Times New Roman" w:eastAsia="Calibri" w:hAnsi="Times New Roman" w:cs="Times New Roman"/>
          <w:sz w:val="24"/>
          <w:szCs w:val="24"/>
        </w:rPr>
        <w:t>б</w:t>
      </w:r>
      <w:r w:rsidR="002F4FC5" w:rsidRPr="00B61D50">
        <w:rPr>
          <w:rFonts w:ascii="Times New Roman" w:hAnsi="Times New Roman" w:cs="Times New Roman"/>
          <w:bCs/>
          <w:sz w:val="24"/>
          <w:szCs w:val="24"/>
        </w:rPr>
        <w:t>л.42 – зона за отдих и озеленяване</w:t>
      </w:r>
      <w:r w:rsidR="00503691" w:rsidRPr="00B61D50">
        <w:rPr>
          <w:rFonts w:ascii="Times New Roman" w:hAnsi="Times New Roman" w:cs="Times New Roman"/>
          <w:bCs/>
          <w:sz w:val="24"/>
          <w:szCs w:val="24"/>
        </w:rPr>
        <w:t>;</w:t>
      </w:r>
      <w:r w:rsidR="00503691"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03691" w:rsidRPr="00B61D50">
        <w:rPr>
          <w:rFonts w:ascii="Times New Roman" w:eastAsia="Calibri" w:hAnsi="Times New Roman" w:cs="Times New Roman"/>
          <w:bCs/>
          <w:sz w:val="24"/>
          <w:szCs w:val="24"/>
        </w:rPr>
        <w:t>ж</w:t>
      </w:r>
      <w:r w:rsidR="002F4FC5" w:rsidRPr="00B61D50">
        <w:rPr>
          <w:rFonts w:ascii="Times New Roman" w:hAnsi="Times New Roman" w:cs="Times New Roman"/>
          <w:bCs/>
          <w:sz w:val="24"/>
          <w:szCs w:val="24"/>
        </w:rPr>
        <w:t xml:space="preserve">.к. </w:t>
      </w:r>
      <w:r w:rsidR="00B5086C" w:rsidRPr="00B61D50">
        <w:rPr>
          <w:rFonts w:ascii="Times New Roman" w:hAnsi="Times New Roman" w:cs="Times New Roman"/>
          <w:bCs/>
          <w:sz w:val="24"/>
          <w:szCs w:val="24"/>
        </w:rPr>
        <w:t>„</w:t>
      </w:r>
      <w:r w:rsidR="002F4FC5" w:rsidRPr="00B61D50">
        <w:rPr>
          <w:rFonts w:ascii="Times New Roman" w:hAnsi="Times New Roman" w:cs="Times New Roman"/>
          <w:bCs/>
          <w:sz w:val="24"/>
          <w:szCs w:val="24"/>
        </w:rPr>
        <w:t>Лазур</w:t>
      </w:r>
      <w:r w:rsidR="00B5086C" w:rsidRPr="00B61D50">
        <w:rPr>
          <w:rFonts w:ascii="Times New Roman" w:hAnsi="Times New Roman" w:cs="Times New Roman"/>
          <w:bCs/>
          <w:sz w:val="24"/>
          <w:szCs w:val="24"/>
        </w:rPr>
        <w:t>“</w:t>
      </w:r>
      <w:r w:rsidR="00503691" w:rsidRPr="00B61D50">
        <w:rPr>
          <w:rFonts w:ascii="Times New Roman" w:hAnsi="Times New Roman" w:cs="Times New Roman"/>
          <w:bCs/>
          <w:sz w:val="24"/>
          <w:szCs w:val="24"/>
        </w:rPr>
        <w:t>:</w:t>
      </w:r>
      <w:r w:rsidR="00503691"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5086C" w:rsidRPr="00B61D50">
        <w:rPr>
          <w:rFonts w:ascii="Times New Roman" w:hAnsi="Times New Roman" w:cs="Times New Roman"/>
          <w:bCs/>
          <w:sz w:val="24"/>
          <w:szCs w:val="24"/>
        </w:rPr>
        <w:t>бл.54</w:t>
      </w:r>
      <w:r w:rsidR="00503691" w:rsidRPr="00B61D50">
        <w:rPr>
          <w:rFonts w:ascii="Times New Roman" w:hAnsi="Times New Roman" w:cs="Times New Roman"/>
          <w:bCs/>
          <w:sz w:val="24"/>
          <w:szCs w:val="24"/>
        </w:rPr>
        <w:t xml:space="preserve">, бл. 70 </w:t>
      </w:r>
      <w:r w:rsidR="00B5086C" w:rsidRPr="00B61D50">
        <w:rPr>
          <w:rFonts w:ascii="Times New Roman" w:hAnsi="Times New Roman" w:cs="Times New Roman"/>
          <w:bCs/>
          <w:sz w:val="24"/>
          <w:szCs w:val="24"/>
        </w:rPr>
        <w:t>- зона за о</w:t>
      </w:r>
      <w:r w:rsidR="002F4FC5" w:rsidRPr="00B61D50">
        <w:rPr>
          <w:rFonts w:ascii="Times New Roman" w:hAnsi="Times New Roman" w:cs="Times New Roman"/>
          <w:bCs/>
          <w:sz w:val="24"/>
          <w:szCs w:val="24"/>
        </w:rPr>
        <w:t>тдих, озеленяване, бл.89</w:t>
      </w:r>
      <w:r w:rsidR="00B5086C" w:rsidRPr="00B61D50">
        <w:rPr>
          <w:rFonts w:ascii="Times New Roman" w:hAnsi="Times New Roman" w:cs="Times New Roman"/>
          <w:bCs/>
          <w:sz w:val="24"/>
          <w:szCs w:val="24"/>
        </w:rPr>
        <w:t xml:space="preserve"> - зона за о</w:t>
      </w:r>
      <w:r w:rsidR="002F4FC5" w:rsidRPr="00B61D50">
        <w:rPr>
          <w:rFonts w:ascii="Times New Roman" w:hAnsi="Times New Roman" w:cs="Times New Roman"/>
          <w:bCs/>
          <w:sz w:val="24"/>
          <w:szCs w:val="24"/>
        </w:rPr>
        <w:t>тдих, озеленяване, детски кът</w:t>
      </w:r>
      <w:r w:rsidR="00571F8C" w:rsidRPr="00B61D50"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="00571F8C" w:rsidRPr="00B61D50">
        <w:rPr>
          <w:rFonts w:ascii="Times New Roman" w:eastAsia="Calibri" w:hAnsi="Times New Roman" w:cs="Times New Roman"/>
          <w:bCs/>
          <w:sz w:val="24"/>
          <w:szCs w:val="24"/>
        </w:rPr>
        <w:t>ж</w:t>
      </w:r>
      <w:r w:rsidR="002F4FC5" w:rsidRPr="00B61D50">
        <w:rPr>
          <w:rFonts w:ascii="Times New Roman" w:hAnsi="Times New Roman" w:cs="Times New Roman"/>
          <w:bCs/>
          <w:sz w:val="24"/>
          <w:szCs w:val="24"/>
        </w:rPr>
        <w:t xml:space="preserve">.к. </w:t>
      </w:r>
      <w:r w:rsidR="00B5086C" w:rsidRPr="00B61D50">
        <w:rPr>
          <w:rFonts w:ascii="Times New Roman" w:hAnsi="Times New Roman" w:cs="Times New Roman"/>
          <w:bCs/>
          <w:sz w:val="24"/>
          <w:szCs w:val="24"/>
        </w:rPr>
        <w:t>„</w:t>
      </w:r>
      <w:r w:rsidR="002F4FC5" w:rsidRPr="00B61D50">
        <w:rPr>
          <w:rFonts w:ascii="Times New Roman" w:hAnsi="Times New Roman" w:cs="Times New Roman"/>
          <w:bCs/>
          <w:sz w:val="24"/>
          <w:szCs w:val="24"/>
        </w:rPr>
        <w:t>Братя Миладинови</w:t>
      </w:r>
      <w:r w:rsidR="00B5086C" w:rsidRPr="00B61D50">
        <w:rPr>
          <w:rFonts w:ascii="Times New Roman" w:hAnsi="Times New Roman" w:cs="Times New Roman"/>
          <w:bCs/>
          <w:sz w:val="24"/>
          <w:szCs w:val="24"/>
        </w:rPr>
        <w:t>“</w:t>
      </w:r>
      <w:r w:rsidR="00571F8C" w:rsidRPr="00B61D50">
        <w:rPr>
          <w:rFonts w:ascii="Times New Roman" w:hAnsi="Times New Roman" w:cs="Times New Roman"/>
          <w:bCs/>
          <w:sz w:val="24"/>
          <w:szCs w:val="24"/>
        </w:rPr>
        <w:t>:</w:t>
      </w:r>
      <w:r w:rsidR="00571F8C"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F4FC5" w:rsidRPr="00B61D50">
        <w:rPr>
          <w:rFonts w:ascii="Times New Roman" w:hAnsi="Times New Roman" w:cs="Times New Roman"/>
          <w:bCs/>
          <w:sz w:val="24"/>
          <w:szCs w:val="24"/>
        </w:rPr>
        <w:t>бл. 117</w:t>
      </w:r>
      <w:r w:rsidR="00571F8C" w:rsidRPr="00B61D50">
        <w:rPr>
          <w:rFonts w:ascii="Times New Roman" w:hAnsi="Times New Roman" w:cs="Times New Roman"/>
          <w:sz w:val="24"/>
          <w:szCs w:val="24"/>
        </w:rPr>
        <w:t xml:space="preserve">, </w:t>
      </w:r>
      <w:r w:rsidR="00571F8C" w:rsidRPr="00B61D50">
        <w:rPr>
          <w:rFonts w:ascii="Times New Roman" w:hAnsi="Times New Roman" w:cs="Times New Roman"/>
          <w:bCs/>
          <w:sz w:val="24"/>
          <w:szCs w:val="24"/>
        </w:rPr>
        <w:t xml:space="preserve">бл.7 </w:t>
      </w:r>
      <w:r w:rsidR="002F4FC5" w:rsidRPr="00B61D50">
        <w:rPr>
          <w:rFonts w:ascii="Times New Roman" w:hAnsi="Times New Roman" w:cs="Times New Roman"/>
          <w:bCs/>
          <w:sz w:val="24"/>
          <w:szCs w:val="24"/>
        </w:rPr>
        <w:t xml:space="preserve"> - паркинг, зона за отдих, озеленяване</w:t>
      </w:r>
      <w:r w:rsidR="00571F8C" w:rsidRPr="00B61D50">
        <w:rPr>
          <w:rFonts w:ascii="Times New Roman" w:eastAsia="Calibri" w:hAnsi="Times New Roman" w:cs="Times New Roman"/>
          <w:sz w:val="24"/>
          <w:szCs w:val="24"/>
        </w:rPr>
        <w:t xml:space="preserve">; </w:t>
      </w:r>
      <w:r w:rsidR="00571F8C" w:rsidRPr="00B61D50">
        <w:rPr>
          <w:rFonts w:ascii="Times New Roman" w:eastAsia="Calibri" w:hAnsi="Times New Roman" w:cs="Times New Roman"/>
          <w:bCs/>
          <w:sz w:val="24"/>
          <w:szCs w:val="24"/>
        </w:rPr>
        <w:t>ж</w:t>
      </w:r>
      <w:r w:rsidR="00E921D1" w:rsidRPr="00B61D50">
        <w:rPr>
          <w:rFonts w:ascii="Times New Roman" w:hAnsi="Times New Roman" w:cs="Times New Roman"/>
          <w:bCs/>
          <w:sz w:val="24"/>
          <w:szCs w:val="24"/>
        </w:rPr>
        <w:t>.к. „Меден р</w:t>
      </w:r>
      <w:r w:rsidR="002F4FC5" w:rsidRPr="00B61D50">
        <w:rPr>
          <w:rFonts w:ascii="Times New Roman" w:hAnsi="Times New Roman" w:cs="Times New Roman"/>
          <w:bCs/>
          <w:sz w:val="24"/>
          <w:szCs w:val="24"/>
        </w:rPr>
        <w:t>удник</w:t>
      </w:r>
      <w:r w:rsidR="00E921D1" w:rsidRPr="00B61D50">
        <w:rPr>
          <w:rFonts w:ascii="Times New Roman" w:hAnsi="Times New Roman" w:cs="Times New Roman"/>
          <w:bCs/>
          <w:sz w:val="24"/>
          <w:szCs w:val="24"/>
        </w:rPr>
        <w:t>“</w:t>
      </w:r>
      <w:r w:rsidR="00571F8C" w:rsidRPr="00B61D50">
        <w:rPr>
          <w:rFonts w:ascii="Times New Roman" w:hAnsi="Times New Roman" w:cs="Times New Roman"/>
          <w:bCs/>
          <w:sz w:val="24"/>
          <w:szCs w:val="24"/>
        </w:rPr>
        <w:t xml:space="preserve">: благоустрояване </w:t>
      </w:r>
      <w:r w:rsidR="002F4FC5" w:rsidRPr="00B61D50">
        <w:rPr>
          <w:rFonts w:ascii="Times New Roman" w:hAnsi="Times New Roman" w:cs="Times New Roman"/>
          <w:bCs/>
          <w:sz w:val="24"/>
          <w:szCs w:val="24"/>
        </w:rPr>
        <w:t>бл.66</w:t>
      </w:r>
      <w:r w:rsidR="00571F8C" w:rsidRPr="00B61D50">
        <w:rPr>
          <w:rFonts w:ascii="Times New Roman" w:hAnsi="Times New Roman" w:cs="Times New Roman"/>
          <w:bCs/>
          <w:sz w:val="24"/>
          <w:szCs w:val="24"/>
        </w:rPr>
        <w:t>, бл.9 и 10, бл.108,</w:t>
      </w:r>
      <w:r w:rsidR="00571F8C" w:rsidRPr="00B61D5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571F8C" w:rsidRPr="00B61D50">
        <w:rPr>
          <w:rFonts w:ascii="Times New Roman" w:hAnsi="Times New Roman" w:cs="Times New Roman"/>
          <w:bCs/>
          <w:sz w:val="24"/>
          <w:szCs w:val="24"/>
        </w:rPr>
        <w:t>бл. 107, бл. 109, пред бл.415-А</w:t>
      </w:r>
      <w:r w:rsidR="00571F8C" w:rsidRPr="00B61D50">
        <w:rPr>
          <w:rFonts w:ascii="Times New Roman" w:eastAsia="Calibri" w:hAnsi="Times New Roman" w:cs="Times New Roman"/>
          <w:sz w:val="24"/>
          <w:szCs w:val="24"/>
        </w:rPr>
        <w:t xml:space="preserve">; </w:t>
      </w:r>
      <w:r w:rsidR="00571F8C" w:rsidRPr="00B61D50">
        <w:rPr>
          <w:rFonts w:ascii="Times New Roman" w:eastAsia="Calibri" w:hAnsi="Times New Roman" w:cs="Times New Roman"/>
          <w:bCs/>
          <w:sz w:val="24"/>
          <w:szCs w:val="24"/>
        </w:rPr>
        <w:t>ж</w:t>
      </w:r>
      <w:r w:rsidR="00E921D1" w:rsidRPr="00B61D50">
        <w:rPr>
          <w:rFonts w:ascii="Times New Roman" w:hAnsi="Times New Roman" w:cs="Times New Roman"/>
          <w:bCs/>
          <w:sz w:val="24"/>
          <w:szCs w:val="24"/>
        </w:rPr>
        <w:t>.</w:t>
      </w:r>
      <w:r w:rsidR="002F4FC5" w:rsidRPr="00B61D50">
        <w:rPr>
          <w:rFonts w:ascii="Times New Roman" w:hAnsi="Times New Roman" w:cs="Times New Roman"/>
          <w:bCs/>
          <w:sz w:val="24"/>
          <w:szCs w:val="24"/>
        </w:rPr>
        <w:t>к</w:t>
      </w:r>
      <w:r w:rsidR="00E921D1" w:rsidRPr="00B61D50">
        <w:rPr>
          <w:rFonts w:ascii="Times New Roman" w:hAnsi="Times New Roman" w:cs="Times New Roman"/>
          <w:bCs/>
          <w:sz w:val="24"/>
          <w:szCs w:val="24"/>
        </w:rPr>
        <w:t>.</w:t>
      </w:r>
      <w:r w:rsidR="002F4FC5" w:rsidRPr="00B61D5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921D1" w:rsidRPr="00B61D50">
        <w:rPr>
          <w:rFonts w:ascii="Times New Roman" w:hAnsi="Times New Roman" w:cs="Times New Roman"/>
          <w:bCs/>
          <w:sz w:val="24"/>
          <w:szCs w:val="24"/>
        </w:rPr>
        <w:t>„</w:t>
      </w:r>
      <w:r w:rsidR="002F4FC5" w:rsidRPr="00B61D50">
        <w:rPr>
          <w:rFonts w:ascii="Times New Roman" w:hAnsi="Times New Roman" w:cs="Times New Roman"/>
          <w:bCs/>
          <w:sz w:val="24"/>
          <w:szCs w:val="24"/>
        </w:rPr>
        <w:t>Славейков</w:t>
      </w:r>
      <w:r w:rsidR="00E921D1" w:rsidRPr="00B61D50">
        <w:rPr>
          <w:rFonts w:ascii="Times New Roman" w:hAnsi="Times New Roman" w:cs="Times New Roman"/>
          <w:bCs/>
          <w:sz w:val="24"/>
          <w:szCs w:val="24"/>
        </w:rPr>
        <w:t>“</w:t>
      </w:r>
      <w:r w:rsidR="00571F8C" w:rsidRPr="00B61D50">
        <w:rPr>
          <w:rFonts w:ascii="Times New Roman" w:hAnsi="Times New Roman" w:cs="Times New Roman"/>
          <w:bCs/>
          <w:sz w:val="24"/>
          <w:szCs w:val="24"/>
        </w:rPr>
        <w:t>:</w:t>
      </w:r>
      <w:r w:rsidR="00DA12DF" w:rsidRPr="00B61D50">
        <w:rPr>
          <w:rFonts w:ascii="Times New Roman" w:eastAsia="Calibri" w:hAnsi="Times New Roman" w:cs="Times New Roman"/>
          <w:sz w:val="24"/>
          <w:szCs w:val="24"/>
        </w:rPr>
        <w:t xml:space="preserve"> б</w:t>
      </w:r>
      <w:r w:rsidR="002F4FC5" w:rsidRPr="00B61D50">
        <w:rPr>
          <w:rFonts w:ascii="Times New Roman" w:hAnsi="Times New Roman" w:cs="Times New Roman"/>
          <w:bCs/>
          <w:sz w:val="24"/>
          <w:szCs w:val="24"/>
        </w:rPr>
        <w:t>лагоустрояване</w:t>
      </w:r>
      <w:r w:rsidR="00E921D1" w:rsidRPr="00B61D50">
        <w:rPr>
          <w:rFonts w:ascii="Times New Roman" w:hAnsi="Times New Roman" w:cs="Times New Roman"/>
          <w:bCs/>
          <w:sz w:val="24"/>
          <w:szCs w:val="24"/>
        </w:rPr>
        <w:t xml:space="preserve"> бл.19</w:t>
      </w:r>
      <w:r w:rsidR="00DA12DF" w:rsidRPr="00B61D50">
        <w:rPr>
          <w:rFonts w:ascii="Times New Roman" w:hAnsi="Times New Roman" w:cs="Times New Roman"/>
          <w:bCs/>
          <w:sz w:val="24"/>
          <w:szCs w:val="24"/>
        </w:rPr>
        <w:t>, бл.72</w:t>
      </w:r>
      <w:r w:rsidR="00430EEC" w:rsidRPr="00B61D50">
        <w:rPr>
          <w:rFonts w:ascii="Times New Roman" w:hAnsi="Times New Roman" w:cs="Times New Roman"/>
          <w:bCs/>
          <w:sz w:val="24"/>
          <w:szCs w:val="24"/>
        </w:rPr>
        <w:t xml:space="preserve"> и други.</w:t>
      </w:r>
    </w:p>
    <w:p w14:paraId="6AAAEE44" w14:textId="018C6CBC" w:rsidR="0009302B" w:rsidRPr="00B61D50" w:rsidRDefault="00DA12DF" w:rsidP="00457466">
      <w:pPr>
        <w:spacing w:after="0"/>
        <w:ind w:right="-709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1D50">
        <w:rPr>
          <w:rFonts w:ascii="Times New Roman" w:hAnsi="Times New Roman" w:cs="Times New Roman"/>
          <w:bCs/>
          <w:sz w:val="24"/>
          <w:szCs w:val="24"/>
        </w:rPr>
        <w:t xml:space="preserve">Зам.-кметът </w:t>
      </w:r>
      <w:r w:rsidR="00B174B3" w:rsidRPr="00B61D50">
        <w:rPr>
          <w:rFonts w:ascii="Times New Roman" w:hAnsi="Times New Roman" w:cs="Times New Roman"/>
          <w:bCs/>
          <w:sz w:val="24"/>
          <w:szCs w:val="24"/>
        </w:rPr>
        <w:t>обясни, че</w:t>
      </w:r>
      <w:r w:rsidR="002F4FC5" w:rsidRPr="00B61D50">
        <w:rPr>
          <w:rFonts w:ascii="Times New Roman" w:hAnsi="Times New Roman" w:cs="Times New Roman"/>
          <w:bCs/>
          <w:sz w:val="24"/>
          <w:szCs w:val="24"/>
        </w:rPr>
        <w:t xml:space="preserve"> продълж</w:t>
      </w:r>
      <w:r w:rsidR="00B174B3" w:rsidRPr="00B61D50">
        <w:rPr>
          <w:rFonts w:ascii="Times New Roman" w:hAnsi="Times New Roman" w:cs="Times New Roman"/>
          <w:bCs/>
          <w:sz w:val="24"/>
          <w:szCs w:val="24"/>
        </w:rPr>
        <w:t>ава</w:t>
      </w:r>
      <w:r w:rsidR="002F4FC5" w:rsidRPr="00B61D50">
        <w:rPr>
          <w:rFonts w:ascii="Times New Roman" w:hAnsi="Times New Roman" w:cs="Times New Roman"/>
          <w:bCs/>
          <w:sz w:val="24"/>
          <w:szCs w:val="24"/>
        </w:rPr>
        <w:t xml:space="preserve"> работата по рехабилитация на уличната мрежа в кв. </w:t>
      </w:r>
      <w:r w:rsidR="00B174B3" w:rsidRPr="00B61D50">
        <w:rPr>
          <w:rFonts w:ascii="Times New Roman" w:hAnsi="Times New Roman" w:cs="Times New Roman"/>
          <w:bCs/>
          <w:sz w:val="24"/>
          <w:szCs w:val="24"/>
        </w:rPr>
        <w:t>,,</w:t>
      </w:r>
      <w:r w:rsidR="002F4FC5" w:rsidRPr="00B61D50">
        <w:rPr>
          <w:rFonts w:ascii="Times New Roman" w:hAnsi="Times New Roman" w:cs="Times New Roman"/>
          <w:bCs/>
          <w:sz w:val="24"/>
          <w:szCs w:val="24"/>
        </w:rPr>
        <w:t xml:space="preserve">Възраждане“. </w:t>
      </w:r>
      <w:r w:rsidR="00E921D1" w:rsidRPr="00B61D50">
        <w:rPr>
          <w:rFonts w:ascii="Times New Roman" w:hAnsi="Times New Roman" w:cs="Times New Roman"/>
          <w:bCs/>
          <w:sz w:val="24"/>
          <w:szCs w:val="24"/>
        </w:rPr>
        <w:t>Продължава ремонтът</w:t>
      </w:r>
      <w:r w:rsidR="002F4FC5" w:rsidRPr="00B61D50">
        <w:rPr>
          <w:rFonts w:ascii="Times New Roman" w:hAnsi="Times New Roman" w:cs="Times New Roman"/>
          <w:bCs/>
          <w:sz w:val="24"/>
          <w:szCs w:val="24"/>
        </w:rPr>
        <w:t xml:space="preserve"> на улиците „Македония“ и „Кл. Охридски“</w:t>
      </w:r>
      <w:r w:rsidR="00E921D1" w:rsidRPr="00B61D50">
        <w:rPr>
          <w:rFonts w:ascii="Times New Roman" w:hAnsi="Times New Roman" w:cs="Times New Roman"/>
          <w:bCs/>
          <w:sz w:val="24"/>
          <w:szCs w:val="24"/>
        </w:rPr>
        <w:t>,</w:t>
      </w:r>
      <w:r w:rsidR="002F4FC5" w:rsidRPr="00B61D50">
        <w:rPr>
          <w:rFonts w:ascii="Times New Roman" w:hAnsi="Times New Roman" w:cs="Times New Roman"/>
          <w:bCs/>
          <w:sz w:val="24"/>
          <w:szCs w:val="24"/>
        </w:rPr>
        <w:t xml:space="preserve"> в участъка между ул. </w:t>
      </w:r>
      <w:r w:rsidR="00430EEC" w:rsidRPr="00B61D50">
        <w:rPr>
          <w:rFonts w:ascii="Times New Roman" w:hAnsi="Times New Roman" w:cs="Times New Roman"/>
          <w:bCs/>
          <w:sz w:val="24"/>
          <w:szCs w:val="24"/>
        </w:rPr>
        <w:t>,,</w:t>
      </w:r>
      <w:proofErr w:type="spellStart"/>
      <w:r w:rsidR="002F4FC5" w:rsidRPr="00B61D50">
        <w:rPr>
          <w:rFonts w:ascii="Times New Roman" w:hAnsi="Times New Roman" w:cs="Times New Roman"/>
          <w:bCs/>
          <w:sz w:val="24"/>
          <w:szCs w:val="24"/>
        </w:rPr>
        <w:t>Гладстон</w:t>
      </w:r>
      <w:proofErr w:type="spellEnd"/>
      <w:r w:rsidR="002F4FC5" w:rsidRPr="00B61D50">
        <w:rPr>
          <w:rFonts w:ascii="Times New Roman" w:hAnsi="Times New Roman" w:cs="Times New Roman"/>
          <w:bCs/>
          <w:sz w:val="24"/>
          <w:szCs w:val="24"/>
        </w:rPr>
        <w:t xml:space="preserve">“ и ул. </w:t>
      </w:r>
      <w:r w:rsidR="00430EEC" w:rsidRPr="00B61D50">
        <w:rPr>
          <w:rFonts w:ascii="Times New Roman" w:hAnsi="Times New Roman" w:cs="Times New Roman"/>
          <w:bCs/>
          <w:sz w:val="24"/>
          <w:szCs w:val="24"/>
        </w:rPr>
        <w:t>,,</w:t>
      </w:r>
      <w:r w:rsidR="002F4FC5" w:rsidRPr="00B61D50">
        <w:rPr>
          <w:rFonts w:ascii="Times New Roman" w:hAnsi="Times New Roman" w:cs="Times New Roman"/>
          <w:bCs/>
          <w:sz w:val="24"/>
          <w:szCs w:val="24"/>
        </w:rPr>
        <w:t>Дебелт“. Следващите улици, които ще бъдат ремонтирани</w:t>
      </w:r>
      <w:r w:rsidR="00E921D1" w:rsidRPr="00B61D50">
        <w:rPr>
          <w:rFonts w:ascii="Times New Roman" w:hAnsi="Times New Roman" w:cs="Times New Roman"/>
          <w:bCs/>
          <w:sz w:val="24"/>
          <w:szCs w:val="24"/>
        </w:rPr>
        <w:t>,</w:t>
      </w:r>
      <w:r w:rsidR="002F4FC5" w:rsidRPr="00B61D50">
        <w:rPr>
          <w:rFonts w:ascii="Times New Roman" w:hAnsi="Times New Roman" w:cs="Times New Roman"/>
          <w:bCs/>
          <w:sz w:val="24"/>
          <w:szCs w:val="24"/>
        </w:rPr>
        <w:t xml:space="preserve"> след като ВиК подменят аморт</w:t>
      </w:r>
      <w:r w:rsidR="00E921D1" w:rsidRPr="00B61D50">
        <w:rPr>
          <w:rFonts w:ascii="Times New Roman" w:hAnsi="Times New Roman" w:cs="Times New Roman"/>
          <w:bCs/>
          <w:sz w:val="24"/>
          <w:szCs w:val="24"/>
        </w:rPr>
        <w:t>изираните водопроводи и битовия</w:t>
      </w:r>
      <w:r w:rsidR="002F4FC5" w:rsidRPr="00B61D50">
        <w:rPr>
          <w:rFonts w:ascii="Times New Roman" w:hAnsi="Times New Roman" w:cs="Times New Roman"/>
          <w:bCs/>
          <w:sz w:val="24"/>
          <w:szCs w:val="24"/>
        </w:rPr>
        <w:t xml:space="preserve"> канал</w:t>
      </w:r>
      <w:r w:rsidR="00E921D1" w:rsidRPr="00B61D50">
        <w:rPr>
          <w:rFonts w:ascii="Times New Roman" w:hAnsi="Times New Roman" w:cs="Times New Roman"/>
          <w:bCs/>
          <w:sz w:val="24"/>
          <w:szCs w:val="24"/>
        </w:rPr>
        <w:t>,</w:t>
      </w:r>
      <w:r w:rsidR="002F4FC5" w:rsidRPr="00B61D50">
        <w:rPr>
          <w:rFonts w:ascii="Times New Roman" w:hAnsi="Times New Roman" w:cs="Times New Roman"/>
          <w:bCs/>
          <w:sz w:val="24"/>
          <w:szCs w:val="24"/>
        </w:rPr>
        <w:t xml:space="preserve"> са:</w:t>
      </w:r>
      <w:r w:rsidR="00B174B3" w:rsidRPr="00B61D50">
        <w:rPr>
          <w:rFonts w:ascii="Times New Roman" w:hAnsi="Times New Roman" w:cs="Times New Roman"/>
          <w:bCs/>
          <w:sz w:val="24"/>
          <w:szCs w:val="24"/>
        </w:rPr>
        <w:t xml:space="preserve"> ул. ,,</w:t>
      </w:r>
      <w:r w:rsidR="00430EEC" w:rsidRPr="00B61D50">
        <w:rPr>
          <w:rFonts w:ascii="Times New Roman" w:hAnsi="Times New Roman" w:cs="Times New Roman"/>
          <w:bCs/>
          <w:sz w:val="24"/>
          <w:szCs w:val="24"/>
        </w:rPr>
        <w:t xml:space="preserve">Васил Левски“ – </w:t>
      </w:r>
      <w:bookmarkStart w:id="6" w:name="_Hlk98590662"/>
      <w:r w:rsidR="00430EEC" w:rsidRPr="00B61D50">
        <w:rPr>
          <w:rFonts w:ascii="Times New Roman" w:hAnsi="Times New Roman" w:cs="Times New Roman"/>
          <w:bCs/>
          <w:sz w:val="24"/>
          <w:szCs w:val="24"/>
        </w:rPr>
        <w:t>участък от бул. ,,Мария Луиза“ до ул. ,,Дебелт“</w:t>
      </w:r>
      <w:bookmarkEnd w:id="6"/>
      <w:r w:rsidR="00430EEC" w:rsidRPr="00B61D50">
        <w:rPr>
          <w:rFonts w:ascii="Times New Roman" w:hAnsi="Times New Roman" w:cs="Times New Roman"/>
          <w:bCs/>
          <w:sz w:val="24"/>
          <w:szCs w:val="24"/>
        </w:rPr>
        <w:t>; ул. ,,</w:t>
      </w:r>
      <w:proofErr w:type="spellStart"/>
      <w:r w:rsidR="00430EEC" w:rsidRPr="00B61D50">
        <w:rPr>
          <w:rFonts w:ascii="Times New Roman" w:hAnsi="Times New Roman" w:cs="Times New Roman"/>
          <w:bCs/>
          <w:sz w:val="24"/>
          <w:szCs w:val="24"/>
        </w:rPr>
        <w:t>Фердинандова</w:t>
      </w:r>
      <w:proofErr w:type="spellEnd"/>
      <w:r w:rsidR="00430EEC" w:rsidRPr="00B61D50">
        <w:rPr>
          <w:rFonts w:ascii="Times New Roman" w:hAnsi="Times New Roman" w:cs="Times New Roman"/>
          <w:bCs/>
          <w:sz w:val="24"/>
          <w:szCs w:val="24"/>
        </w:rPr>
        <w:t>“ - участък от бул. ,,Мария Луиза“ до ул. ,,</w:t>
      </w:r>
      <w:proofErr w:type="spellStart"/>
      <w:r w:rsidR="00430EEC" w:rsidRPr="00B61D50">
        <w:rPr>
          <w:rFonts w:ascii="Times New Roman" w:hAnsi="Times New Roman" w:cs="Times New Roman"/>
          <w:bCs/>
          <w:sz w:val="24"/>
          <w:szCs w:val="24"/>
        </w:rPr>
        <w:t>Гладстон</w:t>
      </w:r>
      <w:proofErr w:type="spellEnd"/>
      <w:r w:rsidR="00430EEC" w:rsidRPr="00B61D50">
        <w:rPr>
          <w:rFonts w:ascii="Times New Roman" w:hAnsi="Times New Roman" w:cs="Times New Roman"/>
          <w:bCs/>
          <w:sz w:val="24"/>
          <w:szCs w:val="24"/>
        </w:rPr>
        <w:t>“; ул. ,,Пробуда“ - участък от ул. ,,Дебелт“ до ул. ,,</w:t>
      </w:r>
      <w:proofErr w:type="spellStart"/>
      <w:r w:rsidR="00430EEC" w:rsidRPr="00B61D50">
        <w:rPr>
          <w:rFonts w:ascii="Times New Roman" w:hAnsi="Times New Roman" w:cs="Times New Roman"/>
          <w:bCs/>
          <w:sz w:val="24"/>
          <w:szCs w:val="24"/>
        </w:rPr>
        <w:t>Гладстон</w:t>
      </w:r>
      <w:proofErr w:type="spellEnd"/>
      <w:r w:rsidR="00430EEC" w:rsidRPr="00B61D50">
        <w:rPr>
          <w:rFonts w:ascii="Times New Roman" w:hAnsi="Times New Roman" w:cs="Times New Roman"/>
          <w:bCs/>
          <w:sz w:val="24"/>
          <w:szCs w:val="24"/>
        </w:rPr>
        <w:t xml:space="preserve">“; ул. ,,Ивайло“ - участък от ул. ,,Хр. </w:t>
      </w:r>
      <w:r w:rsidR="00736DC6" w:rsidRPr="00B61D50">
        <w:rPr>
          <w:rFonts w:ascii="Times New Roman" w:hAnsi="Times New Roman" w:cs="Times New Roman"/>
          <w:bCs/>
          <w:sz w:val="24"/>
          <w:szCs w:val="24"/>
        </w:rPr>
        <w:t>Фотев</w:t>
      </w:r>
      <w:r w:rsidR="00430EEC" w:rsidRPr="00B61D50">
        <w:rPr>
          <w:rFonts w:ascii="Times New Roman" w:hAnsi="Times New Roman" w:cs="Times New Roman"/>
          <w:bCs/>
          <w:sz w:val="24"/>
          <w:szCs w:val="24"/>
        </w:rPr>
        <w:t>“ до ул. ,,</w:t>
      </w:r>
      <w:r w:rsidR="00736DC6" w:rsidRPr="00B61D50">
        <w:rPr>
          <w:rFonts w:ascii="Times New Roman" w:hAnsi="Times New Roman" w:cs="Times New Roman"/>
          <w:bCs/>
          <w:sz w:val="24"/>
          <w:szCs w:val="24"/>
        </w:rPr>
        <w:t>Княз Борис</w:t>
      </w:r>
      <w:r w:rsidR="00430EEC" w:rsidRPr="00B61D50">
        <w:rPr>
          <w:rFonts w:ascii="Times New Roman" w:hAnsi="Times New Roman" w:cs="Times New Roman"/>
          <w:bCs/>
          <w:sz w:val="24"/>
          <w:szCs w:val="24"/>
        </w:rPr>
        <w:t>“;</w:t>
      </w:r>
      <w:r w:rsidR="00736DC6" w:rsidRPr="00B61D50">
        <w:rPr>
          <w:rFonts w:ascii="Times New Roman" w:hAnsi="Times New Roman" w:cs="Times New Roman"/>
          <w:bCs/>
          <w:sz w:val="24"/>
          <w:szCs w:val="24"/>
        </w:rPr>
        <w:t xml:space="preserve"> ул. ,,Цар Самуил“ – участък от бул. ,,Мария Луиза“ до ул. </w:t>
      </w:r>
      <w:r w:rsidR="00736DC6" w:rsidRPr="00B61D50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,,Дебелт“; ул. ,,Любен Каравелов“ – участък от бул. ,,Мария Луиза“ до ул. ,,Дебелт“; ул. ,,Шейново“ – участък от ул. ,,Сан Стефано“ до ул. ,,Кл. Охридски“; ул. ,,Брацигово“ – кв. </w:t>
      </w:r>
      <w:r w:rsidR="00751996" w:rsidRPr="00B61D50">
        <w:rPr>
          <w:rFonts w:ascii="Times New Roman" w:hAnsi="Times New Roman" w:cs="Times New Roman"/>
          <w:bCs/>
          <w:sz w:val="24"/>
          <w:szCs w:val="24"/>
        </w:rPr>
        <w:t>,,</w:t>
      </w:r>
      <w:r w:rsidR="00736DC6" w:rsidRPr="00B61D50">
        <w:rPr>
          <w:rFonts w:ascii="Times New Roman" w:hAnsi="Times New Roman" w:cs="Times New Roman"/>
          <w:bCs/>
          <w:sz w:val="24"/>
          <w:szCs w:val="24"/>
        </w:rPr>
        <w:t>Сарафово</w:t>
      </w:r>
      <w:r w:rsidR="00751996" w:rsidRPr="00B61D50">
        <w:rPr>
          <w:rFonts w:ascii="Times New Roman" w:hAnsi="Times New Roman" w:cs="Times New Roman"/>
          <w:bCs/>
          <w:sz w:val="24"/>
          <w:szCs w:val="24"/>
        </w:rPr>
        <w:t>“</w:t>
      </w:r>
      <w:r w:rsidR="00736DC6" w:rsidRPr="00B61D50">
        <w:rPr>
          <w:rFonts w:ascii="Times New Roman" w:hAnsi="Times New Roman" w:cs="Times New Roman"/>
          <w:bCs/>
          <w:sz w:val="24"/>
          <w:szCs w:val="24"/>
        </w:rPr>
        <w:t>.</w:t>
      </w:r>
    </w:p>
    <w:p w14:paraId="211FE0B7" w14:textId="77777777" w:rsidR="00457466" w:rsidRPr="00B61D50" w:rsidRDefault="002F4FC5" w:rsidP="00457466">
      <w:pPr>
        <w:spacing w:after="0" w:line="240" w:lineRule="auto"/>
        <w:ind w:right="-709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1D50">
        <w:rPr>
          <w:rFonts w:ascii="Times New Roman" w:hAnsi="Times New Roman" w:cs="Times New Roman"/>
          <w:bCs/>
          <w:sz w:val="24"/>
          <w:szCs w:val="24"/>
        </w:rPr>
        <w:t xml:space="preserve">Община Бургас има подготвени нови проекти за изграждане и реконструкция на улици, пътни връзки и обходи, които са изпратени до всички държавни институции и за които очакваме да получим държавно финансиране. </w:t>
      </w:r>
      <w:r w:rsidR="00955437" w:rsidRPr="00B61D50">
        <w:rPr>
          <w:rFonts w:ascii="Times New Roman" w:hAnsi="Times New Roman" w:cs="Times New Roman"/>
          <w:bCs/>
          <w:sz w:val="24"/>
          <w:szCs w:val="24"/>
        </w:rPr>
        <w:t xml:space="preserve">Някои от тях </w:t>
      </w:r>
      <w:r w:rsidRPr="00B61D50">
        <w:rPr>
          <w:rFonts w:ascii="Times New Roman" w:hAnsi="Times New Roman" w:cs="Times New Roman"/>
          <w:bCs/>
          <w:sz w:val="24"/>
          <w:szCs w:val="24"/>
        </w:rPr>
        <w:t>са:</w:t>
      </w:r>
      <w:r w:rsidR="00955437" w:rsidRPr="00B61D5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55437" w:rsidRPr="00B61D50">
        <w:rPr>
          <w:rFonts w:ascii="Times New Roman" w:hAnsi="Times New Roman" w:cs="Times New Roman"/>
          <w:sz w:val="24"/>
          <w:szCs w:val="24"/>
        </w:rPr>
        <w:t>1)</w:t>
      </w:r>
      <w:r w:rsidR="00085255" w:rsidRPr="00B61D5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55437" w:rsidRPr="00B61D50">
        <w:rPr>
          <w:rFonts w:ascii="Times New Roman" w:hAnsi="Times New Roman" w:cs="Times New Roman"/>
          <w:bCs/>
          <w:sz w:val="24"/>
          <w:szCs w:val="24"/>
        </w:rPr>
        <w:t>р</w:t>
      </w:r>
      <w:r w:rsidRPr="00B61D50">
        <w:rPr>
          <w:rFonts w:ascii="Times New Roman" w:hAnsi="Times New Roman" w:cs="Times New Roman"/>
          <w:bCs/>
          <w:sz w:val="24"/>
          <w:szCs w:val="24"/>
        </w:rPr>
        <w:t>еконструкция на обслужваща улица и изгр</w:t>
      </w:r>
      <w:r w:rsidR="00CE5A00" w:rsidRPr="00B61D50">
        <w:rPr>
          <w:rFonts w:ascii="Times New Roman" w:hAnsi="Times New Roman" w:cs="Times New Roman"/>
          <w:bCs/>
          <w:sz w:val="24"/>
          <w:szCs w:val="24"/>
        </w:rPr>
        <w:t>аждане на нова велосипедна алея</w:t>
      </w:r>
      <w:r w:rsidRPr="00B61D50">
        <w:rPr>
          <w:rFonts w:ascii="Times New Roman" w:hAnsi="Times New Roman" w:cs="Times New Roman"/>
          <w:bCs/>
          <w:sz w:val="24"/>
          <w:szCs w:val="24"/>
        </w:rPr>
        <w:t xml:space="preserve"> с елементи на техническата инфраструктура от о.</w:t>
      </w:r>
      <w:r w:rsidR="00085255" w:rsidRPr="00B61D5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61D50">
        <w:rPr>
          <w:rFonts w:ascii="Times New Roman" w:hAnsi="Times New Roman" w:cs="Times New Roman"/>
          <w:bCs/>
          <w:sz w:val="24"/>
          <w:szCs w:val="24"/>
        </w:rPr>
        <w:t>т. 11 и о.</w:t>
      </w:r>
      <w:r w:rsidR="00085255" w:rsidRPr="00B61D5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61D50">
        <w:rPr>
          <w:rFonts w:ascii="Times New Roman" w:hAnsi="Times New Roman" w:cs="Times New Roman"/>
          <w:bCs/>
          <w:sz w:val="24"/>
          <w:szCs w:val="24"/>
        </w:rPr>
        <w:t>т. 12, по плана на ПЗ „Север“, гр.</w:t>
      </w:r>
      <w:r w:rsidR="00CE5A00" w:rsidRPr="00B61D5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61D50">
        <w:rPr>
          <w:rFonts w:ascii="Times New Roman" w:hAnsi="Times New Roman" w:cs="Times New Roman"/>
          <w:bCs/>
          <w:sz w:val="24"/>
          <w:szCs w:val="24"/>
        </w:rPr>
        <w:t>Бургас</w:t>
      </w:r>
      <w:r w:rsidR="00CE5A00" w:rsidRPr="00B61D50">
        <w:rPr>
          <w:rFonts w:ascii="Times New Roman" w:hAnsi="Times New Roman" w:cs="Times New Roman"/>
          <w:bCs/>
          <w:sz w:val="24"/>
          <w:szCs w:val="24"/>
        </w:rPr>
        <w:t>,</w:t>
      </w:r>
      <w:r w:rsidRPr="00B61D50">
        <w:rPr>
          <w:rFonts w:ascii="Times New Roman" w:hAnsi="Times New Roman" w:cs="Times New Roman"/>
          <w:bCs/>
          <w:sz w:val="24"/>
          <w:szCs w:val="24"/>
        </w:rPr>
        <w:t xml:space="preserve"> до о.</w:t>
      </w:r>
      <w:r w:rsidR="00085255" w:rsidRPr="00B61D5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61D50">
        <w:rPr>
          <w:rFonts w:ascii="Times New Roman" w:hAnsi="Times New Roman" w:cs="Times New Roman"/>
          <w:bCs/>
          <w:sz w:val="24"/>
          <w:szCs w:val="24"/>
        </w:rPr>
        <w:t xml:space="preserve">т. 54, по плана на кв. </w:t>
      </w:r>
      <w:r w:rsidR="00CE5A00" w:rsidRPr="00B61D50">
        <w:rPr>
          <w:rFonts w:ascii="Times New Roman" w:hAnsi="Times New Roman" w:cs="Times New Roman"/>
          <w:bCs/>
          <w:sz w:val="24"/>
          <w:szCs w:val="24"/>
        </w:rPr>
        <w:t>„</w:t>
      </w:r>
      <w:r w:rsidRPr="00B61D50">
        <w:rPr>
          <w:rFonts w:ascii="Times New Roman" w:hAnsi="Times New Roman" w:cs="Times New Roman"/>
          <w:bCs/>
          <w:sz w:val="24"/>
          <w:szCs w:val="24"/>
        </w:rPr>
        <w:t>Лозово</w:t>
      </w:r>
      <w:r w:rsidR="00CE5A00" w:rsidRPr="00B61D50">
        <w:rPr>
          <w:rFonts w:ascii="Times New Roman" w:hAnsi="Times New Roman" w:cs="Times New Roman"/>
          <w:bCs/>
          <w:sz w:val="24"/>
          <w:szCs w:val="24"/>
        </w:rPr>
        <w:t xml:space="preserve">“, </w:t>
      </w:r>
      <w:r w:rsidRPr="00B61D50">
        <w:rPr>
          <w:rFonts w:ascii="Times New Roman" w:hAnsi="Times New Roman" w:cs="Times New Roman"/>
          <w:bCs/>
          <w:sz w:val="24"/>
          <w:szCs w:val="24"/>
        </w:rPr>
        <w:t>и изграждане на нова велосипедна алея от о.</w:t>
      </w:r>
      <w:r w:rsidR="00085255" w:rsidRPr="00B61D5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61D50">
        <w:rPr>
          <w:rFonts w:ascii="Times New Roman" w:hAnsi="Times New Roman" w:cs="Times New Roman"/>
          <w:bCs/>
          <w:sz w:val="24"/>
          <w:szCs w:val="24"/>
        </w:rPr>
        <w:t>т. 623 и о.</w:t>
      </w:r>
      <w:r w:rsidR="00085255" w:rsidRPr="00B61D5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61D50">
        <w:rPr>
          <w:rFonts w:ascii="Times New Roman" w:hAnsi="Times New Roman" w:cs="Times New Roman"/>
          <w:bCs/>
          <w:sz w:val="24"/>
          <w:szCs w:val="24"/>
        </w:rPr>
        <w:t>т. 624 до о.</w:t>
      </w:r>
      <w:r w:rsidR="00085255" w:rsidRPr="00B61D5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61D50">
        <w:rPr>
          <w:rFonts w:ascii="Times New Roman" w:hAnsi="Times New Roman" w:cs="Times New Roman"/>
          <w:bCs/>
          <w:sz w:val="24"/>
          <w:szCs w:val="24"/>
        </w:rPr>
        <w:t>т. 11 и о</w:t>
      </w:r>
      <w:r w:rsidR="00CE5A00" w:rsidRPr="00B61D50">
        <w:rPr>
          <w:rFonts w:ascii="Times New Roman" w:hAnsi="Times New Roman" w:cs="Times New Roman"/>
          <w:bCs/>
          <w:sz w:val="24"/>
          <w:szCs w:val="24"/>
        </w:rPr>
        <w:t>.</w:t>
      </w:r>
      <w:r w:rsidR="00085255" w:rsidRPr="00B61D5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E5A00" w:rsidRPr="00B61D50">
        <w:rPr>
          <w:rFonts w:ascii="Times New Roman" w:hAnsi="Times New Roman" w:cs="Times New Roman"/>
          <w:bCs/>
          <w:sz w:val="24"/>
          <w:szCs w:val="24"/>
        </w:rPr>
        <w:t>т. 12, по плана на ПЗ „Север“</w:t>
      </w:r>
      <w:r w:rsidR="00955437" w:rsidRPr="00B61D50"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="00955437" w:rsidRPr="00B61D50">
        <w:rPr>
          <w:rFonts w:ascii="Times New Roman" w:hAnsi="Times New Roman" w:cs="Times New Roman"/>
          <w:sz w:val="24"/>
          <w:szCs w:val="24"/>
        </w:rPr>
        <w:t>2)</w:t>
      </w:r>
      <w:r w:rsidR="00955437" w:rsidRPr="00B61D50">
        <w:rPr>
          <w:rFonts w:ascii="Times New Roman" w:hAnsi="Times New Roman" w:cs="Times New Roman"/>
          <w:bCs/>
          <w:sz w:val="24"/>
          <w:szCs w:val="24"/>
        </w:rPr>
        <w:t xml:space="preserve"> ю</w:t>
      </w:r>
      <w:r w:rsidRPr="00B61D50">
        <w:rPr>
          <w:rFonts w:ascii="Times New Roman" w:hAnsi="Times New Roman" w:cs="Times New Roman"/>
          <w:bCs/>
          <w:sz w:val="24"/>
          <w:szCs w:val="24"/>
        </w:rPr>
        <w:t>жен обход на „Меден рудник“ - пътна връзка от о.</w:t>
      </w:r>
      <w:r w:rsidR="00085255" w:rsidRPr="00B61D5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61D50">
        <w:rPr>
          <w:rFonts w:ascii="Times New Roman" w:hAnsi="Times New Roman" w:cs="Times New Roman"/>
          <w:bCs/>
          <w:sz w:val="24"/>
          <w:szCs w:val="24"/>
        </w:rPr>
        <w:t xml:space="preserve">т. 209 по плана ж.к. </w:t>
      </w:r>
      <w:r w:rsidR="006B1D30" w:rsidRPr="00B61D50">
        <w:rPr>
          <w:rFonts w:ascii="Times New Roman" w:hAnsi="Times New Roman" w:cs="Times New Roman"/>
          <w:bCs/>
          <w:sz w:val="24"/>
          <w:szCs w:val="24"/>
        </w:rPr>
        <w:t>,,</w:t>
      </w:r>
      <w:r w:rsidRPr="00B61D50">
        <w:rPr>
          <w:rFonts w:ascii="Times New Roman" w:hAnsi="Times New Roman" w:cs="Times New Roman"/>
          <w:bCs/>
          <w:sz w:val="24"/>
          <w:szCs w:val="24"/>
        </w:rPr>
        <w:t>Меден Рудник“, гр. Бургас</w:t>
      </w:r>
      <w:r w:rsidR="00CE5A00" w:rsidRPr="00B61D50">
        <w:rPr>
          <w:rFonts w:ascii="Times New Roman" w:hAnsi="Times New Roman" w:cs="Times New Roman"/>
          <w:bCs/>
          <w:sz w:val="24"/>
          <w:szCs w:val="24"/>
        </w:rPr>
        <w:t>, до Републикански път</w:t>
      </w:r>
      <w:r w:rsidRPr="00B61D50">
        <w:rPr>
          <w:rFonts w:ascii="Times New Roman" w:hAnsi="Times New Roman" w:cs="Times New Roman"/>
          <w:bCs/>
          <w:sz w:val="24"/>
          <w:szCs w:val="24"/>
        </w:rPr>
        <w:t xml:space="preserve"> I</w:t>
      </w:r>
      <w:r w:rsidR="00CE5A00" w:rsidRPr="00B61D50">
        <w:rPr>
          <w:rFonts w:ascii="Times New Roman" w:hAnsi="Times New Roman" w:cs="Times New Roman"/>
          <w:bCs/>
          <w:sz w:val="24"/>
          <w:szCs w:val="24"/>
        </w:rPr>
        <w:t xml:space="preserve">-9 „ГКПП Дуранкулак - Бургас - </w:t>
      </w:r>
      <w:r w:rsidRPr="00B61D50">
        <w:rPr>
          <w:rFonts w:ascii="Times New Roman" w:hAnsi="Times New Roman" w:cs="Times New Roman"/>
          <w:bCs/>
          <w:sz w:val="24"/>
          <w:szCs w:val="24"/>
        </w:rPr>
        <w:t>ГКПП Малко Търново“</w:t>
      </w:r>
      <w:r w:rsidR="00955437" w:rsidRPr="00B61D50"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="00085255" w:rsidRPr="00B61D50">
        <w:rPr>
          <w:rFonts w:ascii="Times New Roman" w:hAnsi="Times New Roman" w:cs="Times New Roman"/>
          <w:sz w:val="24"/>
          <w:szCs w:val="24"/>
        </w:rPr>
        <w:t>3)</w:t>
      </w:r>
      <w:r w:rsidR="00085255" w:rsidRPr="00B61D50">
        <w:rPr>
          <w:rFonts w:ascii="Times New Roman" w:hAnsi="Times New Roman" w:cs="Times New Roman"/>
          <w:bCs/>
          <w:sz w:val="24"/>
          <w:szCs w:val="24"/>
        </w:rPr>
        <w:t xml:space="preserve"> етажен паркинг в ж.к. „Възраждане“; </w:t>
      </w:r>
      <w:r w:rsidR="00085255" w:rsidRPr="00B61D50">
        <w:rPr>
          <w:rFonts w:ascii="Times New Roman" w:hAnsi="Times New Roman" w:cs="Times New Roman"/>
          <w:sz w:val="24"/>
          <w:szCs w:val="24"/>
        </w:rPr>
        <w:t>4)</w:t>
      </w:r>
      <w:r w:rsidR="00085255" w:rsidRPr="00B61D50">
        <w:rPr>
          <w:rFonts w:ascii="Times New Roman" w:hAnsi="Times New Roman" w:cs="Times New Roman"/>
          <w:bCs/>
          <w:sz w:val="24"/>
          <w:szCs w:val="24"/>
        </w:rPr>
        <w:t xml:space="preserve"> в</w:t>
      </w:r>
      <w:r w:rsidRPr="00B61D50">
        <w:rPr>
          <w:rFonts w:ascii="Times New Roman" w:hAnsi="Times New Roman" w:cs="Times New Roman"/>
          <w:bCs/>
          <w:sz w:val="24"/>
          <w:szCs w:val="24"/>
        </w:rPr>
        <w:t>тори етап на Северен обход на Бургас – западна връзка от пътен възел на път I-6</w:t>
      </w:r>
      <w:r w:rsidR="00CE5A00" w:rsidRPr="00B61D5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61D50">
        <w:rPr>
          <w:rFonts w:ascii="Times New Roman" w:hAnsi="Times New Roman" w:cs="Times New Roman"/>
          <w:bCs/>
          <w:sz w:val="24"/>
          <w:szCs w:val="24"/>
        </w:rPr>
        <w:t>(Ветрен-Бургас) с път II-79 (Бургас-Средец)</w:t>
      </w:r>
      <w:r w:rsidR="00CE5A00" w:rsidRPr="00B61D50">
        <w:rPr>
          <w:rFonts w:ascii="Times New Roman" w:hAnsi="Times New Roman" w:cs="Times New Roman"/>
          <w:bCs/>
          <w:sz w:val="24"/>
          <w:szCs w:val="24"/>
        </w:rPr>
        <w:t>, посока Ю</w:t>
      </w:r>
      <w:r w:rsidRPr="00B61D50">
        <w:rPr>
          <w:rFonts w:ascii="Times New Roman" w:hAnsi="Times New Roman" w:cs="Times New Roman"/>
          <w:bCs/>
          <w:sz w:val="24"/>
          <w:szCs w:val="24"/>
        </w:rPr>
        <w:t>жното Черноморие</w:t>
      </w:r>
      <w:r w:rsidR="00085255" w:rsidRPr="00B61D50"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="00085255" w:rsidRPr="00B61D50">
        <w:rPr>
          <w:rFonts w:ascii="Times New Roman" w:hAnsi="Times New Roman" w:cs="Times New Roman"/>
          <w:sz w:val="24"/>
          <w:szCs w:val="24"/>
        </w:rPr>
        <w:t>5)</w:t>
      </w:r>
      <w:r w:rsidR="00085255" w:rsidRPr="00B61D50">
        <w:rPr>
          <w:rFonts w:ascii="Times New Roman" w:hAnsi="Times New Roman" w:cs="Times New Roman"/>
          <w:bCs/>
          <w:sz w:val="24"/>
          <w:szCs w:val="24"/>
        </w:rPr>
        <w:t xml:space="preserve"> в</w:t>
      </w:r>
      <w:r w:rsidRPr="00B61D50">
        <w:rPr>
          <w:rFonts w:ascii="Times New Roman" w:hAnsi="Times New Roman" w:cs="Times New Roman"/>
          <w:bCs/>
          <w:sz w:val="24"/>
          <w:szCs w:val="24"/>
        </w:rPr>
        <w:t>одоснабдяване с. Твъ</w:t>
      </w:r>
      <w:r w:rsidR="00F32157" w:rsidRPr="00B61D50">
        <w:rPr>
          <w:rFonts w:ascii="Times New Roman" w:hAnsi="Times New Roman" w:cs="Times New Roman"/>
          <w:bCs/>
          <w:sz w:val="24"/>
          <w:szCs w:val="24"/>
        </w:rPr>
        <w:t>рдица, с. Димчево</w:t>
      </w:r>
      <w:r w:rsidR="00085255" w:rsidRPr="00B61D50"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="00085255" w:rsidRPr="00B61D50">
        <w:rPr>
          <w:rFonts w:ascii="Times New Roman" w:hAnsi="Times New Roman" w:cs="Times New Roman"/>
          <w:sz w:val="24"/>
          <w:szCs w:val="24"/>
        </w:rPr>
        <w:t>6)</w:t>
      </w:r>
      <w:r w:rsidR="00085255" w:rsidRPr="00B61D5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861D5" w:rsidRPr="00B61D50">
        <w:rPr>
          <w:rFonts w:ascii="Times New Roman" w:hAnsi="Times New Roman" w:cs="Times New Roman"/>
          <w:bCs/>
          <w:sz w:val="24"/>
          <w:szCs w:val="24"/>
        </w:rPr>
        <w:t>к</w:t>
      </w:r>
      <w:r w:rsidR="00085255" w:rsidRPr="00B61D50">
        <w:rPr>
          <w:rFonts w:ascii="Times New Roman" w:hAnsi="Times New Roman" w:cs="Times New Roman"/>
          <w:bCs/>
          <w:sz w:val="24"/>
          <w:szCs w:val="24"/>
        </w:rPr>
        <w:t xml:space="preserve">анализация и ПСОВ гр. Българово; </w:t>
      </w:r>
      <w:r w:rsidR="00085255" w:rsidRPr="00B61D50">
        <w:rPr>
          <w:rFonts w:ascii="Times New Roman" w:hAnsi="Times New Roman" w:cs="Times New Roman"/>
          <w:sz w:val="24"/>
          <w:szCs w:val="24"/>
        </w:rPr>
        <w:t>7)</w:t>
      </w:r>
      <w:r w:rsidR="00085255" w:rsidRPr="00B61D5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61D50">
        <w:rPr>
          <w:rFonts w:ascii="Times New Roman" w:hAnsi="Times New Roman" w:cs="Times New Roman"/>
          <w:bCs/>
          <w:sz w:val="24"/>
          <w:szCs w:val="24"/>
        </w:rPr>
        <w:t xml:space="preserve">КПС с </w:t>
      </w:r>
      <w:proofErr w:type="spellStart"/>
      <w:r w:rsidRPr="00B61D50">
        <w:rPr>
          <w:rFonts w:ascii="Times New Roman" w:hAnsi="Times New Roman" w:cs="Times New Roman"/>
          <w:bCs/>
          <w:sz w:val="24"/>
          <w:szCs w:val="24"/>
        </w:rPr>
        <w:t>тласкател</w:t>
      </w:r>
      <w:proofErr w:type="spellEnd"/>
      <w:r w:rsidRPr="00B61D50">
        <w:rPr>
          <w:rFonts w:ascii="Times New Roman" w:hAnsi="Times New Roman" w:cs="Times New Roman"/>
          <w:bCs/>
          <w:sz w:val="24"/>
          <w:szCs w:val="24"/>
        </w:rPr>
        <w:t xml:space="preserve"> и битова канализация в зона </w:t>
      </w:r>
      <w:r w:rsidR="00F32157" w:rsidRPr="00B61D50">
        <w:rPr>
          <w:rFonts w:ascii="Times New Roman" w:hAnsi="Times New Roman" w:cs="Times New Roman"/>
          <w:bCs/>
          <w:sz w:val="24"/>
          <w:szCs w:val="24"/>
        </w:rPr>
        <w:t>„</w:t>
      </w:r>
      <w:proofErr w:type="spellStart"/>
      <w:r w:rsidRPr="00B61D50">
        <w:rPr>
          <w:rFonts w:ascii="Times New Roman" w:hAnsi="Times New Roman" w:cs="Times New Roman"/>
          <w:bCs/>
          <w:sz w:val="24"/>
          <w:szCs w:val="24"/>
        </w:rPr>
        <w:t>Мадика</w:t>
      </w:r>
      <w:proofErr w:type="spellEnd"/>
      <w:r w:rsidR="00F32157" w:rsidRPr="00B61D50">
        <w:rPr>
          <w:rFonts w:ascii="Times New Roman" w:hAnsi="Times New Roman" w:cs="Times New Roman"/>
          <w:bCs/>
          <w:sz w:val="24"/>
          <w:szCs w:val="24"/>
        </w:rPr>
        <w:t>“</w:t>
      </w:r>
      <w:r w:rsidRPr="00B61D50">
        <w:rPr>
          <w:rFonts w:ascii="Times New Roman" w:hAnsi="Times New Roman" w:cs="Times New Roman"/>
          <w:bCs/>
          <w:sz w:val="24"/>
          <w:szCs w:val="24"/>
        </w:rPr>
        <w:t>, Промишлена зона „Север“</w:t>
      </w:r>
      <w:r w:rsidR="00085255" w:rsidRPr="00B61D50"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="00085255" w:rsidRPr="00B61D50">
        <w:rPr>
          <w:rFonts w:ascii="Times New Roman" w:hAnsi="Times New Roman" w:cs="Times New Roman"/>
          <w:sz w:val="24"/>
          <w:szCs w:val="24"/>
        </w:rPr>
        <w:t>8)</w:t>
      </w:r>
      <w:r w:rsidR="00085255" w:rsidRPr="00B61D50">
        <w:rPr>
          <w:rFonts w:ascii="Times New Roman" w:hAnsi="Times New Roman" w:cs="Times New Roman"/>
          <w:bCs/>
          <w:sz w:val="24"/>
          <w:szCs w:val="24"/>
        </w:rPr>
        <w:t xml:space="preserve"> р</w:t>
      </w:r>
      <w:r w:rsidRPr="00B61D50">
        <w:rPr>
          <w:rFonts w:ascii="Times New Roman" w:hAnsi="Times New Roman" w:cs="Times New Roman"/>
          <w:bCs/>
          <w:sz w:val="24"/>
          <w:szCs w:val="24"/>
        </w:rPr>
        <w:t>еконструкция на ул.</w:t>
      </w:r>
      <w:r w:rsidR="00F32157" w:rsidRPr="00B61D5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B1D30" w:rsidRPr="00B61D50">
        <w:rPr>
          <w:rFonts w:ascii="Times New Roman" w:hAnsi="Times New Roman" w:cs="Times New Roman"/>
          <w:bCs/>
          <w:sz w:val="24"/>
          <w:szCs w:val="24"/>
        </w:rPr>
        <w:t>,,</w:t>
      </w:r>
      <w:r w:rsidRPr="00B61D50">
        <w:rPr>
          <w:rFonts w:ascii="Times New Roman" w:hAnsi="Times New Roman" w:cs="Times New Roman"/>
          <w:bCs/>
          <w:sz w:val="24"/>
          <w:szCs w:val="24"/>
        </w:rPr>
        <w:t>Индустриална“</w:t>
      </w:r>
      <w:r w:rsidR="00F32157" w:rsidRPr="00B61D5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61D50">
        <w:rPr>
          <w:rFonts w:ascii="Times New Roman" w:hAnsi="Times New Roman" w:cs="Times New Roman"/>
          <w:bCs/>
          <w:sz w:val="24"/>
          <w:szCs w:val="24"/>
        </w:rPr>
        <w:t>и ул.</w:t>
      </w:r>
      <w:r w:rsidR="00F32157" w:rsidRPr="00B61D50">
        <w:rPr>
          <w:rFonts w:ascii="Times New Roman" w:hAnsi="Times New Roman" w:cs="Times New Roman"/>
          <w:bCs/>
          <w:sz w:val="24"/>
          <w:szCs w:val="24"/>
        </w:rPr>
        <w:t xml:space="preserve"> „</w:t>
      </w:r>
      <w:proofErr w:type="spellStart"/>
      <w:r w:rsidRPr="00B61D50">
        <w:rPr>
          <w:rFonts w:ascii="Times New Roman" w:hAnsi="Times New Roman" w:cs="Times New Roman"/>
          <w:bCs/>
          <w:sz w:val="24"/>
          <w:szCs w:val="24"/>
        </w:rPr>
        <w:t>Чаталджа</w:t>
      </w:r>
      <w:proofErr w:type="spellEnd"/>
      <w:r w:rsidR="00F32157" w:rsidRPr="00B61D50">
        <w:rPr>
          <w:rFonts w:ascii="Times New Roman" w:hAnsi="Times New Roman" w:cs="Times New Roman"/>
          <w:bCs/>
          <w:sz w:val="24"/>
          <w:szCs w:val="24"/>
        </w:rPr>
        <w:t>“</w:t>
      </w:r>
      <w:r w:rsidR="00085255" w:rsidRPr="00B61D50">
        <w:rPr>
          <w:rFonts w:ascii="Times New Roman" w:hAnsi="Times New Roman" w:cs="Times New Roman"/>
          <w:bCs/>
          <w:sz w:val="24"/>
          <w:szCs w:val="24"/>
        </w:rPr>
        <w:t xml:space="preserve"> и др.</w:t>
      </w:r>
    </w:p>
    <w:p w14:paraId="6D4C3AEC" w14:textId="77777777" w:rsidR="00457466" w:rsidRPr="00B61D50" w:rsidRDefault="00B04874" w:rsidP="00457466">
      <w:pPr>
        <w:spacing w:after="0" w:line="240" w:lineRule="auto"/>
        <w:ind w:right="-709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1D50">
        <w:rPr>
          <w:rFonts w:ascii="Times New Roman" w:hAnsi="Times New Roman" w:cs="Times New Roman"/>
          <w:sz w:val="24"/>
          <w:szCs w:val="24"/>
        </w:rPr>
        <w:t>Г-н Стойчев заяви, че п</w:t>
      </w:r>
      <w:r w:rsidR="002F4FC5" w:rsidRPr="00B61D50">
        <w:rPr>
          <w:rFonts w:ascii="Times New Roman" w:hAnsi="Times New Roman" w:cs="Times New Roman"/>
          <w:sz w:val="24"/>
          <w:szCs w:val="24"/>
        </w:rPr>
        <w:t>рез 2022</w:t>
      </w:r>
      <w:r w:rsidR="00F32157" w:rsidRPr="00B61D50">
        <w:rPr>
          <w:rFonts w:ascii="Times New Roman" w:hAnsi="Times New Roman" w:cs="Times New Roman"/>
          <w:sz w:val="24"/>
          <w:szCs w:val="24"/>
        </w:rPr>
        <w:t xml:space="preserve"> </w:t>
      </w:r>
      <w:r w:rsidR="002F4FC5" w:rsidRPr="00B61D50">
        <w:rPr>
          <w:rFonts w:ascii="Times New Roman" w:hAnsi="Times New Roman" w:cs="Times New Roman"/>
          <w:sz w:val="24"/>
          <w:szCs w:val="24"/>
        </w:rPr>
        <w:t xml:space="preserve">г. ще продължи подмяната на старите осветителни тела с нови енергоспестяващи, като ще </w:t>
      </w:r>
      <w:r w:rsidRPr="00B61D50">
        <w:rPr>
          <w:rFonts w:ascii="Times New Roman" w:hAnsi="Times New Roman" w:cs="Times New Roman"/>
          <w:sz w:val="24"/>
          <w:szCs w:val="24"/>
        </w:rPr>
        <w:t>се стартира</w:t>
      </w:r>
      <w:r w:rsidR="002F4FC5" w:rsidRPr="00B61D50">
        <w:rPr>
          <w:rFonts w:ascii="Times New Roman" w:hAnsi="Times New Roman" w:cs="Times New Roman"/>
          <w:sz w:val="24"/>
          <w:szCs w:val="24"/>
        </w:rPr>
        <w:t xml:space="preserve"> от ЦГЧ, кв. </w:t>
      </w:r>
      <w:r w:rsidRPr="00B61D50">
        <w:rPr>
          <w:rFonts w:ascii="Times New Roman" w:hAnsi="Times New Roman" w:cs="Times New Roman"/>
          <w:sz w:val="24"/>
          <w:szCs w:val="24"/>
        </w:rPr>
        <w:t>,,</w:t>
      </w:r>
      <w:r w:rsidR="002F4FC5" w:rsidRPr="00B61D50">
        <w:rPr>
          <w:rFonts w:ascii="Times New Roman" w:hAnsi="Times New Roman" w:cs="Times New Roman"/>
          <w:sz w:val="24"/>
          <w:szCs w:val="24"/>
        </w:rPr>
        <w:t>Възраждане“ и отдалечените квартали на Бургас</w:t>
      </w:r>
      <w:r w:rsidR="00F32157" w:rsidRPr="00B61D50">
        <w:rPr>
          <w:rFonts w:ascii="Times New Roman" w:hAnsi="Times New Roman" w:cs="Times New Roman"/>
          <w:sz w:val="24"/>
          <w:szCs w:val="24"/>
        </w:rPr>
        <w:t xml:space="preserve"> – „</w:t>
      </w:r>
      <w:r w:rsidR="002F4FC5" w:rsidRPr="00B61D50">
        <w:rPr>
          <w:rFonts w:ascii="Times New Roman" w:hAnsi="Times New Roman" w:cs="Times New Roman"/>
          <w:sz w:val="24"/>
          <w:szCs w:val="24"/>
        </w:rPr>
        <w:t>Рудник</w:t>
      </w:r>
      <w:r w:rsidR="00F32157" w:rsidRPr="00B61D50">
        <w:rPr>
          <w:rFonts w:ascii="Times New Roman" w:hAnsi="Times New Roman" w:cs="Times New Roman"/>
          <w:sz w:val="24"/>
          <w:szCs w:val="24"/>
        </w:rPr>
        <w:t>“, „Черно м</w:t>
      </w:r>
      <w:r w:rsidR="002F4FC5" w:rsidRPr="00B61D50">
        <w:rPr>
          <w:rFonts w:ascii="Times New Roman" w:hAnsi="Times New Roman" w:cs="Times New Roman"/>
          <w:sz w:val="24"/>
          <w:szCs w:val="24"/>
        </w:rPr>
        <w:t>оре</w:t>
      </w:r>
      <w:r w:rsidR="00F32157" w:rsidRPr="00B61D50">
        <w:rPr>
          <w:rFonts w:ascii="Times New Roman" w:hAnsi="Times New Roman" w:cs="Times New Roman"/>
          <w:sz w:val="24"/>
          <w:szCs w:val="24"/>
        </w:rPr>
        <w:t>“,</w:t>
      </w:r>
      <w:r w:rsidR="002F4FC5" w:rsidRPr="00B61D50">
        <w:rPr>
          <w:rFonts w:ascii="Times New Roman" w:hAnsi="Times New Roman" w:cs="Times New Roman"/>
          <w:sz w:val="24"/>
          <w:szCs w:val="24"/>
        </w:rPr>
        <w:t xml:space="preserve"> </w:t>
      </w:r>
      <w:r w:rsidR="00F32157" w:rsidRPr="00B61D50">
        <w:rPr>
          <w:rFonts w:ascii="Times New Roman" w:hAnsi="Times New Roman" w:cs="Times New Roman"/>
          <w:sz w:val="24"/>
          <w:szCs w:val="24"/>
        </w:rPr>
        <w:t>„</w:t>
      </w:r>
      <w:r w:rsidR="002F4FC5" w:rsidRPr="00B61D50">
        <w:rPr>
          <w:rFonts w:ascii="Times New Roman" w:hAnsi="Times New Roman" w:cs="Times New Roman"/>
          <w:sz w:val="24"/>
          <w:szCs w:val="24"/>
        </w:rPr>
        <w:t>Банево</w:t>
      </w:r>
      <w:r w:rsidR="00F32157" w:rsidRPr="00B61D50">
        <w:rPr>
          <w:rFonts w:ascii="Times New Roman" w:hAnsi="Times New Roman" w:cs="Times New Roman"/>
          <w:sz w:val="24"/>
          <w:szCs w:val="24"/>
        </w:rPr>
        <w:t>“, „</w:t>
      </w:r>
      <w:r w:rsidR="002F4FC5" w:rsidRPr="00B61D50">
        <w:rPr>
          <w:rFonts w:ascii="Times New Roman" w:hAnsi="Times New Roman" w:cs="Times New Roman"/>
          <w:sz w:val="24"/>
          <w:szCs w:val="24"/>
        </w:rPr>
        <w:t>Ветрен</w:t>
      </w:r>
      <w:r w:rsidR="00F32157" w:rsidRPr="00B61D50">
        <w:rPr>
          <w:rFonts w:ascii="Times New Roman" w:hAnsi="Times New Roman" w:cs="Times New Roman"/>
          <w:sz w:val="24"/>
          <w:szCs w:val="24"/>
        </w:rPr>
        <w:t>“</w:t>
      </w:r>
      <w:r w:rsidR="002F4FC5" w:rsidRPr="00B61D50">
        <w:rPr>
          <w:rFonts w:ascii="Times New Roman" w:hAnsi="Times New Roman" w:cs="Times New Roman"/>
          <w:sz w:val="24"/>
          <w:szCs w:val="24"/>
        </w:rPr>
        <w:t xml:space="preserve">. </w:t>
      </w:r>
      <w:r w:rsidRPr="00B61D50">
        <w:rPr>
          <w:rFonts w:ascii="Times New Roman" w:hAnsi="Times New Roman" w:cs="Times New Roman"/>
          <w:sz w:val="24"/>
          <w:szCs w:val="24"/>
        </w:rPr>
        <w:t>Той подчерта, че в</w:t>
      </w:r>
      <w:r w:rsidR="002F4FC5" w:rsidRPr="00B61D50">
        <w:rPr>
          <w:rFonts w:ascii="Times New Roman" w:hAnsi="Times New Roman" w:cs="Times New Roman"/>
          <w:sz w:val="24"/>
          <w:szCs w:val="24"/>
        </w:rPr>
        <w:t xml:space="preserve"> резултат на тази подмяна ще се спестят до 160 000 лв</w:t>
      </w:r>
      <w:r w:rsidR="00F32157" w:rsidRPr="00B61D50">
        <w:rPr>
          <w:rFonts w:ascii="Times New Roman" w:hAnsi="Times New Roman" w:cs="Times New Roman"/>
          <w:sz w:val="24"/>
          <w:szCs w:val="24"/>
        </w:rPr>
        <w:t>.</w:t>
      </w:r>
      <w:r w:rsidR="002F4FC5" w:rsidRPr="00B61D50">
        <w:rPr>
          <w:rFonts w:ascii="Times New Roman" w:hAnsi="Times New Roman" w:cs="Times New Roman"/>
          <w:sz w:val="24"/>
          <w:szCs w:val="24"/>
        </w:rPr>
        <w:t xml:space="preserve"> за година от сметките за електроенергия. </w:t>
      </w:r>
    </w:p>
    <w:p w14:paraId="49C2D1D5" w14:textId="38FA7B68" w:rsidR="00F32157" w:rsidRPr="00B61D50" w:rsidRDefault="002961F1" w:rsidP="00457466">
      <w:pPr>
        <w:spacing w:after="0" w:line="240" w:lineRule="auto"/>
        <w:ind w:right="-709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1D50">
        <w:rPr>
          <w:rFonts w:ascii="Times New Roman" w:hAnsi="Times New Roman" w:cs="Times New Roman"/>
          <w:sz w:val="24"/>
          <w:szCs w:val="24"/>
        </w:rPr>
        <w:t xml:space="preserve">С цел </w:t>
      </w:r>
      <w:r w:rsidR="00F32157" w:rsidRPr="00B61D50">
        <w:rPr>
          <w:rFonts w:ascii="Times New Roman" w:hAnsi="Times New Roman" w:cs="Times New Roman"/>
          <w:sz w:val="24"/>
          <w:szCs w:val="24"/>
        </w:rPr>
        <w:t>подкрепа на бизнеса</w:t>
      </w:r>
      <w:r w:rsidRPr="00B61D50">
        <w:rPr>
          <w:rFonts w:ascii="Times New Roman" w:hAnsi="Times New Roman" w:cs="Times New Roman"/>
          <w:sz w:val="24"/>
          <w:szCs w:val="24"/>
        </w:rPr>
        <w:t xml:space="preserve"> и</w:t>
      </w:r>
      <w:r w:rsidR="00F32157" w:rsidRPr="00B61D50">
        <w:rPr>
          <w:rFonts w:ascii="Times New Roman" w:hAnsi="Times New Roman" w:cs="Times New Roman"/>
          <w:sz w:val="24"/>
          <w:szCs w:val="24"/>
        </w:rPr>
        <w:t xml:space="preserve"> през 2022 г.</w:t>
      </w:r>
      <w:r w:rsidR="002F4FC5" w:rsidRPr="00B61D50">
        <w:rPr>
          <w:rFonts w:ascii="Times New Roman" w:hAnsi="Times New Roman" w:cs="Times New Roman"/>
          <w:sz w:val="24"/>
          <w:szCs w:val="24"/>
        </w:rPr>
        <w:t xml:space="preserve"> ще продължават инвестициите в осигуряване на довеждаща инфраструктура до индустриални терени със заявени инвестиционни намерения и п</w:t>
      </w:r>
      <w:r w:rsidR="00F32157" w:rsidRPr="00B61D50">
        <w:rPr>
          <w:rFonts w:ascii="Times New Roman" w:hAnsi="Times New Roman" w:cs="Times New Roman"/>
          <w:sz w:val="24"/>
          <w:szCs w:val="24"/>
        </w:rPr>
        <w:t>ривличане на нови инвеститори. </w:t>
      </w:r>
      <w:r w:rsidR="002F4FC5" w:rsidRPr="00B61D50">
        <w:rPr>
          <w:rFonts w:ascii="Times New Roman" w:hAnsi="Times New Roman" w:cs="Times New Roman"/>
          <w:sz w:val="24"/>
          <w:szCs w:val="24"/>
        </w:rPr>
        <w:t>По</w:t>
      </w:r>
      <w:r w:rsidR="00F32157" w:rsidRPr="00B61D50">
        <w:rPr>
          <w:rFonts w:ascii="Times New Roman" w:hAnsi="Times New Roman" w:cs="Times New Roman"/>
          <w:sz w:val="24"/>
          <w:szCs w:val="24"/>
        </w:rPr>
        <w:t>-</w:t>
      </w:r>
      <w:r w:rsidR="002F4FC5" w:rsidRPr="00B61D50">
        <w:rPr>
          <w:rFonts w:ascii="Times New Roman" w:hAnsi="Times New Roman" w:cs="Times New Roman"/>
          <w:sz w:val="24"/>
          <w:szCs w:val="24"/>
        </w:rPr>
        <w:t>важни</w:t>
      </w:r>
      <w:r w:rsidR="00F32157" w:rsidRPr="00B61D50">
        <w:rPr>
          <w:rFonts w:ascii="Times New Roman" w:hAnsi="Times New Roman" w:cs="Times New Roman"/>
          <w:sz w:val="24"/>
          <w:szCs w:val="24"/>
        </w:rPr>
        <w:t>те</w:t>
      </w:r>
      <w:r w:rsidR="002F4FC5" w:rsidRPr="00B61D50">
        <w:rPr>
          <w:rFonts w:ascii="Times New Roman" w:hAnsi="Times New Roman" w:cs="Times New Roman"/>
          <w:sz w:val="24"/>
          <w:szCs w:val="24"/>
        </w:rPr>
        <w:t xml:space="preserve"> проекти са:</w:t>
      </w:r>
      <w:r w:rsidR="00E36727" w:rsidRPr="00B61D50">
        <w:rPr>
          <w:rFonts w:ascii="Times New Roman" w:hAnsi="Times New Roman" w:cs="Times New Roman"/>
          <w:sz w:val="24"/>
          <w:szCs w:val="24"/>
        </w:rPr>
        <w:t xml:space="preserve"> </w:t>
      </w:r>
      <w:r w:rsidR="00AA6225" w:rsidRPr="00B61D50">
        <w:rPr>
          <w:rFonts w:ascii="Times New Roman" w:hAnsi="Times New Roman" w:cs="Times New Roman"/>
          <w:sz w:val="24"/>
          <w:szCs w:val="24"/>
        </w:rPr>
        <w:t>р</w:t>
      </w:r>
      <w:r w:rsidR="002F4FC5" w:rsidRPr="00B61D50">
        <w:rPr>
          <w:rFonts w:ascii="Times New Roman" w:hAnsi="Times New Roman" w:cs="Times New Roman"/>
          <w:sz w:val="24"/>
          <w:szCs w:val="24"/>
        </w:rPr>
        <w:t>емонт и изграждане на улици в промишлена зона "Север"- местността „</w:t>
      </w:r>
      <w:proofErr w:type="spellStart"/>
      <w:r w:rsidR="002F4FC5" w:rsidRPr="00B61D50">
        <w:rPr>
          <w:rFonts w:ascii="Times New Roman" w:hAnsi="Times New Roman" w:cs="Times New Roman"/>
          <w:sz w:val="24"/>
          <w:szCs w:val="24"/>
        </w:rPr>
        <w:t>Мадика</w:t>
      </w:r>
      <w:proofErr w:type="spellEnd"/>
      <w:r w:rsidR="002F4FC5" w:rsidRPr="00B61D50">
        <w:rPr>
          <w:rFonts w:ascii="Times New Roman" w:hAnsi="Times New Roman" w:cs="Times New Roman"/>
          <w:sz w:val="24"/>
          <w:szCs w:val="24"/>
        </w:rPr>
        <w:t>“</w:t>
      </w:r>
      <w:r w:rsidR="00F32157" w:rsidRPr="00B61D50">
        <w:rPr>
          <w:rFonts w:ascii="Times New Roman" w:hAnsi="Times New Roman" w:cs="Times New Roman"/>
          <w:sz w:val="24"/>
          <w:szCs w:val="24"/>
        </w:rPr>
        <w:t xml:space="preserve"> /териториите на с</w:t>
      </w:r>
      <w:r w:rsidR="002F4FC5" w:rsidRPr="00B61D50">
        <w:rPr>
          <w:rFonts w:ascii="Times New Roman" w:hAnsi="Times New Roman" w:cs="Times New Roman"/>
          <w:sz w:val="24"/>
          <w:szCs w:val="24"/>
        </w:rPr>
        <w:t xml:space="preserve">евер от града </w:t>
      </w:r>
      <w:r w:rsidR="00F32157" w:rsidRPr="00B61D50">
        <w:rPr>
          <w:rFonts w:ascii="Times New Roman" w:hAnsi="Times New Roman" w:cs="Times New Roman"/>
          <w:sz w:val="24"/>
          <w:szCs w:val="24"/>
        </w:rPr>
        <w:t xml:space="preserve">в </w:t>
      </w:r>
      <w:r w:rsidR="002F4FC5" w:rsidRPr="00B61D50">
        <w:rPr>
          <w:rFonts w:ascii="Times New Roman" w:hAnsi="Times New Roman" w:cs="Times New Roman"/>
          <w:sz w:val="24"/>
          <w:szCs w:val="24"/>
        </w:rPr>
        <w:t xml:space="preserve">посока </w:t>
      </w:r>
      <w:r w:rsidR="00F32157" w:rsidRPr="00B61D50">
        <w:rPr>
          <w:rFonts w:ascii="Times New Roman" w:hAnsi="Times New Roman" w:cs="Times New Roman"/>
          <w:sz w:val="24"/>
          <w:szCs w:val="24"/>
        </w:rPr>
        <w:t>„</w:t>
      </w:r>
      <w:r w:rsidR="002F4FC5" w:rsidRPr="00B61D50">
        <w:rPr>
          <w:rFonts w:ascii="Times New Roman" w:hAnsi="Times New Roman" w:cs="Times New Roman"/>
          <w:sz w:val="24"/>
          <w:szCs w:val="24"/>
        </w:rPr>
        <w:t>Ветрен</w:t>
      </w:r>
      <w:r w:rsidR="00F32157" w:rsidRPr="00B61D50">
        <w:rPr>
          <w:rFonts w:ascii="Times New Roman" w:hAnsi="Times New Roman" w:cs="Times New Roman"/>
          <w:sz w:val="24"/>
          <w:szCs w:val="24"/>
        </w:rPr>
        <w:t>“/</w:t>
      </w:r>
      <w:r w:rsidR="00AA6225" w:rsidRPr="00B61D50">
        <w:rPr>
          <w:rFonts w:ascii="Times New Roman" w:hAnsi="Times New Roman" w:cs="Times New Roman"/>
          <w:sz w:val="24"/>
          <w:szCs w:val="24"/>
        </w:rPr>
        <w:t xml:space="preserve"> - </w:t>
      </w:r>
      <w:r w:rsidR="002F4FC5" w:rsidRPr="00B61D50">
        <w:rPr>
          <w:rFonts w:ascii="Times New Roman" w:hAnsi="Times New Roman" w:cs="Times New Roman"/>
          <w:sz w:val="24"/>
          <w:szCs w:val="24"/>
        </w:rPr>
        <w:t xml:space="preserve"> включва изграждане на локално платно на път </w:t>
      </w:r>
      <w:r w:rsidR="002F4FC5" w:rsidRPr="00B61D5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2F4FC5" w:rsidRPr="00B61D50">
        <w:rPr>
          <w:rFonts w:ascii="Times New Roman" w:hAnsi="Times New Roman" w:cs="Times New Roman"/>
          <w:sz w:val="24"/>
          <w:szCs w:val="24"/>
        </w:rPr>
        <w:t xml:space="preserve">-6 и улици около новата болница „Сърце и мозък“, както и </w:t>
      </w:r>
      <w:r w:rsidR="00F32157" w:rsidRPr="00B61D50">
        <w:rPr>
          <w:rFonts w:ascii="Times New Roman" w:hAnsi="Times New Roman" w:cs="Times New Roman"/>
          <w:sz w:val="24"/>
          <w:szCs w:val="24"/>
        </w:rPr>
        <w:t xml:space="preserve">довеждаща инфраструктура </w:t>
      </w:r>
      <w:r w:rsidR="002F4FC5" w:rsidRPr="00B61D50">
        <w:rPr>
          <w:rFonts w:ascii="Times New Roman" w:hAnsi="Times New Roman" w:cs="Times New Roman"/>
          <w:sz w:val="24"/>
          <w:szCs w:val="24"/>
        </w:rPr>
        <w:t>до терени</w:t>
      </w:r>
      <w:r w:rsidR="00F32157" w:rsidRPr="00B61D50">
        <w:rPr>
          <w:rFonts w:ascii="Times New Roman" w:hAnsi="Times New Roman" w:cs="Times New Roman"/>
          <w:sz w:val="24"/>
          <w:szCs w:val="24"/>
        </w:rPr>
        <w:t>,</w:t>
      </w:r>
      <w:r w:rsidR="002F4FC5" w:rsidRPr="00B61D50">
        <w:rPr>
          <w:rFonts w:ascii="Times New Roman" w:hAnsi="Times New Roman" w:cs="Times New Roman"/>
          <w:sz w:val="24"/>
          <w:szCs w:val="24"/>
        </w:rPr>
        <w:t xml:space="preserve"> в които се изграждат нови предприятия</w:t>
      </w:r>
      <w:r w:rsidR="00AA6225" w:rsidRPr="00B61D50">
        <w:rPr>
          <w:rFonts w:ascii="Times New Roman" w:hAnsi="Times New Roman" w:cs="Times New Roman"/>
          <w:sz w:val="24"/>
          <w:szCs w:val="24"/>
        </w:rPr>
        <w:t xml:space="preserve">; </w:t>
      </w:r>
      <w:r w:rsidR="002F4FC5" w:rsidRPr="00B61D50">
        <w:rPr>
          <w:rFonts w:ascii="Times New Roman" w:hAnsi="Times New Roman" w:cs="Times New Roman"/>
          <w:bCs/>
          <w:sz w:val="24"/>
          <w:szCs w:val="24"/>
        </w:rPr>
        <w:t>изграждане на инфраструктура за 2 проекта в местността „</w:t>
      </w:r>
      <w:proofErr w:type="spellStart"/>
      <w:r w:rsidR="002F4FC5" w:rsidRPr="00B61D50">
        <w:rPr>
          <w:rFonts w:ascii="Times New Roman" w:hAnsi="Times New Roman" w:cs="Times New Roman"/>
          <w:bCs/>
          <w:sz w:val="24"/>
          <w:szCs w:val="24"/>
        </w:rPr>
        <w:t>Мадика</w:t>
      </w:r>
      <w:proofErr w:type="spellEnd"/>
      <w:r w:rsidR="002F4FC5" w:rsidRPr="00B61D50">
        <w:rPr>
          <w:rFonts w:ascii="Times New Roman" w:hAnsi="Times New Roman" w:cs="Times New Roman"/>
          <w:bCs/>
          <w:sz w:val="24"/>
          <w:szCs w:val="24"/>
        </w:rPr>
        <w:t>“ и в Северна промишлена зона.</w:t>
      </w:r>
      <w:r w:rsidR="002F4FC5" w:rsidRPr="00B61D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5F7C35" w14:textId="38691335" w:rsidR="0009302B" w:rsidRPr="00B61D50" w:rsidRDefault="00601B0F" w:rsidP="0009302B">
      <w:pPr>
        <w:spacing w:after="0"/>
        <w:ind w:right="-709"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61D50">
        <w:rPr>
          <w:rFonts w:ascii="Times New Roman" w:hAnsi="Times New Roman" w:cs="Times New Roman"/>
          <w:sz w:val="24"/>
          <w:szCs w:val="24"/>
        </w:rPr>
        <w:t>Зам.-кметът продължи с представянето на проекта на бюджет</w:t>
      </w:r>
      <w:r w:rsidR="0034448C" w:rsidRPr="00B61D50">
        <w:rPr>
          <w:rFonts w:ascii="Times New Roman" w:hAnsi="Times New Roman" w:cs="Times New Roman"/>
          <w:sz w:val="24"/>
          <w:szCs w:val="24"/>
        </w:rPr>
        <w:t xml:space="preserve"> за 2022 г.</w:t>
      </w:r>
      <w:r w:rsidRPr="00B61D50">
        <w:rPr>
          <w:rFonts w:ascii="Times New Roman" w:hAnsi="Times New Roman" w:cs="Times New Roman"/>
          <w:sz w:val="24"/>
          <w:szCs w:val="24"/>
        </w:rPr>
        <w:t xml:space="preserve"> в частта му свързана с</w:t>
      </w:r>
      <w:r w:rsidR="00436E25" w:rsidRPr="00B61D50">
        <w:rPr>
          <w:rFonts w:ascii="Times New Roman" w:hAnsi="Times New Roman" w:cs="Times New Roman"/>
          <w:sz w:val="24"/>
          <w:szCs w:val="24"/>
        </w:rPr>
        <w:t xml:space="preserve"> дейности в</w:t>
      </w:r>
      <w:r w:rsidR="00244114" w:rsidRPr="00B61D50">
        <w:rPr>
          <w:rFonts w:ascii="Times New Roman" w:hAnsi="Times New Roman" w:cs="Times New Roman"/>
          <w:sz w:val="24"/>
          <w:szCs w:val="24"/>
        </w:rPr>
        <w:t xml:space="preserve"> ресор</w:t>
      </w:r>
      <w:r w:rsidRPr="00B61D50">
        <w:rPr>
          <w:rFonts w:ascii="Times New Roman" w:hAnsi="Times New Roman" w:cs="Times New Roman"/>
          <w:sz w:val="24"/>
          <w:szCs w:val="24"/>
        </w:rPr>
        <w:t xml:space="preserve"> </w:t>
      </w:r>
      <w:r w:rsidRPr="00B61D50">
        <w:rPr>
          <w:rFonts w:ascii="Times New Roman" w:hAnsi="Times New Roman" w:cs="Times New Roman"/>
          <w:bCs/>
          <w:sz w:val="24"/>
          <w:szCs w:val="24"/>
        </w:rPr>
        <w:t>о</w:t>
      </w:r>
      <w:r w:rsidR="002F4FC5" w:rsidRPr="00B61D50">
        <w:rPr>
          <w:rFonts w:ascii="Times New Roman" w:hAnsi="Times New Roman" w:cs="Times New Roman"/>
          <w:bCs/>
          <w:sz w:val="24"/>
          <w:szCs w:val="24"/>
        </w:rPr>
        <w:t>бразование</w:t>
      </w:r>
      <w:r w:rsidRPr="00B61D50">
        <w:rPr>
          <w:rFonts w:ascii="Times New Roman" w:hAnsi="Times New Roman" w:cs="Times New Roman"/>
          <w:sz w:val="24"/>
          <w:szCs w:val="24"/>
        </w:rPr>
        <w:t>. Някои от по-важните направления, за които са предви</w:t>
      </w:r>
      <w:r w:rsidR="00A14929" w:rsidRPr="00B61D50">
        <w:rPr>
          <w:rFonts w:ascii="Times New Roman" w:hAnsi="Times New Roman" w:cs="Times New Roman"/>
          <w:sz w:val="24"/>
          <w:szCs w:val="24"/>
        </w:rPr>
        <w:t>дени средства са:</w:t>
      </w:r>
    </w:p>
    <w:p w14:paraId="4F2BD897" w14:textId="77777777" w:rsidR="0009302B" w:rsidRPr="00B61D50" w:rsidRDefault="002F4FC5" w:rsidP="0009302B">
      <w:pPr>
        <w:pStyle w:val="ListParagraph"/>
        <w:numPr>
          <w:ilvl w:val="0"/>
          <w:numId w:val="25"/>
        </w:numPr>
        <w:spacing w:after="0"/>
        <w:ind w:left="0" w:right="-709" w:firstLine="113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61D50">
        <w:rPr>
          <w:rFonts w:ascii="Times New Roman" w:hAnsi="Times New Roman" w:cs="Times New Roman"/>
          <w:sz w:val="24"/>
          <w:szCs w:val="24"/>
        </w:rPr>
        <w:t>През 2022 година ще бъдат завършени и ще отворят врати две нови детски градини – ДГ</w:t>
      </w:r>
      <w:r w:rsidR="00F32157" w:rsidRPr="00B61D50">
        <w:rPr>
          <w:rFonts w:ascii="Times New Roman" w:hAnsi="Times New Roman" w:cs="Times New Roman"/>
          <w:sz w:val="24"/>
          <w:szCs w:val="24"/>
        </w:rPr>
        <w:t xml:space="preserve"> „Морско конче“ - за 100 деца, в к-</w:t>
      </w:r>
      <w:r w:rsidRPr="00B61D50">
        <w:rPr>
          <w:rFonts w:ascii="Times New Roman" w:hAnsi="Times New Roman" w:cs="Times New Roman"/>
          <w:sz w:val="24"/>
          <w:szCs w:val="24"/>
        </w:rPr>
        <w:t>с „Бр. Миладинови“</w:t>
      </w:r>
      <w:r w:rsidR="00F32157" w:rsidRPr="00B61D50">
        <w:rPr>
          <w:rFonts w:ascii="Times New Roman" w:hAnsi="Times New Roman" w:cs="Times New Roman"/>
          <w:sz w:val="24"/>
          <w:szCs w:val="24"/>
        </w:rPr>
        <w:t>,</w:t>
      </w:r>
      <w:r w:rsidRPr="00B61D50">
        <w:rPr>
          <w:rFonts w:ascii="Times New Roman" w:hAnsi="Times New Roman" w:cs="Times New Roman"/>
          <w:sz w:val="24"/>
          <w:szCs w:val="24"/>
        </w:rPr>
        <w:t xml:space="preserve"> и ДГ „Синчец“ в кв. </w:t>
      </w:r>
      <w:r w:rsidR="00F32157" w:rsidRPr="00B61D50">
        <w:rPr>
          <w:rFonts w:ascii="Times New Roman" w:hAnsi="Times New Roman" w:cs="Times New Roman"/>
          <w:sz w:val="24"/>
          <w:szCs w:val="24"/>
        </w:rPr>
        <w:t>„</w:t>
      </w:r>
      <w:r w:rsidRPr="00B61D50">
        <w:rPr>
          <w:rFonts w:ascii="Times New Roman" w:hAnsi="Times New Roman" w:cs="Times New Roman"/>
          <w:sz w:val="24"/>
          <w:szCs w:val="24"/>
        </w:rPr>
        <w:t>Горно Езерово</w:t>
      </w:r>
      <w:r w:rsidR="00F32157" w:rsidRPr="00B61D50">
        <w:rPr>
          <w:rFonts w:ascii="Times New Roman" w:hAnsi="Times New Roman" w:cs="Times New Roman"/>
          <w:sz w:val="24"/>
          <w:szCs w:val="24"/>
        </w:rPr>
        <w:t xml:space="preserve">“ - за 50 деца. Общата стойност на инвестицията </w:t>
      </w:r>
      <w:r w:rsidRPr="00B61D50">
        <w:rPr>
          <w:rFonts w:ascii="Times New Roman" w:hAnsi="Times New Roman" w:cs="Times New Roman"/>
          <w:sz w:val="24"/>
          <w:szCs w:val="24"/>
        </w:rPr>
        <w:t>е в размер на 3 728 600 лева</w:t>
      </w:r>
      <w:r w:rsidR="00A14929" w:rsidRPr="00B61D50">
        <w:rPr>
          <w:rFonts w:ascii="Times New Roman" w:hAnsi="Times New Roman" w:cs="Times New Roman"/>
          <w:sz w:val="24"/>
          <w:szCs w:val="24"/>
        </w:rPr>
        <w:t>;</w:t>
      </w:r>
      <w:r w:rsidRPr="00B61D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12C162" w14:textId="77777777" w:rsidR="0009302B" w:rsidRPr="00B61D50" w:rsidRDefault="002F4FC5" w:rsidP="0009302B">
      <w:pPr>
        <w:pStyle w:val="ListParagraph"/>
        <w:numPr>
          <w:ilvl w:val="0"/>
          <w:numId w:val="25"/>
        </w:numPr>
        <w:spacing w:after="0"/>
        <w:ind w:left="0" w:right="-709" w:firstLine="113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61D50">
        <w:rPr>
          <w:rFonts w:ascii="Times New Roman" w:hAnsi="Times New Roman" w:cs="Times New Roman"/>
          <w:sz w:val="24"/>
          <w:szCs w:val="24"/>
        </w:rPr>
        <w:t>Предвидени са средства за завършване на</w:t>
      </w:r>
      <w:r w:rsidR="00F32157" w:rsidRPr="00B61D50">
        <w:rPr>
          <w:rFonts w:ascii="Times New Roman" w:hAnsi="Times New Roman" w:cs="Times New Roman"/>
          <w:sz w:val="24"/>
          <w:szCs w:val="24"/>
        </w:rPr>
        <w:t xml:space="preserve"> новата пристройка към СУ „Св. с</w:t>
      </w:r>
      <w:r w:rsidRPr="00B61D50">
        <w:rPr>
          <w:rFonts w:ascii="Times New Roman" w:hAnsi="Times New Roman" w:cs="Times New Roman"/>
          <w:sz w:val="24"/>
          <w:szCs w:val="24"/>
        </w:rPr>
        <w:t xml:space="preserve">в. Кирил и Методий“, която ще даде възможност учениците да преминат на </w:t>
      </w:r>
      <w:proofErr w:type="spellStart"/>
      <w:r w:rsidRPr="00B61D50">
        <w:rPr>
          <w:rFonts w:ascii="Times New Roman" w:hAnsi="Times New Roman" w:cs="Times New Roman"/>
          <w:sz w:val="24"/>
          <w:szCs w:val="24"/>
        </w:rPr>
        <w:t>е</w:t>
      </w:r>
      <w:r w:rsidR="00F32157" w:rsidRPr="00B61D50">
        <w:rPr>
          <w:rFonts w:ascii="Times New Roman" w:hAnsi="Times New Roman" w:cs="Times New Roman"/>
          <w:sz w:val="24"/>
          <w:szCs w:val="24"/>
        </w:rPr>
        <w:t>дносменен</w:t>
      </w:r>
      <w:proofErr w:type="spellEnd"/>
      <w:r w:rsidR="00F32157" w:rsidRPr="00B61D50">
        <w:rPr>
          <w:rFonts w:ascii="Times New Roman" w:hAnsi="Times New Roman" w:cs="Times New Roman"/>
          <w:sz w:val="24"/>
          <w:szCs w:val="24"/>
        </w:rPr>
        <w:t xml:space="preserve"> режим на </w:t>
      </w:r>
      <w:r w:rsidRPr="00B61D50">
        <w:rPr>
          <w:rFonts w:ascii="Times New Roman" w:hAnsi="Times New Roman" w:cs="Times New Roman"/>
          <w:sz w:val="24"/>
          <w:szCs w:val="24"/>
        </w:rPr>
        <w:t>обучение;</w:t>
      </w:r>
    </w:p>
    <w:p w14:paraId="33E07C1E" w14:textId="77777777" w:rsidR="0009302B" w:rsidRPr="00B61D50" w:rsidRDefault="00F32157" w:rsidP="0009302B">
      <w:pPr>
        <w:pStyle w:val="ListParagraph"/>
        <w:numPr>
          <w:ilvl w:val="0"/>
          <w:numId w:val="25"/>
        </w:numPr>
        <w:spacing w:after="0"/>
        <w:ind w:left="0" w:right="-709" w:firstLine="113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61D50">
        <w:rPr>
          <w:rFonts w:ascii="Times New Roman" w:hAnsi="Times New Roman" w:cs="Times New Roman"/>
          <w:sz w:val="24"/>
          <w:szCs w:val="24"/>
        </w:rPr>
        <w:t>Продължава проектът</w:t>
      </w:r>
      <w:r w:rsidR="002F4FC5" w:rsidRPr="00B61D50">
        <w:rPr>
          <w:rFonts w:ascii="Times New Roman" w:hAnsi="Times New Roman" w:cs="Times New Roman"/>
          <w:sz w:val="24"/>
          <w:szCs w:val="24"/>
        </w:rPr>
        <w:t xml:space="preserve"> „Първокласно начало“. И тази година ще бъдат инвестирани средства от бюджета на Община Бургас и бюджетите на училищата в размер около 1 000 000 лева за ремонт, обзавеждане и оборудване на класните стаи на учениците от първи клас и обучение на учителите</w:t>
      </w:r>
      <w:r w:rsidR="00A14929" w:rsidRPr="00B61D50">
        <w:rPr>
          <w:rFonts w:ascii="Times New Roman" w:hAnsi="Times New Roman" w:cs="Times New Roman"/>
          <w:sz w:val="24"/>
          <w:szCs w:val="24"/>
        </w:rPr>
        <w:t>;</w:t>
      </w:r>
      <w:r w:rsidR="002F4FC5" w:rsidRPr="00B61D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FEF0F0" w14:textId="375C7685" w:rsidR="0009302B" w:rsidRPr="00B61D50" w:rsidRDefault="002F4FC5" w:rsidP="0009302B">
      <w:pPr>
        <w:pStyle w:val="ListParagraph"/>
        <w:numPr>
          <w:ilvl w:val="0"/>
          <w:numId w:val="25"/>
        </w:numPr>
        <w:spacing w:after="0"/>
        <w:ind w:left="0" w:right="-709" w:firstLine="113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61D50">
        <w:rPr>
          <w:rFonts w:ascii="Times New Roman" w:hAnsi="Times New Roman" w:cs="Times New Roman"/>
          <w:sz w:val="24"/>
          <w:szCs w:val="24"/>
        </w:rPr>
        <w:t>От 2022 година Община Бургас стартира нова програма „Дигитални технологии и програмиране“. Тя има два компонента - Първият тип о</w:t>
      </w:r>
      <w:r w:rsidR="00F32157" w:rsidRPr="00B61D50">
        <w:rPr>
          <w:rFonts w:ascii="Times New Roman" w:hAnsi="Times New Roman" w:cs="Times New Roman"/>
          <w:sz w:val="24"/>
          <w:szCs w:val="24"/>
        </w:rPr>
        <w:t>бучение, наречено „</w:t>
      </w:r>
      <w:proofErr w:type="spellStart"/>
      <w:r w:rsidR="00F32157" w:rsidRPr="00B61D50">
        <w:rPr>
          <w:rFonts w:ascii="Times New Roman" w:hAnsi="Times New Roman" w:cs="Times New Roman"/>
          <w:sz w:val="24"/>
          <w:szCs w:val="24"/>
        </w:rPr>
        <w:t>Coding</w:t>
      </w:r>
      <w:proofErr w:type="spellEnd"/>
      <w:r w:rsidR="00F32157" w:rsidRPr="00B61D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157" w:rsidRPr="00B61D50">
        <w:rPr>
          <w:rFonts w:ascii="Times New Roman" w:hAnsi="Times New Roman" w:cs="Times New Roman"/>
          <w:sz w:val="24"/>
          <w:szCs w:val="24"/>
        </w:rPr>
        <w:t>Kids</w:t>
      </w:r>
      <w:proofErr w:type="spellEnd"/>
      <w:r w:rsidR="00F32157" w:rsidRPr="00B61D50">
        <w:rPr>
          <w:rFonts w:ascii="Times New Roman" w:hAnsi="Times New Roman" w:cs="Times New Roman"/>
          <w:sz w:val="24"/>
          <w:szCs w:val="24"/>
        </w:rPr>
        <w:t xml:space="preserve">“, </w:t>
      </w:r>
      <w:r w:rsidRPr="00B61D50">
        <w:rPr>
          <w:rFonts w:ascii="Times New Roman" w:hAnsi="Times New Roman" w:cs="Times New Roman"/>
          <w:sz w:val="24"/>
          <w:szCs w:val="24"/>
        </w:rPr>
        <w:t xml:space="preserve">на принципа Ученици обучават ученици, предвижда провеждането на курсове по програмиране по време на пролетната и лятната ваканция, </w:t>
      </w:r>
      <w:proofErr w:type="spellStart"/>
      <w:r w:rsidRPr="00B61D50">
        <w:rPr>
          <w:rFonts w:ascii="Times New Roman" w:hAnsi="Times New Roman" w:cs="Times New Roman"/>
          <w:sz w:val="24"/>
          <w:szCs w:val="24"/>
        </w:rPr>
        <w:t>таргетиращо</w:t>
      </w:r>
      <w:proofErr w:type="spellEnd"/>
      <w:r w:rsidRPr="00B61D50">
        <w:rPr>
          <w:rFonts w:ascii="Times New Roman" w:hAnsi="Times New Roman" w:cs="Times New Roman"/>
          <w:sz w:val="24"/>
          <w:szCs w:val="24"/>
        </w:rPr>
        <w:t xml:space="preserve"> деца от 1 до 4 клас. Съвместна програма на Община Бургас и Училищна </w:t>
      </w:r>
      <w:proofErr w:type="spellStart"/>
      <w:r w:rsidRPr="00B61D50">
        <w:rPr>
          <w:rFonts w:ascii="Times New Roman" w:hAnsi="Times New Roman" w:cs="Times New Roman"/>
          <w:sz w:val="24"/>
          <w:szCs w:val="24"/>
        </w:rPr>
        <w:t>Телерик</w:t>
      </w:r>
      <w:proofErr w:type="spellEnd"/>
      <w:r w:rsidRPr="00B61D50">
        <w:rPr>
          <w:rFonts w:ascii="Times New Roman" w:hAnsi="Times New Roman" w:cs="Times New Roman"/>
          <w:sz w:val="24"/>
          <w:szCs w:val="24"/>
        </w:rPr>
        <w:t xml:space="preserve"> Академия: Училищна </w:t>
      </w:r>
      <w:proofErr w:type="spellStart"/>
      <w:r w:rsidRPr="00B61D50">
        <w:rPr>
          <w:rFonts w:ascii="Times New Roman" w:hAnsi="Times New Roman" w:cs="Times New Roman"/>
          <w:sz w:val="24"/>
          <w:szCs w:val="24"/>
        </w:rPr>
        <w:t>Телерик</w:t>
      </w:r>
      <w:proofErr w:type="spellEnd"/>
      <w:r w:rsidRPr="00B61D50">
        <w:rPr>
          <w:rFonts w:ascii="Times New Roman" w:hAnsi="Times New Roman" w:cs="Times New Roman"/>
          <w:sz w:val="24"/>
          <w:szCs w:val="24"/>
        </w:rPr>
        <w:t xml:space="preserve"> Академия е лидер в разработването и провеждането на обучителни програми в сферата на дигиталните технологии и програмирането за ученици от 4 до 12 клас. </w:t>
      </w:r>
      <w:r w:rsidR="00F32157" w:rsidRPr="00B61D50">
        <w:rPr>
          <w:rFonts w:ascii="Times New Roman" w:hAnsi="Times New Roman" w:cs="Times New Roman"/>
          <w:sz w:val="24"/>
          <w:szCs w:val="24"/>
        </w:rPr>
        <w:t>В резултат на това партньорство</w:t>
      </w:r>
      <w:r w:rsidRPr="00B61D50">
        <w:rPr>
          <w:rFonts w:ascii="Times New Roman" w:hAnsi="Times New Roman" w:cs="Times New Roman"/>
          <w:sz w:val="24"/>
          <w:szCs w:val="24"/>
        </w:rPr>
        <w:t xml:space="preserve"> всяко дете в община Бургас, с интерес към света на технологиите, ще получи възможност да развие своите умения и интереси по програмите на Училищна </w:t>
      </w:r>
      <w:proofErr w:type="spellStart"/>
      <w:r w:rsidRPr="00B61D50">
        <w:rPr>
          <w:rFonts w:ascii="Times New Roman" w:hAnsi="Times New Roman" w:cs="Times New Roman"/>
          <w:sz w:val="24"/>
          <w:szCs w:val="24"/>
        </w:rPr>
        <w:t>Телерик</w:t>
      </w:r>
      <w:proofErr w:type="spellEnd"/>
      <w:r w:rsidRPr="00B61D50">
        <w:rPr>
          <w:rFonts w:ascii="Times New Roman" w:hAnsi="Times New Roman" w:cs="Times New Roman"/>
          <w:sz w:val="24"/>
          <w:szCs w:val="24"/>
        </w:rPr>
        <w:t xml:space="preserve"> Академия</w:t>
      </w:r>
      <w:r w:rsidR="00A14929" w:rsidRPr="00B61D50">
        <w:rPr>
          <w:rFonts w:ascii="Times New Roman" w:hAnsi="Times New Roman" w:cs="Times New Roman"/>
          <w:sz w:val="24"/>
          <w:szCs w:val="24"/>
        </w:rPr>
        <w:t>;</w:t>
      </w:r>
      <w:r w:rsidRPr="00B61D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97B196" w14:textId="571D1D6E" w:rsidR="002F4FC5" w:rsidRPr="00B61D50" w:rsidRDefault="002F4FC5" w:rsidP="0009302B">
      <w:pPr>
        <w:pStyle w:val="ListParagraph"/>
        <w:numPr>
          <w:ilvl w:val="0"/>
          <w:numId w:val="25"/>
        </w:numPr>
        <w:spacing w:after="0"/>
        <w:ind w:left="0" w:right="-709" w:firstLine="113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61D50">
        <w:rPr>
          <w:rFonts w:ascii="Times New Roman" w:hAnsi="Times New Roman" w:cs="Times New Roman"/>
          <w:sz w:val="24"/>
          <w:szCs w:val="24"/>
        </w:rPr>
        <w:lastRenderedPageBreak/>
        <w:t>Община Бургас продължава да подкрепя студентите и университетите на Бургас – предвидени са средства за Факултета по медицина, както и стипендии за студ</w:t>
      </w:r>
      <w:r w:rsidR="00BA15CD" w:rsidRPr="00B61D50">
        <w:rPr>
          <w:rFonts w:ascii="Times New Roman" w:hAnsi="Times New Roman" w:cs="Times New Roman"/>
          <w:sz w:val="24"/>
          <w:szCs w:val="24"/>
        </w:rPr>
        <w:t>ентите от всички бургаски висши учебни заведения</w:t>
      </w:r>
      <w:r w:rsidRPr="00B61D50">
        <w:rPr>
          <w:rFonts w:ascii="Times New Roman" w:hAnsi="Times New Roman" w:cs="Times New Roman"/>
          <w:sz w:val="24"/>
          <w:szCs w:val="24"/>
        </w:rPr>
        <w:t xml:space="preserve"> по програмата „Успешни студенти“</w:t>
      </w:r>
      <w:r w:rsidR="009572AA" w:rsidRPr="00B61D50">
        <w:rPr>
          <w:rFonts w:ascii="Times New Roman" w:hAnsi="Times New Roman" w:cs="Times New Roman"/>
          <w:sz w:val="24"/>
          <w:szCs w:val="24"/>
        </w:rPr>
        <w:t>.</w:t>
      </w:r>
    </w:p>
    <w:p w14:paraId="78D7CE93" w14:textId="579BAED9" w:rsidR="00A44EA7" w:rsidRPr="00B61D50" w:rsidRDefault="00436E25" w:rsidP="00C94705">
      <w:pPr>
        <w:spacing w:after="0"/>
        <w:ind w:right="-709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61D50">
        <w:rPr>
          <w:rFonts w:ascii="Times New Roman" w:hAnsi="Times New Roman" w:cs="Times New Roman"/>
          <w:sz w:val="24"/>
          <w:szCs w:val="24"/>
        </w:rPr>
        <w:t>В областта на здравеопазването, социалните дейности и превенциите, г</w:t>
      </w:r>
      <w:r w:rsidR="00A44EA7" w:rsidRPr="00B61D50">
        <w:rPr>
          <w:rFonts w:ascii="Times New Roman" w:hAnsi="Times New Roman" w:cs="Times New Roman"/>
          <w:sz w:val="24"/>
          <w:szCs w:val="24"/>
        </w:rPr>
        <w:t xml:space="preserve">-н Стойчев наблегна </w:t>
      </w:r>
      <w:r w:rsidRPr="00B61D50">
        <w:rPr>
          <w:rFonts w:ascii="Times New Roman" w:hAnsi="Times New Roman" w:cs="Times New Roman"/>
          <w:sz w:val="24"/>
          <w:szCs w:val="24"/>
        </w:rPr>
        <w:t>последователно на по-важните направления</w:t>
      </w:r>
      <w:r w:rsidR="00A44EA7" w:rsidRPr="00B61D50">
        <w:rPr>
          <w:rFonts w:ascii="Times New Roman" w:hAnsi="Times New Roman" w:cs="Times New Roman"/>
          <w:sz w:val="24"/>
          <w:szCs w:val="24"/>
        </w:rPr>
        <w:t>, по които ще се работи през тази година</w:t>
      </w:r>
      <w:r w:rsidR="00A44EA7" w:rsidRPr="00B61D50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566B774" w14:textId="3170FDDD" w:rsidR="00A44EA7" w:rsidRPr="00B61D50" w:rsidRDefault="002F4FC5" w:rsidP="00C94705">
      <w:pPr>
        <w:spacing w:after="0"/>
        <w:ind w:right="-709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61D50">
        <w:rPr>
          <w:rFonts w:ascii="Times New Roman" w:hAnsi="Times New Roman" w:cs="Times New Roman"/>
          <w:sz w:val="24"/>
          <w:szCs w:val="24"/>
        </w:rPr>
        <w:t xml:space="preserve">През 2022 година ще продължи подкрепата и обновяването на </w:t>
      </w:r>
      <w:r w:rsidR="00BA15CD" w:rsidRPr="00B61D50">
        <w:rPr>
          <w:rFonts w:ascii="Times New Roman" w:hAnsi="Times New Roman" w:cs="Times New Roman"/>
          <w:sz w:val="24"/>
          <w:szCs w:val="24"/>
        </w:rPr>
        <w:t>общинските лечебни заведения. З</w:t>
      </w:r>
      <w:r w:rsidRPr="00B61D50">
        <w:rPr>
          <w:rFonts w:ascii="Times New Roman" w:hAnsi="Times New Roman" w:cs="Times New Roman"/>
          <w:sz w:val="24"/>
          <w:szCs w:val="24"/>
        </w:rPr>
        <w:t>а Специализирана</w:t>
      </w:r>
      <w:r w:rsidR="002A7E4D" w:rsidRPr="00B61D50">
        <w:rPr>
          <w:rFonts w:ascii="Times New Roman" w:hAnsi="Times New Roman" w:cs="Times New Roman"/>
          <w:sz w:val="24"/>
          <w:szCs w:val="24"/>
        </w:rPr>
        <w:t>та</w:t>
      </w:r>
      <w:r w:rsidRPr="00B61D50">
        <w:rPr>
          <w:rFonts w:ascii="Times New Roman" w:hAnsi="Times New Roman" w:cs="Times New Roman"/>
          <w:sz w:val="24"/>
          <w:szCs w:val="24"/>
        </w:rPr>
        <w:t xml:space="preserve"> болница за лечение на белодробни болести са предвидени средства за хран</w:t>
      </w:r>
      <w:r w:rsidR="00BA15CD" w:rsidRPr="00B61D50">
        <w:rPr>
          <w:rFonts w:ascii="Times New Roman" w:hAnsi="Times New Roman" w:cs="Times New Roman"/>
          <w:sz w:val="24"/>
          <w:szCs w:val="24"/>
        </w:rPr>
        <w:t xml:space="preserve">ене на пациентите. </w:t>
      </w:r>
      <w:r w:rsidRPr="00B61D50">
        <w:rPr>
          <w:rFonts w:ascii="Times New Roman" w:hAnsi="Times New Roman" w:cs="Times New Roman"/>
          <w:sz w:val="24"/>
          <w:szCs w:val="24"/>
        </w:rPr>
        <w:t>Предвидени са средства за прик</w:t>
      </w:r>
      <w:r w:rsidR="00BA15CD" w:rsidRPr="00B61D50">
        <w:rPr>
          <w:rFonts w:ascii="Times New Roman" w:hAnsi="Times New Roman" w:cs="Times New Roman"/>
          <w:sz w:val="24"/>
          <w:szCs w:val="24"/>
        </w:rPr>
        <w:t xml:space="preserve">лючване на санирането на ДКЦ 2, старт на </w:t>
      </w:r>
      <w:r w:rsidRPr="00B61D50">
        <w:rPr>
          <w:rFonts w:ascii="Times New Roman" w:hAnsi="Times New Roman" w:cs="Times New Roman"/>
          <w:sz w:val="24"/>
          <w:szCs w:val="24"/>
        </w:rPr>
        <w:t>вътрешен ремонт на лекарските кабинети, както и изграждане на асансь</w:t>
      </w:r>
      <w:r w:rsidR="00BA15CD" w:rsidRPr="00B61D50">
        <w:rPr>
          <w:rFonts w:ascii="Times New Roman" w:hAnsi="Times New Roman" w:cs="Times New Roman"/>
          <w:sz w:val="24"/>
          <w:szCs w:val="24"/>
        </w:rPr>
        <w:t>ор в МЦ 2 в к-</w:t>
      </w:r>
      <w:r w:rsidRPr="00B61D50">
        <w:rPr>
          <w:rFonts w:ascii="Times New Roman" w:hAnsi="Times New Roman" w:cs="Times New Roman"/>
          <w:sz w:val="24"/>
          <w:szCs w:val="24"/>
        </w:rPr>
        <w:t xml:space="preserve">с </w:t>
      </w:r>
      <w:r w:rsidR="00BA15CD" w:rsidRPr="00B61D50">
        <w:rPr>
          <w:rFonts w:ascii="Times New Roman" w:hAnsi="Times New Roman" w:cs="Times New Roman"/>
          <w:sz w:val="24"/>
          <w:szCs w:val="24"/>
        </w:rPr>
        <w:t>„</w:t>
      </w:r>
      <w:r w:rsidRPr="00B61D50">
        <w:rPr>
          <w:rFonts w:ascii="Times New Roman" w:hAnsi="Times New Roman" w:cs="Times New Roman"/>
          <w:sz w:val="24"/>
          <w:szCs w:val="24"/>
        </w:rPr>
        <w:t>Славейков</w:t>
      </w:r>
      <w:r w:rsidR="00BA15CD" w:rsidRPr="00B61D50">
        <w:rPr>
          <w:rFonts w:ascii="Times New Roman" w:hAnsi="Times New Roman" w:cs="Times New Roman"/>
          <w:sz w:val="24"/>
          <w:szCs w:val="24"/>
        </w:rPr>
        <w:t>“</w:t>
      </w:r>
      <w:r w:rsidRPr="00B61D50">
        <w:rPr>
          <w:rFonts w:ascii="Times New Roman" w:hAnsi="Times New Roman" w:cs="Times New Roman"/>
          <w:sz w:val="24"/>
          <w:szCs w:val="24"/>
        </w:rPr>
        <w:t xml:space="preserve">. Общата стойност </w:t>
      </w:r>
      <w:r w:rsidR="00BA15CD" w:rsidRPr="00B61D50">
        <w:rPr>
          <w:rFonts w:ascii="Times New Roman" w:hAnsi="Times New Roman" w:cs="Times New Roman"/>
          <w:sz w:val="24"/>
          <w:szCs w:val="24"/>
        </w:rPr>
        <w:t xml:space="preserve">е </w:t>
      </w:r>
      <w:r w:rsidRPr="00B61D50">
        <w:rPr>
          <w:rFonts w:ascii="Times New Roman" w:hAnsi="Times New Roman" w:cs="Times New Roman"/>
          <w:sz w:val="24"/>
          <w:szCs w:val="24"/>
        </w:rPr>
        <w:t>450 000 лева.</w:t>
      </w:r>
    </w:p>
    <w:p w14:paraId="6487ADA4" w14:textId="07313506" w:rsidR="00A44EA7" w:rsidRPr="00B61D50" w:rsidRDefault="00436E25" w:rsidP="00C94705">
      <w:pPr>
        <w:spacing w:after="0"/>
        <w:ind w:right="-709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61D50">
        <w:rPr>
          <w:rFonts w:ascii="Times New Roman" w:hAnsi="Times New Roman" w:cs="Times New Roman"/>
          <w:sz w:val="24"/>
          <w:szCs w:val="24"/>
        </w:rPr>
        <w:t>Продължават п</w:t>
      </w:r>
      <w:r w:rsidR="002F4FC5" w:rsidRPr="00B61D50">
        <w:rPr>
          <w:rFonts w:ascii="Times New Roman" w:hAnsi="Times New Roman" w:cs="Times New Roman"/>
          <w:sz w:val="24"/>
          <w:szCs w:val="24"/>
        </w:rPr>
        <w:t>рофилактичните здравни програми в детска възраст – „Мързеливо око“ за децата на 5 и 6 години в детските градини, „Рехабилитация на гръбначни изкривявания“</w:t>
      </w:r>
      <w:r w:rsidR="00BA15CD" w:rsidRPr="00B61D50">
        <w:rPr>
          <w:rFonts w:ascii="Times New Roman" w:hAnsi="Times New Roman" w:cs="Times New Roman"/>
          <w:sz w:val="24"/>
          <w:szCs w:val="24"/>
        </w:rPr>
        <w:t xml:space="preserve"> – за децата в училищна възраст. П</w:t>
      </w:r>
      <w:r w:rsidR="002F4FC5" w:rsidRPr="00B61D50">
        <w:rPr>
          <w:rFonts w:ascii="Times New Roman" w:hAnsi="Times New Roman" w:cs="Times New Roman"/>
          <w:sz w:val="24"/>
          <w:szCs w:val="24"/>
        </w:rPr>
        <w:t>рез тази година ще стартират две нови профилактични програми - „Програма за профилактика на бело</w:t>
      </w:r>
      <w:r w:rsidR="00BA15CD" w:rsidRPr="00B61D50">
        <w:rPr>
          <w:rFonts w:ascii="Times New Roman" w:hAnsi="Times New Roman" w:cs="Times New Roman"/>
          <w:sz w:val="24"/>
          <w:szCs w:val="24"/>
        </w:rPr>
        <w:t xml:space="preserve">дробните заболявания при деца“ </w:t>
      </w:r>
      <w:r w:rsidR="002F4FC5" w:rsidRPr="00B61D50">
        <w:rPr>
          <w:rFonts w:ascii="Times New Roman" w:hAnsi="Times New Roman" w:cs="Times New Roman"/>
          <w:sz w:val="24"/>
          <w:szCs w:val="24"/>
        </w:rPr>
        <w:t>и Общинска програма за здравна профилактика на затлъстяване и диабет в детска възраст</w:t>
      </w:r>
      <w:r w:rsidR="00A44EA7" w:rsidRPr="00B61D50">
        <w:rPr>
          <w:rFonts w:ascii="Times New Roman" w:hAnsi="Times New Roman" w:cs="Times New Roman"/>
          <w:sz w:val="24"/>
          <w:szCs w:val="24"/>
        </w:rPr>
        <w:t>.</w:t>
      </w:r>
    </w:p>
    <w:p w14:paraId="31A4EB47" w14:textId="77777777" w:rsidR="00A44EA7" w:rsidRPr="00B61D50" w:rsidRDefault="002F4FC5" w:rsidP="00C94705">
      <w:pPr>
        <w:spacing w:after="0"/>
        <w:ind w:right="-709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61D50">
        <w:rPr>
          <w:rFonts w:ascii="Times New Roman" w:hAnsi="Times New Roman" w:cs="Times New Roman"/>
          <w:sz w:val="24"/>
          <w:szCs w:val="24"/>
        </w:rPr>
        <w:t>От тази година ще заработи и програма за специализация в страната и чужбина на лекари и медицински сестри в областта на детското здравеопазване за Детската болница. Предвидени са 120 000 лева.</w:t>
      </w:r>
    </w:p>
    <w:p w14:paraId="54E2AFB8" w14:textId="77777777" w:rsidR="000F623E" w:rsidRPr="00B61D50" w:rsidRDefault="002A7E4D" w:rsidP="00C94705">
      <w:pPr>
        <w:spacing w:after="0"/>
        <w:ind w:right="-709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1D50">
        <w:rPr>
          <w:rFonts w:ascii="Times New Roman" w:hAnsi="Times New Roman" w:cs="Times New Roman"/>
          <w:bCs/>
          <w:sz w:val="24"/>
          <w:szCs w:val="24"/>
        </w:rPr>
        <w:t>Зам.-кметът подробно изложи намеренията и дейностите на Общината свързани с</w:t>
      </w:r>
      <w:r w:rsidRPr="00B61D50">
        <w:rPr>
          <w:rFonts w:ascii="Times New Roman" w:hAnsi="Times New Roman" w:cs="Times New Roman"/>
          <w:sz w:val="24"/>
          <w:szCs w:val="24"/>
        </w:rPr>
        <w:t xml:space="preserve"> </w:t>
      </w:r>
      <w:r w:rsidR="0034448C" w:rsidRPr="00B61D50">
        <w:rPr>
          <w:rFonts w:ascii="Times New Roman" w:hAnsi="Times New Roman" w:cs="Times New Roman"/>
          <w:sz w:val="24"/>
          <w:szCs w:val="24"/>
        </w:rPr>
        <w:t>Д</w:t>
      </w:r>
      <w:r w:rsidR="00A44EA7" w:rsidRPr="00B61D50">
        <w:rPr>
          <w:rFonts w:ascii="Times New Roman" w:hAnsi="Times New Roman" w:cs="Times New Roman"/>
          <w:sz w:val="24"/>
          <w:szCs w:val="24"/>
        </w:rPr>
        <w:t>етска</w:t>
      </w:r>
      <w:r w:rsidRPr="00B61D50">
        <w:rPr>
          <w:rFonts w:ascii="Times New Roman" w:hAnsi="Times New Roman" w:cs="Times New Roman"/>
          <w:sz w:val="24"/>
          <w:szCs w:val="24"/>
        </w:rPr>
        <w:t>та</w:t>
      </w:r>
      <w:r w:rsidR="00A44EA7" w:rsidRPr="00B61D50">
        <w:rPr>
          <w:rFonts w:ascii="Times New Roman" w:hAnsi="Times New Roman" w:cs="Times New Roman"/>
          <w:sz w:val="24"/>
          <w:szCs w:val="24"/>
        </w:rPr>
        <w:t xml:space="preserve"> болница</w:t>
      </w:r>
      <w:r w:rsidRPr="00B61D50">
        <w:rPr>
          <w:rFonts w:ascii="Times New Roman" w:hAnsi="Times New Roman" w:cs="Times New Roman"/>
          <w:bCs/>
          <w:sz w:val="24"/>
          <w:szCs w:val="24"/>
        </w:rPr>
        <w:t>.</w:t>
      </w:r>
      <w:r w:rsidR="00691EC2" w:rsidRPr="00B61D5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61D50">
        <w:rPr>
          <w:rFonts w:ascii="Times New Roman" w:hAnsi="Times New Roman" w:cs="Times New Roman"/>
          <w:sz w:val="24"/>
          <w:szCs w:val="24"/>
        </w:rPr>
        <w:t>Той обясни, че о</w:t>
      </w:r>
      <w:r w:rsidR="0034448C" w:rsidRPr="00B61D50">
        <w:rPr>
          <w:rFonts w:ascii="Times New Roman" w:hAnsi="Times New Roman" w:cs="Times New Roman"/>
          <w:sz w:val="24"/>
          <w:szCs w:val="24"/>
        </w:rPr>
        <w:t>сновната задача за периода на управление 2019 – 2023 г. е изграждане на болница за активно лечение на детски болести в Бургас, която ще обслужва потребностите от такъв тип здравни грижи не само на гражданите на общината, но и на целия Югоизточен регион.</w:t>
      </w:r>
      <w:r w:rsidR="00691EC2" w:rsidRPr="00B61D50">
        <w:rPr>
          <w:rFonts w:ascii="Times New Roman" w:hAnsi="Times New Roman" w:cs="Times New Roman"/>
          <w:sz w:val="24"/>
          <w:szCs w:val="24"/>
        </w:rPr>
        <w:t xml:space="preserve"> </w:t>
      </w:r>
      <w:r w:rsidR="0034448C" w:rsidRPr="00B61D50">
        <w:rPr>
          <w:rFonts w:ascii="Times New Roman" w:hAnsi="Times New Roman" w:cs="Times New Roman"/>
          <w:sz w:val="24"/>
          <w:szCs w:val="24"/>
        </w:rPr>
        <w:t>В изпълнение на тази цел през юли 2020 г.</w:t>
      </w:r>
      <w:r w:rsidR="00947F13" w:rsidRPr="00B61D50">
        <w:rPr>
          <w:rFonts w:ascii="Times New Roman" w:hAnsi="Times New Roman" w:cs="Times New Roman"/>
          <w:sz w:val="24"/>
          <w:szCs w:val="24"/>
        </w:rPr>
        <w:t xml:space="preserve"> </w:t>
      </w:r>
      <w:r w:rsidR="0034448C" w:rsidRPr="00B61D50">
        <w:rPr>
          <w:rFonts w:ascii="Times New Roman" w:hAnsi="Times New Roman" w:cs="Times New Roman"/>
          <w:sz w:val="24"/>
          <w:szCs w:val="24"/>
        </w:rPr>
        <w:t>Община Бургас сключи споразумение за осигуряване на техническа помощ с Европейската инвестиционна банка, което има за цел да осигури консултантска помощ за проучване на потребностите и очакванията от педиатрични грижи и разработване на концепция и съответни проекти към нея – функционални, финансово-икономически, инвестиционни и архитектурни за изграждане на Детска болница.</w:t>
      </w:r>
    </w:p>
    <w:p w14:paraId="0F3CDE03" w14:textId="6B5CC9B9" w:rsidR="000F623E" w:rsidRPr="00B61D50" w:rsidRDefault="0034448C" w:rsidP="00C94705">
      <w:pPr>
        <w:spacing w:after="0"/>
        <w:ind w:right="-709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1D50">
        <w:rPr>
          <w:rFonts w:ascii="Times New Roman" w:hAnsi="Times New Roman" w:cs="Times New Roman"/>
          <w:sz w:val="24"/>
          <w:szCs w:val="24"/>
        </w:rPr>
        <w:t>На базата на задълбочени анализи, експертният екип е представил модел на Детска болница и обхват на дейността й. Инвестиционните параметри, предвидени за изграждането на бъдещата Детска болница в Бургас са базирани както на нормативните изисквания за болнична инфраструктура, така и на допусканията, заложени в доклада на Експертния екип за Финансовите възможности за изграждане на Болницата</w:t>
      </w:r>
      <w:r w:rsidR="00436E25" w:rsidRPr="00B61D50">
        <w:rPr>
          <w:rFonts w:ascii="Times New Roman" w:hAnsi="Times New Roman" w:cs="Times New Roman"/>
          <w:sz w:val="24"/>
          <w:szCs w:val="24"/>
        </w:rPr>
        <w:t>,</w:t>
      </w:r>
      <w:r w:rsidRPr="00B61D50">
        <w:rPr>
          <w:rFonts w:ascii="Times New Roman" w:hAnsi="Times New Roman" w:cs="Times New Roman"/>
          <w:sz w:val="24"/>
          <w:szCs w:val="24"/>
        </w:rPr>
        <w:t xml:space="preserve"> представен през миналата година. На тази база индикативните разходи за проектиране, строителство, медицинско оборудване и обзавеждане на лечебното заведение са изчислени в размер на над 75 млн. лв. </w:t>
      </w:r>
    </w:p>
    <w:p w14:paraId="4DB05692" w14:textId="77777777" w:rsidR="00BC6538" w:rsidRPr="00B61D50" w:rsidRDefault="0034448C" w:rsidP="00C94705">
      <w:pPr>
        <w:spacing w:after="0"/>
        <w:ind w:right="-709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1D50">
        <w:rPr>
          <w:rFonts w:ascii="Times New Roman" w:hAnsi="Times New Roman" w:cs="Times New Roman"/>
          <w:sz w:val="24"/>
          <w:szCs w:val="24"/>
        </w:rPr>
        <w:t xml:space="preserve">Общината възнамерява да осигури средства за изграждането и оборудването на специализираното лечебно заведение, като използва всички възможни източници за финансиране – кредитни средства, безвъзмездни грантове по Оперативни програми, както и на подкрепата на националния бюджет, съобразно възможностите му. Вече са предприети мерки за осигуряване на целеви средства от Държавния бюджет и от оперативни програми на ЕС. </w:t>
      </w:r>
      <w:r w:rsidR="00947F13" w:rsidRPr="00B61D5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61D50">
        <w:rPr>
          <w:rFonts w:ascii="Times New Roman" w:hAnsi="Times New Roman" w:cs="Times New Roman"/>
          <w:sz w:val="24"/>
          <w:szCs w:val="24"/>
        </w:rPr>
        <w:t xml:space="preserve">Едновременно с това, в рамките на Техническата помощ вече са осъществени контакти с водещите детски болници в Европа. Поставено е началото на сътрудничеството на Европейската организация на детските болници </w:t>
      </w:r>
      <w:r w:rsidRPr="00B61D50">
        <w:rPr>
          <w:rFonts w:ascii="Times New Roman" w:hAnsi="Times New Roman" w:cs="Times New Roman"/>
          <w:sz w:val="24"/>
          <w:szCs w:val="24"/>
          <w:lang w:val="en-US"/>
        </w:rPr>
        <w:t>ECHO</w:t>
      </w:r>
      <w:r w:rsidR="00BC6538" w:rsidRPr="00B61D50">
        <w:rPr>
          <w:rFonts w:ascii="Times New Roman" w:hAnsi="Times New Roman" w:cs="Times New Roman"/>
          <w:sz w:val="24"/>
          <w:szCs w:val="24"/>
        </w:rPr>
        <w:t>.</w:t>
      </w:r>
      <w:r w:rsidRPr="00B61D50">
        <w:rPr>
          <w:rFonts w:ascii="Times New Roman" w:hAnsi="Times New Roman" w:cs="Times New Roman"/>
          <w:sz w:val="24"/>
          <w:szCs w:val="24"/>
        </w:rPr>
        <w:t xml:space="preserve"> Целта е да бъде създадена възможност на голяма част от екипа на болницата от всички нива да премине през обучение в тези лечебни заведения – още преди стартиране дейността на болницата и след откриването й – от една страна, както и да се обменят опит и експертиза в лечението на конкретни медицински казуси.</w:t>
      </w:r>
    </w:p>
    <w:p w14:paraId="4B7A15C6" w14:textId="77777777" w:rsidR="00BC6538" w:rsidRPr="00B61D50" w:rsidRDefault="0034448C" w:rsidP="00C94705">
      <w:pPr>
        <w:spacing w:after="0"/>
        <w:ind w:right="-709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61D50">
        <w:rPr>
          <w:rFonts w:ascii="Times New Roman" w:hAnsi="Times New Roman" w:cs="Times New Roman"/>
          <w:sz w:val="24"/>
          <w:szCs w:val="24"/>
        </w:rPr>
        <w:lastRenderedPageBreak/>
        <w:t>В реализирането на проекта на Детската болница е залегнала една основна философия - за създаване на нов тип лечебно заведение, фокусирано върху грижата за детето и неговото лечение с активното участие на родителите или близките му.</w:t>
      </w:r>
    </w:p>
    <w:p w14:paraId="0E66443C" w14:textId="77777777" w:rsidR="00C207EE" w:rsidRPr="00B61D50" w:rsidRDefault="0034448C" w:rsidP="00C94705">
      <w:pPr>
        <w:spacing w:after="0"/>
        <w:ind w:right="-709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1D50">
        <w:rPr>
          <w:rFonts w:ascii="Times New Roman" w:hAnsi="Times New Roman" w:cs="Times New Roman"/>
          <w:sz w:val="24"/>
          <w:szCs w:val="24"/>
        </w:rPr>
        <w:t>Обща</w:t>
      </w:r>
      <w:r w:rsidR="00C207EE" w:rsidRPr="00B61D50">
        <w:rPr>
          <w:rFonts w:ascii="Times New Roman" w:hAnsi="Times New Roman" w:cs="Times New Roman"/>
          <w:sz w:val="24"/>
          <w:szCs w:val="24"/>
        </w:rPr>
        <w:t>та</w:t>
      </w:r>
      <w:r w:rsidRPr="00B61D50">
        <w:rPr>
          <w:rFonts w:ascii="Times New Roman" w:hAnsi="Times New Roman" w:cs="Times New Roman"/>
          <w:sz w:val="24"/>
          <w:szCs w:val="24"/>
        </w:rPr>
        <w:t xml:space="preserve"> площ </w:t>
      </w:r>
      <w:r w:rsidR="00BC6538" w:rsidRPr="00B61D50">
        <w:rPr>
          <w:rFonts w:ascii="Times New Roman" w:hAnsi="Times New Roman" w:cs="Times New Roman"/>
          <w:sz w:val="24"/>
          <w:szCs w:val="24"/>
        </w:rPr>
        <w:t>на Болницата е</w:t>
      </w:r>
      <w:r w:rsidRPr="00B61D50">
        <w:rPr>
          <w:rFonts w:ascii="Times New Roman" w:hAnsi="Times New Roman" w:cs="Times New Roman"/>
          <w:sz w:val="24"/>
          <w:szCs w:val="24"/>
        </w:rPr>
        <w:t xml:space="preserve"> </w:t>
      </w:r>
      <w:r w:rsidRPr="00B61D50">
        <w:rPr>
          <w:rFonts w:ascii="Times New Roman" w:hAnsi="Times New Roman" w:cs="Times New Roman"/>
          <w:sz w:val="24"/>
          <w:szCs w:val="24"/>
          <w:lang w:val="en-GB"/>
        </w:rPr>
        <w:t>25</w:t>
      </w:r>
      <w:r w:rsidRPr="00B61D50">
        <w:rPr>
          <w:rFonts w:ascii="Times New Roman" w:hAnsi="Times New Roman" w:cs="Times New Roman"/>
          <w:sz w:val="24"/>
          <w:szCs w:val="24"/>
        </w:rPr>
        <w:t xml:space="preserve"> 000 </w:t>
      </w:r>
      <w:r w:rsidRPr="00B61D50">
        <w:rPr>
          <w:rFonts w:ascii="Times New Roman" w:hAnsi="Times New Roman" w:cs="Times New Roman"/>
          <w:sz w:val="24"/>
          <w:szCs w:val="24"/>
          <w:lang w:val="en-GB"/>
        </w:rPr>
        <w:t>m</w:t>
      </w:r>
      <w:r w:rsidRPr="00B61D50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Pr="00B61D50">
        <w:rPr>
          <w:rFonts w:ascii="Times New Roman" w:hAnsi="Times New Roman" w:cs="Times New Roman"/>
          <w:sz w:val="24"/>
          <w:szCs w:val="24"/>
        </w:rPr>
        <w:t>, от които:</w:t>
      </w:r>
      <w:r w:rsidR="00BC6538" w:rsidRPr="00B61D50">
        <w:rPr>
          <w:rFonts w:ascii="Times New Roman" w:hAnsi="Times New Roman" w:cs="Times New Roman"/>
          <w:sz w:val="24"/>
          <w:szCs w:val="24"/>
        </w:rPr>
        <w:t xml:space="preserve"> </w:t>
      </w:r>
      <w:r w:rsidR="00C207EE" w:rsidRPr="00B61D50">
        <w:rPr>
          <w:rFonts w:ascii="Times New Roman" w:hAnsi="Times New Roman" w:cs="Times New Roman"/>
          <w:sz w:val="24"/>
          <w:szCs w:val="24"/>
        </w:rPr>
        <w:t>п</w:t>
      </w:r>
      <w:r w:rsidRPr="00B61D50">
        <w:rPr>
          <w:rFonts w:ascii="Times New Roman" w:hAnsi="Times New Roman" w:cs="Times New Roman"/>
          <w:sz w:val="24"/>
          <w:szCs w:val="24"/>
        </w:rPr>
        <w:t xml:space="preserve">лощ по отделения и клиники – 13 000 </w:t>
      </w:r>
      <w:r w:rsidRPr="00B61D50">
        <w:rPr>
          <w:rFonts w:ascii="Times New Roman" w:hAnsi="Times New Roman" w:cs="Times New Roman"/>
          <w:sz w:val="24"/>
          <w:szCs w:val="24"/>
          <w:lang w:val="en-GB"/>
        </w:rPr>
        <w:t>m</w:t>
      </w:r>
      <w:r w:rsidRPr="00B61D50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="00C207EE" w:rsidRPr="00B61D50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C207EE" w:rsidRPr="00B61D50">
        <w:rPr>
          <w:rFonts w:ascii="Times New Roman" w:hAnsi="Times New Roman" w:cs="Times New Roman"/>
          <w:sz w:val="24"/>
          <w:szCs w:val="24"/>
        </w:rPr>
        <w:t>; п</w:t>
      </w:r>
      <w:r w:rsidRPr="00B61D50">
        <w:rPr>
          <w:rFonts w:ascii="Times New Roman" w:hAnsi="Times New Roman" w:cs="Times New Roman"/>
          <w:sz w:val="24"/>
          <w:szCs w:val="24"/>
        </w:rPr>
        <w:t xml:space="preserve">лощ на общите пространства – 8 000 </w:t>
      </w:r>
      <w:r w:rsidRPr="00B61D50">
        <w:rPr>
          <w:rFonts w:ascii="Times New Roman" w:hAnsi="Times New Roman" w:cs="Times New Roman"/>
          <w:sz w:val="24"/>
          <w:szCs w:val="24"/>
          <w:lang w:val="en-GB"/>
        </w:rPr>
        <w:t>m</w:t>
      </w:r>
      <w:r w:rsidRPr="00B61D50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="00C207EE" w:rsidRPr="00B61D50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C207EE" w:rsidRPr="00B61D50">
        <w:rPr>
          <w:rFonts w:ascii="Times New Roman" w:hAnsi="Times New Roman" w:cs="Times New Roman"/>
          <w:sz w:val="24"/>
          <w:szCs w:val="24"/>
        </w:rPr>
        <w:t>; п</w:t>
      </w:r>
      <w:r w:rsidRPr="00B61D50">
        <w:rPr>
          <w:rFonts w:ascii="Times New Roman" w:hAnsi="Times New Roman" w:cs="Times New Roman"/>
          <w:sz w:val="24"/>
          <w:szCs w:val="24"/>
        </w:rPr>
        <w:t xml:space="preserve">лощ на паркинги и външни пространства – 4000 </w:t>
      </w:r>
      <w:r w:rsidRPr="00B61D50">
        <w:rPr>
          <w:rFonts w:ascii="Times New Roman" w:hAnsi="Times New Roman" w:cs="Times New Roman"/>
          <w:sz w:val="24"/>
          <w:szCs w:val="24"/>
          <w:lang w:val="en-GB"/>
        </w:rPr>
        <w:t>m</w:t>
      </w:r>
      <w:r w:rsidRPr="00B61D50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="00C207EE" w:rsidRPr="00B61D50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C207EE" w:rsidRPr="00B61D50">
        <w:rPr>
          <w:rFonts w:ascii="Times New Roman" w:hAnsi="Times New Roman" w:cs="Times New Roman"/>
          <w:sz w:val="24"/>
          <w:szCs w:val="24"/>
        </w:rPr>
        <w:t>.</w:t>
      </w:r>
    </w:p>
    <w:p w14:paraId="2EBAAA67" w14:textId="7097E62D" w:rsidR="0034448C" w:rsidRPr="00B61D50" w:rsidRDefault="0034448C" w:rsidP="00C94705">
      <w:pPr>
        <w:spacing w:after="0"/>
        <w:ind w:right="-709" w:firstLine="36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B61D50">
        <w:rPr>
          <w:rFonts w:ascii="Times New Roman" w:hAnsi="Times New Roman" w:cs="Times New Roman"/>
          <w:sz w:val="24"/>
          <w:szCs w:val="24"/>
        </w:rPr>
        <w:t>В следващите месеци до края на 2022 г. предстои да бъдат осъществени следните стъпки:</w:t>
      </w:r>
    </w:p>
    <w:p w14:paraId="4A280D21" w14:textId="77777777" w:rsidR="0034448C" w:rsidRPr="00B61D50" w:rsidRDefault="0034448C" w:rsidP="00C207EE">
      <w:pPr>
        <w:numPr>
          <w:ilvl w:val="0"/>
          <w:numId w:val="13"/>
        </w:numPr>
        <w:spacing w:after="0"/>
        <w:ind w:right="-709"/>
        <w:jc w:val="both"/>
        <w:rPr>
          <w:rFonts w:ascii="Times New Roman" w:hAnsi="Times New Roman" w:cs="Times New Roman"/>
          <w:sz w:val="24"/>
          <w:szCs w:val="24"/>
        </w:rPr>
      </w:pPr>
      <w:r w:rsidRPr="00B61D50">
        <w:rPr>
          <w:rFonts w:ascii="Times New Roman" w:hAnsi="Times New Roman" w:cs="Times New Roman"/>
          <w:sz w:val="24"/>
          <w:szCs w:val="24"/>
        </w:rPr>
        <w:t>След получаване на съгласие от страна на Министерство на здравеопазването на съгласие за разкриване на Детска болница – ще се пристъпи към регистрация на Дружеството;</w:t>
      </w:r>
    </w:p>
    <w:p w14:paraId="7D8C9169" w14:textId="77777777" w:rsidR="0034448C" w:rsidRPr="00B61D50" w:rsidRDefault="0034448C" w:rsidP="00C207EE">
      <w:pPr>
        <w:numPr>
          <w:ilvl w:val="0"/>
          <w:numId w:val="13"/>
        </w:numPr>
        <w:spacing w:after="0"/>
        <w:ind w:right="-709"/>
        <w:jc w:val="both"/>
        <w:rPr>
          <w:rFonts w:ascii="Times New Roman" w:hAnsi="Times New Roman" w:cs="Times New Roman"/>
          <w:sz w:val="24"/>
          <w:szCs w:val="24"/>
        </w:rPr>
      </w:pPr>
      <w:r w:rsidRPr="00B61D50">
        <w:rPr>
          <w:rFonts w:ascii="Times New Roman" w:hAnsi="Times New Roman" w:cs="Times New Roman"/>
          <w:sz w:val="24"/>
          <w:szCs w:val="24"/>
        </w:rPr>
        <w:t>Ще бъде обявена обществена поръчка за избор на изпълнител за изграждане на Детската болница;</w:t>
      </w:r>
    </w:p>
    <w:p w14:paraId="14B374F7" w14:textId="77777777" w:rsidR="0034448C" w:rsidRPr="00B61D50" w:rsidRDefault="0034448C" w:rsidP="00C207EE">
      <w:pPr>
        <w:numPr>
          <w:ilvl w:val="0"/>
          <w:numId w:val="13"/>
        </w:numPr>
        <w:spacing w:after="0"/>
        <w:ind w:right="-709"/>
        <w:jc w:val="both"/>
        <w:rPr>
          <w:rFonts w:ascii="Times New Roman" w:hAnsi="Times New Roman" w:cs="Times New Roman"/>
          <w:sz w:val="24"/>
          <w:szCs w:val="24"/>
        </w:rPr>
      </w:pPr>
      <w:r w:rsidRPr="00B61D50">
        <w:rPr>
          <w:rFonts w:ascii="Times New Roman" w:hAnsi="Times New Roman" w:cs="Times New Roman"/>
          <w:sz w:val="24"/>
          <w:szCs w:val="24"/>
        </w:rPr>
        <w:t>Ще бъде обявена обществена поръчка за избор на доставчици за основното оборудване, така че при изграждането на сградата да бъдат съобразени изискванията на функциониране на базисната апаратура и системите на болницата (за медицински газове, ИТК, ОВК, ХЕПА филтрация и т. н.);</w:t>
      </w:r>
    </w:p>
    <w:p w14:paraId="58401330" w14:textId="77777777" w:rsidR="00F76D3A" w:rsidRPr="00B61D50" w:rsidRDefault="0034448C" w:rsidP="00F76D3A">
      <w:pPr>
        <w:numPr>
          <w:ilvl w:val="0"/>
          <w:numId w:val="13"/>
        </w:numPr>
        <w:spacing w:after="0"/>
        <w:ind w:right="-709"/>
        <w:jc w:val="both"/>
        <w:rPr>
          <w:rFonts w:ascii="Times New Roman" w:hAnsi="Times New Roman" w:cs="Times New Roman"/>
          <w:sz w:val="24"/>
          <w:szCs w:val="24"/>
        </w:rPr>
      </w:pPr>
      <w:r w:rsidRPr="00B61D50">
        <w:rPr>
          <w:rFonts w:ascii="Times New Roman" w:hAnsi="Times New Roman" w:cs="Times New Roman"/>
          <w:sz w:val="24"/>
          <w:szCs w:val="24"/>
        </w:rPr>
        <w:t>Ще стартира подготовка на вътрешната документация и регламенти на лечебното заведение;</w:t>
      </w:r>
    </w:p>
    <w:p w14:paraId="2F7ACA94" w14:textId="77777777" w:rsidR="005C4DE7" w:rsidRPr="00B61D50" w:rsidRDefault="0034448C" w:rsidP="00B0319C">
      <w:pPr>
        <w:numPr>
          <w:ilvl w:val="0"/>
          <w:numId w:val="13"/>
        </w:numPr>
        <w:ind w:right="-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61D50">
        <w:rPr>
          <w:rFonts w:ascii="Times New Roman" w:hAnsi="Times New Roman" w:cs="Times New Roman"/>
          <w:sz w:val="24"/>
          <w:szCs w:val="24"/>
        </w:rPr>
        <w:t>Ще се разработи и ще стартира изпълнението на Двегодишна програма за осигуряване на екип на Болницата.</w:t>
      </w:r>
    </w:p>
    <w:p w14:paraId="3C58276A" w14:textId="77777777" w:rsidR="00B0319C" w:rsidRPr="00B61D50" w:rsidRDefault="00BA15CD" w:rsidP="00C94705">
      <w:pPr>
        <w:pStyle w:val="ListParagraph"/>
        <w:ind w:left="0" w:right="-709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61D50">
        <w:rPr>
          <w:rFonts w:ascii="Times New Roman" w:hAnsi="Times New Roman" w:cs="Times New Roman"/>
          <w:sz w:val="24"/>
          <w:szCs w:val="24"/>
        </w:rPr>
        <w:t>О</w:t>
      </w:r>
      <w:r w:rsidR="002F4FC5" w:rsidRPr="00B61D50">
        <w:rPr>
          <w:rFonts w:ascii="Times New Roman" w:hAnsi="Times New Roman" w:cs="Times New Roman"/>
          <w:sz w:val="24"/>
          <w:szCs w:val="24"/>
        </w:rPr>
        <w:t xml:space="preserve">т началото на 2022 </w:t>
      </w:r>
      <w:r w:rsidRPr="00B61D50">
        <w:rPr>
          <w:rFonts w:ascii="Times New Roman" w:hAnsi="Times New Roman" w:cs="Times New Roman"/>
          <w:sz w:val="24"/>
          <w:szCs w:val="24"/>
        </w:rPr>
        <w:t>г. заработи нова социална услуга</w:t>
      </w:r>
      <w:r w:rsidR="002F4FC5" w:rsidRPr="00B61D50">
        <w:rPr>
          <w:rFonts w:ascii="Times New Roman" w:hAnsi="Times New Roman" w:cs="Times New Roman"/>
          <w:sz w:val="24"/>
          <w:szCs w:val="24"/>
        </w:rPr>
        <w:t xml:space="preserve"> - „Кризисен център Бургас“, за който са предвидени средства за издръжка и възнаграждения на екипа.</w:t>
      </w:r>
    </w:p>
    <w:p w14:paraId="76E078E7" w14:textId="77777777" w:rsidR="00C94705" w:rsidRDefault="002F4FC5" w:rsidP="00C94705">
      <w:pPr>
        <w:pStyle w:val="ListParagraph"/>
        <w:ind w:left="0" w:right="-709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61D50">
        <w:rPr>
          <w:rFonts w:ascii="Times New Roman" w:hAnsi="Times New Roman" w:cs="Times New Roman"/>
          <w:sz w:val="24"/>
          <w:szCs w:val="24"/>
        </w:rPr>
        <w:t>Продължава подкрепата за възрастните хора чрез проектите „</w:t>
      </w:r>
      <w:proofErr w:type="spellStart"/>
      <w:r w:rsidRPr="00B61D50">
        <w:rPr>
          <w:rFonts w:ascii="Times New Roman" w:hAnsi="Times New Roman" w:cs="Times New Roman"/>
          <w:sz w:val="24"/>
          <w:szCs w:val="24"/>
        </w:rPr>
        <w:t>Патронажна</w:t>
      </w:r>
      <w:proofErr w:type="spellEnd"/>
      <w:r w:rsidRPr="00B61D50">
        <w:rPr>
          <w:rFonts w:ascii="Times New Roman" w:hAnsi="Times New Roman" w:cs="Times New Roman"/>
          <w:sz w:val="24"/>
          <w:szCs w:val="24"/>
        </w:rPr>
        <w:t xml:space="preserve"> грижа“ с 350 потребители , „Асистентска подкрепа“ – 355 възрастни хора и хора с увреждания, „Лични асистенти“ – 755 потребители – хора с увреждания.</w:t>
      </w:r>
    </w:p>
    <w:p w14:paraId="207A11C6" w14:textId="77777777" w:rsidR="00C94705" w:rsidRDefault="002F4FC5" w:rsidP="00C94705">
      <w:pPr>
        <w:pStyle w:val="ListParagraph"/>
        <w:ind w:left="0" w:right="-709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94705">
        <w:rPr>
          <w:rFonts w:ascii="Times New Roman" w:hAnsi="Times New Roman" w:cs="Times New Roman"/>
          <w:sz w:val="24"/>
          <w:szCs w:val="24"/>
        </w:rPr>
        <w:t>Продъ</w:t>
      </w:r>
      <w:r w:rsidR="00BA15CD" w:rsidRPr="00C94705">
        <w:rPr>
          <w:rFonts w:ascii="Times New Roman" w:hAnsi="Times New Roman" w:cs="Times New Roman"/>
          <w:sz w:val="24"/>
          <w:szCs w:val="24"/>
        </w:rPr>
        <w:t>лжава изграждането на Младежки международен център в к-</w:t>
      </w:r>
      <w:r w:rsidRPr="00C94705">
        <w:rPr>
          <w:rFonts w:ascii="Times New Roman" w:hAnsi="Times New Roman" w:cs="Times New Roman"/>
          <w:sz w:val="24"/>
          <w:szCs w:val="24"/>
        </w:rPr>
        <w:t xml:space="preserve">с </w:t>
      </w:r>
      <w:r w:rsidR="00BA15CD" w:rsidRPr="00C94705">
        <w:rPr>
          <w:rFonts w:ascii="Times New Roman" w:hAnsi="Times New Roman" w:cs="Times New Roman"/>
          <w:sz w:val="24"/>
          <w:szCs w:val="24"/>
        </w:rPr>
        <w:t>„</w:t>
      </w:r>
      <w:r w:rsidRPr="00C94705">
        <w:rPr>
          <w:rFonts w:ascii="Times New Roman" w:hAnsi="Times New Roman" w:cs="Times New Roman"/>
          <w:sz w:val="24"/>
          <w:szCs w:val="24"/>
        </w:rPr>
        <w:t>Меден рудник</w:t>
      </w:r>
      <w:r w:rsidR="00BA15CD" w:rsidRPr="00C94705">
        <w:rPr>
          <w:rFonts w:ascii="Times New Roman" w:hAnsi="Times New Roman" w:cs="Times New Roman"/>
          <w:sz w:val="24"/>
          <w:szCs w:val="24"/>
        </w:rPr>
        <w:t>“</w:t>
      </w:r>
      <w:r w:rsidR="00B0319C" w:rsidRPr="00C94705">
        <w:rPr>
          <w:rFonts w:ascii="Times New Roman" w:hAnsi="Times New Roman" w:cs="Times New Roman"/>
          <w:sz w:val="24"/>
          <w:szCs w:val="24"/>
        </w:rPr>
        <w:t>.</w:t>
      </w:r>
    </w:p>
    <w:p w14:paraId="72F4F4BA" w14:textId="77777777" w:rsidR="003C7376" w:rsidRDefault="00C12349" w:rsidP="00C94705">
      <w:pPr>
        <w:pStyle w:val="ListParagraph"/>
        <w:ind w:left="0" w:right="-709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61D50">
        <w:rPr>
          <w:rFonts w:ascii="Times New Roman" w:hAnsi="Times New Roman" w:cs="Times New Roman"/>
          <w:sz w:val="24"/>
          <w:szCs w:val="24"/>
        </w:rPr>
        <w:t>Г-н Стойчев продължи представянето на дейностите в ресор стратегическо развитие и екология, дигитализация и адаптация към промените на климата.</w:t>
      </w:r>
      <w:r w:rsidRPr="00B61D50">
        <w:rPr>
          <w:rFonts w:ascii="Times New Roman" w:hAnsi="Times New Roman" w:cs="Times New Roman"/>
          <w:bCs/>
          <w:sz w:val="24"/>
          <w:szCs w:val="24"/>
        </w:rPr>
        <w:t xml:space="preserve"> Той </w:t>
      </w:r>
      <w:r w:rsidR="00487906" w:rsidRPr="00B61D50">
        <w:rPr>
          <w:rFonts w:ascii="Times New Roman" w:hAnsi="Times New Roman" w:cs="Times New Roman"/>
          <w:sz w:val="24"/>
          <w:szCs w:val="24"/>
        </w:rPr>
        <w:t xml:space="preserve">обясни, че </w:t>
      </w:r>
      <w:r w:rsidR="002F4FC5" w:rsidRPr="00B61D50">
        <w:rPr>
          <w:rFonts w:ascii="Times New Roman" w:hAnsi="Times New Roman" w:cs="Times New Roman"/>
          <w:sz w:val="24"/>
          <w:szCs w:val="24"/>
        </w:rPr>
        <w:t>Бюджет 2022 предвижда средства за инвестиции в проекти, идентифицирани като прио</w:t>
      </w:r>
      <w:r w:rsidR="0001126F" w:rsidRPr="00B61D50">
        <w:rPr>
          <w:rFonts w:ascii="Times New Roman" w:hAnsi="Times New Roman" w:cs="Times New Roman"/>
          <w:sz w:val="24"/>
          <w:szCs w:val="24"/>
        </w:rPr>
        <w:t>ритетни за развитието на Бургас</w:t>
      </w:r>
      <w:r w:rsidR="002F4FC5" w:rsidRPr="00B61D50">
        <w:rPr>
          <w:rFonts w:ascii="Times New Roman" w:hAnsi="Times New Roman" w:cs="Times New Roman"/>
          <w:sz w:val="24"/>
          <w:szCs w:val="24"/>
        </w:rPr>
        <w:t xml:space="preserve">, доколкото това е изпълнимо в условията на безпрецедентна световна </w:t>
      </w:r>
      <w:r w:rsidRPr="00B61D50">
        <w:rPr>
          <w:rFonts w:ascii="Times New Roman" w:hAnsi="Times New Roman" w:cs="Times New Roman"/>
          <w:sz w:val="24"/>
          <w:szCs w:val="24"/>
        </w:rPr>
        <w:t>н</w:t>
      </w:r>
      <w:r w:rsidR="002F4FC5" w:rsidRPr="00B61D50">
        <w:rPr>
          <w:rFonts w:ascii="Times New Roman" w:hAnsi="Times New Roman" w:cs="Times New Roman"/>
          <w:sz w:val="24"/>
          <w:szCs w:val="24"/>
        </w:rPr>
        <w:t>епредсказуемост.</w:t>
      </w:r>
      <w:r w:rsidR="00487906" w:rsidRPr="00B61D50">
        <w:rPr>
          <w:rFonts w:ascii="Times New Roman" w:hAnsi="Times New Roman" w:cs="Times New Roman"/>
          <w:sz w:val="24"/>
          <w:szCs w:val="24"/>
        </w:rPr>
        <w:t xml:space="preserve"> Той допълни, че п</w:t>
      </w:r>
      <w:r w:rsidR="002F4FC5" w:rsidRPr="00B61D50">
        <w:rPr>
          <w:rFonts w:ascii="Times New Roman" w:hAnsi="Times New Roman" w:cs="Times New Roman"/>
          <w:sz w:val="24"/>
          <w:szCs w:val="24"/>
        </w:rPr>
        <w:t>ри не</w:t>
      </w:r>
      <w:r w:rsidRPr="00B61D50">
        <w:rPr>
          <w:rFonts w:ascii="Times New Roman" w:hAnsi="Times New Roman" w:cs="Times New Roman"/>
          <w:sz w:val="24"/>
          <w:szCs w:val="24"/>
        </w:rPr>
        <w:t xml:space="preserve"> </w:t>
      </w:r>
      <w:r w:rsidR="002F4FC5" w:rsidRPr="00B61D50">
        <w:rPr>
          <w:rFonts w:ascii="Times New Roman" w:hAnsi="Times New Roman" w:cs="Times New Roman"/>
          <w:sz w:val="24"/>
          <w:szCs w:val="24"/>
        </w:rPr>
        <w:t xml:space="preserve">стартирали национални програми с европейско финансиране, неяснота в приоритетите, залегнали в последния вариант в плана за възстановяване и устойчивост, инвестициите </w:t>
      </w:r>
      <w:r w:rsidR="0001126F" w:rsidRPr="00B61D50">
        <w:rPr>
          <w:rFonts w:ascii="Times New Roman" w:hAnsi="Times New Roman" w:cs="Times New Roman"/>
          <w:sz w:val="24"/>
          <w:szCs w:val="24"/>
        </w:rPr>
        <w:t xml:space="preserve">през </w:t>
      </w:r>
      <w:r w:rsidR="002F4FC5" w:rsidRPr="00B61D50">
        <w:rPr>
          <w:rFonts w:ascii="Times New Roman" w:hAnsi="Times New Roman" w:cs="Times New Roman"/>
          <w:sz w:val="24"/>
          <w:szCs w:val="24"/>
        </w:rPr>
        <w:t xml:space="preserve">2022 </w:t>
      </w:r>
      <w:r w:rsidR="0001126F" w:rsidRPr="00B61D50">
        <w:rPr>
          <w:rFonts w:ascii="Times New Roman" w:hAnsi="Times New Roman" w:cs="Times New Roman"/>
          <w:sz w:val="24"/>
          <w:szCs w:val="24"/>
        </w:rPr>
        <w:t>г.</w:t>
      </w:r>
      <w:r w:rsidR="00C50B07" w:rsidRPr="00B61D50">
        <w:rPr>
          <w:rFonts w:ascii="Times New Roman" w:hAnsi="Times New Roman" w:cs="Times New Roman"/>
          <w:sz w:val="24"/>
          <w:szCs w:val="24"/>
        </w:rPr>
        <w:t xml:space="preserve"> </w:t>
      </w:r>
      <w:r w:rsidR="002F4FC5" w:rsidRPr="00B61D50">
        <w:rPr>
          <w:rFonts w:ascii="Times New Roman" w:hAnsi="Times New Roman" w:cs="Times New Roman"/>
          <w:sz w:val="24"/>
          <w:szCs w:val="24"/>
        </w:rPr>
        <w:t xml:space="preserve">се фокусират в утвърждаване на </w:t>
      </w:r>
      <w:bookmarkStart w:id="7" w:name="_gjdgxs"/>
      <w:bookmarkEnd w:id="7"/>
      <w:r w:rsidR="008B4CCA" w:rsidRPr="00B61D50">
        <w:rPr>
          <w:rFonts w:ascii="Times New Roman" w:hAnsi="Times New Roman" w:cs="Times New Roman"/>
          <w:sz w:val="24"/>
          <w:szCs w:val="24"/>
        </w:rPr>
        <w:t>визия</w:t>
      </w:r>
      <w:r w:rsidR="002F4FC5" w:rsidRPr="00B61D50">
        <w:rPr>
          <w:rFonts w:ascii="Times New Roman" w:hAnsi="Times New Roman" w:cs="Times New Roman"/>
          <w:sz w:val="24"/>
          <w:szCs w:val="24"/>
        </w:rPr>
        <w:t xml:space="preserve"> за развитие на община Бургас- 2021-2027 г.</w:t>
      </w:r>
      <w:r w:rsidR="0001126F" w:rsidRPr="00B61D50">
        <w:rPr>
          <w:rFonts w:ascii="Times New Roman" w:hAnsi="Times New Roman" w:cs="Times New Roman"/>
          <w:sz w:val="24"/>
          <w:szCs w:val="24"/>
        </w:rPr>
        <w:t>, а именно</w:t>
      </w:r>
      <w:r w:rsidR="002F4FC5" w:rsidRPr="00B61D50">
        <w:rPr>
          <w:rFonts w:ascii="Times New Roman" w:hAnsi="Times New Roman" w:cs="Times New Roman"/>
          <w:sz w:val="24"/>
          <w:szCs w:val="24"/>
        </w:rPr>
        <w:t>:</w:t>
      </w:r>
      <w:r w:rsidR="008B4CCA" w:rsidRPr="00B61D50">
        <w:rPr>
          <w:rFonts w:ascii="Times New Roman" w:hAnsi="Times New Roman" w:cs="Times New Roman"/>
          <w:sz w:val="24"/>
          <w:szCs w:val="24"/>
        </w:rPr>
        <w:t xml:space="preserve"> </w:t>
      </w:r>
      <w:r w:rsidR="002F4FC5" w:rsidRPr="00B61D50">
        <w:rPr>
          <w:rFonts w:ascii="Times New Roman" w:hAnsi="Times New Roman" w:cs="Times New Roman"/>
          <w:sz w:val="24"/>
          <w:szCs w:val="24"/>
        </w:rPr>
        <w:t>БУРГАС</w:t>
      </w:r>
      <w:r w:rsidR="0001126F" w:rsidRPr="00B61D50">
        <w:rPr>
          <w:rFonts w:ascii="Times New Roman" w:hAnsi="Times New Roman" w:cs="Times New Roman"/>
          <w:sz w:val="24"/>
          <w:szCs w:val="24"/>
        </w:rPr>
        <w:t xml:space="preserve"> </w:t>
      </w:r>
      <w:r w:rsidR="002F4FC5" w:rsidRPr="00B61D50">
        <w:rPr>
          <w:rFonts w:ascii="Times New Roman" w:hAnsi="Times New Roman" w:cs="Times New Roman"/>
          <w:sz w:val="24"/>
          <w:szCs w:val="24"/>
        </w:rPr>
        <w:t>- привлекателно място за живот и бизнес, ефективно използващ своя потенциал за балансирано и устойчиво интегрирано развитие, със съхранена местна идентичност и достъп до модерна, ресурсно ефективна, климатично адаптивна и конкурентоспособна икономика,</w:t>
      </w:r>
      <w:r w:rsidRPr="00B61D50">
        <w:rPr>
          <w:rFonts w:ascii="Times New Roman" w:hAnsi="Times New Roman" w:cs="Times New Roman"/>
          <w:sz w:val="24"/>
          <w:szCs w:val="24"/>
        </w:rPr>
        <w:t xml:space="preserve"> </w:t>
      </w:r>
      <w:r w:rsidR="002F4FC5" w:rsidRPr="00B61D50">
        <w:rPr>
          <w:rFonts w:ascii="Times New Roman" w:hAnsi="Times New Roman" w:cs="Times New Roman"/>
          <w:sz w:val="24"/>
          <w:szCs w:val="24"/>
        </w:rPr>
        <w:t>осигуряващо интелигентен икономически растеж, пространствена свързаност и достъп до услуги</w:t>
      </w:r>
      <w:r w:rsidR="0001126F" w:rsidRPr="00B61D50">
        <w:rPr>
          <w:rFonts w:ascii="Times New Roman" w:hAnsi="Times New Roman" w:cs="Times New Roman"/>
          <w:sz w:val="24"/>
          <w:szCs w:val="24"/>
        </w:rPr>
        <w:t>.</w:t>
      </w:r>
      <w:r w:rsidR="008B4CCA" w:rsidRPr="00B61D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171C26" w14:textId="280C17AC" w:rsidR="008B4CCA" w:rsidRPr="00C94705" w:rsidRDefault="008B4CCA" w:rsidP="00C94705">
      <w:pPr>
        <w:pStyle w:val="ListParagraph"/>
        <w:ind w:left="0" w:right="-709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61D50">
        <w:rPr>
          <w:rFonts w:ascii="Times New Roman" w:hAnsi="Times New Roman" w:cs="Times New Roman"/>
          <w:sz w:val="24"/>
          <w:szCs w:val="24"/>
        </w:rPr>
        <w:t>Зам.-кметът представи подробно проектите</w:t>
      </w:r>
      <w:r w:rsidR="00C12349" w:rsidRPr="00B61D50">
        <w:rPr>
          <w:rFonts w:ascii="Times New Roman" w:hAnsi="Times New Roman" w:cs="Times New Roman"/>
          <w:sz w:val="24"/>
          <w:szCs w:val="24"/>
        </w:rPr>
        <w:t xml:space="preserve"> и дейностите</w:t>
      </w:r>
      <w:r w:rsidRPr="00B61D50">
        <w:rPr>
          <w:rFonts w:ascii="Times New Roman" w:hAnsi="Times New Roman" w:cs="Times New Roman"/>
          <w:sz w:val="24"/>
          <w:szCs w:val="24"/>
        </w:rPr>
        <w:t xml:space="preserve">, </w:t>
      </w:r>
      <w:r w:rsidR="00C12349" w:rsidRPr="00B61D50">
        <w:rPr>
          <w:rFonts w:ascii="Times New Roman" w:hAnsi="Times New Roman" w:cs="Times New Roman"/>
          <w:sz w:val="24"/>
          <w:szCs w:val="24"/>
        </w:rPr>
        <w:t xml:space="preserve">по които общината ще работи през 2022 г., </w:t>
      </w:r>
      <w:r w:rsidRPr="00B61D50">
        <w:rPr>
          <w:rFonts w:ascii="Times New Roman" w:hAnsi="Times New Roman" w:cs="Times New Roman"/>
          <w:sz w:val="24"/>
          <w:szCs w:val="24"/>
        </w:rPr>
        <w:t>като някои от тях са:</w:t>
      </w:r>
      <w:bookmarkStart w:id="8" w:name="_30j0zll"/>
      <w:bookmarkEnd w:id="8"/>
    </w:p>
    <w:p w14:paraId="4904DBDE" w14:textId="7EB83604" w:rsidR="00A07237" w:rsidRPr="00B61D50" w:rsidRDefault="00A07237" w:rsidP="00A07237">
      <w:pPr>
        <w:pStyle w:val="ListParagraph"/>
        <w:numPr>
          <w:ilvl w:val="0"/>
          <w:numId w:val="29"/>
        </w:numPr>
        <w:spacing w:after="0"/>
        <w:ind w:left="0" w:right="-709" w:firstLine="113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1D50">
        <w:rPr>
          <w:rFonts w:ascii="Times New Roman" w:hAnsi="Times New Roman" w:cs="Times New Roman"/>
          <w:sz w:val="24"/>
          <w:szCs w:val="24"/>
        </w:rPr>
        <w:t>Проект „Повишаване на знанията за морската околна среда за устойчиво управление на морските ресурси и постигане целите на син растеж“.</w:t>
      </w:r>
      <w:r w:rsidRPr="00B61D50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D2B814E" w14:textId="08E6BFDF" w:rsidR="00A07237" w:rsidRPr="00B61D50" w:rsidRDefault="00A07237" w:rsidP="00A07237">
      <w:pPr>
        <w:pStyle w:val="ListParagraph"/>
        <w:numPr>
          <w:ilvl w:val="0"/>
          <w:numId w:val="29"/>
        </w:numPr>
        <w:spacing w:after="0"/>
        <w:ind w:left="0" w:right="-709" w:firstLine="113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1D50">
        <w:rPr>
          <w:rFonts w:ascii="Times New Roman" w:hAnsi="Times New Roman" w:cs="Times New Roman"/>
          <w:sz w:val="24"/>
          <w:szCs w:val="24"/>
        </w:rPr>
        <w:t xml:space="preserve">Проект „Подобряване на условията на труд и безопасността на рибарите чрез инвестиции в „Специализиран пристанищен обект за обслужване на риболовни дейности - Място за временно укритие на риболовни кораби (защитена </w:t>
      </w:r>
      <w:proofErr w:type="spellStart"/>
      <w:r w:rsidRPr="00B61D50">
        <w:rPr>
          <w:rFonts w:ascii="Times New Roman" w:hAnsi="Times New Roman" w:cs="Times New Roman"/>
          <w:sz w:val="24"/>
          <w:szCs w:val="24"/>
        </w:rPr>
        <w:t>лодкостоянка</w:t>
      </w:r>
      <w:proofErr w:type="spellEnd"/>
      <w:r w:rsidRPr="00B61D50">
        <w:rPr>
          <w:rFonts w:ascii="Times New Roman" w:hAnsi="Times New Roman" w:cs="Times New Roman"/>
          <w:sz w:val="24"/>
          <w:szCs w:val="24"/>
        </w:rPr>
        <w:t>) в кв. „</w:t>
      </w:r>
      <w:proofErr w:type="spellStart"/>
      <w:r w:rsidRPr="00B61D50">
        <w:rPr>
          <w:rFonts w:ascii="Times New Roman" w:hAnsi="Times New Roman" w:cs="Times New Roman"/>
          <w:sz w:val="24"/>
          <w:szCs w:val="24"/>
        </w:rPr>
        <w:t>Крайморие</w:t>
      </w:r>
      <w:proofErr w:type="spellEnd"/>
      <w:r w:rsidRPr="00B61D50">
        <w:rPr>
          <w:rFonts w:ascii="Times New Roman" w:hAnsi="Times New Roman" w:cs="Times New Roman"/>
          <w:sz w:val="24"/>
          <w:szCs w:val="24"/>
        </w:rPr>
        <w:t>“.</w:t>
      </w:r>
      <w:r w:rsidRPr="00B61D50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C89AB35" w14:textId="679B8B51" w:rsidR="004863EE" w:rsidRPr="00B61D50" w:rsidRDefault="004863EE" w:rsidP="004863EE">
      <w:pPr>
        <w:numPr>
          <w:ilvl w:val="0"/>
          <w:numId w:val="29"/>
        </w:numPr>
        <w:spacing w:after="0"/>
        <w:ind w:left="0" w:right="-709" w:firstLine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1D50">
        <w:rPr>
          <w:rFonts w:ascii="Times New Roman" w:hAnsi="Times New Roman" w:cs="Times New Roman"/>
          <w:sz w:val="24"/>
          <w:szCs w:val="24"/>
        </w:rPr>
        <w:t xml:space="preserve">Проект № BG16RFOP001-1.004-0015-C02 „Път на културно-историческите ценности през вековете </w:t>
      </w:r>
    </w:p>
    <w:p w14:paraId="39EF1C0E" w14:textId="3FFAE0D1" w:rsidR="004863EE" w:rsidRPr="00B61D50" w:rsidRDefault="004863EE" w:rsidP="004863EE">
      <w:pPr>
        <w:pStyle w:val="ListParagraph"/>
        <w:numPr>
          <w:ilvl w:val="0"/>
          <w:numId w:val="29"/>
        </w:numPr>
        <w:spacing w:after="0"/>
        <w:ind w:left="0" w:right="-709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B61D50">
        <w:rPr>
          <w:rFonts w:ascii="Times New Roman" w:hAnsi="Times New Roman" w:cs="Times New Roman"/>
          <w:sz w:val="24"/>
          <w:szCs w:val="24"/>
        </w:rPr>
        <w:lastRenderedPageBreak/>
        <w:t xml:space="preserve">Проект ‚,Обновяване и прилагане на мерки за енергийна ефективност в </w:t>
      </w:r>
      <w:proofErr w:type="spellStart"/>
      <w:r w:rsidRPr="00B61D50">
        <w:rPr>
          <w:rFonts w:ascii="Times New Roman" w:hAnsi="Times New Roman" w:cs="Times New Roman"/>
          <w:sz w:val="24"/>
          <w:szCs w:val="24"/>
        </w:rPr>
        <w:t>многофамилни</w:t>
      </w:r>
      <w:proofErr w:type="spellEnd"/>
      <w:r w:rsidRPr="00B61D50">
        <w:rPr>
          <w:rFonts w:ascii="Times New Roman" w:hAnsi="Times New Roman" w:cs="Times New Roman"/>
          <w:sz w:val="24"/>
          <w:szCs w:val="24"/>
        </w:rPr>
        <w:t xml:space="preserve"> жилищни сгради на територията на град Бургас</w:t>
      </w:r>
    </w:p>
    <w:p w14:paraId="251423CC" w14:textId="7672520F" w:rsidR="004863EE" w:rsidRPr="00B61D50" w:rsidRDefault="004863EE" w:rsidP="004863EE">
      <w:pPr>
        <w:pStyle w:val="ListParagraph"/>
        <w:numPr>
          <w:ilvl w:val="0"/>
          <w:numId w:val="29"/>
        </w:numPr>
        <w:spacing w:after="0"/>
        <w:ind w:left="0" w:right="-709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B61D50">
        <w:rPr>
          <w:rFonts w:ascii="Times New Roman" w:hAnsi="Times New Roman" w:cs="Times New Roman"/>
          <w:sz w:val="24"/>
          <w:szCs w:val="24"/>
        </w:rPr>
        <w:t xml:space="preserve">Проект ,,Обновяване и прилагане на мерки за енергийна ефективност в </w:t>
      </w:r>
      <w:proofErr w:type="spellStart"/>
      <w:r w:rsidRPr="00B61D50">
        <w:rPr>
          <w:rFonts w:ascii="Times New Roman" w:hAnsi="Times New Roman" w:cs="Times New Roman"/>
          <w:sz w:val="24"/>
          <w:szCs w:val="24"/>
        </w:rPr>
        <w:t>многофамилни</w:t>
      </w:r>
      <w:proofErr w:type="spellEnd"/>
      <w:r w:rsidRPr="00B61D50">
        <w:rPr>
          <w:rFonts w:ascii="Times New Roman" w:hAnsi="Times New Roman" w:cs="Times New Roman"/>
          <w:sz w:val="24"/>
          <w:szCs w:val="24"/>
        </w:rPr>
        <w:t xml:space="preserve"> жилищни сгради на територията на град Бургас - етап 2“</w:t>
      </w:r>
    </w:p>
    <w:p w14:paraId="0129B0DA" w14:textId="7F2CEFB4" w:rsidR="004863EE" w:rsidRPr="00B61D50" w:rsidRDefault="004863EE" w:rsidP="004863EE">
      <w:pPr>
        <w:pStyle w:val="ListParagraph"/>
        <w:numPr>
          <w:ilvl w:val="0"/>
          <w:numId w:val="29"/>
        </w:numPr>
        <w:spacing w:after="0"/>
        <w:ind w:left="0" w:right="-709" w:firstLine="113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1D50">
        <w:rPr>
          <w:rFonts w:ascii="Times New Roman" w:hAnsi="Times New Roman" w:cs="Times New Roman"/>
          <w:sz w:val="24"/>
          <w:szCs w:val="24"/>
        </w:rPr>
        <w:t xml:space="preserve">Проект </w:t>
      </w:r>
      <w:bookmarkStart w:id="9" w:name="_Hlk98678421"/>
      <w:r w:rsidRPr="00B61D50">
        <w:rPr>
          <w:rFonts w:ascii="Times New Roman" w:hAnsi="Times New Roman" w:cs="Times New Roman"/>
          <w:sz w:val="24"/>
          <w:szCs w:val="24"/>
        </w:rPr>
        <w:t xml:space="preserve">„Внедряване на ВЕИ чрез изграждане на геотермална </w:t>
      </w:r>
      <w:proofErr w:type="spellStart"/>
      <w:r w:rsidRPr="00B61D50">
        <w:rPr>
          <w:rFonts w:ascii="Times New Roman" w:hAnsi="Times New Roman" w:cs="Times New Roman"/>
          <w:sz w:val="24"/>
          <w:szCs w:val="24"/>
        </w:rPr>
        <w:t>термопомпена</w:t>
      </w:r>
      <w:proofErr w:type="spellEnd"/>
      <w:r w:rsidRPr="00B61D50">
        <w:rPr>
          <w:rFonts w:ascii="Times New Roman" w:hAnsi="Times New Roman" w:cs="Times New Roman"/>
          <w:sz w:val="24"/>
          <w:szCs w:val="24"/>
        </w:rPr>
        <w:t xml:space="preserve"> инсталация и реконструкция на отоплителна инсталация в детска ясла №3, гр. Бургас“</w:t>
      </w:r>
      <w:bookmarkEnd w:id="9"/>
      <w:r w:rsidRPr="00B61D50">
        <w:rPr>
          <w:rFonts w:ascii="Times New Roman" w:hAnsi="Times New Roman" w:cs="Times New Roman"/>
          <w:sz w:val="24"/>
          <w:szCs w:val="24"/>
        </w:rPr>
        <w:t xml:space="preserve">, </w:t>
      </w:r>
      <w:r w:rsidRPr="00B61D50">
        <w:rPr>
          <w:rFonts w:ascii="Times New Roman" w:hAnsi="Times New Roman" w:cs="Times New Roman"/>
          <w:bCs/>
          <w:sz w:val="24"/>
          <w:szCs w:val="24"/>
        </w:rPr>
        <w:t>финансиран ФМ на ЕИП</w:t>
      </w:r>
    </w:p>
    <w:p w14:paraId="3929982C" w14:textId="4E4FA7F1" w:rsidR="004863EE" w:rsidRPr="00B61D50" w:rsidRDefault="004863EE" w:rsidP="004863EE">
      <w:pPr>
        <w:pStyle w:val="ListParagraph"/>
        <w:numPr>
          <w:ilvl w:val="0"/>
          <w:numId w:val="29"/>
        </w:numPr>
        <w:spacing w:after="0"/>
        <w:ind w:left="0" w:right="-709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B61D50">
        <w:rPr>
          <w:rFonts w:ascii="Times New Roman" w:hAnsi="Times New Roman" w:cs="Times New Roman"/>
          <w:sz w:val="24"/>
          <w:szCs w:val="24"/>
        </w:rPr>
        <w:t>Проект BG16RFOP001-6.002-0007 „Силата на водата. Подкрепа за повишаване потенциала на община Бургас като конкурентоспособна туристическа дестинация“, финансиран по Оперативна програ</w:t>
      </w:r>
      <w:r w:rsidR="00C12349" w:rsidRPr="00B61D50">
        <w:rPr>
          <w:rFonts w:ascii="Times New Roman" w:hAnsi="Times New Roman" w:cs="Times New Roman"/>
          <w:sz w:val="24"/>
          <w:szCs w:val="24"/>
        </w:rPr>
        <w:t>ма „Региони в растеж 2014-2020“</w:t>
      </w:r>
    </w:p>
    <w:p w14:paraId="7CB20B1E" w14:textId="28D45923" w:rsidR="004863EE" w:rsidRPr="00B61D50" w:rsidRDefault="004863EE" w:rsidP="004863EE">
      <w:pPr>
        <w:pStyle w:val="ListParagraph"/>
        <w:numPr>
          <w:ilvl w:val="0"/>
          <w:numId w:val="29"/>
        </w:numPr>
        <w:spacing w:after="0"/>
        <w:ind w:left="0" w:right="-709" w:firstLine="113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1D50">
        <w:rPr>
          <w:rFonts w:ascii="Times New Roman" w:hAnsi="Times New Roman" w:cs="Times New Roman"/>
          <w:sz w:val="24"/>
          <w:szCs w:val="24"/>
        </w:rPr>
        <w:t xml:space="preserve">Проект „Българските общини работят заедно за подобряване на качеството на атмосферния въздух, финансиран по Програма Life17 IPE/BG/000012 - LIFE-IP CLEAN AIR“. </w:t>
      </w:r>
    </w:p>
    <w:p w14:paraId="5561775B" w14:textId="2C7C6BC0" w:rsidR="004863EE" w:rsidRPr="00B61D50" w:rsidRDefault="004863EE" w:rsidP="004863EE">
      <w:pPr>
        <w:pStyle w:val="ListParagraph"/>
        <w:numPr>
          <w:ilvl w:val="0"/>
          <w:numId w:val="29"/>
        </w:numPr>
        <w:spacing w:after="0"/>
        <w:ind w:left="0" w:right="-709" w:firstLine="113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1D50">
        <w:rPr>
          <w:rFonts w:ascii="Times New Roman" w:hAnsi="Times New Roman" w:cs="Times New Roman"/>
          <w:sz w:val="24"/>
          <w:szCs w:val="24"/>
        </w:rPr>
        <w:t xml:space="preserve">Проект „Намаляване на замърсяването на атмосферния въздух с фини </w:t>
      </w:r>
      <w:proofErr w:type="spellStart"/>
      <w:r w:rsidRPr="00B61D50">
        <w:rPr>
          <w:rFonts w:ascii="Times New Roman" w:hAnsi="Times New Roman" w:cs="Times New Roman"/>
          <w:sz w:val="24"/>
          <w:szCs w:val="24"/>
        </w:rPr>
        <w:t>прахови</w:t>
      </w:r>
      <w:proofErr w:type="spellEnd"/>
      <w:r w:rsidRPr="00B61D50">
        <w:rPr>
          <w:rFonts w:ascii="Times New Roman" w:hAnsi="Times New Roman" w:cs="Times New Roman"/>
          <w:sz w:val="24"/>
          <w:szCs w:val="24"/>
        </w:rPr>
        <w:t xml:space="preserve"> частици в кв. „Долно Езерово“, гр. Бургас“ </w:t>
      </w:r>
    </w:p>
    <w:p w14:paraId="42D34D97" w14:textId="7D9BC03F" w:rsidR="004863EE" w:rsidRPr="00B61D50" w:rsidRDefault="004863EE" w:rsidP="004863EE">
      <w:pPr>
        <w:numPr>
          <w:ilvl w:val="0"/>
          <w:numId w:val="29"/>
        </w:numPr>
        <w:spacing w:after="0"/>
        <w:ind w:left="0" w:right="-709" w:firstLine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1D50">
        <w:rPr>
          <w:rFonts w:ascii="Times New Roman" w:hAnsi="Times New Roman" w:cs="Times New Roman"/>
          <w:sz w:val="24"/>
          <w:szCs w:val="24"/>
        </w:rPr>
        <w:t>Проект „Подобряване качеството на атмосферния въздух в Община Бургас чрез модернизация на обществения транспорт по процедура „Мерки за адресиране на транспорта като източник на замъ</w:t>
      </w:r>
      <w:r w:rsidR="00C12349" w:rsidRPr="00B61D50">
        <w:rPr>
          <w:rFonts w:ascii="Times New Roman" w:hAnsi="Times New Roman" w:cs="Times New Roman"/>
          <w:sz w:val="24"/>
          <w:szCs w:val="24"/>
        </w:rPr>
        <w:t>рсяване на атмосферния въздух“</w:t>
      </w:r>
      <w:r w:rsidRPr="00B61D50">
        <w:rPr>
          <w:rFonts w:ascii="Times New Roman" w:hAnsi="Times New Roman" w:cs="Times New Roman"/>
          <w:bCs/>
          <w:sz w:val="24"/>
          <w:szCs w:val="24"/>
        </w:rPr>
        <w:t>.</w:t>
      </w:r>
    </w:p>
    <w:p w14:paraId="361DB3DB" w14:textId="2CBF8BC0" w:rsidR="004863EE" w:rsidRPr="00B61D50" w:rsidRDefault="00A07237" w:rsidP="00A07237">
      <w:pPr>
        <w:pStyle w:val="ListParagraph"/>
        <w:numPr>
          <w:ilvl w:val="0"/>
          <w:numId w:val="29"/>
        </w:numPr>
        <w:spacing w:after="0"/>
        <w:ind w:left="0" w:right="-709" w:firstLine="113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1D50">
        <w:rPr>
          <w:rFonts w:ascii="Times New Roman" w:hAnsi="Times New Roman" w:cs="Times New Roman"/>
          <w:sz w:val="24"/>
          <w:szCs w:val="24"/>
        </w:rPr>
        <w:t xml:space="preserve">Проект </w:t>
      </w:r>
      <w:proofErr w:type="spellStart"/>
      <w:r w:rsidRPr="00B61D50">
        <w:rPr>
          <w:rFonts w:ascii="Times New Roman" w:hAnsi="Times New Roman" w:cs="Times New Roman"/>
          <w:sz w:val="24"/>
          <w:szCs w:val="24"/>
        </w:rPr>
        <w:t>Wateroil</w:t>
      </w:r>
      <w:proofErr w:type="spellEnd"/>
      <w:r w:rsidRPr="00B61D50">
        <w:rPr>
          <w:rFonts w:ascii="Times New Roman" w:hAnsi="Times New Roman" w:cs="Times New Roman"/>
          <w:sz w:val="24"/>
          <w:szCs w:val="24"/>
        </w:rPr>
        <w:t xml:space="preserve"> „Иновативна технология за третиране на води за по-добро</w:t>
      </w:r>
      <w:r w:rsidR="00C12349" w:rsidRPr="00B61D50">
        <w:rPr>
          <w:rFonts w:ascii="Times New Roman" w:hAnsi="Times New Roman" w:cs="Times New Roman"/>
          <w:sz w:val="24"/>
          <w:szCs w:val="24"/>
        </w:rPr>
        <w:t xml:space="preserve"> управление на речните басейни“</w:t>
      </w:r>
    </w:p>
    <w:p w14:paraId="064D2D13" w14:textId="1D60BF7D" w:rsidR="0001126F" w:rsidRPr="00B61D50" w:rsidRDefault="00FD409A" w:rsidP="008543AF">
      <w:pPr>
        <w:pStyle w:val="ListParagraph"/>
        <w:numPr>
          <w:ilvl w:val="0"/>
          <w:numId w:val="29"/>
        </w:numPr>
        <w:spacing w:after="0"/>
        <w:ind w:left="0" w:right="-709" w:firstLine="1134"/>
        <w:jc w:val="both"/>
        <w:rPr>
          <w:sz w:val="24"/>
          <w:szCs w:val="24"/>
        </w:rPr>
      </w:pPr>
      <w:r w:rsidRPr="00B61D50">
        <w:rPr>
          <w:rFonts w:ascii="Times New Roman" w:hAnsi="Times New Roman" w:cs="Times New Roman"/>
          <w:bCs/>
          <w:sz w:val="24"/>
          <w:szCs w:val="24"/>
        </w:rPr>
        <w:t>Проект „Разработване на Програма за управление на отпадъците 2021-2027“,</w:t>
      </w:r>
      <w:r w:rsidRPr="00B61D50">
        <w:rPr>
          <w:rFonts w:ascii="Times New Roman" w:hAnsi="Times New Roman" w:cs="Times New Roman"/>
          <w:sz w:val="24"/>
          <w:szCs w:val="24"/>
        </w:rPr>
        <w:t xml:space="preserve"> финансиран от Н</w:t>
      </w:r>
      <w:r w:rsidR="00C12349" w:rsidRPr="00B61D50">
        <w:rPr>
          <w:rFonts w:ascii="Times New Roman" w:hAnsi="Times New Roman" w:cs="Times New Roman"/>
          <w:sz w:val="24"/>
          <w:szCs w:val="24"/>
        </w:rPr>
        <w:t xml:space="preserve">ационалния доверителен </w:t>
      </w:r>
      <w:proofErr w:type="spellStart"/>
      <w:r w:rsidR="00C12349" w:rsidRPr="00B61D50">
        <w:rPr>
          <w:rFonts w:ascii="Times New Roman" w:hAnsi="Times New Roman" w:cs="Times New Roman"/>
          <w:sz w:val="24"/>
          <w:szCs w:val="24"/>
        </w:rPr>
        <w:t>екофонд</w:t>
      </w:r>
      <w:proofErr w:type="spellEnd"/>
      <w:r w:rsidR="00C12349" w:rsidRPr="00B61D50">
        <w:rPr>
          <w:rFonts w:ascii="Times New Roman" w:hAnsi="Times New Roman" w:cs="Times New Roman"/>
          <w:sz w:val="24"/>
          <w:szCs w:val="24"/>
        </w:rPr>
        <w:t>.</w:t>
      </w:r>
    </w:p>
    <w:p w14:paraId="5201A5CD" w14:textId="77777777" w:rsidR="003C7376" w:rsidRDefault="00D424CF" w:rsidP="003C7376">
      <w:pPr>
        <w:spacing w:after="0"/>
        <w:ind w:right="-709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1D50">
        <w:rPr>
          <w:rFonts w:ascii="Times New Roman" w:hAnsi="Times New Roman" w:cs="Times New Roman"/>
          <w:sz w:val="24"/>
          <w:szCs w:val="24"/>
        </w:rPr>
        <w:t>По отношение на сигурността, г-н Стойчев каза, че е предвидено н</w:t>
      </w:r>
      <w:r w:rsidR="002F4FC5" w:rsidRPr="00B61D50">
        <w:rPr>
          <w:rFonts w:ascii="Times New Roman" w:hAnsi="Times New Roman" w:cs="Times New Roman"/>
          <w:sz w:val="24"/>
          <w:szCs w:val="24"/>
        </w:rPr>
        <w:t>адграждане на системата за видеонаблюдение</w:t>
      </w:r>
      <w:r w:rsidRPr="00B61D50">
        <w:rPr>
          <w:rFonts w:ascii="Times New Roman" w:hAnsi="Times New Roman" w:cs="Times New Roman"/>
          <w:sz w:val="24"/>
          <w:szCs w:val="24"/>
        </w:rPr>
        <w:t xml:space="preserve">. </w:t>
      </w:r>
      <w:r w:rsidR="002F4FC5" w:rsidRPr="00B61D50">
        <w:rPr>
          <w:rFonts w:ascii="Times New Roman" w:hAnsi="Times New Roman" w:cs="Times New Roman"/>
          <w:sz w:val="24"/>
          <w:szCs w:val="24"/>
        </w:rPr>
        <w:t xml:space="preserve">Към </w:t>
      </w:r>
      <w:r w:rsidRPr="00B61D50">
        <w:rPr>
          <w:rFonts w:ascii="Times New Roman" w:hAnsi="Times New Roman" w:cs="Times New Roman"/>
          <w:sz w:val="24"/>
          <w:szCs w:val="24"/>
        </w:rPr>
        <w:t>нея</w:t>
      </w:r>
      <w:r w:rsidR="00C4244B" w:rsidRPr="00B61D50">
        <w:rPr>
          <w:rFonts w:ascii="Times New Roman" w:hAnsi="Times New Roman" w:cs="Times New Roman"/>
          <w:sz w:val="24"/>
          <w:szCs w:val="24"/>
        </w:rPr>
        <w:t xml:space="preserve"> ще бъдат</w:t>
      </w:r>
      <w:r w:rsidR="002F4FC5" w:rsidRPr="00B61D50">
        <w:rPr>
          <w:rFonts w:ascii="Times New Roman" w:hAnsi="Times New Roman" w:cs="Times New Roman"/>
          <w:sz w:val="24"/>
          <w:szCs w:val="24"/>
        </w:rPr>
        <w:t xml:space="preserve"> присъединени следните населени места:</w:t>
      </w:r>
      <w:r w:rsidRPr="00B61D50">
        <w:rPr>
          <w:rFonts w:ascii="Times New Roman" w:hAnsi="Times New Roman" w:cs="Times New Roman"/>
          <w:sz w:val="24"/>
          <w:szCs w:val="24"/>
        </w:rPr>
        <w:t xml:space="preserve"> </w:t>
      </w:r>
      <w:r w:rsidR="00C4244B" w:rsidRPr="00B61D50">
        <w:rPr>
          <w:rFonts w:ascii="Times New Roman" w:hAnsi="Times New Roman" w:cs="Times New Roman"/>
          <w:sz w:val="24"/>
          <w:szCs w:val="24"/>
        </w:rPr>
        <w:t>к</w:t>
      </w:r>
      <w:r w:rsidR="002F4FC5" w:rsidRPr="00B61D50">
        <w:rPr>
          <w:rFonts w:ascii="Times New Roman" w:hAnsi="Times New Roman" w:cs="Times New Roman"/>
          <w:sz w:val="24"/>
          <w:szCs w:val="24"/>
        </w:rPr>
        <w:t xml:space="preserve">в. </w:t>
      </w:r>
      <w:r w:rsidRPr="00B61D50">
        <w:rPr>
          <w:rFonts w:ascii="Times New Roman" w:hAnsi="Times New Roman" w:cs="Times New Roman"/>
          <w:sz w:val="24"/>
          <w:szCs w:val="24"/>
        </w:rPr>
        <w:t>,,</w:t>
      </w:r>
      <w:r w:rsidR="002F4FC5" w:rsidRPr="00B61D50">
        <w:rPr>
          <w:rFonts w:ascii="Times New Roman" w:hAnsi="Times New Roman" w:cs="Times New Roman"/>
          <w:sz w:val="24"/>
          <w:szCs w:val="24"/>
        </w:rPr>
        <w:t>Сарафово</w:t>
      </w:r>
      <w:r w:rsidRPr="00B61D50">
        <w:rPr>
          <w:rFonts w:ascii="Times New Roman" w:hAnsi="Times New Roman" w:cs="Times New Roman"/>
          <w:sz w:val="24"/>
          <w:szCs w:val="24"/>
        </w:rPr>
        <w:t xml:space="preserve">“; </w:t>
      </w:r>
      <w:r w:rsidR="002F4FC5" w:rsidRPr="00B61D50">
        <w:rPr>
          <w:rFonts w:ascii="Times New Roman" w:hAnsi="Times New Roman" w:cs="Times New Roman"/>
          <w:sz w:val="24"/>
          <w:szCs w:val="24"/>
        </w:rPr>
        <w:t xml:space="preserve">кв. </w:t>
      </w:r>
      <w:r w:rsidR="00C4244B" w:rsidRPr="00B61D50">
        <w:rPr>
          <w:rFonts w:ascii="Times New Roman" w:hAnsi="Times New Roman" w:cs="Times New Roman"/>
          <w:sz w:val="24"/>
          <w:szCs w:val="24"/>
        </w:rPr>
        <w:t>„</w:t>
      </w:r>
      <w:r w:rsidR="002F4FC5" w:rsidRPr="00B61D50">
        <w:rPr>
          <w:rFonts w:ascii="Times New Roman" w:hAnsi="Times New Roman" w:cs="Times New Roman"/>
          <w:sz w:val="24"/>
          <w:szCs w:val="24"/>
        </w:rPr>
        <w:t>Горно Езерово</w:t>
      </w:r>
      <w:r w:rsidR="00C4244B" w:rsidRPr="00B61D50">
        <w:rPr>
          <w:rFonts w:ascii="Times New Roman" w:hAnsi="Times New Roman" w:cs="Times New Roman"/>
          <w:sz w:val="24"/>
          <w:szCs w:val="24"/>
        </w:rPr>
        <w:t>“</w:t>
      </w:r>
      <w:r w:rsidRPr="00B61D50">
        <w:rPr>
          <w:rFonts w:ascii="Times New Roman" w:hAnsi="Times New Roman" w:cs="Times New Roman"/>
          <w:sz w:val="24"/>
          <w:szCs w:val="24"/>
        </w:rPr>
        <w:t xml:space="preserve">; </w:t>
      </w:r>
      <w:r w:rsidR="002F4FC5" w:rsidRPr="00B61D50">
        <w:rPr>
          <w:rFonts w:ascii="Times New Roman" w:hAnsi="Times New Roman" w:cs="Times New Roman"/>
          <w:sz w:val="24"/>
          <w:szCs w:val="24"/>
        </w:rPr>
        <w:t xml:space="preserve">кв. </w:t>
      </w:r>
      <w:r w:rsidR="00C4244B" w:rsidRPr="00B61D50">
        <w:rPr>
          <w:rFonts w:ascii="Times New Roman" w:hAnsi="Times New Roman" w:cs="Times New Roman"/>
          <w:sz w:val="24"/>
          <w:szCs w:val="24"/>
        </w:rPr>
        <w:t>„</w:t>
      </w:r>
      <w:r w:rsidR="002F4FC5" w:rsidRPr="00B61D50">
        <w:rPr>
          <w:rFonts w:ascii="Times New Roman" w:hAnsi="Times New Roman" w:cs="Times New Roman"/>
          <w:sz w:val="24"/>
          <w:szCs w:val="24"/>
        </w:rPr>
        <w:t>Акациите</w:t>
      </w:r>
      <w:r w:rsidR="00C4244B" w:rsidRPr="00B61D50">
        <w:rPr>
          <w:rFonts w:ascii="Times New Roman" w:hAnsi="Times New Roman" w:cs="Times New Roman"/>
          <w:sz w:val="24"/>
          <w:szCs w:val="24"/>
        </w:rPr>
        <w:t>“</w:t>
      </w:r>
      <w:r w:rsidRPr="00B61D50">
        <w:rPr>
          <w:rFonts w:ascii="Times New Roman" w:hAnsi="Times New Roman" w:cs="Times New Roman"/>
          <w:sz w:val="24"/>
          <w:szCs w:val="24"/>
        </w:rPr>
        <w:t xml:space="preserve">;  </w:t>
      </w:r>
      <w:r w:rsidR="002F4FC5" w:rsidRPr="00B61D50">
        <w:rPr>
          <w:rFonts w:ascii="Times New Roman" w:hAnsi="Times New Roman" w:cs="Times New Roman"/>
          <w:sz w:val="24"/>
          <w:szCs w:val="24"/>
        </w:rPr>
        <w:t xml:space="preserve">кв. </w:t>
      </w:r>
      <w:r w:rsidR="00C4244B" w:rsidRPr="00B61D50">
        <w:rPr>
          <w:rFonts w:ascii="Times New Roman" w:hAnsi="Times New Roman" w:cs="Times New Roman"/>
          <w:sz w:val="24"/>
          <w:szCs w:val="24"/>
        </w:rPr>
        <w:t>„</w:t>
      </w:r>
      <w:r w:rsidR="002F4FC5" w:rsidRPr="00B61D50">
        <w:rPr>
          <w:rFonts w:ascii="Times New Roman" w:hAnsi="Times New Roman" w:cs="Times New Roman"/>
          <w:sz w:val="24"/>
          <w:szCs w:val="24"/>
        </w:rPr>
        <w:t>Ветрен</w:t>
      </w:r>
      <w:r w:rsidR="00C4244B" w:rsidRPr="00B61D50">
        <w:rPr>
          <w:rFonts w:ascii="Times New Roman" w:hAnsi="Times New Roman" w:cs="Times New Roman"/>
          <w:sz w:val="24"/>
          <w:szCs w:val="24"/>
        </w:rPr>
        <w:t>“</w:t>
      </w:r>
      <w:r w:rsidRPr="00B61D50">
        <w:rPr>
          <w:rFonts w:ascii="Times New Roman" w:hAnsi="Times New Roman" w:cs="Times New Roman"/>
          <w:sz w:val="24"/>
          <w:szCs w:val="24"/>
        </w:rPr>
        <w:t xml:space="preserve">; </w:t>
      </w:r>
      <w:r w:rsidR="002F4FC5" w:rsidRPr="00B61D50">
        <w:rPr>
          <w:rFonts w:ascii="Times New Roman" w:hAnsi="Times New Roman" w:cs="Times New Roman"/>
          <w:sz w:val="24"/>
          <w:szCs w:val="24"/>
        </w:rPr>
        <w:t>Рибарско селище</w:t>
      </w:r>
      <w:r w:rsidRPr="00B61D50">
        <w:rPr>
          <w:rFonts w:ascii="Times New Roman" w:hAnsi="Times New Roman" w:cs="Times New Roman"/>
          <w:sz w:val="24"/>
          <w:szCs w:val="24"/>
        </w:rPr>
        <w:t xml:space="preserve">. </w:t>
      </w:r>
      <w:r w:rsidR="002F4FC5" w:rsidRPr="00B61D50">
        <w:rPr>
          <w:rFonts w:ascii="Times New Roman" w:hAnsi="Times New Roman" w:cs="Times New Roman"/>
          <w:sz w:val="24"/>
          <w:szCs w:val="24"/>
        </w:rPr>
        <w:t>Ще продължи монтирането на камери на локални обекти по комплексите и кварталите на общината /детски и спортни площадки, междублокови пространства/</w:t>
      </w:r>
      <w:r w:rsidR="00C4244B" w:rsidRPr="00B61D50">
        <w:rPr>
          <w:rFonts w:ascii="Times New Roman" w:hAnsi="Times New Roman" w:cs="Times New Roman"/>
          <w:sz w:val="24"/>
          <w:szCs w:val="24"/>
        </w:rPr>
        <w:t>.</w:t>
      </w:r>
    </w:p>
    <w:p w14:paraId="76C277DC" w14:textId="72BCD9EF" w:rsidR="008504ED" w:rsidRPr="003C7376" w:rsidRDefault="00C12349" w:rsidP="003C7376">
      <w:pPr>
        <w:spacing w:after="0"/>
        <w:ind w:right="-709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1D50">
        <w:rPr>
          <w:rFonts w:ascii="Times New Roman" w:hAnsi="Times New Roman" w:cs="Times New Roman"/>
          <w:bCs/>
          <w:sz w:val="24"/>
          <w:szCs w:val="24"/>
        </w:rPr>
        <w:t xml:space="preserve">В представянето г-н Стойчев отдели специално място на дейностите по култура и спорт, предвидени за 2022 г. </w:t>
      </w:r>
      <w:r w:rsidR="002F4FC5" w:rsidRPr="00B61D50">
        <w:rPr>
          <w:rFonts w:ascii="Times New Roman" w:hAnsi="Times New Roman" w:cs="Times New Roman"/>
          <w:sz w:val="24"/>
          <w:szCs w:val="24"/>
        </w:rPr>
        <w:t>Силен фестивален сезон, утвърждаване на Фонд „Култура“ и наситени тематични уикенди ще бъдат реализирани с бюджета, предвиден за култура и туризъм през 2022 г</w:t>
      </w:r>
      <w:r w:rsidR="009D7E75" w:rsidRPr="00B61D50">
        <w:rPr>
          <w:rFonts w:ascii="Times New Roman" w:hAnsi="Times New Roman" w:cs="Times New Roman"/>
          <w:sz w:val="24"/>
          <w:szCs w:val="24"/>
        </w:rPr>
        <w:t xml:space="preserve">, заяви зам.-кметът по </w:t>
      </w:r>
      <w:r w:rsidR="009D7E75" w:rsidRPr="00B61D50">
        <w:rPr>
          <w:rFonts w:ascii="Times New Roman" w:eastAsia="Calibri" w:hAnsi="Times New Roman" w:cs="Times New Roman"/>
          <w:sz w:val="24"/>
          <w:szCs w:val="24"/>
        </w:rPr>
        <w:t>„Финанси, бюджет и икономика“.</w:t>
      </w:r>
      <w:r w:rsidR="002F4FC5" w:rsidRPr="00B61D50">
        <w:rPr>
          <w:rFonts w:ascii="Times New Roman" w:hAnsi="Times New Roman" w:cs="Times New Roman"/>
          <w:sz w:val="24"/>
          <w:szCs w:val="24"/>
        </w:rPr>
        <w:t xml:space="preserve"> Целта е създаването на разнообразен събитиен календар, който да привлича повече туристи, както и да осигури качествено културно съдържание на жителите на общината</w:t>
      </w:r>
      <w:r w:rsidR="00C4244B" w:rsidRPr="00B61D50">
        <w:rPr>
          <w:rFonts w:ascii="Times New Roman" w:hAnsi="Times New Roman" w:cs="Times New Roman"/>
          <w:sz w:val="24"/>
          <w:szCs w:val="24"/>
        </w:rPr>
        <w:t>,</w:t>
      </w:r>
      <w:r w:rsidR="002F4FC5" w:rsidRPr="00B61D50">
        <w:rPr>
          <w:rFonts w:ascii="Times New Roman" w:hAnsi="Times New Roman" w:cs="Times New Roman"/>
          <w:sz w:val="24"/>
          <w:szCs w:val="24"/>
        </w:rPr>
        <w:t xml:space="preserve"> като паралелно с това бъдат подпомогнати културните институти, незав</w:t>
      </w:r>
      <w:r w:rsidR="00C4244B" w:rsidRPr="00B61D50">
        <w:rPr>
          <w:rFonts w:ascii="Times New Roman" w:hAnsi="Times New Roman" w:cs="Times New Roman"/>
          <w:sz w:val="24"/>
          <w:szCs w:val="24"/>
        </w:rPr>
        <w:t>исимите артисти и туристическия</w:t>
      </w:r>
      <w:r w:rsidR="002F4FC5" w:rsidRPr="00B61D50">
        <w:rPr>
          <w:rFonts w:ascii="Times New Roman" w:hAnsi="Times New Roman" w:cs="Times New Roman"/>
          <w:sz w:val="24"/>
          <w:szCs w:val="24"/>
        </w:rPr>
        <w:t xml:space="preserve"> бизнес.</w:t>
      </w:r>
    </w:p>
    <w:p w14:paraId="1CA6359B" w14:textId="77777777" w:rsidR="001D361E" w:rsidRPr="00B61D50" w:rsidRDefault="002F4FC5" w:rsidP="003C7376">
      <w:pPr>
        <w:spacing w:after="0"/>
        <w:ind w:right="-709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1D50">
        <w:rPr>
          <w:rFonts w:ascii="Times New Roman" w:hAnsi="Times New Roman" w:cs="Times New Roman"/>
          <w:sz w:val="24"/>
          <w:szCs w:val="24"/>
        </w:rPr>
        <w:t xml:space="preserve">Постигането на </w:t>
      </w:r>
      <w:proofErr w:type="spellStart"/>
      <w:r w:rsidRPr="00B61D50">
        <w:rPr>
          <w:rFonts w:ascii="Times New Roman" w:hAnsi="Times New Roman" w:cs="Times New Roman"/>
          <w:sz w:val="24"/>
          <w:szCs w:val="24"/>
        </w:rPr>
        <w:t>синергия</w:t>
      </w:r>
      <w:proofErr w:type="spellEnd"/>
      <w:r w:rsidRPr="00B61D50">
        <w:rPr>
          <w:rFonts w:ascii="Times New Roman" w:hAnsi="Times New Roman" w:cs="Times New Roman"/>
          <w:sz w:val="24"/>
          <w:szCs w:val="24"/>
        </w:rPr>
        <w:t xml:space="preserve"> между секторите култура-туризъм-спорт чрез модела „Тематични уикенди“ отново ще бъде приоритет, насочен към силно лято и за преодоляване на сезонността. Предстои да бъде обявен първият пакет уикенди, в които попадат ключови събития с вече обявени дати: </w:t>
      </w:r>
      <w:proofErr w:type="spellStart"/>
      <w:r w:rsidRPr="00B61D50">
        <w:rPr>
          <w:rFonts w:ascii="Times New Roman" w:hAnsi="Times New Roman" w:cs="Times New Roman"/>
          <w:sz w:val="24"/>
          <w:szCs w:val="24"/>
        </w:rPr>
        <w:t>Спайс</w:t>
      </w:r>
      <w:proofErr w:type="spellEnd"/>
      <w:r w:rsidRPr="00B61D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D50">
        <w:rPr>
          <w:rFonts w:ascii="Times New Roman" w:hAnsi="Times New Roman" w:cs="Times New Roman"/>
          <w:sz w:val="24"/>
          <w:szCs w:val="24"/>
        </w:rPr>
        <w:t>мюзик</w:t>
      </w:r>
      <w:proofErr w:type="spellEnd"/>
      <w:r w:rsidRPr="00B61D50">
        <w:rPr>
          <w:rFonts w:ascii="Times New Roman" w:hAnsi="Times New Roman" w:cs="Times New Roman"/>
          <w:sz w:val="24"/>
          <w:szCs w:val="24"/>
        </w:rPr>
        <w:t xml:space="preserve"> фестивал, </w:t>
      </w:r>
      <w:proofErr w:type="spellStart"/>
      <w:r w:rsidRPr="00B61D50">
        <w:rPr>
          <w:rFonts w:ascii="Times New Roman" w:hAnsi="Times New Roman" w:cs="Times New Roman"/>
          <w:sz w:val="24"/>
          <w:szCs w:val="24"/>
        </w:rPr>
        <w:t>Солар</w:t>
      </w:r>
      <w:proofErr w:type="spellEnd"/>
      <w:r w:rsidRPr="00B61D50">
        <w:rPr>
          <w:rFonts w:ascii="Times New Roman" w:hAnsi="Times New Roman" w:cs="Times New Roman"/>
          <w:sz w:val="24"/>
          <w:szCs w:val="24"/>
        </w:rPr>
        <w:t xml:space="preserve">, </w:t>
      </w:r>
      <w:r w:rsidRPr="00B61D50">
        <w:rPr>
          <w:rFonts w:ascii="Times New Roman" w:hAnsi="Times New Roman" w:cs="Times New Roman"/>
          <w:sz w:val="24"/>
          <w:szCs w:val="24"/>
          <w:lang w:val="en-US"/>
        </w:rPr>
        <w:t>Teen Boom Fest</w:t>
      </w:r>
      <w:r w:rsidRPr="00B61D50">
        <w:rPr>
          <w:rFonts w:ascii="Times New Roman" w:hAnsi="Times New Roman" w:cs="Times New Roman"/>
          <w:sz w:val="24"/>
          <w:szCs w:val="24"/>
        </w:rPr>
        <w:t xml:space="preserve">, новият </w:t>
      </w:r>
      <w:proofErr w:type="spellStart"/>
      <w:r w:rsidRPr="00B61D50">
        <w:rPr>
          <w:rFonts w:ascii="Times New Roman" w:hAnsi="Times New Roman" w:cs="Times New Roman"/>
          <w:sz w:val="24"/>
          <w:szCs w:val="24"/>
        </w:rPr>
        <w:t>Stereo</w:t>
      </w:r>
      <w:proofErr w:type="spellEnd"/>
      <w:r w:rsidRPr="00B61D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D50">
        <w:rPr>
          <w:rFonts w:ascii="Times New Roman" w:hAnsi="Times New Roman" w:cs="Times New Roman"/>
          <w:sz w:val="24"/>
          <w:szCs w:val="24"/>
        </w:rPr>
        <w:t>Festival</w:t>
      </w:r>
      <w:proofErr w:type="spellEnd"/>
      <w:r w:rsidRPr="00B61D50">
        <w:rPr>
          <w:rFonts w:ascii="Times New Roman" w:hAnsi="Times New Roman" w:cs="Times New Roman"/>
          <w:sz w:val="24"/>
          <w:szCs w:val="24"/>
        </w:rPr>
        <w:t xml:space="preserve"> в края на юни-началото на юли.</w:t>
      </w:r>
    </w:p>
    <w:p w14:paraId="4C212735" w14:textId="563F8C68" w:rsidR="001D361E" w:rsidRPr="00B61D50" w:rsidRDefault="002F4FC5" w:rsidP="003C7376">
      <w:pPr>
        <w:spacing w:after="0"/>
        <w:ind w:right="-709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1D50">
        <w:rPr>
          <w:rFonts w:ascii="Times New Roman" w:hAnsi="Times New Roman" w:cs="Times New Roman"/>
          <w:sz w:val="24"/>
          <w:szCs w:val="24"/>
        </w:rPr>
        <w:t>Преодоляването на последствията от КОВИД пандемията и разработването на новите туристичес</w:t>
      </w:r>
      <w:r w:rsidR="00C4244B" w:rsidRPr="00B61D50">
        <w:rPr>
          <w:rFonts w:ascii="Times New Roman" w:hAnsi="Times New Roman" w:cs="Times New Roman"/>
          <w:sz w:val="24"/>
          <w:szCs w:val="24"/>
        </w:rPr>
        <w:t>ки обекти са сред най-важните</w:t>
      </w:r>
      <w:r w:rsidRPr="00B61D50">
        <w:rPr>
          <w:rFonts w:ascii="Times New Roman" w:hAnsi="Times New Roman" w:cs="Times New Roman"/>
          <w:sz w:val="24"/>
          <w:szCs w:val="24"/>
        </w:rPr>
        <w:t xml:space="preserve"> задачи</w:t>
      </w:r>
      <w:r w:rsidR="00C4244B" w:rsidRPr="00B61D50">
        <w:rPr>
          <w:rFonts w:ascii="Times New Roman" w:hAnsi="Times New Roman" w:cs="Times New Roman"/>
          <w:sz w:val="24"/>
          <w:szCs w:val="24"/>
        </w:rPr>
        <w:t xml:space="preserve"> за 2022 г</w:t>
      </w:r>
      <w:r w:rsidRPr="00B61D5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10F82FF" w14:textId="0FAD2166" w:rsidR="002F4FC5" w:rsidRPr="00B61D50" w:rsidRDefault="002F4FC5" w:rsidP="003C7376">
      <w:pPr>
        <w:spacing w:after="0"/>
        <w:ind w:right="-709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61D50">
        <w:rPr>
          <w:rFonts w:ascii="Times New Roman" w:hAnsi="Times New Roman" w:cs="Times New Roman"/>
          <w:sz w:val="24"/>
          <w:szCs w:val="24"/>
        </w:rPr>
        <w:t xml:space="preserve">Общата финансова рамка на „Програма </w:t>
      </w:r>
      <w:r w:rsidR="00C4244B" w:rsidRPr="00B61D50">
        <w:rPr>
          <w:rFonts w:ascii="Times New Roman" w:hAnsi="Times New Roman" w:cs="Times New Roman"/>
          <w:sz w:val="24"/>
          <w:szCs w:val="24"/>
        </w:rPr>
        <w:t>за Култура“ на Община Бургас в проекто</w:t>
      </w:r>
      <w:r w:rsidRPr="00B61D50">
        <w:rPr>
          <w:rFonts w:ascii="Times New Roman" w:hAnsi="Times New Roman" w:cs="Times New Roman"/>
          <w:sz w:val="24"/>
          <w:szCs w:val="24"/>
        </w:rPr>
        <w:t>бюджета за 2022 година е  1 177 000 лева, като близо 50 процента от тях ще бъдат разпределени на конкурсе</w:t>
      </w:r>
      <w:r w:rsidR="00C4244B" w:rsidRPr="00B61D50">
        <w:rPr>
          <w:rFonts w:ascii="Times New Roman" w:hAnsi="Times New Roman" w:cs="Times New Roman"/>
          <w:sz w:val="24"/>
          <w:szCs w:val="24"/>
        </w:rPr>
        <w:t xml:space="preserve">н принцип през новия механизъм </w:t>
      </w:r>
      <w:r w:rsidRPr="00B61D50">
        <w:rPr>
          <w:rFonts w:ascii="Times New Roman" w:hAnsi="Times New Roman" w:cs="Times New Roman"/>
          <w:sz w:val="24"/>
          <w:szCs w:val="24"/>
        </w:rPr>
        <w:t xml:space="preserve">Общински фонд „Култура“. Осигуряването на тези средства за 2022 г. ще позволи на Община Бургас да кандидатства за финансиране по План за възстановяване и развитие, в частта му за подпомагане развитието на направление </w:t>
      </w:r>
      <w:r w:rsidR="00C4244B" w:rsidRPr="00B61D50">
        <w:rPr>
          <w:rFonts w:ascii="Times New Roman" w:hAnsi="Times New Roman" w:cs="Times New Roman"/>
          <w:sz w:val="24"/>
          <w:szCs w:val="24"/>
        </w:rPr>
        <w:t xml:space="preserve">„Култура“ в българските общини. </w:t>
      </w:r>
      <w:r w:rsidRPr="00B61D50">
        <w:rPr>
          <w:rFonts w:ascii="Times New Roman" w:hAnsi="Times New Roman" w:cs="Times New Roman"/>
          <w:sz w:val="24"/>
          <w:szCs w:val="24"/>
        </w:rPr>
        <w:t xml:space="preserve">Предвидено е разпределение на средствата във фонд „Култура“ да става в шест направления: </w:t>
      </w:r>
    </w:p>
    <w:p w14:paraId="4B213426" w14:textId="77777777" w:rsidR="002F4FC5" w:rsidRPr="00B61D50" w:rsidRDefault="002F4FC5" w:rsidP="008504ED">
      <w:pPr>
        <w:numPr>
          <w:ilvl w:val="0"/>
          <w:numId w:val="17"/>
        </w:numPr>
        <w:spacing w:after="0"/>
        <w:ind w:right="-709"/>
        <w:jc w:val="both"/>
        <w:rPr>
          <w:rFonts w:ascii="Times New Roman" w:hAnsi="Times New Roman" w:cs="Times New Roman"/>
          <w:sz w:val="24"/>
          <w:szCs w:val="24"/>
        </w:rPr>
      </w:pPr>
      <w:r w:rsidRPr="00B61D50">
        <w:rPr>
          <w:rFonts w:ascii="Times New Roman" w:hAnsi="Times New Roman" w:cs="Times New Roman"/>
          <w:sz w:val="24"/>
          <w:szCs w:val="24"/>
        </w:rPr>
        <w:lastRenderedPageBreak/>
        <w:t>Нови фестивали и други културни събития;</w:t>
      </w:r>
    </w:p>
    <w:p w14:paraId="53DA6288" w14:textId="77777777" w:rsidR="002F4FC5" w:rsidRPr="00B61D50" w:rsidRDefault="002F4FC5" w:rsidP="008504ED">
      <w:pPr>
        <w:numPr>
          <w:ilvl w:val="0"/>
          <w:numId w:val="17"/>
        </w:numPr>
        <w:spacing w:after="0"/>
        <w:ind w:right="-709"/>
        <w:jc w:val="both"/>
        <w:rPr>
          <w:rFonts w:ascii="Times New Roman" w:hAnsi="Times New Roman" w:cs="Times New Roman"/>
          <w:sz w:val="24"/>
          <w:szCs w:val="24"/>
        </w:rPr>
      </w:pPr>
      <w:r w:rsidRPr="00B61D50">
        <w:rPr>
          <w:rFonts w:ascii="Times New Roman" w:hAnsi="Times New Roman" w:cs="Times New Roman"/>
          <w:sz w:val="24"/>
          <w:szCs w:val="24"/>
        </w:rPr>
        <w:t>Традиционни и утвърдени фестивали, конкурси, концертни и други събития от културния календар на Община Бургас;</w:t>
      </w:r>
    </w:p>
    <w:p w14:paraId="7C02E0B5" w14:textId="77777777" w:rsidR="002F4FC5" w:rsidRPr="00B61D50" w:rsidRDefault="002F4FC5" w:rsidP="008504ED">
      <w:pPr>
        <w:numPr>
          <w:ilvl w:val="0"/>
          <w:numId w:val="17"/>
        </w:numPr>
        <w:spacing w:after="0"/>
        <w:ind w:right="-709"/>
        <w:jc w:val="both"/>
        <w:rPr>
          <w:rFonts w:ascii="Times New Roman" w:hAnsi="Times New Roman" w:cs="Times New Roman"/>
          <w:sz w:val="24"/>
          <w:szCs w:val="24"/>
        </w:rPr>
      </w:pPr>
      <w:r w:rsidRPr="00B61D50">
        <w:rPr>
          <w:rFonts w:ascii="Times New Roman" w:hAnsi="Times New Roman" w:cs="Times New Roman"/>
          <w:sz w:val="24"/>
          <w:szCs w:val="24"/>
        </w:rPr>
        <w:t>Подпомагане мултиплицирането на проекти, финансирани по този правилник и вече представени пред публика;</w:t>
      </w:r>
    </w:p>
    <w:p w14:paraId="15736FC6" w14:textId="77777777" w:rsidR="002F4FC5" w:rsidRPr="00B61D50" w:rsidRDefault="002F4FC5" w:rsidP="008504ED">
      <w:pPr>
        <w:numPr>
          <w:ilvl w:val="0"/>
          <w:numId w:val="17"/>
        </w:numPr>
        <w:spacing w:after="0"/>
        <w:ind w:right="-709"/>
        <w:jc w:val="both"/>
        <w:rPr>
          <w:rFonts w:ascii="Times New Roman" w:hAnsi="Times New Roman" w:cs="Times New Roman"/>
          <w:sz w:val="24"/>
          <w:szCs w:val="24"/>
        </w:rPr>
      </w:pPr>
      <w:r w:rsidRPr="00B61D50">
        <w:rPr>
          <w:rFonts w:ascii="Times New Roman" w:hAnsi="Times New Roman" w:cs="Times New Roman"/>
          <w:sz w:val="24"/>
          <w:szCs w:val="24"/>
        </w:rPr>
        <w:t>Произведения на бургаски писатели, поети и на автори от област история, културология/или култура/ и краезнание;</w:t>
      </w:r>
    </w:p>
    <w:p w14:paraId="0893C7B0" w14:textId="77777777" w:rsidR="002F4FC5" w:rsidRPr="00B61D50" w:rsidRDefault="002F4FC5" w:rsidP="008504ED">
      <w:pPr>
        <w:numPr>
          <w:ilvl w:val="0"/>
          <w:numId w:val="17"/>
        </w:numPr>
        <w:spacing w:after="0"/>
        <w:ind w:right="-709"/>
        <w:jc w:val="both"/>
        <w:rPr>
          <w:rFonts w:ascii="Times New Roman" w:hAnsi="Times New Roman" w:cs="Times New Roman"/>
          <w:sz w:val="24"/>
          <w:szCs w:val="24"/>
        </w:rPr>
      </w:pPr>
      <w:r w:rsidRPr="00B61D50">
        <w:rPr>
          <w:rFonts w:ascii="Times New Roman" w:hAnsi="Times New Roman" w:cs="Times New Roman"/>
          <w:sz w:val="24"/>
          <w:szCs w:val="24"/>
        </w:rPr>
        <w:t xml:space="preserve">Подпомагане заснемането на </w:t>
      </w:r>
      <w:proofErr w:type="spellStart"/>
      <w:r w:rsidRPr="00B61D50">
        <w:rPr>
          <w:rFonts w:ascii="Times New Roman" w:hAnsi="Times New Roman" w:cs="Times New Roman"/>
          <w:sz w:val="24"/>
          <w:szCs w:val="24"/>
        </w:rPr>
        <w:t>кинопродукции</w:t>
      </w:r>
      <w:proofErr w:type="spellEnd"/>
      <w:r w:rsidRPr="00B61D50">
        <w:rPr>
          <w:rFonts w:ascii="Times New Roman" w:hAnsi="Times New Roman" w:cs="Times New Roman"/>
          <w:sz w:val="24"/>
          <w:szCs w:val="24"/>
        </w:rPr>
        <w:t>, филми (игрални, документални) и ТВ сериали на територията на Община Бургас;</w:t>
      </w:r>
    </w:p>
    <w:p w14:paraId="28606CBA" w14:textId="01BA0DFA" w:rsidR="002F4FC5" w:rsidRPr="00B61D50" w:rsidRDefault="002F4FC5" w:rsidP="008504ED">
      <w:pPr>
        <w:numPr>
          <w:ilvl w:val="0"/>
          <w:numId w:val="17"/>
        </w:numPr>
        <w:spacing w:after="0"/>
        <w:ind w:right="-709"/>
        <w:jc w:val="both"/>
        <w:rPr>
          <w:rFonts w:ascii="Times New Roman" w:hAnsi="Times New Roman" w:cs="Times New Roman"/>
          <w:sz w:val="24"/>
          <w:szCs w:val="24"/>
        </w:rPr>
      </w:pPr>
      <w:r w:rsidRPr="00B61D50">
        <w:rPr>
          <w:rFonts w:ascii="Times New Roman" w:hAnsi="Times New Roman" w:cs="Times New Roman"/>
          <w:sz w:val="24"/>
          <w:szCs w:val="24"/>
        </w:rPr>
        <w:t>Мобилност - осигуряване на средства за транспорти разходи на артисти, творчески формации и произведения на изкуството.</w:t>
      </w:r>
    </w:p>
    <w:p w14:paraId="758272C5" w14:textId="77777777" w:rsidR="00B26C67" w:rsidRPr="00B61D50" w:rsidRDefault="002F4FC5" w:rsidP="00C12349">
      <w:pPr>
        <w:spacing w:after="0"/>
        <w:ind w:right="-709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61D50">
        <w:rPr>
          <w:rFonts w:ascii="Times New Roman" w:hAnsi="Times New Roman" w:cs="Times New Roman"/>
          <w:sz w:val="24"/>
          <w:szCs w:val="24"/>
        </w:rPr>
        <w:t>На синхрона между нови и утвър</w:t>
      </w:r>
      <w:r w:rsidR="00C4244B" w:rsidRPr="00B61D50">
        <w:rPr>
          <w:rFonts w:ascii="Times New Roman" w:hAnsi="Times New Roman" w:cs="Times New Roman"/>
          <w:sz w:val="24"/>
          <w:szCs w:val="24"/>
        </w:rPr>
        <w:t xml:space="preserve">дени събития е базиран и бюджетът в ресор „Спорт“. </w:t>
      </w:r>
      <w:r w:rsidRPr="00B61D50">
        <w:rPr>
          <w:rFonts w:ascii="Times New Roman" w:hAnsi="Times New Roman" w:cs="Times New Roman"/>
          <w:sz w:val="24"/>
          <w:szCs w:val="24"/>
        </w:rPr>
        <w:t>Акцентите</w:t>
      </w:r>
      <w:r w:rsidR="00C4244B" w:rsidRPr="00B61D50">
        <w:rPr>
          <w:rFonts w:ascii="Times New Roman" w:hAnsi="Times New Roman" w:cs="Times New Roman"/>
          <w:sz w:val="24"/>
          <w:szCs w:val="24"/>
        </w:rPr>
        <w:t xml:space="preserve"> през настоящата 2022 година са</w:t>
      </w:r>
      <w:r w:rsidRPr="00B61D50">
        <w:rPr>
          <w:rFonts w:ascii="Times New Roman" w:hAnsi="Times New Roman" w:cs="Times New Roman"/>
          <w:sz w:val="24"/>
          <w:szCs w:val="24"/>
        </w:rPr>
        <w:t>:</w:t>
      </w:r>
    </w:p>
    <w:p w14:paraId="3D1CECF9" w14:textId="77777777" w:rsidR="00B26C67" w:rsidRPr="00B61D50" w:rsidRDefault="002F4FC5" w:rsidP="00B26C67">
      <w:pPr>
        <w:pStyle w:val="ListParagraph"/>
        <w:numPr>
          <w:ilvl w:val="0"/>
          <w:numId w:val="30"/>
        </w:numPr>
        <w:spacing w:after="0"/>
        <w:ind w:right="-709"/>
        <w:jc w:val="both"/>
        <w:rPr>
          <w:rFonts w:ascii="Times New Roman" w:hAnsi="Times New Roman" w:cs="Times New Roman"/>
          <w:sz w:val="24"/>
          <w:szCs w:val="24"/>
        </w:rPr>
      </w:pPr>
      <w:r w:rsidRPr="00B61D50">
        <w:rPr>
          <w:rFonts w:ascii="Times New Roman" w:hAnsi="Times New Roman" w:cs="Times New Roman"/>
          <w:sz w:val="24"/>
          <w:szCs w:val="24"/>
        </w:rPr>
        <w:t xml:space="preserve">Национална универсиада  и Международен турнир по </w:t>
      </w:r>
      <w:proofErr w:type="spellStart"/>
      <w:r w:rsidRPr="00B61D50">
        <w:rPr>
          <w:rFonts w:ascii="Times New Roman" w:hAnsi="Times New Roman" w:cs="Times New Roman"/>
          <w:sz w:val="24"/>
          <w:szCs w:val="24"/>
        </w:rPr>
        <w:t>мажоретни</w:t>
      </w:r>
      <w:proofErr w:type="spellEnd"/>
      <w:r w:rsidRPr="00B61D50">
        <w:rPr>
          <w:rFonts w:ascii="Times New Roman" w:hAnsi="Times New Roman" w:cs="Times New Roman"/>
          <w:sz w:val="24"/>
          <w:szCs w:val="24"/>
        </w:rPr>
        <w:t xml:space="preserve"> спортове, на които за първи път ще бъдем домакини и съорганизатори</w:t>
      </w:r>
      <w:r w:rsidR="00B26C67" w:rsidRPr="00B61D50">
        <w:rPr>
          <w:rFonts w:ascii="Times New Roman" w:hAnsi="Times New Roman" w:cs="Times New Roman"/>
          <w:sz w:val="24"/>
          <w:szCs w:val="24"/>
        </w:rPr>
        <w:t>;</w:t>
      </w:r>
    </w:p>
    <w:p w14:paraId="35ECC867" w14:textId="77777777" w:rsidR="00B26C67" w:rsidRPr="00B61D50" w:rsidRDefault="002F4FC5" w:rsidP="00B26C67">
      <w:pPr>
        <w:pStyle w:val="ListParagraph"/>
        <w:numPr>
          <w:ilvl w:val="0"/>
          <w:numId w:val="30"/>
        </w:numPr>
        <w:spacing w:after="0"/>
        <w:ind w:right="-709"/>
        <w:jc w:val="both"/>
        <w:rPr>
          <w:rFonts w:ascii="Times New Roman" w:hAnsi="Times New Roman" w:cs="Times New Roman"/>
          <w:sz w:val="24"/>
          <w:szCs w:val="24"/>
        </w:rPr>
      </w:pPr>
      <w:r w:rsidRPr="00B61D50">
        <w:rPr>
          <w:rFonts w:ascii="Times New Roman" w:hAnsi="Times New Roman" w:cs="Times New Roman"/>
          <w:sz w:val="24"/>
          <w:szCs w:val="24"/>
        </w:rPr>
        <w:t xml:space="preserve">Турнир по </w:t>
      </w:r>
      <w:proofErr w:type="spellStart"/>
      <w:r w:rsidRPr="00B61D50">
        <w:rPr>
          <w:rFonts w:ascii="Times New Roman" w:hAnsi="Times New Roman" w:cs="Times New Roman"/>
          <w:sz w:val="24"/>
          <w:szCs w:val="24"/>
        </w:rPr>
        <w:t>кудо</w:t>
      </w:r>
      <w:proofErr w:type="spellEnd"/>
      <w:r w:rsidR="00B26C67" w:rsidRPr="00B61D50">
        <w:rPr>
          <w:rFonts w:ascii="Times New Roman" w:hAnsi="Times New Roman" w:cs="Times New Roman"/>
          <w:sz w:val="24"/>
          <w:szCs w:val="24"/>
        </w:rPr>
        <w:t>;</w:t>
      </w:r>
    </w:p>
    <w:p w14:paraId="54D59D34" w14:textId="77777777" w:rsidR="00B26C67" w:rsidRPr="00B61D50" w:rsidRDefault="002F4FC5" w:rsidP="00B26C67">
      <w:pPr>
        <w:pStyle w:val="ListParagraph"/>
        <w:numPr>
          <w:ilvl w:val="0"/>
          <w:numId w:val="30"/>
        </w:numPr>
        <w:spacing w:after="0"/>
        <w:ind w:right="-709"/>
        <w:jc w:val="both"/>
        <w:rPr>
          <w:rFonts w:ascii="Times New Roman" w:hAnsi="Times New Roman" w:cs="Times New Roman"/>
          <w:sz w:val="24"/>
          <w:szCs w:val="24"/>
        </w:rPr>
      </w:pPr>
      <w:r w:rsidRPr="00B61D50">
        <w:rPr>
          <w:rFonts w:ascii="Times New Roman" w:hAnsi="Times New Roman" w:cs="Times New Roman"/>
          <w:sz w:val="24"/>
          <w:szCs w:val="24"/>
        </w:rPr>
        <w:t>Два международни турнира по водна топка за деца и юноши</w:t>
      </w:r>
      <w:r w:rsidR="00F16429" w:rsidRPr="00B61D50">
        <w:rPr>
          <w:rFonts w:ascii="Times New Roman" w:hAnsi="Times New Roman" w:cs="Times New Roman"/>
          <w:sz w:val="24"/>
          <w:szCs w:val="24"/>
        </w:rPr>
        <w:t>.</w:t>
      </w:r>
    </w:p>
    <w:p w14:paraId="2A1EE3F7" w14:textId="77777777" w:rsidR="00B26C67" w:rsidRPr="00B61D50" w:rsidRDefault="002F4FC5" w:rsidP="00B26C67">
      <w:pPr>
        <w:pStyle w:val="ListParagraph"/>
        <w:numPr>
          <w:ilvl w:val="0"/>
          <w:numId w:val="30"/>
        </w:numPr>
        <w:spacing w:after="0"/>
        <w:ind w:right="-709"/>
        <w:jc w:val="both"/>
        <w:rPr>
          <w:rFonts w:ascii="Times New Roman" w:hAnsi="Times New Roman" w:cs="Times New Roman"/>
          <w:sz w:val="24"/>
          <w:szCs w:val="24"/>
        </w:rPr>
      </w:pPr>
      <w:r w:rsidRPr="00B61D50">
        <w:rPr>
          <w:rFonts w:ascii="Times New Roman" w:hAnsi="Times New Roman" w:cs="Times New Roman"/>
          <w:sz w:val="24"/>
          <w:szCs w:val="24"/>
        </w:rPr>
        <w:t>Кръг от световното първенство по гмуркане</w:t>
      </w:r>
      <w:r w:rsidR="00F16429" w:rsidRPr="00B61D50">
        <w:rPr>
          <w:rFonts w:ascii="Times New Roman" w:hAnsi="Times New Roman" w:cs="Times New Roman"/>
          <w:sz w:val="24"/>
          <w:szCs w:val="24"/>
        </w:rPr>
        <w:t>.</w:t>
      </w:r>
    </w:p>
    <w:p w14:paraId="72A4B652" w14:textId="77777777" w:rsidR="00B26C67" w:rsidRPr="00B61D50" w:rsidRDefault="002F4FC5" w:rsidP="00B26C67">
      <w:pPr>
        <w:pStyle w:val="ListParagraph"/>
        <w:numPr>
          <w:ilvl w:val="0"/>
          <w:numId w:val="30"/>
        </w:numPr>
        <w:spacing w:after="0"/>
        <w:ind w:right="-709"/>
        <w:jc w:val="both"/>
        <w:rPr>
          <w:rFonts w:ascii="Times New Roman" w:hAnsi="Times New Roman" w:cs="Times New Roman"/>
          <w:sz w:val="24"/>
          <w:szCs w:val="24"/>
        </w:rPr>
      </w:pPr>
      <w:r w:rsidRPr="00B61D50">
        <w:rPr>
          <w:rFonts w:ascii="Times New Roman" w:hAnsi="Times New Roman" w:cs="Times New Roman"/>
          <w:sz w:val="24"/>
          <w:szCs w:val="24"/>
        </w:rPr>
        <w:t>Първенство по футбол за 9-10 годишни деца, организирано от Областния съвет на БФС-Бургас</w:t>
      </w:r>
      <w:r w:rsidR="00F16429" w:rsidRPr="00B61D50">
        <w:rPr>
          <w:rFonts w:ascii="Times New Roman" w:hAnsi="Times New Roman" w:cs="Times New Roman"/>
          <w:sz w:val="24"/>
          <w:szCs w:val="24"/>
        </w:rPr>
        <w:t>.</w:t>
      </w:r>
    </w:p>
    <w:p w14:paraId="4DF1DA1F" w14:textId="77777777" w:rsidR="00B26C67" w:rsidRPr="00B61D50" w:rsidRDefault="002F4FC5" w:rsidP="00B26C67">
      <w:pPr>
        <w:pStyle w:val="ListParagraph"/>
        <w:numPr>
          <w:ilvl w:val="0"/>
          <w:numId w:val="30"/>
        </w:numPr>
        <w:spacing w:after="0"/>
        <w:ind w:right="-709"/>
        <w:jc w:val="both"/>
        <w:rPr>
          <w:rFonts w:ascii="Times New Roman" w:hAnsi="Times New Roman" w:cs="Times New Roman"/>
          <w:sz w:val="24"/>
          <w:szCs w:val="24"/>
        </w:rPr>
      </w:pPr>
      <w:r w:rsidRPr="00B61D50">
        <w:rPr>
          <w:rFonts w:ascii="Times New Roman" w:hAnsi="Times New Roman" w:cs="Times New Roman"/>
          <w:sz w:val="24"/>
          <w:szCs w:val="24"/>
        </w:rPr>
        <w:t xml:space="preserve">Кръг от световната купа по </w:t>
      </w:r>
      <w:proofErr w:type="spellStart"/>
      <w:r w:rsidRPr="00B61D50">
        <w:rPr>
          <w:rFonts w:ascii="Times New Roman" w:hAnsi="Times New Roman" w:cs="Times New Roman"/>
          <w:sz w:val="24"/>
          <w:szCs w:val="24"/>
        </w:rPr>
        <w:t>джу</w:t>
      </w:r>
      <w:proofErr w:type="spellEnd"/>
      <w:r w:rsidRPr="00B61D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D50">
        <w:rPr>
          <w:rFonts w:ascii="Times New Roman" w:hAnsi="Times New Roman" w:cs="Times New Roman"/>
          <w:sz w:val="24"/>
          <w:szCs w:val="24"/>
        </w:rPr>
        <w:t>джицу</w:t>
      </w:r>
      <w:proofErr w:type="spellEnd"/>
      <w:r w:rsidR="00F16429" w:rsidRPr="00B61D50">
        <w:rPr>
          <w:rFonts w:ascii="Times New Roman" w:hAnsi="Times New Roman" w:cs="Times New Roman"/>
          <w:sz w:val="24"/>
          <w:szCs w:val="24"/>
        </w:rPr>
        <w:t>.</w:t>
      </w:r>
    </w:p>
    <w:p w14:paraId="68806632" w14:textId="0A111F7E" w:rsidR="002F4FC5" w:rsidRPr="00B61D50" w:rsidRDefault="002F4FC5" w:rsidP="00B26C67">
      <w:pPr>
        <w:pStyle w:val="ListParagraph"/>
        <w:numPr>
          <w:ilvl w:val="0"/>
          <w:numId w:val="30"/>
        </w:numPr>
        <w:spacing w:after="0"/>
        <w:ind w:right="-709"/>
        <w:jc w:val="both"/>
        <w:rPr>
          <w:rFonts w:ascii="Times New Roman" w:hAnsi="Times New Roman" w:cs="Times New Roman"/>
          <w:sz w:val="24"/>
          <w:szCs w:val="24"/>
        </w:rPr>
      </w:pPr>
      <w:r w:rsidRPr="00B61D50">
        <w:rPr>
          <w:rFonts w:ascii="Times New Roman" w:hAnsi="Times New Roman" w:cs="Times New Roman"/>
          <w:sz w:val="24"/>
          <w:szCs w:val="24"/>
        </w:rPr>
        <w:t xml:space="preserve">Европейско първенство по </w:t>
      </w:r>
      <w:proofErr w:type="spellStart"/>
      <w:r w:rsidRPr="00B61D50">
        <w:rPr>
          <w:rFonts w:ascii="Times New Roman" w:hAnsi="Times New Roman" w:cs="Times New Roman"/>
          <w:sz w:val="24"/>
          <w:szCs w:val="24"/>
        </w:rPr>
        <w:t>ушу</w:t>
      </w:r>
      <w:proofErr w:type="spellEnd"/>
      <w:r w:rsidR="00F16429" w:rsidRPr="00B61D50">
        <w:rPr>
          <w:rFonts w:ascii="Times New Roman" w:hAnsi="Times New Roman" w:cs="Times New Roman"/>
          <w:sz w:val="24"/>
          <w:szCs w:val="24"/>
        </w:rPr>
        <w:t>.</w:t>
      </w:r>
    </w:p>
    <w:p w14:paraId="4269B8F1" w14:textId="47C7F824" w:rsidR="00B26C67" w:rsidRPr="00B61D50" w:rsidRDefault="00471EEC" w:rsidP="003C7376">
      <w:pPr>
        <w:spacing w:after="0"/>
        <w:ind w:right="-709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1D50">
        <w:rPr>
          <w:rFonts w:ascii="Times New Roman" w:hAnsi="Times New Roman" w:cs="Times New Roman"/>
          <w:sz w:val="24"/>
          <w:szCs w:val="24"/>
        </w:rPr>
        <w:t>Продължава</w:t>
      </w:r>
      <w:r w:rsidR="002F4FC5" w:rsidRPr="00B61D50">
        <w:rPr>
          <w:rFonts w:ascii="Times New Roman" w:hAnsi="Times New Roman" w:cs="Times New Roman"/>
          <w:sz w:val="24"/>
          <w:szCs w:val="24"/>
        </w:rPr>
        <w:t xml:space="preserve"> финансовата подкрепа за спортните клубове, съгласно съществуващата общинска Наредба, също и подпомага</w:t>
      </w:r>
      <w:r w:rsidR="007B2770" w:rsidRPr="00B61D50">
        <w:rPr>
          <w:rFonts w:ascii="Times New Roman" w:hAnsi="Times New Roman" w:cs="Times New Roman"/>
          <w:sz w:val="24"/>
          <w:szCs w:val="24"/>
        </w:rPr>
        <w:t>нето на представителните отбори.</w:t>
      </w:r>
    </w:p>
    <w:p w14:paraId="5E7B92EA" w14:textId="77777777" w:rsidR="00E14C5F" w:rsidRPr="00B61D50" w:rsidRDefault="00471EEC" w:rsidP="003C7376">
      <w:pPr>
        <w:spacing w:after="0"/>
        <w:ind w:right="-709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1D50">
        <w:rPr>
          <w:rFonts w:ascii="Times New Roman" w:hAnsi="Times New Roman" w:cs="Times New Roman"/>
          <w:sz w:val="24"/>
          <w:szCs w:val="24"/>
        </w:rPr>
        <w:t>Акцентира се</w:t>
      </w:r>
      <w:r w:rsidR="002F4FC5" w:rsidRPr="00B61D50">
        <w:rPr>
          <w:rFonts w:ascii="Times New Roman" w:hAnsi="Times New Roman" w:cs="Times New Roman"/>
          <w:sz w:val="24"/>
          <w:szCs w:val="24"/>
        </w:rPr>
        <w:t xml:space="preserve"> и върху спортните активности на хората с увреждания, които традиционно показват изключителен ентусиазъм, хъс за победа и желание за постигане на високи резултати на спортното поле. Това са хора пример за всички ни, независимо, че са в неравностойно положение.</w:t>
      </w:r>
    </w:p>
    <w:p w14:paraId="4D779019" w14:textId="77777777" w:rsidR="003C7376" w:rsidRDefault="002F4FC5" w:rsidP="003C7376">
      <w:pPr>
        <w:spacing w:after="0"/>
        <w:ind w:right="-709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1D50">
        <w:rPr>
          <w:rFonts w:ascii="Times New Roman" w:hAnsi="Times New Roman" w:cs="Times New Roman"/>
          <w:sz w:val="24"/>
          <w:szCs w:val="24"/>
        </w:rPr>
        <w:t>И тази година Община Бургас ще продължава да подпомага и стимулира спортисти, които прославят града на световни и европейски първенства, както и на престижни международни турнири.</w:t>
      </w:r>
    </w:p>
    <w:p w14:paraId="3E5B36DA" w14:textId="2A88642B" w:rsidR="00234AD2" w:rsidRPr="00B61D50" w:rsidRDefault="00234AD2" w:rsidP="003C7376">
      <w:pPr>
        <w:spacing w:after="0"/>
        <w:ind w:right="-709"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D50">
        <w:rPr>
          <w:rFonts w:ascii="Times New Roman" w:eastAsia="Calibri" w:hAnsi="Times New Roman" w:cs="Times New Roman"/>
          <w:sz w:val="24"/>
          <w:szCs w:val="24"/>
        </w:rPr>
        <w:t>След представянето на проекта за Бюджет 2022</w:t>
      </w:r>
      <w:r w:rsidR="00C12349" w:rsidRPr="00B61D50">
        <w:rPr>
          <w:rFonts w:ascii="Times New Roman" w:eastAsia="Calibri" w:hAnsi="Times New Roman" w:cs="Times New Roman"/>
          <w:sz w:val="24"/>
          <w:szCs w:val="24"/>
        </w:rPr>
        <w:t>,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г-н Стойчев</w:t>
      </w:r>
      <w:r w:rsidR="00C12349"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86670" w:rsidRPr="00B61D50">
        <w:rPr>
          <w:rFonts w:ascii="Times New Roman" w:eastAsia="Calibri" w:hAnsi="Times New Roman" w:cs="Times New Roman"/>
          <w:sz w:val="24"/>
          <w:szCs w:val="24"/>
        </w:rPr>
        <w:t xml:space="preserve">даде </w:t>
      </w:r>
      <w:r w:rsidRPr="00B61D50">
        <w:rPr>
          <w:rFonts w:ascii="Times New Roman" w:eastAsia="Calibri" w:hAnsi="Times New Roman" w:cs="Times New Roman"/>
          <w:sz w:val="24"/>
          <w:szCs w:val="24"/>
        </w:rPr>
        <w:t>думата на присъстващите за въпроси и предложения</w:t>
      </w:r>
      <w:r w:rsidR="00186670" w:rsidRPr="00B61D50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6FA9476" w14:textId="0550C84C" w:rsidR="005475FC" w:rsidRPr="00B61D50" w:rsidRDefault="001C0D1E" w:rsidP="007B2770">
      <w:pPr>
        <w:spacing w:before="240" w:after="0"/>
        <w:ind w:right="-709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0" w:name="_Hlk98615462"/>
      <w:r w:rsidRPr="00B61D5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Г-н </w:t>
      </w:r>
      <w:r w:rsidR="005475FC" w:rsidRPr="00B61D50">
        <w:rPr>
          <w:rFonts w:ascii="Times New Roman" w:eastAsia="Calibri" w:hAnsi="Times New Roman" w:cs="Times New Roman"/>
          <w:b/>
          <w:bCs/>
          <w:sz w:val="24"/>
          <w:szCs w:val="24"/>
        </w:rPr>
        <w:t>Иван Иванов</w:t>
      </w:r>
      <w:r w:rsidR="00AA61FC" w:rsidRPr="00B61D5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5475FC" w:rsidRPr="00B61D50">
        <w:rPr>
          <w:rFonts w:ascii="Times New Roman" w:eastAsia="Calibri" w:hAnsi="Times New Roman" w:cs="Times New Roman"/>
          <w:sz w:val="24"/>
          <w:szCs w:val="24"/>
        </w:rPr>
        <w:t>гражданин:</w:t>
      </w:r>
      <w:r w:rsidR="007B2770" w:rsidRPr="00B61D50">
        <w:rPr>
          <w:rFonts w:ascii="Times New Roman" w:eastAsia="Calibri" w:hAnsi="Times New Roman" w:cs="Times New Roman"/>
          <w:sz w:val="24"/>
          <w:szCs w:val="24"/>
        </w:rPr>
        <w:t xml:space="preserve"> Защо е представена една обща рамка на бюджета, как един гражданин може да се запознае в детайли с разходването на средствата в бюджета</w:t>
      </w:r>
      <w:r w:rsidR="000756D9" w:rsidRPr="00B61D50">
        <w:rPr>
          <w:rFonts w:ascii="Times New Roman" w:eastAsia="Calibri" w:hAnsi="Times New Roman" w:cs="Times New Roman"/>
          <w:sz w:val="24"/>
          <w:szCs w:val="24"/>
        </w:rPr>
        <w:t>?</w:t>
      </w:r>
    </w:p>
    <w:bookmarkEnd w:id="10"/>
    <w:p w14:paraId="5B782935" w14:textId="5470BC08" w:rsidR="00976B43" w:rsidRDefault="007B2770" w:rsidP="00976B43">
      <w:pPr>
        <w:spacing w:after="0"/>
        <w:ind w:right="-709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D50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Г</w:t>
      </w:r>
      <w:r w:rsidR="003939E2" w:rsidRPr="00B61D50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-н Стойчев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D91CB6"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Министерството на финансите представя рамка, по която всички общини, спазвайки Закона за публичните финанси имат задължение да представят бюджетите си пред обществеността. Съгласно изискванията на МФ, Община Бургас изключително подробно е изпълнила задълженията си в това отношение. </w:t>
      </w:r>
    </w:p>
    <w:p w14:paraId="21BBB773" w14:textId="77777777" w:rsidR="003C7376" w:rsidRPr="00B61D50" w:rsidRDefault="003C7376" w:rsidP="00976B43">
      <w:pPr>
        <w:spacing w:after="0"/>
        <w:ind w:right="-709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ECFA67" w14:textId="623662C6" w:rsidR="0008609F" w:rsidRPr="00B61D50" w:rsidRDefault="001C0D1E" w:rsidP="00976B43">
      <w:pPr>
        <w:spacing w:after="0"/>
        <w:ind w:right="-709" w:firstLine="567"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  <w:r w:rsidRPr="00B61D5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Г-н </w:t>
      </w:r>
      <w:r w:rsidR="0008609F" w:rsidRPr="00B61D50">
        <w:rPr>
          <w:rFonts w:ascii="Times New Roman" w:eastAsia="Calibri" w:hAnsi="Times New Roman" w:cs="Times New Roman"/>
          <w:b/>
          <w:bCs/>
          <w:sz w:val="24"/>
          <w:szCs w:val="24"/>
        </w:rPr>
        <w:t>Милен Танев</w:t>
      </w:r>
      <w:r w:rsidR="0008609F" w:rsidRPr="00B61D50">
        <w:rPr>
          <w:rFonts w:ascii="Times New Roman" w:eastAsia="Calibri" w:hAnsi="Times New Roman" w:cs="Times New Roman"/>
          <w:sz w:val="24"/>
          <w:szCs w:val="24"/>
        </w:rPr>
        <w:t>, земеделски производител</w:t>
      </w:r>
      <w:r w:rsidR="007B2770" w:rsidRPr="00B61D50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0756D9" w:rsidRPr="00B61D50">
        <w:rPr>
          <w:rFonts w:ascii="Times New Roman" w:eastAsia="Calibri" w:hAnsi="Times New Roman" w:cs="Times New Roman"/>
          <w:sz w:val="24"/>
          <w:szCs w:val="24"/>
        </w:rPr>
        <w:t>С</w:t>
      </w:r>
      <w:r w:rsidR="00C914A1" w:rsidRPr="00B61D50">
        <w:rPr>
          <w:rFonts w:ascii="Times New Roman" w:eastAsia="Calibri" w:hAnsi="Times New Roman" w:cs="Times New Roman"/>
          <w:sz w:val="24"/>
          <w:szCs w:val="24"/>
        </w:rPr>
        <w:t>елскостопански</w:t>
      </w:r>
      <w:r w:rsidR="000756D9" w:rsidRPr="00B61D50">
        <w:rPr>
          <w:rFonts w:ascii="Times New Roman" w:eastAsia="Calibri" w:hAnsi="Times New Roman" w:cs="Times New Roman"/>
          <w:sz w:val="24"/>
          <w:szCs w:val="24"/>
        </w:rPr>
        <w:t>ят</w:t>
      </w:r>
      <w:r w:rsidR="003D69C9" w:rsidRPr="00B61D50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="005C6A51" w:rsidRPr="00B61D50">
        <w:rPr>
          <w:rFonts w:ascii="Times New Roman" w:eastAsia="Calibri" w:hAnsi="Times New Roman" w:cs="Times New Roman"/>
          <w:sz w:val="24"/>
          <w:szCs w:val="24"/>
        </w:rPr>
        <w:t>надлез</w:t>
      </w:r>
      <w:r w:rsidR="005C6A51" w:rsidRPr="00B61D50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="005C6A51" w:rsidRPr="00B61D50">
        <w:rPr>
          <w:rFonts w:ascii="Times New Roman" w:eastAsia="Calibri" w:hAnsi="Times New Roman" w:cs="Times New Roman"/>
          <w:sz w:val="24"/>
          <w:szCs w:val="24"/>
        </w:rPr>
        <w:t>на 9-ти километър</w:t>
      </w:r>
      <w:r w:rsidR="000756D9" w:rsidRPr="00B61D50">
        <w:rPr>
          <w:rFonts w:ascii="Times New Roman" w:eastAsia="Calibri" w:hAnsi="Times New Roman" w:cs="Times New Roman"/>
          <w:sz w:val="24"/>
          <w:szCs w:val="24"/>
        </w:rPr>
        <w:t xml:space="preserve"> се</w:t>
      </w:r>
      <w:r w:rsidR="00724F1E"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756D9" w:rsidRPr="00B61D50">
        <w:rPr>
          <w:rFonts w:ascii="Times New Roman" w:eastAsia="Calibri" w:hAnsi="Times New Roman" w:cs="Times New Roman"/>
          <w:sz w:val="24"/>
          <w:szCs w:val="24"/>
        </w:rPr>
        <w:t>о</w:t>
      </w:r>
      <w:r w:rsidR="005A6BF4" w:rsidRPr="00B61D50">
        <w:rPr>
          <w:rFonts w:ascii="Times New Roman" w:eastAsia="Calibri" w:hAnsi="Times New Roman" w:cs="Times New Roman"/>
          <w:sz w:val="24"/>
          <w:szCs w:val="24"/>
        </w:rPr>
        <w:t xml:space="preserve">чаква да бъде премахнат при реализацията на Северния обход на Бургас. </w:t>
      </w:r>
      <w:r w:rsidR="000756D9" w:rsidRPr="00B61D50">
        <w:rPr>
          <w:rFonts w:ascii="Times New Roman" w:eastAsia="Calibri" w:hAnsi="Times New Roman" w:cs="Times New Roman"/>
          <w:sz w:val="24"/>
          <w:szCs w:val="24"/>
        </w:rPr>
        <w:t>Т</w:t>
      </w:r>
      <w:r w:rsidR="005A6BF4" w:rsidRPr="00B61D50">
        <w:rPr>
          <w:rFonts w:ascii="Times New Roman" w:eastAsia="Calibri" w:hAnsi="Times New Roman" w:cs="Times New Roman"/>
          <w:sz w:val="24"/>
          <w:szCs w:val="24"/>
        </w:rPr>
        <w:t>ова ще затрудни достъпа до нивите на земеделците</w:t>
      </w:r>
      <w:r w:rsidR="000756D9" w:rsidRPr="00B61D50">
        <w:rPr>
          <w:rFonts w:ascii="Times New Roman" w:eastAsia="Calibri" w:hAnsi="Times New Roman" w:cs="Times New Roman"/>
          <w:sz w:val="24"/>
          <w:szCs w:val="24"/>
        </w:rPr>
        <w:t>. К</w:t>
      </w:r>
      <w:r w:rsidR="00724F1E" w:rsidRPr="00B61D50">
        <w:rPr>
          <w:rFonts w:ascii="Times New Roman" w:eastAsia="Calibri" w:hAnsi="Times New Roman" w:cs="Times New Roman"/>
          <w:sz w:val="24"/>
          <w:szCs w:val="24"/>
        </w:rPr>
        <w:t>ак Общината може да по</w:t>
      </w:r>
      <w:r w:rsidR="000756D9" w:rsidRPr="00B61D50">
        <w:rPr>
          <w:rFonts w:ascii="Times New Roman" w:eastAsia="Calibri" w:hAnsi="Times New Roman" w:cs="Times New Roman"/>
          <w:sz w:val="24"/>
          <w:szCs w:val="24"/>
        </w:rPr>
        <w:t>могне за решаването на проблема?</w:t>
      </w:r>
      <w:r w:rsidR="00724F1E"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756D9" w:rsidRPr="00B61D50">
        <w:rPr>
          <w:rFonts w:ascii="Times New Roman" w:eastAsia="Calibri" w:hAnsi="Times New Roman" w:cs="Times New Roman"/>
          <w:sz w:val="24"/>
          <w:szCs w:val="24"/>
        </w:rPr>
        <w:t>При водените</w:t>
      </w:r>
      <w:r w:rsidR="006E5FE5" w:rsidRPr="00B61D50">
        <w:rPr>
          <w:rFonts w:ascii="Times New Roman" w:eastAsia="Calibri" w:hAnsi="Times New Roman" w:cs="Times New Roman"/>
          <w:sz w:val="24"/>
          <w:szCs w:val="24"/>
        </w:rPr>
        <w:t xml:space="preserve"> разговори и с АПИ, и с Общината, </w:t>
      </w:r>
      <w:r w:rsidR="000756D9" w:rsidRPr="00B61D50">
        <w:rPr>
          <w:rFonts w:ascii="Times New Roman" w:eastAsia="Calibri" w:hAnsi="Times New Roman" w:cs="Times New Roman"/>
          <w:sz w:val="24"/>
          <w:szCs w:val="24"/>
        </w:rPr>
        <w:t xml:space="preserve">отговорността </w:t>
      </w:r>
      <w:r w:rsidR="006E5FE5" w:rsidRPr="00B61D50">
        <w:rPr>
          <w:rFonts w:ascii="Times New Roman" w:eastAsia="Calibri" w:hAnsi="Times New Roman" w:cs="Times New Roman"/>
          <w:sz w:val="24"/>
          <w:szCs w:val="24"/>
        </w:rPr>
        <w:t>с</w:t>
      </w:r>
      <w:r w:rsidR="000756D9" w:rsidRPr="00B61D50">
        <w:rPr>
          <w:rFonts w:ascii="Times New Roman" w:eastAsia="Calibri" w:hAnsi="Times New Roman" w:cs="Times New Roman"/>
          <w:sz w:val="24"/>
          <w:szCs w:val="24"/>
        </w:rPr>
        <w:t>е</w:t>
      </w:r>
      <w:r w:rsidR="006E5FE5" w:rsidRPr="00B61D50">
        <w:rPr>
          <w:rFonts w:ascii="Times New Roman" w:eastAsia="Calibri" w:hAnsi="Times New Roman" w:cs="Times New Roman"/>
          <w:sz w:val="24"/>
          <w:szCs w:val="24"/>
        </w:rPr>
        <w:t xml:space="preserve"> прехвъ</w:t>
      </w:r>
      <w:r w:rsidR="000756D9" w:rsidRPr="00B61D50">
        <w:rPr>
          <w:rFonts w:ascii="Times New Roman" w:eastAsia="Calibri" w:hAnsi="Times New Roman" w:cs="Times New Roman"/>
          <w:sz w:val="24"/>
          <w:szCs w:val="24"/>
        </w:rPr>
        <w:t>рля</w:t>
      </w:r>
      <w:r w:rsidR="0036093D" w:rsidRPr="00B61D50">
        <w:rPr>
          <w:rFonts w:ascii="Times New Roman" w:eastAsia="Calibri" w:hAnsi="Times New Roman" w:cs="Times New Roman"/>
          <w:sz w:val="24"/>
          <w:szCs w:val="24"/>
        </w:rPr>
        <w:t>.</w:t>
      </w:r>
      <w:r w:rsidR="005A6BF4" w:rsidRPr="00B61D50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 </w:t>
      </w:r>
    </w:p>
    <w:p w14:paraId="44AC3E12" w14:textId="7A643762" w:rsidR="00FE465E" w:rsidRPr="00B61D50" w:rsidRDefault="000756D9" w:rsidP="000756D9">
      <w:pPr>
        <w:spacing w:after="0"/>
        <w:ind w:right="-709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D50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Инж.</w:t>
      </w:r>
      <w:r w:rsidR="00FE465E" w:rsidRPr="00B61D50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Коралска</w:t>
      </w:r>
      <w:r w:rsidR="00F21FCF" w:rsidRPr="00B61D50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- зам.-кмет „Строителство, инвестиции и регионално развитие“</w:t>
      </w:r>
      <w:r w:rsidRPr="00B61D50">
        <w:rPr>
          <w:rFonts w:ascii="Times New Roman" w:eastAsia="Calibri" w:hAnsi="Times New Roman" w:cs="Times New Roman"/>
          <w:sz w:val="24"/>
          <w:szCs w:val="24"/>
        </w:rPr>
        <w:t>: П</w:t>
      </w:r>
      <w:r w:rsidR="00FE465E" w:rsidRPr="00B61D50">
        <w:rPr>
          <w:rFonts w:ascii="Times New Roman" w:eastAsia="Calibri" w:hAnsi="Times New Roman" w:cs="Times New Roman"/>
          <w:sz w:val="24"/>
          <w:szCs w:val="24"/>
        </w:rPr>
        <w:t>роведена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е</w:t>
      </w:r>
      <w:r w:rsidR="00FE465E" w:rsidRPr="00B61D50">
        <w:rPr>
          <w:rFonts w:ascii="Times New Roman" w:eastAsia="Calibri" w:hAnsi="Times New Roman" w:cs="Times New Roman"/>
          <w:sz w:val="24"/>
          <w:szCs w:val="24"/>
        </w:rPr>
        <w:t xml:space="preserve"> среща със </w:t>
      </w:r>
      <w:r w:rsidR="006B4F3D" w:rsidRPr="00B61D50">
        <w:rPr>
          <w:rFonts w:ascii="Times New Roman" w:eastAsia="Calibri" w:hAnsi="Times New Roman" w:cs="Times New Roman"/>
          <w:sz w:val="24"/>
          <w:szCs w:val="24"/>
        </w:rPr>
        <w:t>з</w:t>
      </w:r>
      <w:r w:rsidR="00FE465E" w:rsidRPr="00B61D50">
        <w:rPr>
          <w:rFonts w:ascii="Times New Roman" w:eastAsia="Calibri" w:hAnsi="Times New Roman" w:cs="Times New Roman"/>
          <w:sz w:val="24"/>
          <w:szCs w:val="24"/>
        </w:rPr>
        <w:t>емеделската кооперация.</w:t>
      </w:r>
      <w:r w:rsidR="00F21FCF" w:rsidRPr="00B61D50">
        <w:rPr>
          <w:rFonts w:ascii="Times New Roman" w:eastAsia="Calibri" w:hAnsi="Times New Roman" w:cs="Times New Roman"/>
          <w:sz w:val="24"/>
          <w:szCs w:val="24"/>
        </w:rPr>
        <w:t xml:space="preserve"> Също така са проведени и съвместни</w:t>
      </w:r>
      <w:r w:rsidR="00FE465E" w:rsidRPr="00B61D50">
        <w:rPr>
          <w:rFonts w:ascii="Times New Roman" w:eastAsia="Calibri" w:hAnsi="Times New Roman" w:cs="Times New Roman"/>
          <w:sz w:val="24"/>
          <w:szCs w:val="24"/>
        </w:rPr>
        <w:t xml:space="preserve"> срещи с представител на </w:t>
      </w:r>
      <w:r w:rsidR="006B4F3D" w:rsidRPr="00B61D50">
        <w:rPr>
          <w:rFonts w:ascii="Times New Roman" w:eastAsia="Calibri" w:hAnsi="Times New Roman" w:cs="Times New Roman"/>
          <w:sz w:val="24"/>
          <w:szCs w:val="24"/>
        </w:rPr>
        <w:t>к</w:t>
      </w:r>
      <w:r w:rsidR="00FE465E" w:rsidRPr="00B61D50">
        <w:rPr>
          <w:rFonts w:ascii="Times New Roman" w:eastAsia="Calibri" w:hAnsi="Times New Roman" w:cs="Times New Roman"/>
          <w:sz w:val="24"/>
          <w:szCs w:val="24"/>
        </w:rPr>
        <w:t xml:space="preserve">ооперацията и </w:t>
      </w:r>
      <w:r w:rsidR="00F21FCF" w:rsidRPr="00B61D50">
        <w:rPr>
          <w:rFonts w:ascii="Times New Roman" w:eastAsia="Calibri" w:hAnsi="Times New Roman" w:cs="Times New Roman"/>
          <w:sz w:val="24"/>
          <w:szCs w:val="24"/>
        </w:rPr>
        <w:t xml:space="preserve">Агенция </w:t>
      </w:r>
      <w:r w:rsidR="00C91181" w:rsidRPr="00B61D50">
        <w:rPr>
          <w:rFonts w:ascii="Times New Roman" w:eastAsia="Calibri" w:hAnsi="Times New Roman" w:cs="Times New Roman"/>
          <w:sz w:val="24"/>
          <w:szCs w:val="24"/>
        </w:rPr>
        <w:t>,,П</w:t>
      </w:r>
      <w:r w:rsidR="00F21FCF" w:rsidRPr="00B61D50">
        <w:rPr>
          <w:rFonts w:ascii="Times New Roman" w:eastAsia="Calibri" w:hAnsi="Times New Roman" w:cs="Times New Roman"/>
          <w:sz w:val="24"/>
          <w:szCs w:val="24"/>
        </w:rPr>
        <w:t>ътна инфраструктура</w:t>
      </w:r>
      <w:r w:rsidR="00C91181" w:rsidRPr="00B61D50">
        <w:rPr>
          <w:rFonts w:ascii="Times New Roman" w:eastAsia="Calibri" w:hAnsi="Times New Roman" w:cs="Times New Roman"/>
          <w:sz w:val="24"/>
          <w:szCs w:val="24"/>
        </w:rPr>
        <w:t>“</w:t>
      </w:r>
      <w:r w:rsidR="001447F6" w:rsidRPr="00B61D50">
        <w:rPr>
          <w:rFonts w:ascii="Times New Roman" w:eastAsia="Calibri" w:hAnsi="Times New Roman" w:cs="Times New Roman"/>
          <w:sz w:val="24"/>
          <w:szCs w:val="24"/>
        </w:rPr>
        <w:t xml:space="preserve"> за търсене на решение на </w:t>
      </w:r>
      <w:r w:rsidR="001447F6" w:rsidRPr="00B61D50">
        <w:rPr>
          <w:rFonts w:ascii="Times New Roman" w:eastAsia="Calibri" w:hAnsi="Times New Roman" w:cs="Times New Roman"/>
          <w:sz w:val="24"/>
          <w:szCs w:val="24"/>
        </w:rPr>
        <w:lastRenderedPageBreak/>
        <w:t>проблема.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О</w:t>
      </w:r>
      <w:r w:rsidR="00233B84" w:rsidRPr="00B61D50">
        <w:rPr>
          <w:rFonts w:ascii="Times New Roman" w:eastAsia="Calibri" w:hAnsi="Times New Roman" w:cs="Times New Roman"/>
          <w:sz w:val="24"/>
          <w:szCs w:val="24"/>
        </w:rPr>
        <w:t>тговорност</w:t>
      </w:r>
      <w:r w:rsidRPr="00B61D50">
        <w:rPr>
          <w:rFonts w:ascii="Times New Roman" w:eastAsia="Calibri" w:hAnsi="Times New Roman" w:cs="Times New Roman"/>
          <w:sz w:val="24"/>
          <w:szCs w:val="24"/>
        </w:rPr>
        <w:t>та за решаване на проблема е</w:t>
      </w:r>
      <w:r w:rsidR="00233B84" w:rsidRPr="00B61D50">
        <w:rPr>
          <w:rFonts w:ascii="Times New Roman" w:eastAsia="Calibri" w:hAnsi="Times New Roman" w:cs="Times New Roman"/>
          <w:sz w:val="24"/>
          <w:szCs w:val="24"/>
        </w:rPr>
        <w:t xml:space="preserve"> на АПИ, тъй като надлезът е</w:t>
      </w:r>
      <w:r w:rsidR="00233B84" w:rsidRPr="00B61D50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="00233B84" w:rsidRPr="00B61D50">
        <w:rPr>
          <w:rFonts w:ascii="Times New Roman" w:eastAsia="Calibri" w:hAnsi="Times New Roman" w:cs="Times New Roman"/>
          <w:sz w:val="24"/>
          <w:szCs w:val="24"/>
        </w:rPr>
        <w:t>част</w:t>
      </w:r>
      <w:r w:rsidR="00BE7216" w:rsidRPr="00B61D50">
        <w:rPr>
          <w:rFonts w:ascii="Times New Roman" w:eastAsia="Calibri" w:hAnsi="Times New Roman" w:cs="Times New Roman"/>
          <w:sz w:val="24"/>
          <w:szCs w:val="24"/>
        </w:rPr>
        <w:t xml:space="preserve"> от</w:t>
      </w:r>
      <w:r w:rsidR="001447F6"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E7216" w:rsidRPr="00B61D50">
        <w:rPr>
          <w:rFonts w:ascii="Times New Roman" w:eastAsia="Calibri" w:hAnsi="Times New Roman" w:cs="Times New Roman"/>
          <w:sz w:val="24"/>
          <w:szCs w:val="24"/>
        </w:rPr>
        <w:t>първокласен път</w:t>
      </w:r>
      <w:r w:rsidR="00233B84" w:rsidRPr="00B61D50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B61D50">
        <w:rPr>
          <w:rFonts w:ascii="Times New Roman" w:eastAsia="Calibri" w:hAnsi="Times New Roman" w:cs="Times New Roman"/>
          <w:sz w:val="24"/>
          <w:szCs w:val="24"/>
        </w:rPr>
        <w:t>Т</w:t>
      </w:r>
      <w:r w:rsidR="00813BAC" w:rsidRPr="00B61D50">
        <w:rPr>
          <w:rFonts w:ascii="Times New Roman" w:eastAsia="Calibri" w:hAnsi="Times New Roman" w:cs="Times New Roman"/>
          <w:sz w:val="24"/>
          <w:szCs w:val="24"/>
        </w:rPr>
        <w:t xml:space="preserve">ова не касае бюджета на </w:t>
      </w:r>
      <w:r w:rsidRPr="00B61D50">
        <w:rPr>
          <w:rFonts w:ascii="Times New Roman" w:eastAsia="Calibri" w:hAnsi="Times New Roman" w:cs="Times New Roman"/>
          <w:sz w:val="24"/>
          <w:szCs w:val="24"/>
        </w:rPr>
        <w:t>О</w:t>
      </w:r>
      <w:r w:rsidR="00813BAC" w:rsidRPr="00B61D50">
        <w:rPr>
          <w:rFonts w:ascii="Times New Roman" w:eastAsia="Calibri" w:hAnsi="Times New Roman" w:cs="Times New Roman"/>
          <w:sz w:val="24"/>
          <w:szCs w:val="24"/>
        </w:rPr>
        <w:t xml:space="preserve">бщината и 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тя </w:t>
      </w:r>
      <w:r w:rsidR="00813BAC" w:rsidRPr="00B61D50">
        <w:rPr>
          <w:rFonts w:ascii="Times New Roman" w:eastAsia="Calibri" w:hAnsi="Times New Roman" w:cs="Times New Roman"/>
          <w:sz w:val="24"/>
          <w:szCs w:val="24"/>
        </w:rPr>
        <w:t>единствено</w:t>
      </w:r>
      <w:r w:rsidR="00233B84" w:rsidRPr="00B61D50">
        <w:rPr>
          <w:rFonts w:ascii="Times New Roman" w:eastAsia="Calibri" w:hAnsi="Times New Roman" w:cs="Times New Roman"/>
          <w:sz w:val="24"/>
          <w:szCs w:val="24"/>
        </w:rPr>
        <w:t xml:space="preserve"> може да </w:t>
      </w:r>
      <w:r w:rsidR="00813BAC" w:rsidRPr="00B61D50">
        <w:rPr>
          <w:rFonts w:ascii="Times New Roman" w:eastAsia="Calibri" w:hAnsi="Times New Roman" w:cs="Times New Roman"/>
          <w:sz w:val="24"/>
          <w:szCs w:val="24"/>
        </w:rPr>
        <w:t>подготви градоустройствената основа</w:t>
      </w:r>
      <w:r w:rsidR="00A832AE" w:rsidRPr="00B61D50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813BAC" w:rsidRPr="00B61D50">
        <w:rPr>
          <w:rFonts w:ascii="Times New Roman" w:eastAsia="Calibri" w:hAnsi="Times New Roman" w:cs="Times New Roman"/>
          <w:sz w:val="24"/>
          <w:szCs w:val="24"/>
        </w:rPr>
        <w:t>АПИ трябва да намерят пари, за да изградят нов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надлез</w:t>
      </w:r>
      <w:r w:rsidR="00813BAC" w:rsidRPr="00B61D50">
        <w:rPr>
          <w:rFonts w:ascii="Times New Roman" w:eastAsia="Calibri" w:hAnsi="Times New Roman" w:cs="Times New Roman"/>
          <w:sz w:val="24"/>
          <w:szCs w:val="24"/>
        </w:rPr>
        <w:t>, за да има достъп до земите.</w:t>
      </w:r>
      <w:r w:rsidR="00233B84"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61D50">
        <w:rPr>
          <w:rFonts w:ascii="Times New Roman" w:eastAsia="Calibri" w:hAnsi="Times New Roman" w:cs="Times New Roman"/>
          <w:sz w:val="24"/>
          <w:szCs w:val="24"/>
        </w:rPr>
        <w:t>Двамата присъстващи земеделци могат да дойдат на среща в общината през следващата седмица</w:t>
      </w:r>
      <w:r w:rsidR="0036093D"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E5FE5" w:rsidRPr="00B61D50">
        <w:rPr>
          <w:rFonts w:ascii="Times New Roman" w:eastAsia="Calibri" w:hAnsi="Times New Roman" w:cs="Times New Roman"/>
          <w:sz w:val="24"/>
          <w:szCs w:val="24"/>
        </w:rPr>
        <w:t>и да разговарят отново по въпроса.</w:t>
      </w:r>
    </w:p>
    <w:p w14:paraId="54678FD2" w14:textId="31E1656C" w:rsidR="0060209C" w:rsidRPr="00B61D50" w:rsidRDefault="0060209C" w:rsidP="00BD29E1">
      <w:pPr>
        <w:spacing w:before="240" w:after="0"/>
        <w:ind w:right="-709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D50">
        <w:rPr>
          <w:rFonts w:ascii="Times New Roman" w:eastAsia="Calibri" w:hAnsi="Times New Roman" w:cs="Times New Roman"/>
          <w:b/>
          <w:bCs/>
          <w:sz w:val="24"/>
          <w:szCs w:val="24"/>
        </w:rPr>
        <w:t>Гражданин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от кв. Лозово</w:t>
      </w:r>
      <w:r w:rsidR="000756D9" w:rsidRPr="00B61D50">
        <w:rPr>
          <w:rFonts w:ascii="Times New Roman" w:eastAsia="Calibri" w:hAnsi="Times New Roman" w:cs="Times New Roman"/>
          <w:sz w:val="24"/>
          <w:szCs w:val="24"/>
        </w:rPr>
        <w:t>: И</w:t>
      </w:r>
      <w:r w:rsidR="0086215B" w:rsidRPr="00B61D50">
        <w:rPr>
          <w:rFonts w:ascii="Times New Roman" w:eastAsia="Calibri" w:hAnsi="Times New Roman" w:cs="Times New Roman"/>
          <w:sz w:val="24"/>
          <w:szCs w:val="24"/>
        </w:rPr>
        <w:t>ма</w:t>
      </w:r>
      <w:r w:rsidR="000756D9" w:rsidRPr="00B61D50">
        <w:rPr>
          <w:rFonts w:ascii="Times New Roman" w:eastAsia="Calibri" w:hAnsi="Times New Roman" w:cs="Times New Roman"/>
          <w:sz w:val="24"/>
          <w:szCs w:val="24"/>
        </w:rPr>
        <w:t xml:space="preserve"> ли</w:t>
      </w:r>
      <w:r w:rsidR="0086215B" w:rsidRPr="00B61D50">
        <w:rPr>
          <w:rFonts w:ascii="Times New Roman" w:eastAsia="Calibri" w:hAnsi="Times New Roman" w:cs="Times New Roman"/>
          <w:sz w:val="24"/>
          <w:szCs w:val="24"/>
        </w:rPr>
        <w:t xml:space="preserve"> някакви отделени средства за квартал</w:t>
      </w:r>
      <w:r w:rsidR="000756D9" w:rsidRPr="00B61D50">
        <w:rPr>
          <w:rFonts w:ascii="Times New Roman" w:eastAsia="Calibri" w:hAnsi="Times New Roman" w:cs="Times New Roman"/>
          <w:sz w:val="24"/>
          <w:szCs w:val="24"/>
        </w:rPr>
        <w:t xml:space="preserve">  Лозово и ако да, за какво?</w:t>
      </w:r>
      <w:r w:rsidR="0086215B"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756D9" w:rsidRPr="00B61D50">
        <w:rPr>
          <w:rFonts w:ascii="Times New Roman" w:eastAsia="Calibri" w:hAnsi="Times New Roman" w:cs="Times New Roman"/>
          <w:sz w:val="24"/>
          <w:szCs w:val="24"/>
        </w:rPr>
        <w:t>В квартала няма</w:t>
      </w:r>
      <w:r w:rsidR="0086215B" w:rsidRPr="00B61D50">
        <w:rPr>
          <w:rFonts w:ascii="Times New Roman" w:eastAsia="Calibri" w:hAnsi="Times New Roman" w:cs="Times New Roman"/>
          <w:sz w:val="24"/>
          <w:szCs w:val="24"/>
        </w:rPr>
        <w:t xml:space="preserve"> мръсен канал</w:t>
      </w:r>
      <w:r w:rsidR="00C04391" w:rsidRPr="00B61D50">
        <w:rPr>
          <w:rFonts w:ascii="Times New Roman" w:eastAsia="Calibri" w:hAnsi="Times New Roman" w:cs="Times New Roman"/>
          <w:sz w:val="24"/>
          <w:szCs w:val="24"/>
        </w:rPr>
        <w:t xml:space="preserve"> и водопровод.</w:t>
      </w:r>
    </w:p>
    <w:p w14:paraId="746DB2E8" w14:textId="7BAF2850" w:rsidR="0086215B" w:rsidRPr="00B61D50" w:rsidRDefault="00BD29E1" w:rsidP="00BD29E1">
      <w:pPr>
        <w:spacing w:after="0"/>
        <w:ind w:right="-709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D50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И</w:t>
      </w:r>
      <w:r w:rsidR="006D2BB1" w:rsidRPr="00B61D50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нж.</w:t>
      </w:r>
      <w:r w:rsidR="0086215B" w:rsidRPr="00B61D50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Коралска</w:t>
      </w:r>
      <w:r w:rsidR="003C7376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:</w:t>
      </w:r>
      <w:r w:rsidR="0086215B" w:rsidRPr="00B61D50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</w:t>
      </w:r>
      <w:r w:rsidRPr="00B61D50">
        <w:rPr>
          <w:rFonts w:ascii="Times New Roman" w:eastAsia="Calibri" w:hAnsi="Times New Roman" w:cs="Times New Roman"/>
          <w:sz w:val="24"/>
          <w:szCs w:val="24"/>
        </w:rPr>
        <w:t>О</w:t>
      </w:r>
      <w:r w:rsidR="0086215B" w:rsidRPr="00B61D50">
        <w:rPr>
          <w:rFonts w:ascii="Times New Roman" w:eastAsia="Calibri" w:hAnsi="Times New Roman" w:cs="Times New Roman"/>
          <w:sz w:val="24"/>
          <w:szCs w:val="24"/>
        </w:rPr>
        <w:t>т 4 години има промяна в Закона</w:t>
      </w:r>
      <w:r w:rsidR="00C04391" w:rsidRPr="00B61D50">
        <w:rPr>
          <w:rFonts w:ascii="Times New Roman" w:eastAsia="Calibri" w:hAnsi="Times New Roman" w:cs="Times New Roman"/>
          <w:sz w:val="24"/>
          <w:szCs w:val="24"/>
        </w:rPr>
        <w:t xml:space="preserve"> за водите. К</w:t>
      </w:r>
      <w:r w:rsidR="0086215B" w:rsidRPr="00B61D50">
        <w:rPr>
          <w:rFonts w:ascii="Times New Roman" w:eastAsia="Calibri" w:hAnsi="Times New Roman" w:cs="Times New Roman"/>
          <w:sz w:val="24"/>
          <w:szCs w:val="24"/>
        </w:rPr>
        <w:t xml:space="preserve">анализацията </w:t>
      </w:r>
      <w:r w:rsidR="00C04391" w:rsidRPr="00B61D50">
        <w:rPr>
          <w:rFonts w:ascii="Times New Roman" w:eastAsia="Calibri" w:hAnsi="Times New Roman" w:cs="Times New Roman"/>
          <w:sz w:val="24"/>
          <w:szCs w:val="24"/>
        </w:rPr>
        <w:t xml:space="preserve">и водопроводът </w:t>
      </w:r>
      <w:r w:rsidR="00F83F38" w:rsidRPr="00B61D50">
        <w:rPr>
          <w:rFonts w:ascii="Times New Roman" w:eastAsia="Calibri" w:hAnsi="Times New Roman" w:cs="Times New Roman"/>
          <w:sz w:val="24"/>
          <w:szCs w:val="24"/>
        </w:rPr>
        <w:t xml:space="preserve">вече </w:t>
      </w:r>
      <w:r w:rsidR="0086215B" w:rsidRPr="00B61D50">
        <w:rPr>
          <w:rFonts w:ascii="Times New Roman" w:eastAsia="Calibri" w:hAnsi="Times New Roman" w:cs="Times New Roman"/>
          <w:sz w:val="24"/>
          <w:szCs w:val="24"/>
        </w:rPr>
        <w:t>се изгражда</w:t>
      </w:r>
      <w:r w:rsidR="00C04391" w:rsidRPr="00B61D50">
        <w:rPr>
          <w:rFonts w:ascii="Times New Roman" w:eastAsia="Calibri" w:hAnsi="Times New Roman" w:cs="Times New Roman"/>
          <w:sz w:val="24"/>
          <w:szCs w:val="24"/>
        </w:rPr>
        <w:t>т</w:t>
      </w:r>
      <w:r w:rsidR="0086215B" w:rsidRPr="00B61D50">
        <w:rPr>
          <w:rFonts w:ascii="Times New Roman" w:eastAsia="Calibri" w:hAnsi="Times New Roman" w:cs="Times New Roman"/>
          <w:sz w:val="24"/>
          <w:szCs w:val="24"/>
        </w:rPr>
        <w:t xml:space="preserve"> от В</w:t>
      </w:r>
      <w:r w:rsidR="00143DDE" w:rsidRPr="00B61D50">
        <w:rPr>
          <w:rFonts w:ascii="Times New Roman" w:eastAsia="Calibri" w:hAnsi="Times New Roman" w:cs="Times New Roman"/>
          <w:sz w:val="24"/>
          <w:szCs w:val="24"/>
        </w:rPr>
        <w:t>и</w:t>
      </w:r>
      <w:r w:rsidR="0086215B" w:rsidRPr="00B61D50">
        <w:rPr>
          <w:rFonts w:ascii="Times New Roman" w:eastAsia="Calibri" w:hAnsi="Times New Roman" w:cs="Times New Roman"/>
          <w:sz w:val="24"/>
          <w:szCs w:val="24"/>
        </w:rPr>
        <w:t>К</w:t>
      </w:r>
      <w:r w:rsidR="00C04391" w:rsidRPr="00B61D50">
        <w:rPr>
          <w:rFonts w:ascii="Times New Roman" w:eastAsia="Calibri" w:hAnsi="Times New Roman" w:cs="Times New Roman"/>
          <w:sz w:val="24"/>
          <w:szCs w:val="24"/>
        </w:rPr>
        <w:t xml:space="preserve"> дружествата</w:t>
      </w:r>
      <w:r w:rsidR="00F83F38" w:rsidRPr="00B61D50">
        <w:rPr>
          <w:rFonts w:ascii="Times New Roman" w:eastAsia="Calibri" w:hAnsi="Times New Roman" w:cs="Times New Roman"/>
          <w:sz w:val="24"/>
          <w:szCs w:val="24"/>
        </w:rPr>
        <w:t>, а не както преди това – от Общината. Това, което</w:t>
      </w:r>
      <w:r w:rsidR="0086215B" w:rsidRPr="00B61D50">
        <w:rPr>
          <w:rFonts w:ascii="Times New Roman" w:eastAsia="Calibri" w:hAnsi="Times New Roman" w:cs="Times New Roman"/>
          <w:sz w:val="24"/>
          <w:szCs w:val="24"/>
        </w:rPr>
        <w:t xml:space="preserve"> може да направи</w:t>
      </w:r>
      <w:r w:rsidR="00F83F38"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C7376">
        <w:rPr>
          <w:rFonts w:ascii="Times New Roman" w:eastAsia="Calibri" w:hAnsi="Times New Roman" w:cs="Times New Roman"/>
          <w:sz w:val="24"/>
          <w:szCs w:val="24"/>
        </w:rPr>
        <w:t>О</w:t>
      </w:r>
      <w:r w:rsidR="00F83F38" w:rsidRPr="00B61D50">
        <w:rPr>
          <w:rFonts w:ascii="Times New Roman" w:eastAsia="Calibri" w:hAnsi="Times New Roman" w:cs="Times New Roman"/>
          <w:sz w:val="24"/>
          <w:szCs w:val="24"/>
        </w:rPr>
        <w:t xml:space="preserve">бщината е </w:t>
      </w:r>
      <w:r w:rsidR="006D2BB1" w:rsidRPr="00B61D50">
        <w:rPr>
          <w:rFonts w:ascii="Times New Roman" w:eastAsia="Calibri" w:hAnsi="Times New Roman" w:cs="Times New Roman"/>
          <w:sz w:val="24"/>
          <w:szCs w:val="24"/>
        </w:rPr>
        <w:t xml:space="preserve"> ремонт на</w:t>
      </w:r>
      <w:r w:rsidR="0086215B" w:rsidRPr="00B61D50">
        <w:rPr>
          <w:rFonts w:ascii="Times New Roman" w:eastAsia="Calibri" w:hAnsi="Times New Roman" w:cs="Times New Roman"/>
          <w:sz w:val="24"/>
          <w:szCs w:val="24"/>
        </w:rPr>
        <w:t xml:space="preserve"> пътя, но първо </w:t>
      </w:r>
      <w:r w:rsidR="006D2BB1" w:rsidRPr="00B61D50">
        <w:rPr>
          <w:rFonts w:ascii="Times New Roman" w:eastAsia="Calibri" w:hAnsi="Times New Roman" w:cs="Times New Roman"/>
          <w:sz w:val="24"/>
          <w:szCs w:val="24"/>
        </w:rPr>
        <w:t>В</w:t>
      </w:r>
      <w:r w:rsidR="00143DDE" w:rsidRPr="00B61D50">
        <w:rPr>
          <w:rFonts w:ascii="Times New Roman" w:eastAsia="Calibri" w:hAnsi="Times New Roman" w:cs="Times New Roman"/>
          <w:sz w:val="24"/>
          <w:szCs w:val="24"/>
        </w:rPr>
        <w:t>и</w:t>
      </w:r>
      <w:r w:rsidR="006D2BB1" w:rsidRPr="00B61D50">
        <w:rPr>
          <w:rFonts w:ascii="Times New Roman" w:eastAsia="Calibri" w:hAnsi="Times New Roman" w:cs="Times New Roman"/>
          <w:sz w:val="24"/>
          <w:szCs w:val="24"/>
        </w:rPr>
        <w:t xml:space="preserve">К трябва да си свършат работата. </w:t>
      </w:r>
      <w:r w:rsidR="006D2BB1" w:rsidRPr="00B61D50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Г-н Стойчев </w:t>
      </w:r>
      <w:r w:rsidR="006D2BB1" w:rsidRPr="00B61D50">
        <w:rPr>
          <w:rFonts w:ascii="Times New Roman" w:eastAsia="Calibri" w:hAnsi="Times New Roman" w:cs="Times New Roman"/>
          <w:sz w:val="24"/>
          <w:szCs w:val="24"/>
        </w:rPr>
        <w:t>допълни, че</w:t>
      </w:r>
      <w:r w:rsidR="006D2BB1" w:rsidRPr="00B61D50">
        <w:rPr>
          <w:sz w:val="24"/>
          <w:szCs w:val="24"/>
        </w:rPr>
        <w:t xml:space="preserve"> </w:t>
      </w:r>
      <w:r w:rsidR="006D2BB1" w:rsidRPr="00B61D50">
        <w:rPr>
          <w:rFonts w:ascii="Times New Roman" w:eastAsia="Calibri" w:hAnsi="Times New Roman" w:cs="Times New Roman"/>
          <w:sz w:val="24"/>
          <w:szCs w:val="24"/>
        </w:rPr>
        <w:t>за кв. Лозово в Бюджет 2022 е предвиден</w:t>
      </w:r>
      <w:r w:rsidR="00C04391" w:rsidRPr="00B61D50">
        <w:rPr>
          <w:rFonts w:ascii="Times New Roman" w:eastAsia="Calibri" w:hAnsi="Times New Roman" w:cs="Times New Roman"/>
          <w:sz w:val="24"/>
          <w:szCs w:val="24"/>
        </w:rPr>
        <w:t xml:space="preserve">о да се прави 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това, което с подписка е било поискано от жителите - </w:t>
      </w:r>
      <w:proofErr w:type="spellStart"/>
      <w:r w:rsidR="00C04391" w:rsidRPr="00B61D50">
        <w:rPr>
          <w:rFonts w:ascii="Times New Roman" w:eastAsia="Calibri" w:hAnsi="Times New Roman" w:cs="Times New Roman"/>
          <w:sz w:val="24"/>
          <w:szCs w:val="24"/>
        </w:rPr>
        <w:t>велоалея</w:t>
      </w:r>
      <w:proofErr w:type="spellEnd"/>
      <w:r w:rsidR="00A11373" w:rsidRPr="00B61D50">
        <w:rPr>
          <w:rFonts w:ascii="Times New Roman" w:eastAsia="Calibri" w:hAnsi="Times New Roman" w:cs="Times New Roman"/>
          <w:sz w:val="24"/>
          <w:szCs w:val="24"/>
        </w:rPr>
        <w:t>, ремонт на отсечката на входа на квартала и осветление</w:t>
      </w:r>
      <w:r w:rsidRPr="00B61D50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78DBBCC" w14:textId="614F70FF" w:rsidR="00AD5087" w:rsidRPr="00B61D50" w:rsidRDefault="001C0D1E" w:rsidP="003C7376">
      <w:pPr>
        <w:spacing w:before="240" w:after="0"/>
        <w:ind w:right="-709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D5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Г-н </w:t>
      </w:r>
      <w:r w:rsidR="00AD5087" w:rsidRPr="00B61D50">
        <w:rPr>
          <w:rFonts w:ascii="Times New Roman" w:eastAsia="Calibri" w:hAnsi="Times New Roman" w:cs="Times New Roman"/>
          <w:b/>
          <w:bCs/>
          <w:sz w:val="24"/>
          <w:szCs w:val="24"/>
        </w:rPr>
        <w:t>Стефан Петров,</w:t>
      </w:r>
      <w:r w:rsidR="00AD5087"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0332E" w:rsidRPr="00B61D50">
        <w:rPr>
          <w:rFonts w:ascii="Times New Roman" w:eastAsia="Calibri" w:hAnsi="Times New Roman" w:cs="Times New Roman"/>
          <w:sz w:val="24"/>
          <w:szCs w:val="24"/>
        </w:rPr>
        <w:t>заместник-председател на ,,Организация за закрила на българските граждани”</w:t>
      </w:r>
      <w:r w:rsidR="001C5BBC" w:rsidRPr="00B61D50">
        <w:rPr>
          <w:rFonts w:ascii="Times New Roman" w:eastAsia="Calibri" w:hAnsi="Times New Roman" w:cs="Times New Roman"/>
          <w:sz w:val="24"/>
          <w:szCs w:val="24"/>
        </w:rPr>
        <w:t>,</w:t>
      </w:r>
      <w:r w:rsidR="0070332E"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92CA8" w:rsidRPr="00B61D50">
        <w:rPr>
          <w:rFonts w:ascii="Times New Roman" w:eastAsia="Calibri" w:hAnsi="Times New Roman" w:cs="Times New Roman"/>
          <w:sz w:val="24"/>
          <w:szCs w:val="24"/>
        </w:rPr>
        <w:t xml:space="preserve">отправи </w:t>
      </w:r>
      <w:r w:rsidR="0001238E" w:rsidRPr="00B61D50">
        <w:rPr>
          <w:rFonts w:ascii="Times New Roman" w:eastAsia="Calibri" w:hAnsi="Times New Roman" w:cs="Times New Roman"/>
          <w:sz w:val="24"/>
          <w:szCs w:val="24"/>
        </w:rPr>
        <w:t>няколко</w:t>
      </w:r>
      <w:r w:rsidR="00E92CA8" w:rsidRPr="00B61D50">
        <w:rPr>
          <w:rFonts w:ascii="Times New Roman" w:eastAsia="Calibri" w:hAnsi="Times New Roman" w:cs="Times New Roman"/>
          <w:sz w:val="24"/>
          <w:szCs w:val="24"/>
        </w:rPr>
        <w:t xml:space="preserve"> предложения</w:t>
      </w:r>
      <w:r w:rsidR="00513807" w:rsidRPr="00B61D5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01238E" w:rsidRPr="00B61D50">
        <w:rPr>
          <w:rFonts w:ascii="Times New Roman" w:eastAsia="Calibri" w:hAnsi="Times New Roman" w:cs="Times New Roman"/>
          <w:sz w:val="24"/>
          <w:szCs w:val="24"/>
        </w:rPr>
        <w:t xml:space="preserve">за </w:t>
      </w:r>
      <w:r w:rsidR="00513807" w:rsidRPr="00B61D50">
        <w:rPr>
          <w:rFonts w:ascii="Times New Roman" w:eastAsia="Calibri" w:hAnsi="Times New Roman" w:cs="Times New Roman"/>
          <w:sz w:val="24"/>
          <w:szCs w:val="24"/>
        </w:rPr>
        <w:t>които да бъдат предвидени средства в Бюджет 2022</w:t>
      </w:r>
      <w:r w:rsidR="00E92CA8" w:rsidRPr="00B61D50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53EF7A07" w14:textId="4009CB4F" w:rsidR="00E92CA8" w:rsidRPr="00B61D50" w:rsidRDefault="00E92CA8" w:rsidP="0001238E">
      <w:pPr>
        <w:spacing w:after="0"/>
        <w:ind w:right="-70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D50">
        <w:rPr>
          <w:rFonts w:ascii="Times New Roman" w:eastAsia="Calibri" w:hAnsi="Times New Roman" w:cs="Times New Roman"/>
          <w:b/>
          <w:bCs/>
          <w:sz w:val="24"/>
          <w:szCs w:val="24"/>
        </w:rPr>
        <w:t>1.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13807" w:rsidRPr="00B61D50">
        <w:rPr>
          <w:rFonts w:ascii="Times New Roman" w:eastAsia="Calibri" w:hAnsi="Times New Roman" w:cs="Times New Roman"/>
          <w:sz w:val="24"/>
          <w:szCs w:val="24"/>
        </w:rPr>
        <w:t xml:space="preserve">Ремонт на ул. ,,Оборище“ в участъка от бул. ,,Алеко </w:t>
      </w:r>
      <w:proofErr w:type="spellStart"/>
      <w:r w:rsidR="00513807" w:rsidRPr="00B61D50">
        <w:rPr>
          <w:rFonts w:ascii="Times New Roman" w:eastAsia="Calibri" w:hAnsi="Times New Roman" w:cs="Times New Roman"/>
          <w:sz w:val="24"/>
          <w:szCs w:val="24"/>
        </w:rPr>
        <w:t>Богориди</w:t>
      </w:r>
      <w:proofErr w:type="spellEnd"/>
      <w:r w:rsidR="00513807" w:rsidRPr="00B61D50">
        <w:rPr>
          <w:rFonts w:ascii="Times New Roman" w:eastAsia="Calibri" w:hAnsi="Times New Roman" w:cs="Times New Roman"/>
          <w:sz w:val="24"/>
          <w:szCs w:val="24"/>
        </w:rPr>
        <w:t>“ до ул. ,,Средна гора“</w:t>
      </w:r>
      <w:r w:rsidR="00F6442C" w:rsidRPr="00B61D50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75D99A5" w14:textId="2ECBAC7C" w:rsidR="00F6442C" w:rsidRPr="00B61D50" w:rsidRDefault="00F6442C" w:rsidP="0001238E">
      <w:pPr>
        <w:spacing w:after="0"/>
        <w:ind w:right="-70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D50">
        <w:rPr>
          <w:rFonts w:ascii="Times New Roman" w:eastAsia="Calibri" w:hAnsi="Times New Roman" w:cs="Times New Roman"/>
          <w:b/>
          <w:bCs/>
          <w:sz w:val="24"/>
          <w:szCs w:val="24"/>
        </w:rPr>
        <w:t>2.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Да се постави улично осветление на ул. ,,Драма“ в участъка от ул. ,,Кавала“ до ул. ,,Уилям </w:t>
      </w:r>
      <w:proofErr w:type="spellStart"/>
      <w:r w:rsidRPr="00B61D50">
        <w:rPr>
          <w:rFonts w:ascii="Times New Roman" w:eastAsia="Calibri" w:hAnsi="Times New Roman" w:cs="Times New Roman"/>
          <w:sz w:val="24"/>
          <w:szCs w:val="24"/>
        </w:rPr>
        <w:t>Гладстон</w:t>
      </w:r>
      <w:proofErr w:type="spellEnd"/>
      <w:r w:rsidRPr="00B61D50">
        <w:rPr>
          <w:rFonts w:ascii="Times New Roman" w:eastAsia="Calibri" w:hAnsi="Times New Roman" w:cs="Times New Roman"/>
          <w:sz w:val="24"/>
          <w:szCs w:val="24"/>
        </w:rPr>
        <w:t>“</w:t>
      </w:r>
      <w:r w:rsidR="00927EAB" w:rsidRPr="00B61D50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63BBDE8" w14:textId="6B2AB841" w:rsidR="00927EAB" w:rsidRPr="00B61D50" w:rsidRDefault="00927EAB" w:rsidP="0001238E">
      <w:pPr>
        <w:spacing w:after="0"/>
        <w:ind w:right="-70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D50">
        <w:rPr>
          <w:rFonts w:ascii="Times New Roman" w:eastAsia="Calibri" w:hAnsi="Times New Roman" w:cs="Times New Roman"/>
          <w:b/>
          <w:bCs/>
          <w:sz w:val="24"/>
          <w:szCs w:val="24"/>
        </w:rPr>
        <w:t>3.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C7376" w:rsidRPr="00B61D50">
        <w:rPr>
          <w:rFonts w:ascii="Times New Roman" w:eastAsia="Calibri" w:hAnsi="Times New Roman" w:cs="Times New Roman"/>
          <w:sz w:val="24"/>
          <w:szCs w:val="24"/>
        </w:rPr>
        <w:t xml:space="preserve">Да се </w:t>
      </w:r>
      <w:r w:rsidR="003C7376">
        <w:rPr>
          <w:rFonts w:ascii="Times New Roman" w:eastAsia="Calibri" w:hAnsi="Times New Roman" w:cs="Times New Roman"/>
          <w:sz w:val="24"/>
          <w:szCs w:val="24"/>
        </w:rPr>
        <w:t>направи д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етска площадка в кв. </w:t>
      </w:r>
      <w:r w:rsidR="00377067" w:rsidRPr="00B61D50">
        <w:rPr>
          <w:rFonts w:ascii="Times New Roman" w:eastAsia="Calibri" w:hAnsi="Times New Roman" w:cs="Times New Roman"/>
          <w:sz w:val="24"/>
          <w:szCs w:val="24"/>
        </w:rPr>
        <w:t>,,</w:t>
      </w:r>
      <w:r w:rsidRPr="00B61D50">
        <w:rPr>
          <w:rFonts w:ascii="Times New Roman" w:eastAsia="Calibri" w:hAnsi="Times New Roman" w:cs="Times New Roman"/>
          <w:sz w:val="24"/>
          <w:szCs w:val="24"/>
        </w:rPr>
        <w:t>Сарафово</w:t>
      </w:r>
      <w:r w:rsidR="00377067" w:rsidRPr="00B61D50">
        <w:rPr>
          <w:rFonts w:ascii="Times New Roman" w:eastAsia="Calibri" w:hAnsi="Times New Roman" w:cs="Times New Roman"/>
          <w:sz w:val="24"/>
          <w:szCs w:val="24"/>
        </w:rPr>
        <w:t>“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в района между ул. ,,Комсомолска“,</w:t>
      </w:r>
      <w:r w:rsidR="0001238E" w:rsidRPr="00B61D50">
        <w:rPr>
          <w:rFonts w:ascii="Times New Roman" w:eastAsia="Calibri" w:hAnsi="Times New Roman" w:cs="Times New Roman"/>
          <w:sz w:val="24"/>
          <w:szCs w:val="24"/>
        </w:rPr>
        <w:t xml:space="preserve"> ул. ,,Твърдица“,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 ул. ,,Ангел Димитров“ и ул. ,,Драва“</w:t>
      </w:r>
      <w:r w:rsidR="0001238E" w:rsidRPr="00B61D50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E3D76C1" w14:textId="6B7A0D69" w:rsidR="0001238E" w:rsidRPr="00B61D50" w:rsidRDefault="0001238E" w:rsidP="0001238E">
      <w:pPr>
        <w:spacing w:after="0"/>
        <w:ind w:right="-70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D50">
        <w:rPr>
          <w:rFonts w:ascii="Times New Roman" w:eastAsia="Calibri" w:hAnsi="Times New Roman" w:cs="Times New Roman"/>
          <w:b/>
          <w:bCs/>
          <w:sz w:val="24"/>
          <w:szCs w:val="24"/>
        </w:rPr>
        <w:t>4.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Реставрация на</w:t>
      </w:r>
      <w:r w:rsidRPr="00B61D50">
        <w:rPr>
          <w:sz w:val="24"/>
          <w:szCs w:val="24"/>
        </w:rPr>
        <w:t xml:space="preserve"> 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къщата на Георги </w:t>
      </w:r>
      <w:proofErr w:type="spellStart"/>
      <w:r w:rsidRPr="00B61D50">
        <w:rPr>
          <w:rFonts w:ascii="Times New Roman" w:eastAsia="Calibri" w:hAnsi="Times New Roman" w:cs="Times New Roman"/>
          <w:sz w:val="24"/>
          <w:szCs w:val="24"/>
        </w:rPr>
        <w:t>Шагунов</w:t>
      </w:r>
      <w:proofErr w:type="spellEnd"/>
      <w:r w:rsidRPr="00B61D50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A849072" w14:textId="71C5F16E" w:rsidR="00B1623F" w:rsidRPr="00B61D50" w:rsidRDefault="001A3BF4" w:rsidP="00B1623F">
      <w:pPr>
        <w:spacing w:after="0"/>
        <w:ind w:right="-70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По отношение на последните две предложения, </w:t>
      </w:r>
      <w:r w:rsidRPr="00B61D50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г-н Стойчев</w:t>
      </w:r>
      <w:r w:rsidRPr="00B61D50">
        <w:rPr>
          <w:rFonts w:ascii="Times New Roman" w:eastAsia="Calibri" w:hAnsi="Times New Roman" w:cs="Times New Roman"/>
          <w:sz w:val="24"/>
          <w:szCs w:val="24"/>
        </w:rPr>
        <w:t>, обясни, че са включени от бюджета за тази година.</w:t>
      </w:r>
    </w:p>
    <w:p w14:paraId="47AF5BB1" w14:textId="49957DE3" w:rsidR="00BD29E1" w:rsidRPr="00B61D50" w:rsidRDefault="00BD29E1" w:rsidP="00BD29E1">
      <w:pPr>
        <w:spacing w:after="0"/>
        <w:ind w:right="-70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D50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Инж. </w:t>
      </w:r>
      <w:proofErr w:type="spellStart"/>
      <w:r w:rsidRPr="00B61D50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Чанка</w:t>
      </w:r>
      <w:proofErr w:type="spellEnd"/>
      <w:r w:rsidRPr="00B61D50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Коралска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се съгласи, че ул. ,,Оборище“ е в лошо състояние. Подадена в списъка на ВиК, но първо </w:t>
      </w:r>
      <w:r w:rsidR="003C7376">
        <w:rPr>
          <w:rFonts w:ascii="Times New Roman" w:eastAsia="Calibri" w:hAnsi="Times New Roman" w:cs="Times New Roman"/>
          <w:sz w:val="24"/>
          <w:szCs w:val="24"/>
        </w:rPr>
        <w:t>дружеството трябва да я включи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в инвестиционната си програма. Тя допълни, че за 2022 г. тази улица не фигурира в инвестиционната м</w:t>
      </w:r>
      <w:r w:rsidR="003C7376">
        <w:rPr>
          <w:rFonts w:ascii="Times New Roman" w:eastAsia="Calibri" w:hAnsi="Times New Roman" w:cs="Times New Roman"/>
          <w:sz w:val="24"/>
          <w:szCs w:val="24"/>
        </w:rPr>
        <w:t>у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програма и няма как да бъде ремонтирана на този етап. За уличното осветление заяви, че са предвидени средства за кв. ,,Възраждане“ и ЦГЧ за подмяна на старите осветителни тела с енергоспестяващи и поставяне на такива, там където липсват. Надява </w:t>
      </w:r>
      <w:r w:rsidR="003C7376">
        <w:rPr>
          <w:rFonts w:ascii="Times New Roman" w:eastAsia="Calibri" w:hAnsi="Times New Roman" w:cs="Times New Roman"/>
          <w:sz w:val="24"/>
          <w:szCs w:val="24"/>
        </w:rPr>
        <w:t xml:space="preserve">се </w:t>
      </w:r>
      <w:r w:rsidRPr="00B61D50">
        <w:rPr>
          <w:rFonts w:ascii="Times New Roman" w:eastAsia="Calibri" w:hAnsi="Times New Roman" w:cs="Times New Roman"/>
          <w:sz w:val="24"/>
          <w:szCs w:val="24"/>
        </w:rPr>
        <w:t>това да започне да се случва веднага след приемане на бюджета.</w:t>
      </w:r>
    </w:p>
    <w:p w14:paraId="2A592684" w14:textId="02EB20F6" w:rsidR="00B1623F" w:rsidRPr="00B61D50" w:rsidRDefault="001C0D1E" w:rsidP="001C0D1E">
      <w:pPr>
        <w:spacing w:before="240" w:after="0"/>
        <w:ind w:right="-709" w:firstLine="851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bookmarkStart w:id="11" w:name="_Hlk98676415"/>
      <w:r w:rsidRPr="00B61D5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Г-н </w:t>
      </w:r>
      <w:r w:rsidR="00B1623F" w:rsidRPr="00B61D50">
        <w:rPr>
          <w:rFonts w:ascii="Times New Roman" w:eastAsia="Calibri" w:hAnsi="Times New Roman" w:cs="Times New Roman"/>
          <w:b/>
          <w:bCs/>
          <w:sz w:val="24"/>
          <w:szCs w:val="24"/>
        </w:rPr>
        <w:t>Стоян Ца</w:t>
      </w:r>
      <w:r w:rsidR="001C5BBC" w:rsidRPr="00B61D50">
        <w:rPr>
          <w:rFonts w:ascii="Times New Roman" w:eastAsia="Calibri" w:hAnsi="Times New Roman" w:cs="Times New Roman"/>
          <w:b/>
          <w:bCs/>
          <w:sz w:val="24"/>
          <w:szCs w:val="24"/>
        </w:rPr>
        <w:t>рев,</w:t>
      </w:r>
      <w:r w:rsidR="001C5BBC" w:rsidRPr="00B61D50">
        <w:rPr>
          <w:rFonts w:ascii="Times New Roman" w:eastAsia="Calibri" w:hAnsi="Times New Roman" w:cs="Times New Roman"/>
          <w:sz w:val="24"/>
          <w:szCs w:val="24"/>
        </w:rPr>
        <w:t xml:space="preserve"> заместник-председател </w:t>
      </w:r>
      <w:bookmarkEnd w:id="11"/>
      <w:r w:rsidR="001C5BBC" w:rsidRPr="00B61D50">
        <w:rPr>
          <w:rFonts w:ascii="Times New Roman" w:eastAsia="Calibri" w:hAnsi="Times New Roman" w:cs="Times New Roman"/>
          <w:sz w:val="24"/>
          <w:szCs w:val="24"/>
        </w:rPr>
        <w:t>на ПП ,,Средна европейска класа“, зададе три въпроса:</w:t>
      </w:r>
    </w:p>
    <w:p w14:paraId="3307ED1E" w14:textId="412033F3" w:rsidR="00656287" w:rsidRPr="00B61D50" w:rsidRDefault="0043707A" w:rsidP="00656287">
      <w:pPr>
        <w:spacing w:after="0"/>
        <w:ind w:right="-70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D50">
        <w:rPr>
          <w:rFonts w:ascii="Times New Roman" w:eastAsia="Calibri" w:hAnsi="Times New Roman" w:cs="Times New Roman"/>
          <w:b/>
          <w:bCs/>
          <w:sz w:val="24"/>
          <w:szCs w:val="24"/>
        </w:rPr>
        <w:t>1.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A7875" w:rsidRPr="00B61D50">
        <w:rPr>
          <w:rFonts w:ascii="Times New Roman" w:eastAsia="Calibri" w:hAnsi="Times New Roman" w:cs="Times New Roman"/>
          <w:sz w:val="24"/>
          <w:szCs w:val="24"/>
        </w:rPr>
        <w:t>В проектобюджета за 2022 г. са</w:t>
      </w:r>
      <w:r w:rsidR="00C45EBC" w:rsidRPr="00B61D50">
        <w:rPr>
          <w:rFonts w:ascii="Times New Roman" w:eastAsia="Calibri" w:hAnsi="Times New Roman" w:cs="Times New Roman"/>
          <w:sz w:val="24"/>
          <w:szCs w:val="24"/>
        </w:rPr>
        <w:t xml:space="preserve"> заложени само 114 хил. лв. за къщата на </w:t>
      </w:r>
      <w:proofErr w:type="spellStart"/>
      <w:r w:rsidR="00C45EBC" w:rsidRPr="00B61D50">
        <w:rPr>
          <w:rFonts w:ascii="Times New Roman" w:eastAsia="Calibri" w:hAnsi="Times New Roman" w:cs="Times New Roman"/>
          <w:sz w:val="24"/>
          <w:szCs w:val="24"/>
        </w:rPr>
        <w:t>Шагунов</w:t>
      </w:r>
      <w:proofErr w:type="spellEnd"/>
      <w:r w:rsidR="00C45EBC" w:rsidRPr="00B61D50">
        <w:rPr>
          <w:rFonts w:ascii="Times New Roman" w:eastAsia="Calibri" w:hAnsi="Times New Roman" w:cs="Times New Roman"/>
          <w:sz w:val="24"/>
          <w:szCs w:val="24"/>
        </w:rPr>
        <w:t xml:space="preserve">, а по информация получена от арх. </w:t>
      </w:r>
      <w:proofErr w:type="spellStart"/>
      <w:r w:rsidR="00C45EBC" w:rsidRPr="00B61D50">
        <w:rPr>
          <w:rFonts w:ascii="Times New Roman" w:eastAsia="Calibri" w:hAnsi="Times New Roman" w:cs="Times New Roman"/>
          <w:sz w:val="24"/>
          <w:szCs w:val="24"/>
        </w:rPr>
        <w:t>Бурулянов</w:t>
      </w:r>
      <w:proofErr w:type="spellEnd"/>
      <w:r w:rsidR="00C45EBC" w:rsidRPr="00B61D50">
        <w:rPr>
          <w:rFonts w:ascii="Times New Roman" w:eastAsia="Calibri" w:hAnsi="Times New Roman" w:cs="Times New Roman"/>
          <w:sz w:val="24"/>
          <w:szCs w:val="24"/>
        </w:rPr>
        <w:t xml:space="preserve">, са необходими 500-600 хил. лв. </w:t>
      </w:r>
      <w:r w:rsidR="00AA7875" w:rsidRPr="00B61D50">
        <w:rPr>
          <w:rFonts w:ascii="Times New Roman" w:eastAsia="Calibri" w:hAnsi="Times New Roman" w:cs="Times New Roman"/>
          <w:sz w:val="24"/>
          <w:szCs w:val="24"/>
        </w:rPr>
        <w:t>О</w:t>
      </w:r>
      <w:r w:rsidR="00C45EBC" w:rsidRPr="00B61D50">
        <w:rPr>
          <w:rFonts w:ascii="Times New Roman" w:eastAsia="Calibri" w:hAnsi="Times New Roman" w:cs="Times New Roman"/>
          <w:sz w:val="24"/>
          <w:szCs w:val="24"/>
        </w:rPr>
        <w:t xml:space="preserve">ткъде </w:t>
      </w:r>
      <w:r w:rsidR="002D1EBD" w:rsidRPr="00B61D50">
        <w:rPr>
          <w:rFonts w:ascii="Times New Roman" w:eastAsia="Calibri" w:hAnsi="Times New Roman" w:cs="Times New Roman"/>
          <w:sz w:val="24"/>
          <w:szCs w:val="24"/>
        </w:rPr>
        <w:t>щ</w:t>
      </w:r>
      <w:r w:rsidR="00D61D65" w:rsidRPr="00B61D50">
        <w:rPr>
          <w:rFonts w:ascii="Times New Roman" w:eastAsia="Calibri" w:hAnsi="Times New Roman" w:cs="Times New Roman"/>
          <w:sz w:val="24"/>
          <w:szCs w:val="24"/>
        </w:rPr>
        <w:t>е се търсят другите средства</w:t>
      </w:r>
      <w:r w:rsidR="002D1EBD" w:rsidRPr="00B61D50">
        <w:rPr>
          <w:rFonts w:ascii="Times New Roman" w:eastAsia="Calibri" w:hAnsi="Times New Roman" w:cs="Times New Roman"/>
          <w:sz w:val="24"/>
          <w:szCs w:val="24"/>
        </w:rPr>
        <w:t xml:space="preserve"> /</w:t>
      </w:r>
      <w:r w:rsidR="00C45EBC" w:rsidRPr="00B61D50">
        <w:rPr>
          <w:rFonts w:ascii="Times New Roman" w:eastAsia="Calibri" w:hAnsi="Times New Roman" w:cs="Times New Roman"/>
          <w:sz w:val="24"/>
          <w:szCs w:val="24"/>
        </w:rPr>
        <w:t>ще се покрие разликата</w:t>
      </w:r>
      <w:r w:rsidR="002D1EBD" w:rsidRPr="00B61D50">
        <w:rPr>
          <w:rFonts w:ascii="Times New Roman" w:eastAsia="Calibri" w:hAnsi="Times New Roman" w:cs="Times New Roman"/>
          <w:sz w:val="24"/>
          <w:szCs w:val="24"/>
        </w:rPr>
        <w:t>/</w:t>
      </w:r>
      <w:r w:rsidR="00C45EBC" w:rsidRPr="00B61D50">
        <w:rPr>
          <w:rFonts w:ascii="Times New Roman" w:eastAsia="Calibri" w:hAnsi="Times New Roman" w:cs="Times New Roman"/>
          <w:sz w:val="24"/>
          <w:szCs w:val="24"/>
        </w:rPr>
        <w:t xml:space="preserve"> и предвиден</w:t>
      </w:r>
      <w:r w:rsidR="002D1EBD" w:rsidRPr="00B61D50">
        <w:rPr>
          <w:rFonts w:ascii="Times New Roman" w:eastAsia="Calibri" w:hAnsi="Times New Roman" w:cs="Times New Roman"/>
          <w:sz w:val="24"/>
          <w:szCs w:val="24"/>
        </w:rPr>
        <w:t>и</w:t>
      </w:r>
      <w:r w:rsidR="00C45EBC" w:rsidRPr="00B61D50">
        <w:rPr>
          <w:rFonts w:ascii="Times New Roman" w:eastAsia="Calibri" w:hAnsi="Times New Roman" w:cs="Times New Roman"/>
          <w:sz w:val="24"/>
          <w:szCs w:val="24"/>
        </w:rPr>
        <w:t xml:space="preserve"> ли </w:t>
      </w:r>
      <w:r w:rsidR="002D1EBD" w:rsidRPr="00B61D50">
        <w:rPr>
          <w:rFonts w:ascii="Times New Roman" w:eastAsia="Calibri" w:hAnsi="Times New Roman" w:cs="Times New Roman"/>
          <w:sz w:val="24"/>
          <w:szCs w:val="24"/>
        </w:rPr>
        <w:t>са</w:t>
      </w:r>
      <w:r w:rsidR="00D61D65" w:rsidRPr="00B61D50">
        <w:rPr>
          <w:rFonts w:ascii="Times New Roman" w:eastAsia="Calibri" w:hAnsi="Times New Roman" w:cs="Times New Roman"/>
          <w:sz w:val="24"/>
          <w:szCs w:val="24"/>
        </w:rPr>
        <w:t xml:space="preserve"> в друга точка на проектобюджета</w:t>
      </w:r>
      <w:r w:rsidR="003C7376">
        <w:rPr>
          <w:rFonts w:ascii="Times New Roman" w:eastAsia="Calibri" w:hAnsi="Times New Roman" w:cs="Times New Roman"/>
          <w:sz w:val="24"/>
          <w:szCs w:val="24"/>
        </w:rPr>
        <w:t>?</w:t>
      </w:r>
    </w:p>
    <w:p w14:paraId="440DE73C" w14:textId="4CD1A50F" w:rsidR="00B1623F" w:rsidRPr="00B61D50" w:rsidRDefault="00656287" w:rsidP="003078BD">
      <w:pPr>
        <w:spacing w:after="0"/>
        <w:ind w:right="-70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D50">
        <w:rPr>
          <w:rFonts w:ascii="Times New Roman" w:eastAsia="Calibri" w:hAnsi="Times New Roman" w:cs="Times New Roman"/>
          <w:b/>
          <w:bCs/>
          <w:sz w:val="24"/>
          <w:szCs w:val="24"/>
        </w:rPr>
        <w:t>2.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A7875" w:rsidRPr="00B61D50">
        <w:rPr>
          <w:rFonts w:ascii="Times New Roman" w:eastAsia="Calibri" w:hAnsi="Times New Roman" w:cs="Times New Roman"/>
          <w:sz w:val="24"/>
          <w:szCs w:val="24"/>
        </w:rPr>
        <w:t>П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арите в размер на 800 хил. лв., които са предвидени </w:t>
      </w:r>
      <w:r w:rsidR="00AD0CCD" w:rsidRPr="00B61D50">
        <w:rPr>
          <w:rFonts w:ascii="Times New Roman" w:eastAsia="Calibri" w:hAnsi="Times New Roman" w:cs="Times New Roman"/>
          <w:sz w:val="24"/>
          <w:szCs w:val="24"/>
        </w:rPr>
        <w:t xml:space="preserve">за проектиране и изграждане на нова улица в промишлена зона ,,Север“ – Бургас, </w:t>
      </w:r>
      <w:r w:rsidR="00AA7875" w:rsidRPr="00B61D50">
        <w:rPr>
          <w:rFonts w:ascii="Times New Roman" w:eastAsia="Calibri" w:hAnsi="Times New Roman" w:cs="Times New Roman"/>
          <w:sz w:val="24"/>
          <w:szCs w:val="24"/>
        </w:rPr>
        <w:t xml:space="preserve">за </w:t>
      </w:r>
      <w:r w:rsidR="00AD0CCD"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A7875" w:rsidRPr="00B61D50">
        <w:rPr>
          <w:rFonts w:ascii="Times New Roman" w:eastAsia="Calibri" w:hAnsi="Times New Roman" w:cs="Times New Roman"/>
          <w:sz w:val="24"/>
          <w:szCs w:val="24"/>
        </w:rPr>
        <w:t xml:space="preserve">ул. ,,Одрин“ ли се </w:t>
      </w:r>
      <w:r w:rsidR="00AD0CCD" w:rsidRPr="00B61D50">
        <w:rPr>
          <w:rFonts w:ascii="Times New Roman" w:eastAsia="Calibri" w:hAnsi="Times New Roman" w:cs="Times New Roman"/>
          <w:sz w:val="24"/>
          <w:szCs w:val="24"/>
        </w:rPr>
        <w:t>отнасят</w:t>
      </w:r>
      <w:r w:rsidR="00AA7875" w:rsidRPr="00B61D50">
        <w:rPr>
          <w:rFonts w:ascii="Times New Roman" w:eastAsia="Calibri" w:hAnsi="Times New Roman" w:cs="Times New Roman"/>
          <w:sz w:val="24"/>
          <w:szCs w:val="24"/>
        </w:rPr>
        <w:t>? Ако</w:t>
      </w:r>
      <w:r w:rsidR="00AD0CCD" w:rsidRPr="00B61D50">
        <w:rPr>
          <w:rFonts w:ascii="Times New Roman" w:eastAsia="Calibri" w:hAnsi="Times New Roman" w:cs="Times New Roman"/>
          <w:sz w:val="24"/>
          <w:szCs w:val="24"/>
        </w:rPr>
        <w:t xml:space="preserve"> това е така, парите са крайно недостатъчни. По информация</w:t>
      </w:r>
      <w:r w:rsidR="00F0553B" w:rsidRPr="00B61D50">
        <w:rPr>
          <w:rFonts w:ascii="Times New Roman" w:eastAsia="Calibri" w:hAnsi="Times New Roman" w:cs="Times New Roman"/>
          <w:sz w:val="24"/>
          <w:szCs w:val="24"/>
        </w:rPr>
        <w:t>,</w:t>
      </w:r>
      <w:r w:rsidR="00AD0CCD"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35FA6" w:rsidRPr="00B61D50">
        <w:rPr>
          <w:rFonts w:ascii="Times New Roman" w:eastAsia="Calibri" w:hAnsi="Times New Roman" w:cs="Times New Roman"/>
          <w:sz w:val="24"/>
          <w:szCs w:val="24"/>
        </w:rPr>
        <w:t xml:space="preserve">с която разполага, </w:t>
      </w:r>
      <w:r w:rsidR="00AD0CCD" w:rsidRPr="00B61D50">
        <w:rPr>
          <w:rFonts w:ascii="Times New Roman" w:eastAsia="Calibri" w:hAnsi="Times New Roman" w:cs="Times New Roman"/>
          <w:sz w:val="24"/>
          <w:szCs w:val="24"/>
        </w:rPr>
        <w:t>са необходими 14 млн. лв.</w:t>
      </w:r>
    </w:p>
    <w:p w14:paraId="42A1CFBB" w14:textId="76BC3539" w:rsidR="005A69D8" w:rsidRPr="00B61D50" w:rsidRDefault="005A69D8" w:rsidP="003078BD">
      <w:pPr>
        <w:spacing w:after="0"/>
        <w:ind w:right="-70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D50">
        <w:rPr>
          <w:rFonts w:ascii="Times New Roman" w:eastAsia="Calibri" w:hAnsi="Times New Roman" w:cs="Times New Roman"/>
          <w:b/>
          <w:bCs/>
          <w:sz w:val="24"/>
          <w:szCs w:val="24"/>
        </w:rPr>
        <w:t>3.</w:t>
      </w:r>
      <w:r w:rsidR="00AA7875"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C7376">
        <w:rPr>
          <w:rFonts w:ascii="Times New Roman" w:eastAsia="Calibri" w:hAnsi="Times New Roman" w:cs="Times New Roman"/>
          <w:sz w:val="24"/>
          <w:szCs w:val="24"/>
        </w:rPr>
        <w:t>Отделените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средства от 320 хил. лв. </w:t>
      </w:r>
      <w:r w:rsidR="003C7376">
        <w:rPr>
          <w:rFonts w:ascii="Times New Roman" w:eastAsia="Calibri" w:hAnsi="Times New Roman" w:cs="Times New Roman"/>
          <w:sz w:val="24"/>
          <w:szCs w:val="24"/>
        </w:rPr>
        <w:t>в обект -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телескопични трибуни за спортна зала</w:t>
      </w:r>
      <w:r w:rsidR="00AA7875" w:rsidRPr="00B61D50">
        <w:rPr>
          <w:rFonts w:ascii="Times New Roman" w:eastAsia="Calibri" w:hAnsi="Times New Roman" w:cs="Times New Roman"/>
          <w:sz w:val="24"/>
          <w:szCs w:val="24"/>
        </w:rPr>
        <w:t xml:space="preserve"> -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за коя спортна зала се отнася</w:t>
      </w:r>
      <w:r w:rsidR="003C7376">
        <w:rPr>
          <w:rFonts w:ascii="Times New Roman" w:eastAsia="Calibri" w:hAnsi="Times New Roman" w:cs="Times New Roman"/>
          <w:sz w:val="24"/>
          <w:szCs w:val="24"/>
        </w:rPr>
        <w:t>т</w:t>
      </w:r>
      <w:r w:rsidR="00AA7875" w:rsidRPr="00B61D50">
        <w:rPr>
          <w:rFonts w:ascii="Times New Roman" w:eastAsia="Calibri" w:hAnsi="Times New Roman" w:cs="Times New Roman"/>
          <w:sz w:val="24"/>
          <w:szCs w:val="24"/>
        </w:rPr>
        <w:t>?</w:t>
      </w:r>
    </w:p>
    <w:p w14:paraId="63CD8536" w14:textId="4AD83A6F" w:rsidR="00AA7875" w:rsidRPr="00B61D50" w:rsidRDefault="00AA7875" w:rsidP="00AA7875">
      <w:pPr>
        <w:spacing w:after="0"/>
        <w:ind w:right="-70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D50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Инж. </w:t>
      </w:r>
      <w:proofErr w:type="spellStart"/>
      <w:r w:rsidRPr="00B61D50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Чанка</w:t>
      </w:r>
      <w:proofErr w:type="spellEnd"/>
      <w:r w:rsidRPr="00B61D50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Коралска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3C7376">
        <w:rPr>
          <w:rFonts w:ascii="Times New Roman" w:eastAsia="Calibri" w:hAnsi="Times New Roman" w:cs="Times New Roman"/>
          <w:sz w:val="24"/>
          <w:szCs w:val="24"/>
        </w:rPr>
        <w:t>З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а къщата на </w:t>
      </w:r>
      <w:proofErr w:type="spellStart"/>
      <w:r w:rsidRPr="00B61D50">
        <w:rPr>
          <w:rFonts w:ascii="Times New Roman" w:eastAsia="Calibri" w:hAnsi="Times New Roman" w:cs="Times New Roman"/>
          <w:sz w:val="24"/>
          <w:szCs w:val="24"/>
        </w:rPr>
        <w:t>Шагунов</w:t>
      </w:r>
      <w:proofErr w:type="spellEnd"/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са необходими 500-600 хил. лв., но се намираме в особена обстановка, предвид войната, </w:t>
      </w:r>
      <w:r w:rsidRPr="00B61D5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COVID </w:t>
      </w:r>
      <w:r w:rsidRPr="00B61D50">
        <w:rPr>
          <w:rFonts w:ascii="Times New Roman" w:eastAsia="Calibri" w:hAnsi="Times New Roman" w:cs="Times New Roman"/>
          <w:sz w:val="24"/>
          <w:szCs w:val="24"/>
        </w:rPr>
        <w:t>кризата, инфлацията, цената на тока. Поради тези обстоятелства, не е възможно да се задели сумата за цялостното й завършване и превръщане в Къща на музиката. На първо време са предвидени средства за укрепването й. Очакванията са за започване на новия програмен период и търсене на външно финансиране.</w:t>
      </w:r>
    </w:p>
    <w:p w14:paraId="5E46DFD4" w14:textId="720C1DF0" w:rsidR="00AA7875" w:rsidRPr="00B61D50" w:rsidRDefault="00AA7875" w:rsidP="003078BD">
      <w:pPr>
        <w:spacing w:after="0"/>
        <w:ind w:right="-70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D50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За  средствата в размер на 800 хиляди, заложени за проектиране и изграждане на нова улица в промишлена зона ,,Север“ – Бургас </w:t>
      </w:r>
      <w:r w:rsidR="001C0D1E" w:rsidRPr="0001510A">
        <w:rPr>
          <w:rFonts w:ascii="Times New Roman" w:eastAsia="Calibri" w:hAnsi="Times New Roman" w:cs="Times New Roman"/>
          <w:b/>
          <w:sz w:val="24"/>
          <w:szCs w:val="24"/>
        </w:rPr>
        <w:t>инж. Коралска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обясни, че това са различни неща. За ул. ,,Одрин“ има проект от около 4 години и цената за нея вече не е 14 млн. лв., а е станала 18 млн. лв. Общината разчита на финансиране от държавата за този проект. </w:t>
      </w:r>
      <w:r w:rsidR="0001510A">
        <w:rPr>
          <w:rFonts w:ascii="Times New Roman" w:eastAsia="Calibri" w:hAnsi="Times New Roman" w:cs="Times New Roman"/>
          <w:sz w:val="24"/>
          <w:szCs w:val="24"/>
        </w:rPr>
        <w:t>П</w:t>
      </w:r>
      <w:r w:rsidRPr="00B61D50">
        <w:rPr>
          <w:rFonts w:ascii="Times New Roman" w:eastAsia="Calibri" w:hAnsi="Times New Roman" w:cs="Times New Roman"/>
          <w:sz w:val="24"/>
          <w:szCs w:val="24"/>
        </w:rPr>
        <w:t>арите за промишлена зона ,,Север“ и улици са за инфраструктура в местност ,,</w:t>
      </w:r>
      <w:proofErr w:type="spellStart"/>
      <w:r w:rsidRPr="00B61D50">
        <w:rPr>
          <w:rFonts w:ascii="Times New Roman" w:eastAsia="Calibri" w:hAnsi="Times New Roman" w:cs="Times New Roman"/>
          <w:sz w:val="24"/>
          <w:szCs w:val="24"/>
        </w:rPr>
        <w:t>Мадика</w:t>
      </w:r>
      <w:proofErr w:type="spellEnd"/>
      <w:r w:rsidRPr="00B61D50">
        <w:rPr>
          <w:rFonts w:ascii="Times New Roman" w:eastAsia="Calibri" w:hAnsi="Times New Roman" w:cs="Times New Roman"/>
          <w:sz w:val="24"/>
          <w:szCs w:val="24"/>
        </w:rPr>
        <w:t>“.</w:t>
      </w:r>
    </w:p>
    <w:p w14:paraId="09B3D25D" w14:textId="0732459A" w:rsidR="00D02DA7" w:rsidRPr="00B61D50" w:rsidRDefault="001C0D1E" w:rsidP="003078BD">
      <w:pPr>
        <w:spacing w:after="0"/>
        <w:ind w:right="-70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Трибуните за спортна зала ,,Арена Бургас“ са налични </w:t>
      </w:r>
      <w:r w:rsidR="00D02DA7" w:rsidRPr="00B61D50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Pr="00B61D50">
        <w:rPr>
          <w:rFonts w:ascii="Times New Roman" w:eastAsia="Calibri" w:hAnsi="Times New Roman" w:cs="Times New Roman"/>
          <w:sz w:val="24"/>
          <w:szCs w:val="24"/>
        </w:rPr>
        <w:t>ч</w:t>
      </w:r>
      <w:r w:rsidR="00D02DA7" w:rsidRPr="00B61D50">
        <w:rPr>
          <w:rFonts w:ascii="Times New Roman" w:eastAsia="Calibri" w:hAnsi="Times New Roman" w:cs="Times New Roman"/>
          <w:sz w:val="24"/>
          <w:szCs w:val="24"/>
        </w:rPr>
        <w:t>аст от тях са монтирани</w:t>
      </w:r>
      <w:r w:rsidR="003E4636" w:rsidRPr="00B61D50">
        <w:rPr>
          <w:rFonts w:ascii="Times New Roman" w:eastAsia="Calibri" w:hAnsi="Times New Roman" w:cs="Times New Roman"/>
          <w:sz w:val="24"/>
          <w:szCs w:val="24"/>
        </w:rPr>
        <w:t xml:space="preserve">, но устройствата които са необходими към тях все още ги няма. </w:t>
      </w:r>
      <w:r w:rsidR="003E4636" w:rsidRPr="0001510A">
        <w:rPr>
          <w:rFonts w:ascii="Times New Roman" w:eastAsia="Calibri" w:hAnsi="Times New Roman" w:cs="Times New Roman"/>
          <w:b/>
          <w:sz w:val="24"/>
          <w:szCs w:val="24"/>
        </w:rPr>
        <w:t>Г-жа Коралска</w:t>
      </w:r>
      <w:r w:rsidR="003E4636" w:rsidRPr="00B61D50">
        <w:rPr>
          <w:rFonts w:ascii="Times New Roman" w:eastAsia="Calibri" w:hAnsi="Times New Roman" w:cs="Times New Roman"/>
          <w:sz w:val="24"/>
          <w:szCs w:val="24"/>
        </w:rPr>
        <w:t xml:space="preserve"> добави, че това е преходен обект, т. е. парите са били заложени миналата година, но по-голямата част не са били усвоени. Поради тази причина се залагат за изпълнение и през 2022 г.</w:t>
      </w:r>
    </w:p>
    <w:p w14:paraId="1B68DCDB" w14:textId="695579A1" w:rsidR="00725F84" w:rsidRPr="00B61D50" w:rsidRDefault="001C0D1E" w:rsidP="001C0D1E">
      <w:pPr>
        <w:spacing w:before="240" w:after="0"/>
        <w:ind w:right="-709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D5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Г-н </w:t>
      </w:r>
      <w:r w:rsidR="00EB5360" w:rsidRPr="00B61D50">
        <w:rPr>
          <w:rFonts w:ascii="Times New Roman" w:eastAsia="Calibri" w:hAnsi="Times New Roman" w:cs="Times New Roman"/>
          <w:b/>
          <w:bCs/>
          <w:sz w:val="24"/>
          <w:szCs w:val="24"/>
        </w:rPr>
        <w:t>Тодор Ангелов</w:t>
      </w:r>
      <w:r w:rsidR="00EB5360" w:rsidRPr="00B61D50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EB5360" w:rsidRPr="00B61D50">
        <w:rPr>
          <w:rFonts w:ascii="Times New Roman" w:eastAsia="Calibri" w:hAnsi="Times New Roman" w:cs="Times New Roman"/>
          <w:sz w:val="24"/>
          <w:szCs w:val="24"/>
        </w:rPr>
        <w:t xml:space="preserve"> председател</w:t>
      </w:r>
      <w:r w:rsidR="00EB5360" w:rsidRPr="00B61D50">
        <w:rPr>
          <w:sz w:val="24"/>
          <w:szCs w:val="24"/>
        </w:rPr>
        <w:t xml:space="preserve"> </w:t>
      </w:r>
      <w:r w:rsidR="00EB5360" w:rsidRPr="00B61D50">
        <w:rPr>
          <w:rFonts w:ascii="Times New Roman" w:eastAsia="Calibri" w:hAnsi="Times New Roman" w:cs="Times New Roman"/>
          <w:sz w:val="24"/>
          <w:szCs w:val="24"/>
        </w:rPr>
        <w:t xml:space="preserve">на Тракийското дружество „Екзарх Антим I” </w:t>
      </w:r>
      <w:r w:rsidR="00725F84" w:rsidRPr="00B61D50">
        <w:rPr>
          <w:rFonts w:ascii="Times New Roman" w:eastAsia="Calibri" w:hAnsi="Times New Roman" w:cs="Times New Roman"/>
          <w:sz w:val="24"/>
          <w:szCs w:val="24"/>
        </w:rPr>
        <w:t>зададе три въпроса:</w:t>
      </w:r>
    </w:p>
    <w:p w14:paraId="138CCDAC" w14:textId="75041E3B" w:rsidR="00EB5360" w:rsidRPr="00B61D50" w:rsidRDefault="00725F84" w:rsidP="00725F84">
      <w:pPr>
        <w:spacing w:after="0"/>
        <w:ind w:right="-70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D50">
        <w:rPr>
          <w:rFonts w:ascii="Times New Roman" w:eastAsia="Calibri" w:hAnsi="Times New Roman" w:cs="Times New Roman"/>
          <w:b/>
          <w:bCs/>
          <w:sz w:val="24"/>
          <w:szCs w:val="24"/>
        </w:rPr>
        <w:t>1.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C0D1E" w:rsidRPr="00B61D50">
        <w:rPr>
          <w:rFonts w:ascii="Times New Roman" w:eastAsia="Calibri" w:hAnsi="Times New Roman" w:cs="Times New Roman"/>
          <w:sz w:val="24"/>
          <w:szCs w:val="24"/>
        </w:rPr>
        <w:t>П</w:t>
      </w:r>
      <w:r w:rsidR="00EB5360" w:rsidRPr="00B61D50">
        <w:rPr>
          <w:rFonts w:ascii="Times New Roman" w:eastAsia="Calibri" w:hAnsi="Times New Roman" w:cs="Times New Roman"/>
          <w:sz w:val="24"/>
          <w:szCs w:val="24"/>
        </w:rPr>
        <w:t>оздрави община Бургас за инициативата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Програма за насърчаване на раждаемостта и отбеляза, че са предвидени 400 хил. лв.</w:t>
      </w:r>
      <w:r w:rsidR="001C0D1E" w:rsidRPr="00B61D50">
        <w:rPr>
          <w:rFonts w:ascii="Times New Roman" w:eastAsia="Calibri" w:hAnsi="Times New Roman" w:cs="Times New Roman"/>
          <w:sz w:val="24"/>
          <w:szCs w:val="24"/>
        </w:rPr>
        <w:t>, но иска да знае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за какво точно ще се харчат </w:t>
      </w:r>
      <w:r w:rsidR="008A7E3F" w:rsidRPr="00B61D50">
        <w:rPr>
          <w:rFonts w:ascii="Times New Roman" w:eastAsia="Calibri" w:hAnsi="Times New Roman" w:cs="Times New Roman"/>
          <w:sz w:val="24"/>
          <w:szCs w:val="24"/>
        </w:rPr>
        <w:t>тези средства и как по-точ</w:t>
      </w:r>
      <w:r w:rsidR="0001510A">
        <w:rPr>
          <w:rFonts w:ascii="Times New Roman" w:eastAsia="Calibri" w:hAnsi="Times New Roman" w:cs="Times New Roman"/>
          <w:sz w:val="24"/>
          <w:szCs w:val="24"/>
        </w:rPr>
        <w:t>но ще се насърчава раждаемостта?</w:t>
      </w:r>
    </w:p>
    <w:p w14:paraId="5E47FDF6" w14:textId="2B7D0264" w:rsidR="008A7E3F" w:rsidRPr="00B61D50" w:rsidRDefault="008A7E3F" w:rsidP="00725F84">
      <w:pPr>
        <w:spacing w:after="0"/>
        <w:ind w:right="-70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D5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2. </w:t>
      </w:r>
      <w:r w:rsidR="001C0D1E" w:rsidRPr="00B61D50">
        <w:rPr>
          <w:rFonts w:ascii="Times New Roman" w:eastAsia="Calibri" w:hAnsi="Times New Roman" w:cs="Times New Roman"/>
          <w:sz w:val="24"/>
          <w:szCs w:val="24"/>
        </w:rPr>
        <w:t>З</w:t>
      </w:r>
      <w:r w:rsidRPr="00B61D50">
        <w:rPr>
          <w:rFonts w:ascii="Times New Roman" w:eastAsia="Calibri" w:hAnsi="Times New Roman" w:cs="Times New Roman"/>
          <w:sz w:val="24"/>
          <w:szCs w:val="24"/>
        </w:rPr>
        <w:t>а какво се харч</w:t>
      </w:r>
      <w:r w:rsidR="0001510A">
        <w:rPr>
          <w:rFonts w:ascii="Times New Roman" w:eastAsia="Calibri" w:hAnsi="Times New Roman" w:cs="Times New Roman"/>
          <w:sz w:val="24"/>
          <w:szCs w:val="24"/>
        </w:rPr>
        <w:t>ат парите предвидени за инвитро?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C0D1E" w:rsidRPr="00B61D50">
        <w:rPr>
          <w:rFonts w:ascii="Times New Roman" w:eastAsia="Calibri" w:hAnsi="Times New Roman" w:cs="Times New Roman"/>
          <w:sz w:val="24"/>
          <w:szCs w:val="24"/>
        </w:rPr>
        <w:t>Д</w:t>
      </w:r>
      <w:r w:rsidRPr="00B61D50">
        <w:rPr>
          <w:rFonts w:ascii="Times New Roman" w:eastAsia="Calibri" w:hAnsi="Times New Roman" w:cs="Times New Roman"/>
          <w:sz w:val="24"/>
          <w:szCs w:val="24"/>
        </w:rPr>
        <w:t>ържавата е направила процедурите безплатни</w:t>
      </w:r>
      <w:r w:rsidR="00ED2489" w:rsidRPr="00B61D50">
        <w:rPr>
          <w:rFonts w:ascii="Times New Roman" w:eastAsia="Calibri" w:hAnsi="Times New Roman" w:cs="Times New Roman"/>
          <w:sz w:val="24"/>
          <w:szCs w:val="24"/>
        </w:rPr>
        <w:t xml:space="preserve"> и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неограничени.</w:t>
      </w:r>
    </w:p>
    <w:p w14:paraId="64343F03" w14:textId="73BB5977" w:rsidR="003078BD" w:rsidRPr="00B61D50" w:rsidRDefault="00ED2489" w:rsidP="001C0D1E">
      <w:pPr>
        <w:spacing w:after="0"/>
        <w:ind w:right="-70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D50">
        <w:rPr>
          <w:rFonts w:ascii="Times New Roman" w:eastAsia="Calibri" w:hAnsi="Times New Roman" w:cs="Times New Roman"/>
          <w:b/>
          <w:bCs/>
          <w:sz w:val="24"/>
          <w:szCs w:val="24"/>
        </w:rPr>
        <w:t>3.</w:t>
      </w:r>
      <w:r w:rsidR="001C0D1E" w:rsidRPr="00B61D50">
        <w:rPr>
          <w:rFonts w:ascii="Times New Roman" w:eastAsia="Calibri" w:hAnsi="Times New Roman" w:cs="Times New Roman"/>
          <w:sz w:val="24"/>
          <w:szCs w:val="24"/>
        </w:rPr>
        <w:t xml:space="preserve"> Какво представлява тази геотермална </w:t>
      </w:r>
      <w:proofErr w:type="spellStart"/>
      <w:r w:rsidR="001C0D1E" w:rsidRPr="00B61D50">
        <w:rPr>
          <w:rFonts w:ascii="Times New Roman" w:eastAsia="Calibri" w:hAnsi="Times New Roman" w:cs="Times New Roman"/>
          <w:sz w:val="24"/>
          <w:szCs w:val="24"/>
        </w:rPr>
        <w:t>термопомпена</w:t>
      </w:r>
      <w:proofErr w:type="spellEnd"/>
      <w:r w:rsidR="001C0D1E" w:rsidRPr="00B61D50">
        <w:rPr>
          <w:rFonts w:ascii="Times New Roman" w:eastAsia="Calibri" w:hAnsi="Times New Roman" w:cs="Times New Roman"/>
          <w:sz w:val="24"/>
          <w:szCs w:val="24"/>
        </w:rPr>
        <w:t xml:space="preserve"> инсталация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C0D1E" w:rsidRPr="00B61D50">
        <w:rPr>
          <w:rFonts w:ascii="Times New Roman" w:eastAsia="Calibri" w:hAnsi="Times New Roman" w:cs="Times New Roman"/>
          <w:sz w:val="24"/>
          <w:szCs w:val="24"/>
        </w:rPr>
        <w:t>по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проект</w:t>
      </w:r>
      <w:r w:rsidR="0001510A">
        <w:rPr>
          <w:rFonts w:ascii="Times New Roman" w:eastAsia="Calibri" w:hAnsi="Times New Roman" w:cs="Times New Roman"/>
          <w:sz w:val="24"/>
          <w:szCs w:val="24"/>
        </w:rPr>
        <w:t>а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на Общината - „Внедряване на ВЕИ чрез изграждане на геотермална </w:t>
      </w:r>
      <w:proofErr w:type="spellStart"/>
      <w:r w:rsidRPr="00B61D50">
        <w:rPr>
          <w:rFonts w:ascii="Times New Roman" w:eastAsia="Calibri" w:hAnsi="Times New Roman" w:cs="Times New Roman"/>
          <w:sz w:val="24"/>
          <w:szCs w:val="24"/>
        </w:rPr>
        <w:t>термопомпена</w:t>
      </w:r>
      <w:proofErr w:type="spellEnd"/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инсталация и реконструкция на отоплителна инсталация в детска ясла №3, гр. Бургас“. </w:t>
      </w:r>
    </w:p>
    <w:p w14:paraId="47BD4C52" w14:textId="77777777" w:rsidR="00976B43" w:rsidRPr="00B61D50" w:rsidRDefault="00976B43" w:rsidP="00976B43">
      <w:pPr>
        <w:spacing w:after="0"/>
        <w:ind w:right="-70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D50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Г-жа Йорданка Ананиева </w:t>
      </w:r>
      <w:r w:rsidRPr="00B61D50">
        <w:rPr>
          <w:rFonts w:ascii="Times New Roman" w:eastAsia="Calibri" w:hAnsi="Times New Roman" w:cs="Times New Roman"/>
          <w:sz w:val="24"/>
          <w:szCs w:val="24"/>
        </w:rPr>
        <w:t>обясни, че тази програма, с решение на Общински съвет -  Бургас, стартира миналата година. Изразява се в парично подпомагане на новородени деца. Има комисия, която на базата на определени критерии /образование на родителите, брой деца в семейството и т. н./, определя сумата, която ще се отпусне за конкретното дете.</w:t>
      </w:r>
    </w:p>
    <w:p w14:paraId="3E199A05" w14:textId="745346DB" w:rsidR="001C0D1E" w:rsidRPr="00B61D50" w:rsidRDefault="001C0D1E" w:rsidP="001C0D1E">
      <w:pPr>
        <w:spacing w:after="0"/>
        <w:ind w:right="-70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D50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Зам.-кметът по „Образование, здравеопазване, социални дейности и младежки политики</w:t>
      </w:r>
      <w:r w:rsidRPr="0001510A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“</w:t>
      </w:r>
      <w:r w:rsidRPr="0001510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B61D50">
        <w:rPr>
          <w:rFonts w:ascii="Times New Roman" w:eastAsia="Calibri" w:hAnsi="Times New Roman" w:cs="Times New Roman"/>
          <w:sz w:val="24"/>
          <w:szCs w:val="24"/>
        </w:rPr>
        <w:t>потв</w:t>
      </w:r>
      <w:r w:rsidR="0001510A">
        <w:rPr>
          <w:rFonts w:ascii="Times New Roman" w:eastAsia="Calibri" w:hAnsi="Times New Roman" w:cs="Times New Roman"/>
          <w:sz w:val="24"/>
          <w:szCs w:val="24"/>
        </w:rPr>
        <w:t xml:space="preserve">ърди, че в национален план има </w:t>
      </w:r>
      <w:r w:rsidRPr="00B61D50">
        <w:rPr>
          <w:rFonts w:ascii="Times New Roman" w:eastAsia="Calibri" w:hAnsi="Times New Roman" w:cs="Times New Roman"/>
          <w:sz w:val="24"/>
          <w:szCs w:val="24"/>
        </w:rPr>
        <w:t>програма</w:t>
      </w:r>
      <w:r w:rsidR="00976B43" w:rsidRPr="00B61D50">
        <w:rPr>
          <w:rFonts w:ascii="Times New Roman" w:eastAsia="Calibri" w:hAnsi="Times New Roman" w:cs="Times New Roman"/>
          <w:sz w:val="24"/>
          <w:szCs w:val="24"/>
        </w:rPr>
        <w:t xml:space="preserve"> инвитро, но 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отбеляза, че опитите, които държавата подпомага са ограничени. Тя обясни, че тази програма е многогодишна и цели подпомагането на двойки с репродуктивни проблеми, които са изчерпали опитите си и им се дава още един шанс. </w:t>
      </w:r>
    </w:p>
    <w:p w14:paraId="4849F9E7" w14:textId="5FA0E440" w:rsidR="0036093D" w:rsidRPr="00B61D50" w:rsidRDefault="0081348B" w:rsidP="0092586C">
      <w:pPr>
        <w:spacing w:after="0"/>
        <w:ind w:right="-70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D50">
        <w:rPr>
          <w:rFonts w:ascii="Times New Roman" w:eastAsia="Calibri" w:hAnsi="Times New Roman" w:cs="Times New Roman"/>
          <w:sz w:val="24"/>
          <w:szCs w:val="24"/>
        </w:rPr>
        <w:t>По отношение на въпрос</w:t>
      </w:r>
      <w:r w:rsidR="00976B43" w:rsidRPr="00B61D50">
        <w:rPr>
          <w:rFonts w:ascii="Times New Roman" w:eastAsia="Calibri" w:hAnsi="Times New Roman" w:cs="Times New Roman"/>
          <w:sz w:val="24"/>
          <w:szCs w:val="24"/>
        </w:rPr>
        <w:t xml:space="preserve">а за </w:t>
      </w:r>
      <w:proofErr w:type="spellStart"/>
      <w:r w:rsidR="00976B43" w:rsidRPr="00B61D50">
        <w:rPr>
          <w:rFonts w:ascii="Times New Roman" w:eastAsia="Calibri" w:hAnsi="Times New Roman" w:cs="Times New Roman"/>
          <w:sz w:val="24"/>
          <w:szCs w:val="24"/>
        </w:rPr>
        <w:t>термопомпената</w:t>
      </w:r>
      <w:proofErr w:type="spellEnd"/>
      <w:r w:rsidR="00976B43" w:rsidRPr="00B61D50">
        <w:rPr>
          <w:rFonts w:ascii="Times New Roman" w:eastAsia="Calibri" w:hAnsi="Times New Roman" w:cs="Times New Roman"/>
          <w:sz w:val="24"/>
          <w:szCs w:val="24"/>
        </w:rPr>
        <w:t xml:space="preserve"> инсталация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61D50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г-жа Ананиева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заяви</w:t>
      </w:r>
      <w:r w:rsidR="00916DA0" w:rsidRPr="00B61D50">
        <w:rPr>
          <w:rFonts w:ascii="Times New Roman" w:eastAsia="Calibri" w:hAnsi="Times New Roman" w:cs="Times New Roman"/>
          <w:sz w:val="24"/>
          <w:szCs w:val="24"/>
        </w:rPr>
        <w:t xml:space="preserve">, че това е нова модерна отоплителна инсталация. Тя няма да се използва само за отопление през зимните месеци, а </w:t>
      </w:r>
      <w:r w:rsidR="007F0872" w:rsidRPr="00B61D50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="00916DA0" w:rsidRPr="00B61D50">
        <w:rPr>
          <w:rFonts w:ascii="Times New Roman" w:eastAsia="Calibri" w:hAnsi="Times New Roman" w:cs="Times New Roman"/>
          <w:sz w:val="24"/>
          <w:szCs w:val="24"/>
        </w:rPr>
        <w:t xml:space="preserve">за охлаждане през летните. </w:t>
      </w:r>
      <w:r w:rsidR="00F21EDB" w:rsidRPr="00B61D50">
        <w:rPr>
          <w:rFonts w:ascii="Times New Roman" w:eastAsia="Calibri" w:hAnsi="Times New Roman" w:cs="Times New Roman"/>
          <w:sz w:val="24"/>
          <w:szCs w:val="24"/>
        </w:rPr>
        <w:t>Тази инсталация ще работи</w:t>
      </w:r>
      <w:r w:rsidR="007F0872"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21EDB" w:rsidRPr="00B61D50">
        <w:rPr>
          <w:rFonts w:ascii="Times New Roman" w:eastAsia="Calibri" w:hAnsi="Times New Roman" w:cs="Times New Roman"/>
          <w:sz w:val="24"/>
          <w:szCs w:val="24"/>
        </w:rPr>
        <w:t>с</w:t>
      </w:r>
      <w:r w:rsidR="007F0872" w:rsidRPr="00B61D50">
        <w:rPr>
          <w:rFonts w:ascii="Times New Roman" w:eastAsia="Calibri" w:hAnsi="Times New Roman" w:cs="Times New Roman"/>
          <w:sz w:val="24"/>
          <w:szCs w:val="24"/>
        </w:rPr>
        <w:t xml:space="preserve"> помощта на геотермални сондажи</w:t>
      </w:r>
      <w:r w:rsidR="00F21EDB" w:rsidRPr="00B61D50">
        <w:rPr>
          <w:rFonts w:ascii="Times New Roman" w:eastAsia="Calibri" w:hAnsi="Times New Roman" w:cs="Times New Roman"/>
          <w:sz w:val="24"/>
          <w:szCs w:val="24"/>
        </w:rPr>
        <w:t>, които ще завъртат водата</w:t>
      </w:r>
      <w:r w:rsidR="0092586C" w:rsidRPr="00B61D50">
        <w:rPr>
          <w:rFonts w:ascii="Times New Roman" w:eastAsia="Calibri" w:hAnsi="Times New Roman" w:cs="Times New Roman"/>
          <w:sz w:val="24"/>
          <w:szCs w:val="24"/>
        </w:rPr>
        <w:t xml:space="preserve"> с вътрешен  кръг, а не</w:t>
      </w:r>
      <w:r w:rsidR="00F21EDB" w:rsidRPr="00B61D50">
        <w:rPr>
          <w:rFonts w:ascii="Times New Roman" w:eastAsia="Calibri" w:hAnsi="Times New Roman" w:cs="Times New Roman"/>
          <w:sz w:val="24"/>
          <w:szCs w:val="24"/>
        </w:rPr>
        <w:t xml:space="preserve"> с външна вода</w:t>
      </w:r>
      <w:r w:rsidR="0092586C" w:rsidRPr="00B61D50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BC45C75" w14:textId="0AF003FF" w:rsidR="0092586C" w:rsidRPr="00B61D50" w:rsidRDefault="00976B43" w:rsidP="00416039">
      <w:pPr>
        <w:spacing w:before="240" w:after="0"/>
        <w:ind w:right="-709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D5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Г-н </w:t>
      </w:r>
      <w:r w:rsidR="0092586C" w:rsidRPr="00B61D50">
        <w:rPr>
          <w:rFonts w:ascii="Times New Roman" w:eastAsia="Calibri" w:hAnsi="Times New Roman" w:cs="Times New Roman"/>
          <w:b/>
          <w:bCs/>
          <w:sz w:val="24"/>
          <w:szCs w:val="24"/>
        </w:rPr>
        <w:t>Мариян Иванов</w:t>
      </w:r>
      <w:r w:rsidR="0092586C" w:rsidRPr="00B61D5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01510A">
        <w:rPr>
          <w:rFonts w:ascii="Times New Roman" w:eastAsia="Calibri" w:hAnsi="Times New Roman" w:cs="Times New Roman"/>
          <w:sz w:val="24"/>
          <w:szCs w:val="24"/>
        </w:rPr>
        <w:t>журналист от</w:t>
      </w:r>
      <w:r w:rsidR="0092586C" w:rsidRPr="00B61D50">
        <w:rPr>
          <w:rFonts w:ascii="Times New Roman" w:eastAsia="Calibri" w:hAnsi="Times New Roman" w:cs="Times New Roman"/>
          <w:sz w:val="24"/>
          <w:szCs w:val="24"/>
        </w:rPr>
        <w:t xml:space="preserve"> Радио Бургас, зададе два въпроса:</w:t>
      </w:r>
    </w:p>
    <w:p w14:paraId="3042E9AC" w14:textId="77777777" w:rsidR="0001510A" w:rsidRDefault="00976B43" w:rsidP="0001510A">
      <w:pPr>
        <w:pStyle w:val="ListParagraph"/>
        <w:numPr>
          <w:ilvl w:val="0"/>
          <w:numId w:val="35"/>
        </w:numPr>
        <w:spacing w:after="0"/>
        <w:ind w:left="0" w:right="-709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510A">
        <w:rPr>
          <w:rFonts w:ascii="Times New Roman" w:eastAsia="Calibri" w:hAnsi="Times New Roman" w:cs="Times New Roman"/>
          <w:sz w:val="24"/>
          <w:szCs w:val="24"/>
        </w:rPr>
        <w:t>И</w:t>
      </w:r>
      <w:r w:rsidR="00784BC4" w:rsidRPr="0001510A">
        <w:rPr>
          <w:rFonts w:ascii="Times New Roman" w:eastAsia="Calibri" w:hAnsi="Times New Roman" w:cs="Times New Roman"/>
          <w:sz w:val="24"/>
          <w:szCs w:val="24"/>
        </w:rPr>
        <w:t>ма</w:t>
      </w:r>
      <w:r w:rsidRPr="0001510A">
        <w:rPr>
          <w:rFonts w:ascii="Times New Roman" w:eastAsia="Calibri" w:hAnsi="Times New Roman" w:cs="Times New Roman"/>
          <w:sz w:val="24"/>
          <w:szCs w:val="24"/>
        </w:rPr>
        <w:t xml:space="preserve"> ли готовност </w:t>
      </w:r>
      <w:r w:rsidRPr="0001510A">
        <w:rPr>
          <w:rFonts w:ascii="Times New Roman" w:eastAsia="Calibri" w:hAnsi="Times New Roman" w:cs="Times New Roman"/>
          <w:sz w:val="24"/>
          <w:szCs w:val="24"/>
        </w:rPr>
        <w:t>Общината</w:t>
      </w:r>
      <w:r w:rsidRPr="0001510A">
        <w:rPr>
          <w:rFonts w:ascii="Times New Roman" w:eastAsia="Calibri" w:hAnsi="Times New Roman" w:cs="Times New Roman"/>
          <w:sz w:val="24"/>
          <w:szCs w:val="24"/>
        </w:rPr>
        <w:t xml:space="preserve"> за ремонт на пътя в кв. Сарафово, в </w:t>
      </w:r>
      <w:r w:rsidR="00784BC4" w:rsidRPr="0001510A">
        <w:rPr>
          <w:rFonts w:ascii="Times New Roman" w:eastAsia="Calibri" w:hAnsi="Times New Roman" w:cs="Times New Roman"/>
          <w:sz w:val="24"/>
          <w:szCs w:val="24"/>
        </w:rPr>
        <w:t>участък</w:t>
      </w:r>
      <w:r w:rsidRPr="0001510A">
        <w:rPr>
          <w:rFonts w:ascii="Times New Roman" w:eastAsia="Calibri" w:hAnsi="Times New Roman" w:cs="Times New Roman"/>
          <w:sz w:val="24"/>
          <w:szCs w:val="24"/>
        </w:rPr>
        <w:t xml:space="preserve">а, в който ще се подменя ВиК и кога </w:t>
      </w:r>
      <w:r w:rsidR="00784BC4" w:rsidRPr="0001510A">
        <w:rPr>
          <w:rFonts w:ascii="Times New Roman" w:eastAsia="Calibri" w:hAnsi="Times New Roman" w:cs="Times New Roman"/>
          <w:sz w:val="24"/>
          <w:szCs w:val="24"/>
        </w:rPr>
        <w:t>евентуално ще се случи</w:t>
      </w:r>
      <w:r w:rsidRPr="0001510A">
        <w:rPr>
          <w:rFonts w:ascii="Times New Roman" w:eastAsia="Calibri" w:hAnsi="Times New Roman" w:cs="Times New Roman"/>
          <w:sz w:val="24"/>
          <w:szCs w:val="24"/>
        </w:rPr>
        <w:t xml:space="preserve"> този ремонт?</w:t>
      </w:r>
    </w:p>
    <w:p w14:paraId="3C900B23" w14:textId="733E189B" w:rsidR="00416039" w:rsidRPr="0001510A" w:rsidRDefault="00416039" w:rsidP="0001510A">
      <w:pPr>
        <w:pStyle w:val="ListParagraph"/>
        <w:numPr>
          <w:ilvl w:val="0"/>
          <w:numId w:val="35"/>
        </w:numPr>
        <w:spacing w:after="0"/>
        <w:ind w:left="0" w:right="-709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510A">
        <w:rPr>
          <w:rFonts w:ascii="Times New Roman" w:eastAsia="Calibri" w:hAnsi="Times New Roman" w:cs="Times New Roman"/>
          <w:sz w:val="24"/>
          <w:szCs w:val="24"/>
        </w:rPr>
        <w:t>За д</w:t>
      </w:r>
      <w:r w:rsidRPr="0001510A">
        <w:rPr>
          <w:rFonts w:ascii="Times New Roman" w:eastAsia="Calibri" w:hAnsi="Times New Roman" w:cs="Times New Roman"/>
          <w:sz w:val="24"/>
          <w:szCs w:val="24"/>
        </w:rPr>
        <w:t>етската болница</w:t>
      </w:r>
      <w:r w:rsidRPr="0001510A">
        <w:rPr>
          <w:rFonts w:ascii="Times New Roman" w:eastAsia="Calibri" w:hAnsi="Times New Roman" w:cs="Times New Roman"/>
          <w:sz w:val="24"/>
          <w:szCs w:val="24"/>
        </w:rPr>
        <w:t>,</w:t>
      </w:r>
      <w:r w:rsidRPr="0001510A">
        <w:rPr>
          <w:rFonts w:ascii="Times New Roman" w:eastAsia="Calibri" w:hAnsi="Times New Roman" w:cs="Times New Roman"/>
          <w:sz w:val="24"/>
          <w:szCs w:val="24"/>
        </w:rPr>
        <w:t xml:space="preserve"> отделенията ще са около 15. </w:t>
      </w:r>
      <w:r w:rsidRPr="0001510A">
        <w:rPr>
          <w:rFonts w:ascii="Times New Roman" w:eastAsia="Calibri" w:hAnsi="Times New Roman" w:cs="Times New Roman"/>
          <w:sz w:val="24"/>
          <w:szCs w:val="24"/>
        </w:rPr>
        <w:t>К</w:t>
      </w:r>
      <w:r w:rsidRPr="0001510A">
        <w:rPr>
          <w:rFonts w:ascii="Times New Roman" w:eastAsia="Calibri" w:hAnsi="Times New Roman" w:cs="Times New Roman"/>
          <w:sz w:val="24"/>
          <w:szCs w:val="24"/>
        </w:rPr>
        <w:t>олко лекари и медицински сестри ще са необходими и как Общината възнамерява да осигури тези кадри, тъй като към момента в лечебните заведения в Бургас има недостиг на медицински персонал</w:t>
      </w:r>
      <w:r w:rsidRPr="0001510A">
        <w:rPr>
          <w:rFonts w:ascii="Times New Roman" w:eastAsia="Calibri" w:hAnsi="Times New Roman" w:cs="Times New Roman"/>
          <w:sz w:val="24"/>
          <w:szCs w:val="24"/>
        </w:rPr>
        <w:t>?</w:t>
      </w:r>
    </w:p>
    <w:p w14:paraId="02F050F2" w14:textId="46C43119" w:rsidR="005B43ED" w:rsidRPr="00B61D50" w:rsidRDefault="005B43ED" w:rsidP="0092586C">
      <w:pPr>
        <w:spacing w:after="0"/>
        <w:ind w:right="-70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D50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Инж. Коралска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отговори на въпрос</w:t>
      </w:r>
      <w:r w:rsidR="00416039" w:rsidRPr="00B61D50">
        <w:rPr>
          <w:rFonts w:ascii="Times New Roman" w:eastAsia="Calibri" w:hAnsi="Times New Roman" w:cs="Times New Roman"/>
          <w:sz w:val="24"/>
          <w:szCs w:val="24"/>
        </w:rPr>
        <w:t>а за ремонта в кв. Сарафово</w:t>
      </w:r>
      <w:r w:rsidRPr="00B61D50">
        <w:rPr>
          <w:rFonts w:ascii="Times New Roman" w:eastAsia="Calibri" w:hAnsi="Times New Roman" w:cs="Times New Roman"/>
          <w:sz w:val="24"/>
          <w:szCs w:val="24"/>
        </w:rPr>
        <w:t>.</w:t>
      </w:r>
      <w:r w:rsidR="00416039" w:rsidRPr="00B61D50">
        <w:rPr>
          <w:rFonts w:ascii="Times New Roman" w:eastAsia="Calibri" w:hAnsi="Times New Roman" w:cs="Times New Roman"/>
          <w:sz w:val="24"/>
          <w:szCs w:val="24"/>
        </w:rPr>
        <w:t xml:space="preserve"> Тя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16039" w:rsidRPr="00B61D50">
        <w:rPr>
          <w:rFonts w:ascii="Times New Roman" w:eastAsia="Calibri" w:hAnsi="Times New Roman" w:cs="Times New Roman"/>
          <w:sz w:val="24"/>
          <w:szCs w:val="24"/>
        </w:rPr>
        <w:t>о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бясни, че се касае за ул. ,,Брацигово“ и очакванията са ВиК да започне работа през месец април. Ако това се случи, Общината има готовност и до края на месец юни че ремонтира улицата. Ако </w:t>
      </w:r>
      <w:r w:rsidR="00012A72" w:rsidRPr="00B61D50">
        <w:rPr>
          <w:rFonts w:ascii="Times New Roman" w:eastAsia="Calibri" w:hAnsi="Times New Roman" w:cs="Times New Roman"/>
          <w:sz w:val="24"/>
          <w:szCs w:val="24"/>
        </w:rPr>
        <w:t>ВиК се забави, ремонтът ще се извърши есента, тъй като няма как това да се случи в летния сезон, поради натовареността.</w:t>
      </w:r>
    </w:p>
    <w:p w14:paraId="36DE627A" w14:textId="4C3FCFCD" w:rsidR="00B2325D" w:rsidRPr="00B61D50" w:rsidRDefault="00416039" w:rsidP="0017296B">
      <w:pPr>
        <w:spacing w:after="0"/>
        <w:ind w:right="-70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2" w:name="_Hlk98692060"/>
      <w:r w:rsidRPr="00B61D50">
        <w:rPr>
          <w:rFonts w:ascii="Times New Roman" w:eastAsia="Calibri" w:hAnsi="Times New Roman" w:cs="Times New Roman"/>
          <w:sz w:val="24"/>
          <w:szCs w:val="24"/>
        </w:rPr>
        <w:t>На въпроса за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бъдещето обезпечаване на Детската болница с кадри</w:t>
      </w:r>
      <w:r w:rsidRPr="00B61D50">
        <w:rPr>
          <w:rFonts w:ascii="Times New Roman" w:eastAsia="Calibri" w:hAnsi="Times New Roman" w:cs="Times New Roman"/>
          <w:sz w:val="24"/>
          <w:szCs w:val="24"/>
        </w:rPr>
        <w:t>,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67EF8" w:rsidRPr="00B61D50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Г-жа Ананиева</w:t>
      </w:r>
      <w:bookmarkEnd w:id="12"/>
      <w:r w:rsidR="00167EF8" w:rsidRPr="00B61D50">
        <w:rPr>
          <w:rFonts w:ascii="Times New Roman" w:eastAsia="Calibri" w:hAnsi="Times New Roman" w:cs="Times New Roman"/>
          <w:sz w:val="24"/>
          <w:szCs w:val="24"/>
        </w:rPr>
        <w:t xml:space="preserve"> заяви, че действително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осигуряването на персонал е много важ</w:t>
      </w:r>
      <w:r w:rsidR="00167EF8" w:rsidRPr="00B61D50">
        <w:rPr>
          <w:rFonts w:ascii="Times New Roman" w:eastAsia="Calibri" w:hAnsi="Times New Roman" w:cs="Times New Roman"/>
          <w:sz w:val="24"/>
          <w:szCs w:val="24"/>
        </w:rPr>
        <w:t>н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о и </w:t>
      </w:r>
      <w:r w:rsidR="00167EF8" w:rsidRPr="00B61D50">
        <w:rPr>
          <w:rFonts w:ascii="Times New Roman" w:eastAsia="Calibri" w:hAnsi="Times New Roman" w:cs="Times New Roman"/>
          <w:sz w:val="24"/>
          <w:szCs w:val="24"/>
        </w:rPr>
        <w:t xml:space="preserve">Общината </w:t>
      </w:r>
      <w:r w:rsidR="001B3DE0" w:rsidRPr="00B61D50">
        <w:rPr>
          <w:rFonts w:ascii="Times New Roman" w:eastAsia="Calibri" w:hAnsi="Times New Roman" w:cs="Times New Roman"/>
          <w:sz w:val="24"/>
          <w:szCs w:val="24"/>
        </w:rPr>
        <w:t>работи в тази насока</w:t>
      </w:r>
      <w:r w:rsidRPr="00B61D50">
        <w:rPr>
          <w:rFonts w:ascii="Times New Roman" w:eastAsia="Calibri" w:hAnsi="Times New Roman" w:cs="Times New Roman"/>
          <w:sz w:val="24"/>
          <w:szCs w:val="24"/>
        </w:rPr>
        <w:t>.</w:t>
      </w:r>
      <w:r w:rsidR="00167EF8"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61D50">
        <w:rPr>
          <w:rFonts w:ascii="Times New Roman" w:eastAsia="Calibri" w:hAnsi="Times New Roman" w:cs="Times New Roman"/>
          <w:sz w:val="24"/>
          <w:szCs w:val="24"/>
        </w:rPr>
        <w:t>Т</w:t>
      </w:r>
      <w:r w:rsidR="0017296B" w:rsidRPr="00B61D50">
        <w:rPr>
          <w:rFonts w:ascii="Times New Roman" w:eastAsia="Calibri" w:hAnsi="Times New Roman" w:cs="Times New Roman"/>
          <w:sz w:val="24"/>
          <w:szCs w:val="24"/>
        </w:rPr>
        <w:t xml:space="preserve">ова е процес, който е започнал </w:t>
      </w:r>
      <w:r w:rsidR="001B3DE0" w:rsidRPr="00B61D50">
        <w:rPr>
          <w:rFonts w:ascii="Times New Roman" w:eastAsia="Calibri" w:hAnsi="Times New Roman" w:cs="Times New Roman"/>
          <w:sz w:val="24"/>
          <w:szCs w:val="24"/>
        </w:rPr>
        <w:t xml:space="preserve">още от 2020 г. Някои  стъпки, които са предприети са: привличане на </w:t>
      </w:r>
      <w:r w:rsidR="001B3DE0" w:rsidRPr="00B61D50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млади кадри, както и на </w:t>
      </w:r>
      <w:r w:rsidR="0010212D" w:rsidRPr="00B61D50">
        <w:rPr>
          <w:rFonts w:ascii="Times New Roman" w:eastAsia="Calibri" w:hAnsi="Times New Roman" w:cs="Times New Roman"/>
          <w:sz w:val="24"/>
          <w:szCs w:val="24"/>
        </w:rPr>
        <w:t>у</w:t>
      </w:r>
      <w:r w:rsidR="001B3DE0" w:rsidRPr="00B61D50">
        <w:rPr>
          <w:rFonts w:ascii="Times New Roman" w:eastAsia="Calibri" w:hAnsi="Times New Roman" w:cs="Times New Roman"/>
          <w:sz w:val="24"/>
          <w:szCs w:val="24"/>
        </w:rPr>
        <w:t>твърдени специалисти</w:t>
      </w:r>
      <w:r w:rsidR="0017296B" w:rsidRPr="00B61D50">
        <w:rPr>
          <w:rFonts w:ascii="Times New Roman" w:eastAsia="Calibri" w:hAnsi="Times New Roman" w:cs="Times New Roman"/>
          <w:sz w:val="24"/>
          <w:szCs w:val="24"/>
        </w:rPr>
        <w:t>. Привличането е свързано с различни стимули, които Общината смята да предостави – жилища, атрактивни възнаграждения и т. н.</w:t>
      </w:r>
    </w:p>
    <w:p w14:paraId="3D7BF07C" w14:textId="24D31654" w:rsidR="00B2325D" w:rsidRPr="00B61D50" w:rsidRDefault="00416039" w:rsidP="004C41A1">
      <w:pPr>
        <w:spacing w:before="240" w:after="0"/>
        <w:ind w:right="-709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3" w:name="_Hlk98690122"/>
      <w:r w:rsidRPr="00B61D5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Г-н </w:t>
      </w:r>
      <w:r w:rsidR="00B2325D" w:rsidRPr="00B61D50">
        <w:rPr>
          <w:rFonts w:ascii="Times New Roman" w:eastAsia="Calibri" w:hAnsi="Times New Roman" w:cs="Times New Roman"/>
          <w:b/>
          <w:bCs/>
          <w:sz w:val="24"/>
          <w:szCs w:val="24"/>
        </w:rPr>
        <w:t>Манол Тодоров</w:t>
      </w:r>
      <w:r w:rsidR="00B2325D" w:rsidRPr="00B61D50">
        <w:rPr>
          <w:rFonts w:ascii="Times New Roman" w:eastAsia="Calibri" w:hAnsi="Times New Roman" w:cs="Times New Roman"/>
          <w:sz w:val="24"/>
          <w:szCs w:val="24"/>
        </w:rPr>
        <w:t>, общински съветник, зададе два въпроса:</w:t>
      </w:r>
    </w:p>
    <w:bookmarkEnd w:id="13"/>
    <w:p w14:paraId="097C9998" w14:textId="704BEC55" w:rsidR="00403C1C" w:rsidRPr="00B61D50" w:rsidRDefault="00B2325D" w:rsidP="00B2325D">
      <w:pPr>
        <w:spacing w:after="0"/>
        <w:ind w:right="-70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D5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1. </w:t>
      </w:r>
      <w:r w:rsidR="0017296B" w:rsidRPr="00B61D5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4C41A1" w:rsidRPr="00B61D50">
        <w:rPr>
          <w:rFonts w:ascii="Times New Roman" w:eastAsia="Calibri" w:hAnsi="Times New Roman" w:cs="Times New Roman"/>
          <w:bCs/>
          <w:sz w:val="24"/>
          <w:szCs w:val="24"/>
        </w:rPr>
        <w:t>П</w:t>
      </w:r>
      <w:r w:rsidRPr="00B61D50">
        <w:rPr>
          <w:rFonts w:ascii="Times New Roman" w:eastAsia="Calibri" w:hAnsi="Times New Roman" w:cs="Times New Roman"/>
          <w:sz w:val="24"/>
          <w:szCs w:val="24"/>
        </w:rPr>
        <w:t>редвидени</w:t>
      </w:r>
      <w:r w:rsidR="004C41A1" w:rsidRPr="00B61D50">
        <w:rPr>
          <w:rFonts w:ascii="Times New Roman" w:eastAsia="Calibri" w:hAnsi="Times New Roman" w:cs="Times New Roman"/>
          <w:sz w:val="24"/>
          <w:szCs w:val="24"/>
        </w:rPr>
        <w:t xml:space="preserve"> са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40 хил. лв. за проектиране на олекотена покривна конструкция на </w:t>
      </w:r>
      <w:r w:rsidR="009425F6" w:rsidRPr="00B61D50">
        <w:rPr>
          <w:rFonts w:ascii="Times New Roman" w:eastAsia="Calibri" w:hAnsi="Times New Roman" w:cs="Times New Roman"/>
          <w:sz w:val="24"/>
          <w:szCs w:val="24"/>
        </w:rPr>
        <w:t xml:space="preserve">тенис кортове. </w:t>
      </w:r>
      <w:r w:rsidR="004C41A1" w:rsidRPr="00B61D50">
        <w:rPr>
          <w:rFonts w:ascii="Times New Roman" w:eastAsia="Calibri" w:hAnsi="Times New Roman" w:cs="Times New Roman"/>
          <w:sz w:val="24"/>
          <w:szCs w:val="24"/>
        </w:rPr>
        <w:t>За кои тенис кортове става дума?</w:t>
      </w:r>
    </w:p>
    <w:p w14:paraId="680E9983" w14:textId="5C08FE63" w:rsidR="00EF2DA7" w:rsidRPr="00B61D50" w:rsidRDefault="009425F6" w:rsidP="004C41A1">
      <w:pPr>
        <w:spacing w:after="0"/>
        <w:ind w:right="-70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D50">
        <w:rPr>
          <w:rFonts w:ascii="Times New Roman" w:eastAsia="Calibri" w:hAnsi="Times New Roman" w:cs="Times New Roman"/>
          <w:b/>
          <w:bCs/>
          <w:sz w:val="24"/>
          <w:szCs w:val="24"/>
        </w:rPr>
        <w:t>2.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C41A1" w:rsidRPr="00B61D50">
        <w:rPr>
          <w:rFonts w:ascii="Times New Roman" w:eastAsia="Calibri" w:hAnsi="Times New Roman" w:cs="Times New Roman"/>
          <w:sz w:val="24"/>
          <w:szCs w:val="24"/>
        </w:rPr>
        <w:t>П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редвидени </w:t>
      </w:r>
      <w:r w:rsidR="004C41A1" w:rsidRPr="00B61D50">
        <w:rPr>
          <w:rFonts w:ascii="Times New Roman" w:eastAsia="Calibri" w:hAnsi="Times New Roman" w:cs="Times New Roman"/>
          <w:sz w:val="24"/>
          <w:szCs w:val="24"/>
        </w:rPr>
        <w:t xml:space="preserve">са </w:t>
      </w:r>
      <w:r w:rsidRPr="00B61D50">
        <w:rPr>
          <w:rFonts w:ascii="Times New Roman" w:eastAsia="Calibri" w:hAnsi="Times New Roman" w:cs="Times New Roman"/>
          <w:sz w:val="24"/>
          <w:szCs w:val="24"/>
        </w:rPr>
        <w:t>1,5 млн. лв. за Други дейности по културата.</w:t>
      </w:r>
      <w:r w:rsidR="004C41A1" w:rsidRPr="00B61D50">
        <w:rPr>
          <w:rFonts w:ascii="Times New Roman" w:eastAsia="Calibri" w:hAnsi="Times New Roman" w:cs="Times New Roman"/>
          <w:sz w:val="24"/>
          <w:szCs w:val="24"/>
        </w:rPr>
        <w:t xml:space="preserve"> С</w:t>
      </w:r>
      <w:r w:rsidR="00C82DCD" w:rsidRPr="00B61D50">
        <w:rPr>
          <w:rFonts w:ascii="Times New Roman" w:eastAsia="Calibri" w:hAnsi="Times New Roman" w:cs="Times New Roman"/>
          <w:sz w:val="24"/>
          <w:szCs w:val="24"/>
        </w:rPr>
        <w:t>умата е сериозна</w:t>
      </w:r>
      <w:r w:rsidR="0001510A">
        <w:rPr>
          <w:rFonts w:ascii="Times New Roman" w:eastAsia="Calibri" w:hAnsi="Times New Roman" w:cs="Times New Roman"/>
          <w:sz w:val="24"/>
          <w:szCs w:val="24"/>
        </w:rPr>
        <w:t>. К</w:t>
      </w:r>
      <w:r w:rsidR="00EF2DA7" w:rsidRPr="00B61D50">
        <w:rPr>
          <w:rFonts w:ascii="Times New Roman" w:eastAsia="Calibri" w:hAnsi="Times New Roman" w:cs="Times New Roman"/>
          <w:sz w:val="24"/>
          <w:szCs w:val="24"/>
        </w:rPr>
        <w:t xml:space="preserve">ъде може да се види </w:t>
      </w:r>
      <w:r w:rsidR="0001510A">
        <w:rPr>
          <w:rFonts w:ascii="Times New Roman" w:eastAsia="Calibri" w:hAnsi="Times New Roman" w:cs="Times New Roman"/>
          <w:sz w:val="24"/>
          <w:szCs w:val="24"/>
        </w:rPr>
        <w:t>за какво са разпределени?</w:t>
      </w:r>
    </w:p>
    <w:p w14:paraId="33F26D94" w14:textId="688307B7" w:rsidR="00416039" w:rsidRPr="00B61D50" w:rsidRDefault="00416039" w:rsidP="00416039">
      <w:pPr>
        <w:spacing w:after="0"/>
        <w:ind w:right="-70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4" w:name="_Hlk98693794"/>
      <w:r w:rsidRPr="00B61D50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Инж. Коралска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End w:id="14"/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обясни, че </w:t>
      </w:r>
      <w:r w:rsidR="004C41A1" w:rsidRPr="00B61D50">
        <w:rPr>
          <w:rFonts w:ascii="Times New Roman" w:eastAsia="Calibri" w:hAnsi="Times New Roman" w:cs="Times New Roman"/>
          <w:sz w:val="24"/>
          <w:szCs w:val="24"/>
        </w:rPr>
        <w:t>с</w:t>
      </w:r>
      <w:r w:rsidRPr="00B61D50">
        <w:rPr>
          <w:rFonts w:ascii="Times New Roman" w:eastAsia="Calibri" w:hAnsi="Times New Roman" w:cs="Times New Roman"/>
          <w:sz w:val="24"/>
          <w:szCs w:val="24"/>
        </w:rPr>
        <w:t>ума</w:t>
      </w:r>
      <w:r w:rsidR="004C41A1" w:rsidRPr="00B61D50">
        <w:rPr>
          <w:rFonts w:ascii="Times New Roman" w:eastAsia="Calibri" w:hAnsi="Times New Roman" w:cs="Times New Roman"/>
          <w:sz w:val="24"/>
          <w:szCs w:val="24"/>
        </w:rPr>
        <w:t>та от 40 хил. лв. е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заложена в капиталова програма от </w:t>
      </w:r>
      <w:r w:rsidR="0001510A">
        <w:rPr>
          <w:rFonts w:ascii="Times New Roman" w:eastAsia="Calibri" w:hAnsi="Times New Roman" w:cs="Times New Roman"/>
          <w:sz w:val="24"/>
          <w:szCs w:val="24"/>
        </w:rPr>
        <w:t>предходна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година, по предложение </w:t>
      </w:r>
      <w:r w:rsidR="0001510A">
        <w:rPr>
          <w:rFonts w:ascii="Times New Roman" w:eastAsia="Calibri" w:hAnsi="Times New Roman" w:cs="Times New Roman"/>
          <w:sz w:val="24"/>
          <w:szCs w:val="24"/>
        </w:rPr>
        <w:t xml:space="preserve">с докладна записка </w:t>
      </w:r>
      <w:r w:rsidRPr="00B61D50">
        <w:rPr>
          <w:rFonts w:ascii="Times New Roman" w:eastAsia="Calibri" w:hAnsi="Times New Roman" w:cs="Times New Roman"/>
          <w:sz w:val="24"/>
          <w:szCs w:val="24"/>
        </w:rPr>
        <w:t>на г-н Калудов - общински съветник, т. е. обектът е преходен</w:t>
      </w:r>
      <w:r w:rsidR="0001510A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05268714" w14:textId="274C882D" w:rsidR="00041E10" w:rsidRPr="00B61D50" w:rsidRDefault="00041E10" w:rsidP="000C22BE">
      <w:pPr>
        <w:spacing w:after="0"/>
        <w:ind w:right="-70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D50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Зам.-кметът по „Образование, здравеопазване, социални дейности и младежки политики“</w:t>
      </w:r>
      <w:r w:rsidRPr="00B61D50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отговори по принцип какво се включва </w:t>
      </w:r>
      <w:r w:rsidR="004C41A1" w:rsidRPr="00B61D50">
        <w:rPr>
          <w:rFonts w:ascii="Times New Roman" w:eastAsia="Calibri" w:hAnsi="Times New Roman" w:cs="Times New Roman"/>
          <w:sz w:val="24"/>
          <w:szCs w:val="24"/>
        </w:rPr>
        <w:t>Културната програма: събития, фестивали, празници</w:t>
      </w:r>
      <w:r w:rsidR="00F16C05" w:rsidRPr="00B61D50">
        <w:rPr>
          <w:rFonts w:ascii="Times New Roman" w:eastAsia="Calibri" w:hAnsi="Times New Roman" w:cs="Times New Roman"/>
          <w:sz w:val="24"/>
          <w:szCs w:val="24"/>
        </w:rPr>
        <w:t xml:space="preserve">; </w:t>
      </w:r>
      <w:proofErr w:type="spellStart"/>
      <w:r w:rsidR="00F16C05" w:rsidRPr="00B61D50">
        <w:rPr>
          <w:rFonts w:ascii="Times New Roman" w:eastAsia="Calibri" w:hAnsi="Times New Roman" w:cs="Times New Roman"/>
          <w:sz w:val="24"/>
          <w:szCs w:val="24"/>
        </w:rPr>
        <w:t>знаменна</w:t>
      </w:r>
      <w:proofErr w:type="spellEnd"/>
      <w:r w:rsidR="00F16C05" w:rsidRPr="00B61D50">
        <w:rPr>
          <w:rFonts w:ascii="Times New Roman" w:eastAsia="Calibri" w:hAnsi="Times New Roman" w:cs="Times New Roman"/>
          <w:sz w:val="24"/>
          <w:szCs w:val="24"/>
        </w:rPr>
        <w:t xml:space="preserve"> украса; коледно-новогодишна украса; техническо обезпечаване на събития; фонд ,,Култура“; рекламни материали и разпространение</w:t>
      </w:r>
      <w:r w:rsidR="004C41A1" w:rsidRPr="00B61D50">
        <w:rPr>
          <w:rFonts w:ascii="Times New Roman" w:eastAsia="Calibri" w:hAnsi="Times New Roman" w:cs="Times New Roman"/>
          <w:sz w:val="24"/>
          <w:szCs w:val="24"/>
        </w:rPr>
        <w:t>.</w:t>
      </w:r>
      <w:r w:rsidR="00F16C05"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63A3C" w:rsidRPr="00B61D50">
        <w:rPr>
          <w:rFonts w:ascii="Times New Roman" w:eastAsia="Calibri" w:hAnsi="Times New Roman" w:cs="Times New Roman"/>
          <w:sz w:val="24"/>
          <w:szCs w:val="24"/>
        </w:rPr>
        <w:t xml:space="preserve">С други думи цялата културна дейност на </w:t>
      </w:r>
      <w:r w:rsidR="00A143C3">
        <w:rPr>
          <w:rFonts w:ascii="Times New Roman" w:eastAsia="Calibri" w:hAnsi="Times New Roman" w:cs="Times New Roman"/>
          <w:sz w:val="24"/>
          <w:szCs w:val="24"/>
        </w:rPr>
        <w:t>О</w:t>
      </w:r>
      <w:r w:rsidR="00963A3C" w:rsidRPr="00B61D50">
        <w:rPr>
          <w:rFonts w:ascii="Times New Roman" w:eastAsia="Calibri" w:hAnsi="Times New Roman" w:cs="Times New Roman"/>
          <w:sz w:val="24"/>
          <w:szCs w:val="24"/>
        </w:rPr>
        <w:t>бщината</w:t>
      </w:r>
      <w:r w:rsidRPr="00B61D50">
        <w:rPr>
          <w:rFonts w:ascii="Times New Roman" w:eastAsia="Calibri" w:hAnsi="Times New Roman" w:cs="Times New Roman"/>
          <w:sz w:val="24"/>
          <w:szCs w:val="24"/>
        </w:rPr>
        <w:t>.</w:t>
      </w:r>
      <w:r w:rsidR="0032171D" w:rsidRPr="00B61D50">
        <w:rPr>
          <w:rFonts w:ascii="Times New Roman" w:eastAsia="Calibri" w:hAnsi="Times New Roman" w:cs="Times New Roman"/>
          <w:sz w:val="24"/>
          <w:szCs w:val="24"/>
        </w:rPr>
        <w:t xml:space="preserve"> Р</w:t>
      </w:r>
      <w:r w:rsidR="00AD7556" w:rsidRPr="00B61D50">
        <w:rPr>
          <w:rFonts w:ascii="Times New Roman" w:eastAsia="Calibri" w:hAnsi="Times New Roman" w:cs="Times New Roman"/>
          <w:sz w:val="24"/>
          <w:szCs w:val="24"/>
        </w:rPr>
        <w:t xml:space="preserve">азбивка на средствата може да се види в едно от приложенията към Бюджет 2022. </w:t>
      </w:r>
      <w:r w:rsidR="000C22BE" w:rsidRPr="00B61D50">
        <w:rPr>
          <w:rFonts w:ascii="Times New Roman" w:eastAsia="Calibri" w:hAnsi="Times New Roman" w:cs="Times New Roman"/>
          <w:sz w:val="24"/>
          <w:szCs w:val="24"/>
        </w:rPr>
        <w:t xml:space="preserve">Все пак г-жа Ананиева предложи на г-н Тодоров, ако желае, да се срещне с г-жа Диана </w:t>
      </w:r>
      <w:proofErr w:type="spellStart"/>
      <w:r w:rsidR="000C22BE" w:rsidRPr="00B61D50">
        <w:rPr>
          <w:rFonts w:ascii="Times New Roman" w:eastAsia="Calibri" w:hAnsi="Times New Roman" w:cs="Times New Roman"/>
          <w:sz w:val="24"/>
          <w:szCs w:val="24"/>
        </w:rPr>
        <w:t>Саватева</w:t>
      </w:r>
      <w:proofErr w:type="spellEnd"/>
      <w:r w:rsidR="000C22BE" w:rsidRPr="00B61D50">
        <w:rPr>
          <w:rFonts w:ascii="Times New Roman" w:eastAsia="Calibri" w:hAnsi="Times New Roman" w:cs="Times New Roman"/>
          <w:sz w:val="24"/>
          <w:szCs w:val="24"/>
        </w:rPr>
        <w:t>, заместник-кмет ,,Култура, туризъм и спорт“ и да получи по-конкретна информация.</w:t>
      </w:r>
    </w:p>
    <w:p w14:paraId="7D717CD4" w14:textId="5F2F1232" w:rsidR="007D191F" w:rsidRPr="00B61D50" w:rsidRDefault="004C41A1" w:rsidP="00A143C3">
      <w:pPr>
        <w:spacing w:before="240" w:after="0"/>
        <w:ind w:right="-709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D5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Г-н </w:t>
      </w:r>
      <w:r w:rsidR="007D191F" w:rsidRPr="00B61D50">
        <w:rPr>
          <w:rFonts w:ascii="Times New Roman" w:eastAsia="Calibri" w:hAnsi="Times New Roman" w:cs="Times New Roman"/>
          <w:b/>
          <w:bCs/>
          <w:sz w:val="24"/>
          <w:szCs w:val="24"/>
        </w:rPr>
        <w:t>Стоян Грозев</w:t>
      </w:r>
      <w:r w:rsidR="007D191F" w:rsidRPr="00B61D50">
        <w:rPr>
          <w:rFonts w:ascii="Times New Roman" w:eastAsia="Calibri" w:hAnsi="Times New Roman" w:cs="Times New Roman"/>
          <w:sz w:val="24"/>
          <w:szCs w:val="24"/>
        </w:rPr>
        <w:t xml:space="preserve">, общински съветник, зададе </w:t>
      </w:r>
      <w:r w:rsidR="00751996" w:rsidRPr="00B61D50">
        <w:rPr>
          <w:rFonts w:ascii="Times New Roman" w:eastAsia="Calibri" w:hAnsi="Times New Roman" w:cs="Times New Roman"/>
          <w:sz w:val="24"/>
          <w:szCs w:val="24"/>
        </w:rPr>
        <w:t>три</w:t>
      </w:r>
      <w:r w:rsidR="007D191F" w:rsidRPr="00B61D50">
        <w:rPr>
          <w:rFonts w:ascii="Times New Roman" w:eastAsia="Calibri" w:hAnsi="Times New Roman" w:cs="Times New Roman"/>
          <w:sz w:val="24"/>
          <w:szCs w:val="24"/>
        </w:rPr>
        <w:t xml:space="preserve"> въпроса:</w:t>
      </w:r>
    </w:p>
    <w:p w14:paraId="517648FB" w14:textId="60CFEC2C" w:rsidR="00751996" w:rsidRPr="00B61D50" w:rsidRDefault="00751996" w:rsidP="00751996">
      <w:pPr>
        <w:spacing w:after="0"/>
        <w:ind w:right="-70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D5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1. </w:t>
      </w:r>
      <w:r w:rsidR="004C41A1" w:rsidRPr="00B61D50">
        <w:rPr>
          <w:rFonts w:ascii="Times New Roman" w:eastAsia="Calibri" w:hAnsi="Times New Roman" w:cs="Times New Roman"/>
          <w:sz w:val="24"/>
          <w:szCs w:val="24"/>
        </w:rPr>
        <w:t>За</w:t>
      </w:r>
      <w:r w:rsidR="00DB400E" w:rsidRPr="00B61D50">
        <w:rPr>
          <w:rFonts w:ascii="Times New Roman" w:eastAsia="Calibri" w:hAnsi="Times New Roman" w:cs="Times New Roman"/>
          <w:sz w:val="24"/>
          <w:szCs w:val="24"/>
        </w:rPr>
        <w:t xml:space="preserve"> какво ще се използват заложенит</w:t>
      </w:r>
      <w:r w:rsidR="004C41A1" w:rsidRPr="00B61D50">
        <w:rPr>
          <w:rFonts w:ascii="Times New Roman" w:eastAsia="Calibri" w:hAnsi="Times New Roman" w:cs="Times New Roman"/>
          <w:sz w:val="24"/>
          <w:szCs w:val="24"/>
        </w:rPr>
        <w:t>е 220 хил. лв. за ИТ гимназията?</w:t>
      </w:r>
    </w:p>
    <w:p w14:paraId="70B3010A" w14:textId="70357000" w:rsidR="00DB400E" w:rsidRPr="00B61D50" w:rsidRDefault="00DB400E" w:rsidP="00751996">
      <w:pPr>
        <w:spacing w:after="0"/>
        <w:ind w:right="-70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D50">
        <w:rPr>
          <w:rFonts w:ascii="Times New Roman" w:eastAsia="Calibri" w:hAnsi="Times New Roman" w:cs="Times New Roman"/>
          <w:b/>
          <w:bCs/>
          <w:sz w:val="24"/>
          <w:szCs w:val="24"/>
        </w:rPr>
        <w:t>2.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Кое налага увеличението от 70 хил. лв. на бюджета </w:t>
      </w:r>
      <w:r w:rsidR="004C41A1" w:rsidRPr="00B61D50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 w:rsidR="004C41A1" w:rsidRPr="00B61D50">
        <w:rPr>
          <w:rFonts w:ascii="Times New Roman" w:eastAsia="Calibri" w:hAnsi="Times New Roman" w:cs="Times New Roman"/>
          <w:sz w:val="24"/>
          <w:szCs w:val="24"/>
        </w:rPr>
        <w:t>ПФА ,,Странджа“</w:t>
      </w:r>
      <w:r w:rsidR="007C7206" w:rsidRPr="00B61D50">
        <w:rPr>
          <w:rFonts w:ascii="Times New Roman" w:eastAsia="Calibri" w:hAnsi="Times New Roman" w:cs="Times New Roman"/>
          <w:sz w:val="24"/>
          <w:szCs w:val="24"/>
        </w:rPr>
        <w:t xml:space="preserve"> и къде може да се види подробе</w:t>
      </w:r>
      <w:r w:rsidR="004C41A1" w:rsidRPr="00B61D50">
        <w:rPr>
          <w:rFonts w:ascii="Times New Roman" w:eastAsia="Calibri" w:hAnsi="Times New Roman" w:cs="Times New Roman"/>
          <w:sz w:val="24"/>
          <w:szCs w:val="24"/>
        </w:rPr>
        <w:t>н отчет за 2021 г. на ансамбъла?</w:t>
      </w:r>
    </w:p>
    <w:p w14:paraId="7F0EC81D" w14:textId="162DB289" w:rsidR="004C41A1" w:rsidRPr="00B61D50" w:rsidRDefault="004C41A1" w:rsidP="004C41A1">
      <w:pPr>
        <w:spacing w:after="0"/>
        <w:ind w:righ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1D5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3. </w:t>
      </w:r>
      <w:r w:rsidRPr="00B61D50">
        <w:rPr>
          <w:rFonts w:ascii="Times New Roman" w:eastAsia="Calibri" w:hAnsi="Times New Roman" w:cs="Times New Roman"/>
          <w:bCs/>
          <w:sz w:val="24"/>
          <w:szCs w:val="24"/>
        </w:rPr>
        <w:t>По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61D50">
        <w:rPr>
          <w:rFonts w:ascii="Times New Roman" w:hAnsi="Times New Roman" w:cs="Times New Roman"/>
          <w:sz w:val="24"/>
          <w:szCs w:val="24"/>
        </w:rPr>
        <w:t>проект „Българските общини работят заедно за подобряване на качеството на атмосферния въздух</w:t>
      </w:r>
      <w:r w:rsidR="00A143C3">
        <w:rPr>
          <w:rFonts w:ascii="Times New Roman" w:hAnsi="Times New Roman" w:cs="Times New Roman"/>
          <w:sz w:val="24"/>
          <w:szCs w:val="24"/>
        </w:rPr>
        <w:t>“</w:t>
      </w:r>
      <w:r w:rsidRPr="00B61D50">
        <w:rPr>
          <w:rFonts w:ascii="Times New Roman" w:hAnsi="Times New Roman" w:cs="Times New Roman"/>
          <w:sz w:val="24"/>
          <w:szCs w:val="24"/>
        </w:rPr>
        <w:t>, финансиран по Програма Life</w:t>
      </w:r>
      <w:r w:rsidRPr="00B61D50">
        <w:rPr>
          <w:rFonts w:ascii="Times New Roman" w:hAnsi="Times New Roman" w:cs="Times New Roman"/>
          <w:sz w:val="24"/>
          <w:szCs w:val="24"/>
        </w:rPr>
        <w:t xml:space="preserve"> са п</w:t>
      </w:r>
      <w:r w:rsidRPr="00B61D50">
        <w:rPr>
          <w:rFonts w:ascii="Times New Roman" w:hAnsi="Times New Roman" w:cs="Times New Roman"/>
          <w:sz w:val="24"/>
          <w:szCs w:val="24"/>
        </w:rPr>
        <w:t>редвидени за подмяна 1994 пе</w:t>
      </w:r>
      <w:r w:rsidRPr="00B61D50">
        <w:rPr>
          <w:rFonts w:ascii="Times New Roman" w:hAnsi="Times New Roman" w:cs="Times New Roman"/>
          <w:sz w:val="24"/>
          <w:szCs w:val="24"/>
        </w:rPr>
        <w:t>чки на домакинства. Споменатите от г-н Стойчев</w:t>
      </w:r>
      <w:r w:rsidRPr="00B61D50">
        <w:rPr>
          <w:rFonts w:ascii="Times New Roman" w:hAnsi="Times New Roman" w:cs="Times New Roman"/>
          <w:sz w:val="24"/>
          <w:szCs w:val="24"/>
        </w:rPr>
        <w:t xml:space="preserve"> 719 одобрени домакинства </w:t>
      </w:r>
      <w:r w:rsidR="00B61D50" w:rsidRPr="00B61D50">
        <w:rPr>
          <w:rFonts w:ascii="Times New Roman" w:hAnsi="Times New Roman" w:cs="Times New Roman"/>
          <w:sz w:val="24"/>
          <w:szCs w:val="24"/>
        </w:rPr>
        <w:t>влизат ли</w:t>
      </w:r>
      <w:r w:rsidR="00A143C3">
        <w:rPr>
          <w:rFonts w:ascii="Times New Roman" w:hAnsi="Times New Roman" w:cs="Times New Roman"/>
          <w:sz w:val="24"/>
          <w:szCs w:val="24"/>
        </w:rPr>
        <w:t xml:space="preserve"> в</w:t>
      </w:r>
      <w:r w:rsidR="00B61D50" w:rsidRPr="00B61D50">
        <w:rPr>
          <w:rFonts w:ascii="Times New Roman" w:hAnsi="Times New Roman" w:cs="Times New Roman"/>
          <w:sz w:val="24"/>
          <w:szCs w:val="24"/>
        </w:rPr>
        <w:t xml:space="preserve"> тези 1994 или са нови?</w:t>
      </w:r>
    </w:p>
    <w:p w14:paraId="61C5F2FA" w14:textId="367A8B81" w:rsidR="004C41A1" w:rsidRPr="00B61D50" w:rsidRDefault="004C41A1" w:rsidP="004C41A1">
      <w:pPr>
        <w:spacing w:after="0"/>
        <w:ind w:right="-70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D50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Г-жа Ананиева </w:t>
      </w:r>
      <w:r w:rsidRPr="00B61D50">
        <w:rPr>
          <w:rFonts w:ascii="Times New Roman" w:eastAsia="Calibri" w:hAnsi="Times New Roman" w:cs="Times New Roman"/>
          <w:sz w:val="24"/>
          <w:szCs w:val="24"/>
        </w:rPr>
        <w:t>обясни</w:t>
      </w:r>
      <w:r w:rsidRPr="00B61D50">
        <w:rPr>
          <w:rFonts w:ascii="Times New Roman" w:eastAsia="Calibri" w:hAnsi="Times New Roman" w:cs="Times New Roman"/>
          <w:sz w:val="24"/>
          <w:szCs w:val="24"/>
        </w:rPr>
        <w:t>, че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61D50">
        <w:rPr>
          <w:rFonts w:ascii="Times New Roman" w:eastAsia="Calibri" w:hAnsi="Times New Roman" w:cs="Times New Roman"/>
          <w:sz w:val="24"/>
          <w:szCs w:val="24"/>
          <w:lang w:val="en-US"/>
        </w:rPr>
        <w:t>IT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гимназия</w:t>
      </w:r>
      <w:r w:rsidRPr="00B61D50">
        <w:rPr>
          <w:rFonts w:ascii="Times New Roman" w:eastAsia="Calibri" w:hAnsi="Times New Roman" w:cs="Times New Roman"/>
          <w:sz w:val="24"/>
          <w:szCs w:val="24"/>
        </w:rPr>
        <w:t>та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е създадена преди 4 години. Оттогава освен субсидията, която се получава от държавата, на база стандарт за един ученик, дейността на училището се </w:t>
      </w:r>
      <w:proofErr w:type="spellStart"/>
      <w:r w:rsidRPr="00B61D50">
        <w:rPr>
          <w:rFonts w:ascii="Times New Roman" w:eastAsia="Calibri" w:hAnsi="Times New Roman" w:cs="Times New Roman"/>
          <w:sz w:val="24"/>
          <w:szCs w:val="24"/>
        </w:rPr>
        <w:t>дофинансира</w:t>
      </w:r>
      <w:proofErr w:type="spellEnd"/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 от Общината, защото работи с намален капацитет. Отбеляза, че тази година последно се отделят средства, тъй като от 2023 г. ще работи на пълен капацитет. Средствата, които са заделени, са за заплати на преподавателите и за издръжка на сградния фонд.</w:t>
      </w:r>
    </w:p>
    <w:p w14:paraId="6187E8D7" w14:textId="41CDB25A" w:rsidR="00ED2922" w:rsidRPr="00A143C3" w:rsidRDefault="00ED2922" w:rsidP="00751996">
      <w:pPr>
        <w:spacing w:after="0"/>
        <w:ind w:right="-70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ПФА ,,Странджа“ </w:t>
      </w:r>
      <w:r w:rsidR="004C41A1" w:rsidRPr="00B61D50">
        <w:rPr>
          <w:rFonts w:ascii="Times New Roman" w:eastAsia="Calibri" w:hAnsi="Times New Roman" w:cs="Times New Roman"/>
          <w:sz w:val="24"/>
          <w:szCs w:val="24"/>
        </w:rPr>
        <w:t>е</w:t>
      </w:r>
      <w:r w:rsidR="004C41A1"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61D50">
        <w:rPr>
          <w:rFonts w:ascii="Times New Roman" w:eastAsia="Calibri" w:hAnsi="Times New Roman" w:cs="Times New Roman"/>
          <w:sz w:val="24"/>
          <w:szCs w:val="24"/>
        </w:rPr>
        <w:t>един от най-добрите в страната</w:t>
      </w:r>
      <w:r w:rsidR="00A143C3">
        <w:rPr>
          <w:rFonts w:ascii="Times New Roman" w:eastAsia="Calibri" w:hAnsi="Times New Roman" w:cs="Times New Roman"/>
          <w:sz w:val="24"/>
          <w:szCs w:val="24"/>
        </w:rPr>
        <w:t>,</w:t>
      </w:r>
      <w:r w:rsidR="004C41A1" w:rsidRPr="00B61D50">
        <w:rPr>
          <w:sz w:val="24"/>
          <w:szCs w:val="24"/>
        </w:rPr>
        <w:t xml:space="preserve"> </w:t>
      </w:r>
      <w:r w:rsidR="004C41A1" w:rsidRPr="00A143C3">
        <w:rPr>
          <w:rFonts w:ascii="Times New Roman" w:eastAsia="Calibri" w:hAnsi="Times New Roman" w:cs="Times New Roman"/>
          <w:sz w:val="24"/>
          <w:szCs w:val="24"/>
        </w:rPr>
        <w:t xml:space="preserve">обясни  </w:t>
      </w:r>
      <w:r w:rsidR="004C41A1" w:rsidRPr="00A143C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г-жа Йорданка Ананиева</w:t>
      </w:r>
      <w:r w:rsidR="00A143C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. </w:t>
      </w:r>
      <w:bookmarkStart w:id="15" w:name="_GoBack"/>
      <w:r w:rsidR="00A143C3" w:rsidRPr="00A143C3">
        <w:rPr>
          <w:rFonts w:ascii="Times New Roman" w:eastAsia="Calibri" w:hAnsi="Times New Roman" w:cs="Times New Roman"/>
          <w:bCs/>
          <w:iCs/>
          <w:sz w:val="24"/>
          <w:szCs w:val="24"/>
        </w:rPr>
        <w:t>З</w:t>
      </w:r>
      <w:bookmarkEnd w:id="15"/>
      <w:r w:rsidRPr="00A143C3">
        <w:rPr>
          <w:rFonts w:ascii="Times New Roman" w:eastAsia="Calibri" w:hAnsi="Times New Roman" w:cs="Times New Roman"/>
          <w:sz w:val="24"/>
          <w:szCs w:val="24"/>
        </w:rPr>
        <w:t xml:space="preserve">а да съществува такъв ансамбъл, трябва да има определена структура – да има определен брой творци, които да са в хора, в оркестъра и определен брой </w:t>
      </w:r>
      <w:r w:rsidR="00645C6D" w:rsidRPr="00A143C3">
        <w:rPr>
          <w:rFonts w:ascii="Times New Roman" w:eastAsia="Calibri" w:hAnsi="Times New Roman" w:cs="Times New Roman"/>
          <w:sz w:val="24"/>
          <w:szCs w:val="24"/>
        </w:rPr>
        <w:t>танцьори</w:t>
      </w:r>
      <w:r w:rsidRPr="00A143C3">
        <w:rPr>
          <w:rFonts w:ascii="Times New Roman" w:eastAsia="Calibri" w:hAnsi="Times New Roman" w:cs="Times New Roman"/>
          <w:sz w:val="24"/>
          <w:szCs w:val="24"/>
        </w:rPr>
        <w:t>.</w:t>
      </w:r>
      <w:r w:rsidR="00645C6D" w:rsidRPr="00A143C3">
        <w:rPr>
          <w:rFonts w:ascii="Times New Roman" w:eastAsia="Calibri" w:hAnsi="Times New Roman" w:cs="Times New Roman"/>
          <w:sz w:val="24"/>
          <w:szCs w:val="24"/>
        </w:rPr>
        <w:t xml:space="preserve"> Увеличението, което е предвидено, е най-вече за техните заплати, предвид увеличението на минималната заплата. </w:t>
      </w:r>
    </w:p>
    <w:p w14:paraId="2FD9F25C" w14:textId="3932E48D" w:rsidR="00287FA2" w:rsidRPr="00B61D50" w:rsidRDefault="00287FA2" w:rsidP="00751996">
      <w:pPr>
        <w:spacing w:after="0"/>
        <w:ind w:righ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43C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Г-жа Весна </w:t>
      </w:r>
      <w:proofErr w:type="spellStart"/>
      <w:r w:rsidRPr="00A143C3">
        <w:rPr>
          <w:rFonts w:ascii="Times New Roman" w:hAnsi="Times New Roman" w:cs="Times New Roman"/>
          <w:b/>
          <w:bCs/>
          <w:iCs/>
          <w:sz w:val="24"/>
          <w:szCs w:val="24"/>
        </w:rPr>
        <w:t>Балтина</w:t>
      </w:r>
      <w:proofErr w:type="spellEnd"/>
      <w:r w:rsidRPr="00A143C3">
        <w:rPr>
          <w:rFonts w:ascii="Times New Roman" w:hAnsi="Times New Roman" w:cs="Times New Roman"/>
          <w:b/>
          <w:bCs/>
          <w:iCs/>
          <w:sz w:val="24"/>
          <w:szCs w:val="24"/>
        </w:rPr>
        <w:t>, зам.-кмет „Стратегическо развитие и екология, дигитализация и адаптация към промените на климата“</w:t>
      </w:r>
      <w:r w:rsidR="00B61D50" w:rsidRPr="00A143C3">
        <w:rPr>
          <w:rFonts w:ascii="Times New Roman" w:hAnsi="Times New Roman" w:cs="Times New Roman"/>
          <w:sz w:val="24"/>
          <w:szCs w:val="24"/>
        </w:rPr>
        <w:t xml:space="preserve"> </w:t>
      </w:r>
      <w:r w:rsidRPr="00A143C3">
        <w:rPr>
          <w:rFonts w:ascii="Times New Roman" w:hAnsi="Times New Roman" w:cs="Times New Roman"/>
          <w:sz w:val="24"/>
          <w:szCs w:val="24"/>
        </w:rPr>
        <w:t xml:space="preserve">обясни, че по </w:t>
      </w:r>
      <w:r w:rsidR="00B61D50" w:rsidRPr="00A143C3">
        <w:rPr>
          <w:rFonts w:ascii="Times New Roman" w:hAnsi="Times New Roman" w:cs="Times New Roman"/>
          <w:sz w:val="24"/>
          <w:szCs w:val="24"/>
        </w:rPr>
        <w:t xml:space="preserve">Програма Life </w:t>
      </w:r>
      <w:r w:rsidRPr="00A143C3">
        <w:rPr>
          <w:rFonts w:ascii="Times New Roman" w:hAnsi="Times New Roman" w:cs="Times New Roman"/>
          <w:sz w:val="24"/>
          <w:szCs w:val="24"/>
        </w:rPr>
        <w:t xml:space="preserve"> </w:t>
      </w:r>
      <w:r w:rsidR="00B61D50" w:rsidRPr="00A143C3">
        <w:rPr>
          <w:rFonts w:ascii="Times New Roman" w:hAnsi="Times New Roman" w:cs="Times New Roman"/>
          <w:sz w:val="24"/>
          <w:szCs w:val="24"/>
        </w:rPr>
        <w:t xml:space="preserve">Общината </w:t>
      </w:r>
      <w:r w:rsidRPr="00A143C3">
        <w:rPr>
          <w:rFonts w:ascii="Times New Roman" w:hAnsi="Times New Roman" w:cs="Times New Roman"/>
          <w:sz w:val="24"/>
          <w:szCs w:val="24"/>
        </w:rPr>
        <w:t>е изпълн</w:t>
      </w:r>
      <w:r w:rsidR="00B61D50" w:rsidRPr="00A143C3">
        <w:rPr>
          <w:rFonts w:ascii="Times New Roman" w:hAnsi="Times New Roman" w:cs="Times New Roman"/>
          <w:sz w:val="24"/>
          <w:szCs w:val="24"/>
        </w:rPr>
        <w:t>ила само пилотния</w:t>
      </w:r>
      <w:r w:rsidRPr="00A143C3">
        <w:rPr>
          <w:rFonts w:ascii="Times New Roman" w:hAnsi="Times New Roman" w:cs="Times New Roman"/>
          <w:sz w:val="24"/>
          <w:szCs w:val="24"/>
        </w:rPr>
        <w:t xml:space="preserve"> проект, който включва 74 уреда. Тези 719 броя са подадените, класирани и одобрени заявления</w:t>
      </w:r>
      <w:r w:rsidR="00356168" w:rsidRPr="00A143C3">
        <w:rPr>
          <w:rFonts w:ascii="Times New Roman" w:hAnsi="Times New Roman" w:cs="Times New Roman"/>
          <w:sz w:val="24"/>
          <w:szCs w:val="24"/>
        </w:rPr>
        <w:t>. За тях е започната процедура и очакванията са да бъдат подменени</w:t>
      </w:r>
      <w:r w:rsidR="00356168" w:rsidRPr="00B61D50">
        <w:rPr>
          <w:rFonts w:ascii="Times New Roman" w:hAnsi="Times New Roman" w:cs="Times New Roman"/>
          <w:sz w:val="24"/>
          <w:szCs w:val="24"/>
        </w:rPr>
        <w:t xml:space="preserve"> до края на годината. Г-жа </w:t>
      </w:r>
      <w:proofErr w:type="spellStart"/>
      <w:r w:rsidR="00356168" w:rsidRPr="00B61D50">
        <w:rPr>
          <w:rFonts w:ascii="Times New Roman" w:hAnsi="Times New Roman" w:cs="Times New Roman"/>
          <w:sz w:val="24"/>
          <w:szCs w:val="24"/>
        </w:rPr>
        <w:t>Балтина</w:t>
      </w:r>
      <w:proofErr w:type="spellEnd"/>
      <w:r w:rsidR="00356168" w:rsidRPr="00B61D50">
        <w:rPr>
          <w:rFonts w:ascii="Times New Roman" w:hAnsi="Times New Roman" w:cs="Times New Roman"/>
          <w:sz w:val="24"/>
          <w:szCs w:val="24"/>
        </w:rPr>
        <w:t xml:space="preserve"> </w:t>
      </w:r>
      <w:r w:rsidR="00233115" w:rsidRPr="00B61D50">
        <w:rPr>
          <w:rFonts w:ascii="Times New Roman" w:hAnsi="Times New Roman" w:cs="Times New Roman"/>
          <w:sz w:val="24"/>
          <w:szCs w:val="24"/>
        </w:rPr>
        <w:t>отбеляза</w:t>
      </w:r>
      <w:r w:rsidR="00356168" w:rsidRPr="00B61D50">
        <w:rPr>
          <w:rFonts w:ascii="Times New Roman" w:hAnsi="Times New Roman" w:cs="Times New Roman"/>
          <w:sz w:val="24"/>
          <w:szCs w:val="24"/>
        </w:rPr>
        <w:t xml:space="preserve">, че </w:t>
      </w:r>
      <w:r w:rsidRPr="00B61D50">
        <w:rPr>
          <w:rFonts w:ascii="Times New Roman" w:hAnsi="Times New Roman" w:cs="Times New Roman"/>
          <w:sz w:val="24"/>
          <w:szCs w:val="24"/>
        </w:rPr>
        <w:t>те влизат в общата бройка</w:t>
      </w:r>
      <w:r w:rsidR="00356168" w:rsidRPr="00B61D50">
        <w:rPr>
          <w:rFonts w:ascii="Times New Roman" w:hAnsi="Times New Roman" w:cs="Times New Roman"/>
          <w:sz w:val="24"/>
          <w:szCs w:val="24"/>
        </w:rPr>
        <w:t xml:space="preserve"> от 1994, както и тези от пилотния проект.</w:t>
      </w:r>
    </w:p>
    <w:p w14:paraId="5C00A152" w14:textId="58CAAB85" w:rsidR="005B2548" w:rsidRPr="00B61D50" w:rsidRDefault="00B61D50" w:rsidP="00B61D50">
      <w:pPr>
        <w:spacing w:before="240" w:after="0"/>
        <w:ind w:right="-709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D5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Г-н </w:t>
      </w:r>
      <w:r w:rsidR="005B2548" w:rsidRPr="00B61D50">
        <w:rPr>
          <w:rFonts w:ascii="Times New Roman" w:eastAsia="Calibri" w:hAnsi="Times New Roman" w:cs="Times New Roman"/>
          <w:b/>
          <w:bCs/>
          <w:sz w:val="24"/>
          <w:szCs w:val="24"/>
        </w:rPr>
        <w:t>Иван Иванов</w:t>
      </w:r>
      <w:r w:rsidR="005B2548" w:rsidRPr="00B61D50">
        <w:rPr>
          <w:rFonts w:ascii="Times New Roman" w:eastAsia="Calibri" w:hAnsi="Times New Roman" w:cs="Times New Roman"/>
          <w:sz w:val="24"/>
          <w:szCs w:val="24"/>
        </w:rPr>
        <w:t>, гражданин</w:t>
      </w:r>
      <w:r w:rsidRPr="00B61D50">
        <w:rPr>
          <w:rFonts w:ascii="Times New Roman" w:eastAsia="Calibri" w:hAnsi="Times New Roman" w:cs="Times New Roman"/>
          <w:sz w:val="24"/>
          <w:szCs w:val="24"/>
        </w:rPr>
        <w:t>: П</w:t>
      </w:r>
      <w:r w:rsidR="005B2548" w:rsidRPr="00B61D50">
        <w:rPr>
          <w:rFonts w:ascii="Times New Roman" w:eastAsia="Calibri" w:hAnsi="Times New Roman" w:cs="Times New Roman"/>
          <w:sz w:val="24"/>
          <w:szCs w:val="24"/>
        </w:rPr>
        <w:t>редвидени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ли са</w:t>
      </w:r>
      <w:r w:rsidR="005B2548" w:rsidRPr="00B61D50">
        <w:rPr>
          <w:rFonts w:ascii="Times New Roman" w:eastAsia="Calibri" w:hAnsi="Times New Roman" w:cs="Times New Roman"/>
          <w:sz w:val="24"/>
          <w:szCs w:val="24"/>
        </w:rPr>
        <w:t xml:space="preserve"> пари за нови паркинги в комплекс ,,Възраждане“</w:t>
      </w:r>
      <w:r w:rsidR="00454E5E" w:rsidRPr="00B61D50">
        <w:rPr>
          <w:rFonts w:ascii="Times New Roman" w:eastAsia="Calibri" w:hAnsi="Times New Roman" w:cs="Times New Roman"/>
          <w:sz w:val="24"/>
          <w:szCs w:val="24"/>
        </w:rPr>
        <w:t>, защото проб</w:t>
      </w:r>
      <w:r w:rsidRPr="00B61D50">
        <w:rPr>
          <w:rFonts w:ascii="Times New Roman" w:eastAsia="Calibri" w:hAnsi="Times New Roman" w:cs="Times New Roman"/>
          <w:sz w:val="24"/>
          <w:szCs w:val="24"/>
        </w:rPr>
        <w:t>лемът с паркирането там е голям?</w:t>
      </w:r>
      <w:r w:rsidR="00454E5E"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61D50">
        <w:rPr>
          <w:rFonts w:ascii="Times New Roman" w:eastAsia="Calibri" w:hAnsi="Times New Roman" w:cs="Times New Roman"/>
          <w:sz w:val="24"/>
          <w:szCs w:val="24"/>
        </w:rPr>
        <w:t>З</w:t>
      </w:r>
      <w:r w:rsidR="00454E5E" w:rsidRPr="00B61D50">
        <w:rPr>
          <w:rFonts w:ascii="Times New Roman" w:eastAsia="Calibri" w:hAnsi="Times New Roman" w:cs="Times New Roman"/>
          <w:sz w:val="24"/>
          <w:szCs w:val="24"/>
        </w:rPr>
        <w:t xml:space="preserve">а какво се използват приходите от </w:t>
      </w:r>
      <w:r w:rsidRPr="00B61D50">
        <w:rPr>
          <w:rFonts w:ascii="Times New Roman" w:eastAsia="Calibri" w:hAnsi="Times New Roman" w:cs="Times New Roman"/>
          <w:sz w:val="24"/>
          <w:szCs w:val="24"/>
        </w:rPr>
        <w:t>синя и зелена зона?</w:t>
      </w:r>
    </w:p>
    <w:p w14:paraId="7C50AE83" w14:textId="4960E481" w:rsidR="005B2548" w:rsidRPr="00B61D50" w:rsidRDefault="00BE2C4E" w:rsidP="004542A3">
      <w:pPr>
        <w:spacing w:after="0"/>
        <w:ind w:righ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1D5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Инж. </w:t>
      </w:r>
      <w:proofErr w:type="spellStart"/>
      <w:r w:rsidRPr="00B61D50">
        <w:rPr>
          <w:rFonts w:ascii="Times New Roman" w:hAnsi="Times New Roman" w:cs="Times New Roman"/>
          <w:b/>
          <w:bCs/>
          <w:iCs/>
          <w:sz w:val="24"/>
          <w:szCs w:val="24"/>
        </w:rPr>
        <w:t>Чанка</w:t>
      </w:r>
      <w:proofErr w:type="spellEnd"/>
      <w:r w:rsidRPr="00B61D5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Коралска </w:t>
      </w:r>
      <w:r w:rsidRPr="00B61D50">
        <w:rPr>
          <w:rFonts w:ascii="Times New Roman" w:hAnsi="Times New Roman" w:cs="Times New Roman"/>
          <w:sz w:val="24"/>
          <w:szCs w:val="24"/>
        </w:rPr>
        <w:t xml:space="preserve">отговори, че един от проектите, който е подаден за финансиране от държавата, е именно етажен паркинг в ж. к. ,,Възраждане“. Тя подчерта, че необходимата сума е </w:t>
      </w:r>
      <w:r w:rsidRPr="00B61D50">
        <w:rPr>
          <w:rFonts w:ascii="Times New Roman" w:hAnsi="Times New Roman" w:cs="Times New Roman"/>
          <w:sz w:val="24"/>
          <w:szCs w:val="24"/>
        </w:rPr>
        <w:lastRenderedPageBreak/>
        <w:t>голяма – около 4 млн. лв.</w:t>
      </w:r>
      <w:r w:rsidR="00C4080E" w:rsidRPr="00B61D50">
        <w:rPr>
          <w:rFonts w:ascii="Times New Roman" w:hAnsi="Times New Roman" w:cs="Times New Roman"/>
          <w:sz w:val="24"/>
          <w:szCs w:val="24"/>
        </w:rPr>
        <w:t xml:space="preserve"> Т</w:t>
      </w:r>
      <w:r w:rsidR="00EE70CA" w:rsidRPr="00B61D50">
        <w:rPr>
          <w:rFonts w:ascii="Times New Roman" w:hAnsi="Times New Roman" w:cs="Times New Roman"/>
          <w:sz w:val="24"/>
          <w:szCs w:val="24"/>
        </w:rPr>
        <w:t xml:space="preserve">ъй като държавата предвижда пари за такива обекти, е добре да се възползваме от тази възможност. Допълни, че част от приходите от синя и зелена зона се използват за подобрения и ремонтни дейности </w:t>
      </w:r>
      <w:r w:rsidR="004542A3" w:rsidRPr="00B61D50">
        <w:rPr>
          <w:rFonts w:ascii="Times New Roman" w:hAnsi="Times New Roman" w:cs="Times New Roman"/>
          <w:sz w:val="24"/>
          <w:szCs w:val="24"/>
        </w:rPr>
        <w:t>на</w:t>
      </w:r>
      <w:r w:rsidR="00EE70CA" w:rsidRPr="00B61D50">
        <w:rPr>
          <w:rFonts w:ascii="Times New Roman" w:hAnsi="Times New Roman" w:cs="Times New Roman"/>
          <w:sz w:val="24"/>
          <w:szCs w:val="24"/>
        </w:rPr>
        <w:t xml:space="preserve"> улиците</w:t>
      </w:r>
      <w:r w:rsidR="004542A3" w:rsidRPr="00B61D50">
        <w:rPr>
          <w:rFonts w:ascii="Times New Roman" w:hAnsi="Times New Roman" w:cs="Times New Roman"/>
          <w:sz w:val="24"/>
          <w:szCs w:val="24"/>
        </w:rPr>
        <w:t>, и няма как да бъдат достатъчни за реализиране на такъв проект.</w:t>
      </w:r>
    </w:p>
    <w:p w14:paraId="1371C3C3" w14:textId="04B85024" w:rsidR="004542A3" w:rsidRPr="00B61D50" w:rsidRDefault="00B61D50" w:rsidP="00B61D50">
      <w:pPr>
        <w:spacing w:before="240" w:after="0"/>
        <w:ind w:right="-709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1D50">
        <w:rPr>
          <w:rFonts w:ascii="Times New Roman" w:hAnsi="Times New Roman" w:cs="Times New Roman"/>
          <w:b/>
          <w:bCs/>
          <w:sz w:val="24"/>
          <w:szCs w:val="24"/>
        </w:rPr>
        <w:t xml:space="preserve">Г-н </w:t>
      </w:r>
      <w:r w:rsidR="004542A3" w:rsidRPr="00B61D50">
        <w:rPr>
          <w:rFonts w:ascii="Times New Roman" w:hAnsi="Times New Roman" w:cs="Times New Roman"/>
          <w:b/>
          <w:bCs/>
          <w:sz w:val="24"/>
          <w:szCs w:val="24"/>
        </w:rPr>
        <w:t>Георги Събев</w:t>
      </w:r>
      <w:r w:rsidR="004542A3" w:rsidRPr="00B61D50">
        <w:rPr>
          <w:rFonts w:ascii="Times New Roman" w:hAnsi="Times New Roman" w:cs="Times New Roman"/>
          <w:sz w:val="24"/>
          <w:szCs w:val="24"/>
        </w:rPr>
        <w:t xml:space="preserve">, </w:t>
      </w:r>
      <w:r w:rsidRPr="00B61D50">
        <w:rPr>
          <w:rFonts w:ascii="Times New Roman" w:hAnsi="Times New Roman" w:cs="Times New Roman"/>
          <w:sz w:val="24"/>
          <w:szCs w:val="24"/>
        </w:rPr>
        <w:t>общински съветник: У</w:t>
      </w:r>
      <w:r w:rsidR="009C7CA3" w:rsidRPr="00B61D50">
        <w:rPr>
          <w:rFonts w:ascii="Times New Roman" w:hAnsi="Times New Roman" w:cs="Times New Roman"/>
          <w:sz w:val="24"/>
          <w:szCs w:val="24"/>
        </w:rPr>
        <w:t>л. ,,Индустриална“ вкл</w:t>
      </w:r>
      <w:r w:rsidR="00ED06C5" w:rsidRPr="00B61D50">
        <w:rPr>
          <w:rFonts w:ascii="Times New Roman" w:hAnsi="Times New Roman" w:cs="Times New Roman"/>
          <w:sz w:val="24"/>
          <w:szCs w:val="24"/>
        </w:rPr>
        <w:t>ю</w:t>
      </w:r>
      <w:r w:rsidR="009C7CA3" w:rsidRPr="00B61D50">
        <w:rPr>
          <w:rFonts w:ascii="Times New Roman" w:hAnsi="Times New Roman" w:cs="Times New Roman"/>
          <w:sz w:val="24"/>
          <w:szCs w:val="24"/>
        </w:rPr>
        <w:t xml:space="preserve">чена </w:t>
      </w:r>
      <w:r w:rsidR="00ED06C5" w:rsidRPr="00B61D50">
        <w:rPr>
          <w:rFonts w:ascii="Times New Roman" w:hAnsi="Times New Roman" w:cs="Times New Roman"/>
          <w:sz w:val="24"/>
          <w:szCs w:val="24"/>
        </w:rPr>
        <w:t xml:space="preserve">ли е </w:t>
      </w:r>
      <w:r w:rsidR="009C7CA3" w:rsidRPr="00B61D50">
        <w:rPr>
          <w:rFonts w:ascii="Times New Roman" w:hAnsi="Times New Roman" w:cs="Times New Roman"/>
          <w:sz w:val="24"/>
          <w:szCs w:val="24"/>
        </w:rPr>
        <w:t xml:space="preserve">в програмата на ВиК </w:t>
      </w:r>
      <w:r w:rsidRPr="00B61D50">
        <w:rPr>
          <w:rFonts w:ascii="Times New Roman" w:hAnsi="Times New Roman" w:cs="Times New Roman"/>
          <w:sz w:val="24"/>
          <w:szCs w:val="24"/>
        </w:rPr>
        <w:t xml:space="preserve"> и дали ще бъде ремонтирана?</w:t>
      </w:r>
    </w:p>
    <w:p w14:paraId="1A0154F4" w14:textId="193FFF51" w:rsidR="00ED06C5" w:rsidRPr="00B61D50" w:rsidRDefault="00ED06C5" w:rsidP="002E74DA">
      <w:pPr>
        <w:spacing w:after="0"/>
        <w:ind w:right="-70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D50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Зам.-кметът по „Строителство, инвестиции и регионално развитие“ </w:t>
      </w:r>
      <w:r w:rsidRPr="00B61D50">
        <w:rPr>
          <w:rFonts w:ascii="Times New Roman" w:eastAsia="Calibri" w:hAnsi="Times New Roman" w:cs="Times New Roman"/>
          <w:sz w:val="24"/>
          <w:szCs w:val="24"/>
        </w:rPr>
        <w:t>отговори, че улицата е включена от ВиК</w:t>
      </w:r>
      <w:r w:rsidR="002E74DA" w:rsidRPr="00B61D50">
        <w:rPr>
          <w:rFonts w:ascii="Times New Roman" w:eastAsia="Calibri" w:hAnsi="Times New Roman" w:cs="Times New Roman"/>
          <w:sz w:val="24"/>
          <w:szCs w:val="24"/>
        </w:rPr>
        <w:t>. По мнение на инж. Коралска,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ремонтът там ще е тежък и продължителен</w:t>
      </w:r>
      <w:r w:rsidR="002E74DA" w:rsidRPr="00B61D50">
        <w:rPr>
          <w:rFonts w:ascii="Times New Roman" w:eastAsia="Calibri" w:hAnsi="Times New Roman" w:cs="Times New Roman"/>
          <w:sz w:val="24"/>
          <w:szCs w:val="24"/>
        </w:rPr>
        <w:t xml:space="preserve"> и ВиК няма да успеят до края на годината да приключат. Н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ай-вероятно </w:t>
      </w:r>
      <w:r w:rsidR="002E74DA" w:rsidRPr="00B61D50">
        <w:rPr>
          <w:rFonts w:ascii="Times New Roman" w:eastAsia="Calibri" w:hAnsi="Times New Roman" w:cs="Times New Roman"/>
          <w:sz w:val="24"/>
          <w:szCs w:val="24"/>
        </w:rPr>
        <w:t xml:space="preserve">Общината ще има възможност да започне ремонт </w:t>
      </w:r>
      <w:r w:rsidRPr="00B61D50">
        <w:rPr>
          <w:rFonts w:ascii="Times New Roman" w:eastAsia="Calibri" w:hAnsi="Times New Roman" w:cs="Times New Roman"/>
          <w:sz w:val="24"/>
          <w:szCs w:val="24"/>
        </w:rPr>
        <w:t>през 2023 г.</w:t>
      </w:r>
      <w:r w:rsidR="002E74DA" w:rsidRPr="00B61D50">
        <w:rPr>
          <w:rFonts w:ascii="Times New Roman" w:eastAsia="Calibri" w:hAnsi="Times New Roman" w:cs="Times New Roman"/>
          <w:sz w:val="24"/>
          <w:szCs w:val="24"/>
        </w:rPr>
        <w:t>, което означава, че тогава ще бъдат предвидени средства за нея.</w:t>
      </w:r>
    </w:p>
    <w:p w14:paraId="47327F4C" w14:textId="71188027" w:rsidR="00EE754B" w:rsidRPr="00B61D50" w:rsidRDefault="00B61D50" w:rsidP="00B61D50">
      <w:pPr>
        <w:spacing w:before="240" w:after="0"/>
        <w:ind w:right="-709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D5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Г-н </w:t>
      </w:r>
      <w:r w:rsidR="00EE754B" w:rsidRPr="00B61D50">
        <w:rPr>
          <w:rFonts w:ascii="Times New Roman" w:eastAsia="Calibri" w:hAnsi="Times New Roman" w:cs="Times New Roman"/>
          <w:b/>
          <w:bCs/>
          <w:sz w:val="24"/>
          <w:szCs w:val="24"/>
        </w:rPr>
        <w:t>Александър Койчев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BF4619" w:rsidRPr="00B61D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Ще бъде ли готов паметникът на Александър  Георгиев- </w:t>
      </w:r>
      <w:proofErr w:type="spellStart"/>
      <w:r w:rsidRPr="00B61D50">
        <w:rPr>
          <w:rFonts w:ascii="Times New Roman" w:eastAsia="Calibri" w:hAnsi="Times New Roman" w:cs="Times New Roman"/>
          <w:sz w:val="24"/>
          <w:szCs w:val="24"/>
        </w:rPr>
        <w:t>Коджакафалията</w:t>
      </w:r>
      <w:proofErr w:type="spellEnd"/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през тази </w:t>
      </w:r>
      <w:r w:rsidR="00F57DAE" w:rsidRPr="00B61D50">
        <w:rPr>
          <w:rFonts w:ascii="Times New Roman" w:eastAsia="Calibri" w:hAnsi="Times New Roman" w:cs="Times New Roman"/>
          <w:sz w:val="24"/>
          <w:szCs w:val="24"/>
        </w:rPr>
        <w:t>година</w:t>
      </w:r>
      <w:r w:rsidRPr="00B61D50">
        <w:rPr>
          <w:rFonts w:ascii="Times New Roman" w:eastAsia="Calibri" w:hAnsi="Times New Roman" w:cs="Times New Roman"/>
          <w:sz w:val="24"/>
          <w:szCs w:val="24"/>
        </w:rPr>
        <w:t>?</w:t>
      </w:r>
    </w:p>
    <w:p w14:paraId="7B47136C" w14:textId="1240DEF1" w:rsidR="0052453E" w:rsidRPr="00B61D50" w:rsidRDefault="0052453E" w:rsidP="0052453E">
      <w:pPr>
        <w:spacing w:after="0"/>
        <w:ind w:right="-70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D50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Арх. </w:t>
      </w:r>
      <w:proofErr w:type="spellStart"/>
      <w:r w:rsidRPr="00B61D50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Бурулянов</w:t>
      </w:r>
      <w:proofErr w:type="spellEnd"/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отговори, че са предвидени пари за паметника и </w:t>
      </w:r>
      <w:r w:rsidR="008B4BB1" w:rsidRPr="00B61D50">
        <w:rPr>
          <w:rFonts w:ascii="Times New Roman" w:eastAsia="Calibri" w:hAnsi="Times New Roman" w:cs="Times New Roman"/>
          <w:sz w:val="24"/>
          <w:szCs w:val="24"/>
        </w:rPr>
        <w:t xml:space="preserve">ще </w:t>
      </w:r>
      <w:r w:rsidRPr="00B61D50">
        <w:rPr>
          <w:rFonts w:ascii="Times New Roman" w:eastAsia="Calibri" w:hAnsi="Times New Roman" w:cs="Times New Roman"/>
          <w:sz w:val="24"/>
          <w:szCs w:val="24"/>
        </w:rPr>
        <w:t>започнат дейностите, свързани с него.</w:t>
      </w:r>
    </w:p>
    <w:p w14:paraId="1613D296" w14:textId="77777777" w:rsidR="002E74DA" w:rsidRPr="00B61D50" w:rsidRDefault="002E74DA" w:rsidP="00ED06C5">
      <w:pPr>
        <w:spacing w:after="0"/>
        <w:ind w:right="-709" w:firstLine="1134"/>
        <w:jc w:val="both"/>
        <w:rPr>
          <w:rFonts w:ascii="Times New Roman" w:hAnsi="Times New Roman" w:cs="Times New Roman"/>
          <w:sz w:val="24"/>
          <w:szCs w:val="24"/>
        </w:rPr>
      </w:pPr>
    </w:p>
    <w:p w14:paraId="6932DF65" w14:textId="2CFFD1FA" w:rsidR="008504ED" w:rsidRPr="00B61D50" w:rsidRDefault="008504ED" w:rsidP="00915398">
      <w:pPr>
        <w:tabs>
          <w:tab w:val="left" w:pos="0"/>
        </w:tabs>
        <w:suppressAutoHyphens/>
        <w:autoSpaceDN w:val="0"/>
        <w:spacing w:after="200" w:line="276" w:lineRule="auto"/>
        <w:ind w:right="-709"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D50">
        <w:rPr>
          <w:rFonts w:ascii="Times New Roman" w:eastAsia="Calibri" w:hAnsi="Times New Roman" w:cs="Times New Roman"/>
          <w:sz w:val="24"/>
          <w:szCs w:val="24"/>
        </w:rPr>
        <w:t>Обсъждането на проекта за Бюджет 2022 година приключи в 19:15 ч. Г-н Красимир Стойчев благодари на присъстващите и закри срещата.</w:t>
      </w:r>
    </w:p>
    <w:p w14:paraId="6D273E2E" w14:textId="15896D2A" w:rsidR="00A81149" w:rsidRPr="00B61D50" w:rsidRDefault="00A81149" w:rsidP="00915398">
      <w:pPr>
        <w:tabs>
          <w:tab w:val="left" w:pos="0"/>
        </w:tabs>
        <w:suppressAutoHyphens/>
        <w:autoSpaceDN w:val="0"/>
        <w:spacing w:after="200" w:line="276" w:lineRule="auto"/>
        <w:ind w:right="-709"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7B936B8" w14:textId="77777777" w:rsidR="00A81149" w:rsidRPr="00B61D50" w:rsidRDefault="00A81149" w:rsidP="00A81149">
      <w:pPr>
        <w:tabs>
          <w:tab w:val="left" w:pos="8235"/>
        </w:tabs>
        <w:suppressAutoHyphens/>
        <w:autoSpaceDN w:val="0"/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D50">
        <w:rPr>
          <w:rFonts w:ascii="Times New Roman" w:eastAsia="Calibri" w:hAnsi="Times New Roman" w:cs="Times New Roman"/>
          <w:sz w:val="24"/>
          <w:szCs w:val="24"/>
        </w:rPr>
        <w:t>Протоколист:</w:t>
      </w:r>
    </w:p>
    <w:p w14:paraId="277515D9" w14:textId="7F348294" w:rsidR="00A81149" w:rsidRPr="00B61D50" w:rsidRDefault="00A81149" w:rsidP="00A81149">
      <w:pPr>
        <w:tabs>
          <w:tab w:val="left" w:pos="8235"/>
        </w:tabs>
        <w:suppressAutoHyphens/>
        <w:autoSpaceDN w:val="0"/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B61D50">
        <w:rPr>
          <w:rFonts w:ascii="Times New Roman" w:eastAsia="Calibri" w:hAnsi="Times New Roman" w:cs="Times New Roman"/>
          <w:sz w:val="24"/>
          <w:szCs w:val="24"/>
        </w:rPr>
        <w:t xml:space="preserve">                        </w:t>
      </w:r>
      <w:r w:rsidRPr="00B61D50">
        <w:rPr>
          <w:rFonts w:ascii="Times New Roman" w:eastAsia="Calibri" w:hAnsi="Times New Roman" w:cs="Times New Roman"/>
          <w:sz w:val="24"/>
          <w:szCs w:val="24"/>
          <w:lang w:val="en-US"/>
        </w:rPr>
        <w:t>(</w:t>
      </w:r>
      <w:r w:rsidRPr="00B61D50">
        <w:rPr>
          <w:rFonts w:ascii="Times New Roman" w:eastAsia="Calibri" w:hAnsi="Times New Roman" w:cs="Times New Roman"/>
          <w:sz w:val="24"/>
          <w:szCs w:val="24"/>
        </w:rPr>
        <w:t>Г. Димова</w:t>
      </w:r>
      <w:r w:rsidRPr="00B61D50">
        <w:rPr>
          <w:rFonts w:ascii="Times New Roman" w:eastAsia="Calibri" w:hAnsi="Times New Roman" w:cs="Times New Roman"/>
          <w:sz w:val="24"/>
          <w:szCs w:val="24"/>
          <w:lang w:val="en-US"/>
        </w:rPr>
        <w:t>)</w:t>
      </w:r>
    </w:p>
    <w:p w14:paraId="542DA0E0" w14:textId="77777777" w:rsidR="00A81149" w:rsidRPr="00B61D50" w:rsidRDefault="00A81149" w:rsidP="00A81149">
      <w:pPr>
        <w:tabs>
          <w:tab w:val="left" w:pos="0"/>
        </w:tabs>
        <w:suppressAutoHyphens/>
        <w:autoSpaceDN w:val="0"/>
        <w:spacing w:after="200" w:line="276" w:lineRule="auto"/>
        <w:ind w:right="-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A81149" w:rsidRPr="00B61D50" w:rsidSect="002D1FFB">
      <w:footerReference w:type="default" r:id="rId8"/>
      <w:pgSz w:w="11906" w:h="16838"/>
      <w:pgMar w:top="1134" w:right="1418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ACA072" w14:textId="77777777" w:rsidR="00C5413D" w:rsidRDefault="00C5413D" w:rsidP="00DA12DF">
      <w:pPr>
        <w:spacing w:after="0" w:line="240" w:lineRule="auto"/>
      </w:pPr>
      <w:r>
        <w:separator/>
      </w:r>
    </w:p>
  </w:endnote>
  <w:endnote w:type="continuationSeparator" w:id="0">
    <w:p w14:paraId="49D35617" w14:textId="77777777" w:rsidR="00C5413D" w:rsidRDefault="00C5413D" w:rsidP="00DA12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15114931"/>
      <w:docPartObj>
        <w:docPartGallery w:val="Page Numbers (Bottom of Page)"/>
        <w:docPartUnique/>
      </w:docPartObj>
    </w:sdtPr>
    <w:sdtEndPr/>
    <w:sdtContent>
      <w:p w14:paraId="7BD1BE5D" w14:textId="1AC6B9DE" w:rsidR="00DA12DF" w:rsidRDefault="00DA12DF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43C3">
          <w:rPr>
            <w:noProof/>
          </w:rPr>
          <w:t>11</w:t>
        </w:r>
        <w:r>
          <w:fldChar w:fldCharType="end"/>
        </w:r>
      </w:p>
    </w:sdtContent>
  </w:sdt>
  <w:p w14:paraId="12D42AD9" w14:textId="77777777" w:rsidR="00DA12DF" w:rsidRDefault="00DA12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C564A3" w14:textId="77777777" w:rsidR="00C5413D" w:rsidRDefault="00C5413D" w:rsidP="00DA12DF">
      <w:pPr>
        <w:spacing w:after="0" w:line="240" w:lineRule="auto"/>
      </w:pPr>
      <w:r>
        <w:separator/>
      </w:r>
    </w:p>
  </w:footnote>
  <w:footnote w:type="continuationSeparator" w:id="0">
    <w:p w14:paraId="7ABAECE9" w14:textId="77777777" w:rsidR="00C5413D" w:rsidRDefault="00C5413D" w:rsidP="00DA12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1161A"/>
    <w:multiLevelType w:val="hybridMultilevel"/>
    <w:tmpl w:val="4A6EC720"/>
    <w:lvl w:ilvl="0" w:tplc="C8D6699E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5" w:hanging="360"/>
      </w:pPr>
    </w:lvl>
    <w:lvl w:ilvl="2" w:tplc="0409001B" w:tentative="1">
      <w:start w:val="1"/>
      <w:numFmt w:val="lowerRoman"/>
      <w:lvlText w:val="%3."/>
      <w:lvlJc w:val="right"/>
      <w:pPr>
        <w:ind w:left="2935" w:hanging="180"/>
      </w:pPr>
    </w:lvl>
    <w:lvl w:ilvl="3" w:tplc="0409000F" w:tentative="1">
      <w:start w:val="1"/>
      <w:numFmt w:val="decimal"/>
      <w:lvlText w:val="%4."/>
      <w:lvlJc w:val="left"/>
      <w:pPr>
        <w:ind w:left="3655" w:hanging="360"/>
      </w:pPr>
    </w:lvl>
    <w:lvl w:ilvl="4" w:tplc="04090019" w:tentative="1">
      <w:start w:val="1"/>
      <w:numFmt w:val="lowerLetter"/>
      <w:lvlText w:val="%5."/>
      <w:lvlJc w:val="left"/>
      <w:pPr>
        <w:ind w:left="4375" w:hanging="360"/>
      </w:pPr>
    </w:lvl>
    <w:lvl w:ilvl="5" w:tplc="0409001B" w:tentative="1">
      <w:start w:val="1"/>
      <w:numFmt w:val="lowerRoman"/>
      <w:lvlText w:val="%6."/>
      <w:lvlJc w:val="right"/>
      <w:pPr>
        <w:ind w:left="5095" w:hanging="180"/>
      </w:pPr>
    </w:lvl>
    <w:lvl w:ilvl="6" w:tplc="0409000F" w:tentative="1">
      <w:start w:val="1"/>
      <w:numFmt w:val="decimal"/>
      <w:lvlText w:val="%7."/>
      <w:lvlJc w:val="left"/>
      <w:pPr>
        <w:ind w:left="5815" w:hanging="360"/>
      </w:pPr>
    </w:lvl>
    <w:lvl w:ilvl="7" w:tplc="04090019" w:tentative="1">
      <w:start w:val="1"/>
      <w:numFmt w:val="lowerLetter"/>
      <w:lvlText w:val="%8."/>
      <w:lvlJc w:val="left"/>
      <w:pPr>
        <w:ind w:left="6535" w:hanging="360"/>
      </w:pPr>
    </w:lvl>
    <w:lvl w:ilvl="8" w:tplc="04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" w15:restartNumberingAfterBreak="0">
    <w:nsid w:val="07B37F6B"/>
    <w:multiLevelType w:val="multilevel"/>
    <w:tmpl w:val="EF202BBA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B127201"/>
    <w:multiLevelType w:val="hybridMultilevel"/>
    <w:tmpl w:val="DA627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D92577"/>
    <w:multiLevelType w:val="hybridMultilevel"/>
    <w:tmpl w:val="FFC49E6E"/>
    <w:lvl w:ilvl="0" w:tplc="751E6A74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5EE0C22"/>
    <w:multiLevelType w:val="hybridMultilevel"/>
    <w:tmpl w:val="54582B84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16BC683C"/>
    <w:multiLevelType w:val="hybridMultilevel"/>
    <w:tmpl w:val="F0268A4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ED46E1"/>
    <w:multiLevelType w:val="hybridMultilevel"/>
    <w:tmpl w:val="F2A427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24E6F"/>
    <w:multiLevelType w:val="hybridMultilevel"/>
    <w:tmpl w:val="791CA624"/>
    <w:lvl w:ilvl="0" w:tplc="B10CCA5A">
      <w:start w:val="1"/>
      <w:numFmt w:val="decimal"/>
      <w:lvlText w:val="%1."/>
      <w:lvlJc w:val="left"/>
      <w:pPr>
        <w:ind w:left="1713" w:hanging="1005"/>
      </w:p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B1532F0"/>
    <w:multiLevelType w:val="hybridMultilevel"/>
    <w:tmpl w:val="B72488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74604E"/>
    <w:multiLevelType w:val="hybridMultilevel"/>
    <w:tmpl w:val="B3C053C0"/>
    <w:lvl w:ilvl="0" w:tplc="A6C69EDA">
      <w:start w:val="2"/>
      <w:numFmt w:val="bullet"/>
      <w:lvlText w:val="-"/>
      <w:lvlJc w:val="left"/>
      <w:pPr>
        <w:ind w:left="1425" w:hanging="360"/>
      </w:pPr>
      <w:rPr>
        <w:rFonts w:ascii="Calibri" w:eastAsiaTheme="minorHAnsi" w:hAnsi="Calibri" w:cs="Calibri" w:hint="default"/>
      </w:rPr>
    </w:lvl>
    <w:lvl w:ilvl="1" w:tplc="0402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0" w15:restartNumberingAfterBreak="0">
    <w:nsid w:val="1CD67055"/>
    <w:multiLevelType w:val="hybridMultilevel"/>
    <w:tmpl w:val="6A44175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3A3589"/>
    <w:multiLevelType w:val="hybridMultilevel"/>
    <w:tmpl w:val="EBB66A2C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6780DC1"/>
    <w:multiLevelType w:val="hybridMultilevel"/>
    <w:tmpl w:val="95CE6FDA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28796754"/>
    <w:multiLevelType w:val="hybridMultilevel"/>
    <w:tmpl w:val="8E76CF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1D4611"/>
    <w:multiLevelType w:val="multilevel"/>
    <w:tmpl w:val="27F89D0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7F8684F"/>
    <w:multiLevelType w:val="hybridMultilevel"/>
    <w:tmpl w:val="C93A5F48"/>
    <w:lvl w:ilvl="0" w:tplc="0402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6" w15:restartNumberingAfterBreak="0">
    <w:nsid w:val="3BCF4272"/>
    <w:multiLevelType w:val="hybridMultilevel"/>
    <w:tmpl w:val="4B86B98E"/>
    <w:lvl w:ilvl="0" w:tplc="0C6017A4">
      <w:start w:val="1"/>
      <w:numFmt w:val="decimal"/>
      <w:lvlText w:val="%1."/>
      <w:lvlJc w:val="left"/>
      <w:pPr>
        <w:ind w:left="810" w:hanging="360"/>
      </w:pPr>
    </w:lvl>
    <w:lvl w:ilvl="1" w:tplc="04020019">
      <w:start w:val="1"/>
      <w:numFmt w:val="lowerLetter"/>
      <w:lvlText w:val="%2."/>
      <w:lvlJc w:val="left"/>
      <w:pPr>
        <w:ind w:left="1530" w:hanging="360"/>
      </w:pPr>
    </w:lvl>
    <w:lvl w:ilvl="2" w:tplc="0402001B">
      <w:start w:val="1"/>
      <w:numFmt w:val="lowerRoman"/>
      <w:lvlText w:val="%3."/>
      <w:lvlJc w:val="right"/>
      <w:pPr>
        <w:ind w:left="2250" w:hanging="180"/>
      </w:pPr>
    </w:lvl>
    <w:lvl w:ilvl="3" w:tplc="0402000F">
      <w:start w:val="1"/>
      <w:numFmt w:val="decimal"/>
      <w:lvlText w:val="%4."/>
      <w:lvlJc w:val="left"/>
      <w:pPr>
        <w:ind w:left="2970" w:hanging="360"/>
      </w:pPr>
    </w:lvl>
    <w:lvl w:ilvl="4" w:tplc="04020019">
      <w:start w:val="1"/>
      <w:numFmt w:val="lowerLetter"/>
      <w:lvlText w:val="%5."/>
      <w:lvlJc w:val="left"/>
      <w:pPr>
        <w:ind w:left="3690" w:hanging="360"/>
      </w:pPr>
    </w:lvl>
    <w:lvl w:ilvl="5" w:tplc="0402001B">
      <w:start w:val="1"/>
      <w:numFmt w:val="lowerRoman"/>
      <w:lvlText w:val="%6."/>
      <w:lvlJc w:val="right"/>
      <w:pPr>
        <w:ind w:left="4410" w:hanging="180"/>
      </w:pPr>
    </w:lvl>
    <w:lvl w:ilvl="6" w:tplc="0402000F">
      <w:start w:val="1"/>
      <w:numFmt w:val="decimal"/>
      <w:lvlText w:val="%7."/>
      <w:lvlJc w:val="left"/>
      <w:pPr>
        <w:ind w:left="5130" w:hanging="360"/>
      </w:pPr>
    </w:lvl>
    <w:lvl w:ilvl="7" w:tplc="04020019">
      <w:start w:val="1"/>
      <w:numFmt w:val="lowerLetter"/>
      <w:lvlText w:val="%8."/>
      <w:lvlJc w:val="left"/>
      <w:pPr>
        <w:ind w:left="5850" w:hanging="360"/>
      </w:pPr>
    </w:lvl>
    <w:lvl w:ilvl="8" w:tplc="0402001B">
      <w:start w:val="1"/>
      <w:numFmt w:val="lowerRoman"/>
      <w:lvlText w:val="%9."/>
      <w:lvlJc w:val="right"/>
      <w:pPr>
        <w:ind w:left="6570" w:hanging="180"/>
      </w:pPr>
    </w:lvl>
  </w:abstractNum>
  <w:abstractNum w:abstractNumId="17" w15:restartNumberingAfterBreak="0">
    <w:nsid w:val="411E505B"/>
    <w:multiLevelType w:val="hybridMultilevel"/>
    <w:tmpl w:val="015EF31A"/>
    <w:lvl w:ilvl="0" w:tplc="04090013">
      <w:start w:val="1"/>
      <w:numFmt w:val="upperRoman"/>
      <w:lvlText w:val="%1."/>
      <w:lvlJc w:val="right"/>
      <w:pPr>
        <w:ind w:left="4897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B97283"/>
    <w:multiLevelType w:val="hybridMultilevel"/>
    <w:tmpl w:val="D2E8C286"/>
    <w:lvl w:ilvl="0" w:tplc="0402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9" w15:restartNumberingAfterBreak="0">
    <w:nsid w:val="445D598F"/>
    <w:multiLevelType w:val="hybridMultilevel"/>
    <w:tmpl w:val="895E49A2"/>
    <w:lvl w:ilvl="0" w:tplc="0402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0" w15:restartNumberingAfterBreak="0">
    <w:nsid w:val="56182423"/>
    <w:multiLevelType w:val="hybridMultilevel"/>
    <w:tmpl w:val="D0F85DC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1A5A0A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9F6128"/>
    <w:multiLevelType w:val="hybridMultilevel"/>
    <w:tmpl w:val="258020B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8B0562"/>
    <w:multiLevelType w:val="hybridMultilevel"/>
    <w:tmpl w:val="4588CEE2"/>
    <w:lvl w:ilvl="0" w:tplc="0402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3" w15:restartNumberingAfterBreak="0">
    <w:nsid w:val="668A003D"/>
    <w:multiLevelType w:val="hybridMultilevel"/>
    <w:tmpl w:val="A2728AE8"/>
    <w:lvl w:ilvl="0" w:tplc="9D58D48C">
      <w:start w:val="1"/>
      <w:numFmt w:val="decimal"/>
      <w:lvlText w:val="%1."/>
      <w:lvlJc w:val="left"/>
      <w:pPr>
        <w:ind w:left="1065" w:hanging="360"/>
      </w:p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>
      <w:start w:val="1"/>
      <w:numFmt w:val="lowerRoman"/>
      <w:lvlText w:val="%6."/>
      <w:lvlJc w:val="right"/>
      <w:pPr>
        <w:ind w:left="4665" w:hanging="180"/>
      </w:pPr>
    </w:lvl>
    <w:lvl w:ilvl="6" w:tplc="0402000F">
      <w:start w:val="1"/>
      <w:numFmt w:val="decimal"/>
      <w:lvlText w:val="%7."/>
      <w:lvlJc w:val="left"/>
      <w:pPr>
        <w:ind w:left="5385" w:hanging="360"/>
      </w:pPr>
    </w:lvl>
    <w:lvl w:ilvl="7" w:tplc="04020019">
      <w:start w:val="1"/>
      <w:numFmt w:val="lowerLetter"/>
      <w:lvlText w:val="%8."/>
      <w:lvlJc w:val="left"/>
      <w:pPr>
        <w:ind w:left="6105" w:hanging="360"/>
      </w:pPr>
    </w:lvl>
    <w:lvl w:ilvl="8" w:tplc="0402001B">
      <w:start w:val="1"/>
      <w:numFmt w:val="lowerRoman"/>
      <w:lvlText w:val="%9."/>
      <w:lvlJc w:val="right"/>
      <w:pPr>
        <w:ind w:left="6825" w:hanging="180"/>
      </w:pPr>
    </w:lvl>
  </w:abstractNum>
  <w:abstractNum w:abstractNumId="24" w15:restartNumberingAfterBreak="0">
    <w:nsid w:val="66906E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7450EF7"/>
    <w:multiLevelType w:val="hybridMultilevel"/>
    <w:tmpl w:val="79C2A302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694372C5"/>
    <w:multiLevelType w:val="hybridMultilevel"/>
    <w:tmpl w:val="8B269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017F22"/>
    <w:multiLevelType w:val="multilevel"/>
    <w:tmpl w:val="F1D655F6"/>
    <w:lvl w:ilvl="0">
      <w:start w:val="1"/>
      <w:numFmt w:val="decimal"/>
      <w:lvlText w:val="%1."/>
      <w:lvlJc w:val="left"/>
      <w:pPr>
        <w:ind w:left="1495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6E1B505C"/>
    <w:multiLevelType w:val="hybridMultilevel"/>
    <w:tmpl w:val="635E837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6F6B3028"/>
    <w:multiLevelType w:val="hybridMultilevel"/>
    <w:tmpl w:val="4A6EC720"/>
    <w:lvl w:ilvl="0" w:tplc="FFFFFFF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15" w:hanging="360"/>
      </w:pPr>
    </w:lvl>
    <w:lvl w:ilvl="2" w:tplc="FFFFFFFF" w:tentative="1">
      <w:start w:val="1"/>
      <w:numFmt w:val="lowerRoman"/>
      <w:lvlText w:val="%3."/>
      <w:lvlJc w:val="right"/>
      <w:pPr>
        <w:ind w:left="2935" w:hanging="180"/>
      </w:pPr>
    </w:lvl>
    <w:lvl w:ilvl="3" w:tplc="FFFFFFFF" w:tentative="1">
      <w:start w:val="1"/>
      <w:numFmt w:val="decimal"/>
      <w:lvlText w:val="%4."/>
      <w:lvlJc w:val="left"/>
      <w:pPr>
        <w:ind w:left="3655" w:hanging="360"/>
      </w:pPr>
    </w:lvl>
    <w:lvl w:ilvl="4" w:tplc="FFFFFFFF" w:tentative="1">
      <w:start w:val="1"/>
      <w:numFmt w:val="lowerLetter"/>
      <w:lvlText w:val="%5."/>
      <w:lvlJc w:val="left"/>
      <w:pPr>
        <w:ind w:left="4375" w:hanging="360"/>
      </w:pPr>
    </w:lvl>
    <w:lvl w:ilvl="5" w:tplc="FFFFFFFF" w:tentative="1">
      <w:start w:val="1"/>
      <w:numFmt w:val="lowerRoman"/>
      <w:lvlText w:val="%6."/>
      <w:lvlJc w:val="right"/>
      <w:pPr>
        <w:ind w:left="5095" w:hanging="180"/>
      </w:pPr>
    </w:lvl>
    <w:lvl w:ilvl="6" w:tplc="FFFFFFFF" w:tentative="1">
      <w:start w:val="1"/>
      <w:numFmt w:val="decimal"/>
      <w:lvlText w:val="%7."/>
      <w:lvlJc w:val="left"/>
      <w:pPr>
        <w:ind w:left="5815" w:hanging="360"/>
      </w:pPr>
    </w:lvl>
    <w:lvl w:ilvl="7" w:tplc="FFFFFFFF" w:tentative="1">
      <w:start w:val="1"/>
      <w:numFmt w:val="lowerLetter"/>
      <w:lvlText w:val="%8."/>
      <w:lvlJc w:val="left"/>
      <w:pPr>
        <w:ind w:left="6535" w:hanging="360"/>
      </w:pPr>
    </w:lvl>
    <w:lvl w:ilvl="8" w:tplc="FFFFFFFF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0" w15:restartNumberingAfterBreak="0">
    <w:nsid w:val="73E31EB6"/>
    <w:multiLevelType w:val="multilevel"/>
    <w:tmpl w:val="CB30790E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76184769"/>
    <w:multiLevelType w:val="hybridMultilevel"/>
    <w:tmpl w:val="3D322368"/>
    <w:lvl w:ilvl="0" w:tplc="06288D5A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7A1419D5"/>
    <w:multiLevelType w:val="hybridMultilevel"/>
    <w:tmpl w:val="6CFC6D24"/>
    <w:lvl w:ilvl="0" w:tplc="0402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3" w15:restartNumberingAfterBreak="0">
    <w:nsid w:val="7CB50E5F"/>
    <w:multiLevelType w:val="hybridMultilevel"/>
    <w:tmpl w:val="02D27C54"/>
    <w:lvl w:ilvl="0" w:tplc="0402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4" w15:restartNumberingAfterBreak="0">
    <w:nsid w:val="7F412544"/>
    <w:multiLevelType w:val="multilevel"/>
    <w:tmpl w:val="CC7AF2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19"/>
  </w:num>
  <w:num w:numId="4">
    <w:abstractNumId w:val="33"/>
  </w:num>
  <w:num w:numId="5">
    <w:abstractNumId w:val="32"/>
  </w:num>
  <w:num w:numId="6">
    <w:abstractNumId w:val="22"/>
  </w:num>
  <w:num w:numId="7">
    <w:abstractNumId w:val="11"/>
  </w:num>
  <w:num w:numId="8">
    <w:abstractNumId w:val="12"/>
  </w:num>
  <w:num w:numId="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</w:num>
  <w:num w:numId="11">
    <w:abstractNumId w:val="9"/>
  </w:num>
  <w:num w:numId="12">
    <w:abstractNumId w:val="1"/>
  </w:num>
  <w:num w:numId="13">
    <w:abstractNumId w:val="8"/>
  </w:num>
  <w:num w:numId="14">
    <w:abstractNumId w:val="30"/>
  </w:num>
  <w:num w:numId="15">
    <w:abstractNumId w:val="34"/>
  </w:num>
  <w:num w:numId="16">
    <w:abstractNumId w:val="5"/>
  </w:num>
  <w:num w:numId="17">
    <w:abstractNumId w:val="20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1"/>
  </w:num>
  <w:num w:numId="20">
    <w:abstractNumId w:val="28"/>
  </w:num>
  <w:num w:numId="21">
    <w:abstractNumId w:val="17"/>
  </w:num>
  <w:num w:numId="22">
    <w:abstractNumId w:val="27"/>
  </w:num>
  <w:num w:numId="23">
    <w:abstractNumId w:val="26"/>
  </w:num>
  <w:num w:numId="24">
    <w:abstractNumId w:val="25"/>
  </w:num>
  <w:num w:numId="25">
    <w:abstractNumId w:val="4"/>
  </w:num>
  <w:num w:numId="26">
    <w:abstractNumId w:val="10"/>
  </w:num>
  <w:num w:numId="27">
    <w:abstractNumId w:val="0"/>
  </w:num>
  <w:num w:numId="28">
    <w:abstractNumId w:val="21"/>
  </w:num>
  <w:num w:numId="29">
    <w:abstractNumId w:val="2"/>
  </w:num>
  <w:num w:numId="30">
    <w:abstractNumId w:val="13"/>
  </w:num>
  <w:num w:numId="31">
    <w:abstractNumId w:val="6"/>
  </w:num>
  <w:num w:numId="32">
    <w:abstractNumId w:val="24"/>
  </w:num>
  <w:num w:numId="33">
    <w:abstractNumId w:val="14"/>
  </w:num>
  <w:num w:numId="34">
    <w:abstractNumId w:val="29"/>
  </w:num>
  <w:num w:numId="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FC5"/>
    <w:rsid w:val="00007388"/>
    <w:rsid w:val="0001126F"/>
    <w:rsid w:val="0001238E"/>
    <w:rsid w:val="00012A72"/>
    <w:rsid w:val="000131DE"/>
    <w:rsid w:val="0001510A"/>
    <w:rsid w:val="00030966"/>
    <w:rsid w:val="00041E10"/>
    <w:rsid w:val="00047114"/>
    <w:rsid w:val="00055723"/>
    <w:rsid w:val="00060DCA"/>
    <w:rsid w:val="000756D9"/>
    <w:rsid w:val="000850F0"/>
    <w:rsid w:val="000850FB"/>
    <w:rsid w:val="00085255"/>
    <w:rsid w:val="0008609F"/>
    <w:rsid w:val="00091DD6"/>
    <w:rsid w:val="0009302B"/>
    <w:rsid w:val="000956CC"/>
    <w:rsid w:val="000B3E81"/>
    <w:rsid w:val="000B61CE"/>
    <w:rsid w:val="000C22BE"/>
    <w:rsid w:val="000F24A7"/>
    <w:rsid w:val="000F623E"/>
    <w:rsid w:val="000F7BD9"/>
    <w:rsid w:val="0010212D"/>
    <w:rsid w:val="0010488A"/>
    <w:rsid w:val="001257D5"/>
    <w:rsid w:val="001369E8"/>
    <w:rsid w:val="00143DDE"/>
    <w:rsid w:val="001447F6"/>
    <w:rsid w:val="00167EF8"/>
    <w:rsid w:val="0017296B"/>
    <w:rsid w:val="001734D0"/>
    <w:rsid w:val="00186670"/>
    <w:rsid w:val="001909DC"/>
    <w:rsid w:val="001A3BF4"/>
    <w:rsid w:val="001A63DA"/>
    <w:rsid w:val="001B3DE0"/>
    <w:rsid w:val="001C0D1E"/>
    <w:rsid w:val="001C2626"/>
    <w:rsid w:val="001C5BBC"/>
    <w:rsid w:val="001D361E"/>
    <w:rsid w:val="001E3EFE"/>
    <w:rsid w:val="002009B8"/>
    <w:rsid w:val="00210199"/>
    <w:rsid w:val="00231E7D"/>
    <w:rsid w:val="00233115"/>
    <w:rsid w:val="00233B84"/>
    <w:rsid w:val="00234AD2"/>
    <w:rsid w:val="00244114"/>
    <w:rsid w:val="0025594D"/>
    <w:rsid w:val="00265EBD"/>
    <w:rsid w:val="00273687"/>
    <w:rsid w:val="00277457"/>
    <w:rsid w:val="002809CB"/>
    <w:rsid w:val="00287FA2"/>
    <w:rsid w:val="002961F1"/>
    <w:rsid w:val="002A7E4D"/>
    <w:rsid w:val="002B2E96"/>
    <w:rsid w:val="002B6A83"/>
    <w:rsid w:val="002C77EC"/>
    <w:rsid w:val="002D0A8A"/>
    <w:rsid w:val="002D1EBD"/>
    <w:rsid w:val="002D1FFB"/>
    <w:rsid w:val="002D250E"/>
    <w:rsid w:val="002E22CD"/>
    <w:rsid w:val="002E74DA"/>
    <w:rsid w:val="002F4FC5"/>
    <w:rsid w:val="00302E58"/>
    <w:rsid w:val="003067FD"/>
    <w:rsid w:val="00307493"/>
    <w:rsid w:val="003078BD"/>
    <w:rsid w:val="0032171D"/>
    <w:rsid w:val="0034448C"/>
    <w:rsid w:val="00356168"/>
    <w:rsid w:val="0036093D"/>
    <w:rsid w:val="00372435"/>
    <w:rsid w:val="00377067"/>
    <w:rsid w:val="003861D5"/>
    <w:rsid w:val="003939E2"/>
    <w:rsid w:val="003A4797"/>
    <w:rsid w:val="003A767C"/>
    <w:rsid w:val="003C076A"/>
    <w:rsid w:val="003C7376"/>
    <w:rsid w:val="003D69C9"/>
    <w:rsid w:val="003E0BC7"/>
    <w:rsid w:val="003E4636"/>
    <w:rsid w:val="003F4488"/>
    <w:rsid w:val="00403C1C"/>
    <w:rsid w:val="00412D2D"/>
    <w:rsid w:val="004137C9"/>
    <w:rsid w:val="00416039"/>
    <w:rsid w:val="00425D0D"/>
    <w:rsid w:val="00430EEC"/>
    <w:rsid w:val="00436E25"/>
    <w:rsid w:val="0043707A"/>
    <w:rsid w:val="004542A3"/>
    <w:rsid w:val="00454E5E"/>
    <w:rsid w:val="00457466"/>
    <w:rsid w:val="00471EEC"/>
    <w:rsid w:val="0048347D"/>
    <w:rsid w:val="004863EE"/>
    <w:rsid w:val="00487906"/>
    <w:rsid w:val="004915FE"/>
    <w:rsid w:val="004A2EF5"/>
    <w:rsid w:val="004C41A1"/>
    <w:rsid w:val="004E1319"/>
    <w:rsid w:val="004E4EAB"/>
    <w:rsid w:val="004F4590"/>
    <w:rsid w:val="00502CC6"/>
    <w:rsid w:val="00503691"/>
    <w:rsid w:val="00507CC9"/>
    <w:rsid w:val="00513807"/>
    <w:rsid w:val="0052453E"/>
    <w:rsid w:val="00530EB0"/>
    <w:rsid w:val="00543691"/>
    <w:rsid w:val="00546C16"/>
    <w:rsid w:val="00546CA1"/>
    <w:rsid w:val="005475FC"/>
    <w:rsid w:val="00571F8C"/>
    <w:rsid w:val="00593AA8"/>
    <w:rsid w:val="005A69D8"/>
    <w:rsid w:val="005A6BF4"/>
    <w:rsid w:val="005B2548"/>
    <w:rsid w:val="005B43ED"/>
    <w:rsid w:val="005C4DE7"/>
    <w:rsid w:val="005C6A51"/>
    <w:rsid w:val="005E7EFB"/>
    <w:rsid w:val="00601B0F"/>
    <w:rsid w:val="0060209C"/>
    <w:rsid w:val="00620056"/>
    <w:rsid w:val="00645C6D"/>
    <w:rsid w:val="00656287"/>
    <w:rsid w:val="00673300"/>
    <w:rsid w:val="00691EC2"/>
    <w:rsid w:val="006B1D30"/>
    <w:rsid w:val="006B4F3D"/>
    <w:rsid w:val="006C6C53"/>
    <w:rsid w:val="006D2BB1"/>
    <w:rsid w:val="006E5FE5"/>
    <w:rsid w:val="006F5E6D"/>
    <w:rsid w:val="0070332E"/>
    <w:rsid w:val="007210C9"/>
    <w:rsid w:val="00724F1E"/>
    <w:rsid w:val="007258A8"/>
    <w:rsid w:val="00725F84"/>
    <w:rsid w:val="0073334E"/>
    <w:rsid w:val="00736DC6"/>
    <w:rsid w:val="00751996"/>
    <w:rsid w:val="00775086"/>
    <w:rsid w:val="00784BC4"/>
    <w:rsid w:val="007B2352"/>
    <w:rsid w:val="007B2606"/>
    <w:rsid w:val="007B2770"/>
    <w:rsid w:val="007B78BB"/>
    <w:rsid w:val="007C7206"/>
    <w:rsid w:val="007D191F"/>
    <w:rsid w:val="007D79D0"/>
    <w:rsid w:val="007F0872"/>
    <w:rsid w:val="007F79C0"/>
    <w:rsid w:val="00811081"/>
    <w:rsid w:val="00811395"/>
    <w:rsid w:val="0081348B"/>
    <w:rsid w:val="00813BAC"/>
    <w:rsid w:val="00835FA6"/>
    <w:rsid w:val="008504ED"/>
    <w:rsid w:val="008601A3"/>
    <w:rsid w:val="0086215B"/>
    <w:rsid w:val="00883D33"/>
    <w:rsid w:val="008938A6"/>
    <w:rsid w:val="008951FB"/>
    <w:rsid w:val="00895402"/>
    <w:rsid w:val="008A7E3F"/>
    <w:rsid w:val="008B4BB1"/>
    <w:rsid w:val="008B4CCA"/>
    <w:rsid w:val="008B52AF"/>
    <w:rsid w:val="008C5E5D"/>
    <w:rsid w:val="008F7F63"/>
    <w:rsid w:val="00915398"/>
    <w:rsid w:val="00916DA0"/>
    <w:rsid w:val="0092586C"/>
    <w:rsid w:val="00927EAB"/>
    <w:rsid w:val="009425F6"/>
    <w:rsid w:val="00947F13"/>
    <w:rsid w:val="00955437"/>
    <w:rsid w:val="009572AA"/>
    <w:rsid w:val="00957592"/>
    <w:rsid w:val="00963A3C"/>
    <w:rsid w:val="00965050"/>
    <w:rsid w:val="00967CA1"/>
    <w:rsid w:val="00972562"/>
    <w:rsid w:val="00976B43"/>
    <w:rsid w:val="009776C5"/>
    <w:rsid w:val="00986449"/>
    <w:rsid w:val="0099193F"/>
    <w:rsid w:val="00996D3A"/>
    <w:rsid w:val="009A0629"/>
    <w:rsid w:val="009C7CA3"/>
    <w:rsid w:val="009D124A"/>
    <w:rsid w:val="009D7E75"/>
    <w:rsid w:val="009F14EF"/>
    <w:rsid w:val="009F60EA"/>
    <w:rsid w:val="00A07237"/>
    <w:rsid w:val="00A11373"/>
    <w:rsid w:val="00A143C3"/>
    <w:rsid w:val="00A14929"/>
    <w:rsid w:val="00A15A21"/>
    <w:rsid w:val="00A44EA7"/>
    <w:rsid w:val="00A7688A"/>
    <w:rsid w:val="00A81149"/>
    <w:rsid w:val="00A832AE"/>
    <w:rsid w:val="00AA3D03"/>
    <w:rsid w:val="00AA61FC"/>
    <w:rsid w:val="00AA6225"/>
    <w:rsid w:val="00AA7875"/>
    <w:rsid w:val="00AB0289"/>
    <w:rsid w:val="00AB5E33"/>
    <w:rsid w:val="00AD0CCD"/>
    <w:rsid w:val="00AD5087"/>
    <w:rsid w:val="00AD6075"/>
    <w:rsid w:val="00AD7342"/>
    <w:rsid w:val="00AD7556"/>
    <w:rsid w:val="00AE2065"/>
    <w:rsid w:val="00B0319C"/>
    <w:rsid w:val="00B04874"/>
    <w:rsid w:val="00B10544"/>
    <w:rsid w:val="00B1623F"/>
    <w:rsid w:val="00B174B3"/>
    <w:rsid w:val="00B2325D"/>
    <w:rsid w:val="00B26C67"/>
    <w:rsid w:val="00B36B3C"/>
    <w:rsid w:val="00B5086C"/>
    <w:rsid w:val="00B61D50"/>
    <w:rsid w:val="00B726E7"/>
    <w:rsid w:val="00B82864"/>
    <w:rsid w:val="00B90759"/>
    <w:rsid w:val="00BA15CD"/>
    <w:rsid w:val="00BC6538"/>
    <w:rsid w:val="00BD29E1"/>
    <w:rsid w:val="00BE0BD5"/>
    <w:rsid w:val="00BE2A69"/>
    <w:rsid w:val="00BE2C4E"/>
    <w:rsid w:val="00BE7216"/>
    <w:rsid w:val="00BF4619"/>
    <w:rsid w:val="00C00813"/>
    <w:rsid w:val="00C03EFF"/>
    <w:rsid w:val="00C04391"/>
    <w:rsid w:val="00C12349"/>
    <w:rsid w:val="00C207EE"/>
    <w:rsid w:val="00C21230"/>
    <w:rsid w:val="00C27D5C"/>
    <w:rsid w:val="00C4080E"/>
    <w:rsid w:val="00C4244B"/>
    <w:rsid w:val="00C45EBC"/>
    <w:rsid w:val="00C4737D"/>
    <w:rsid w:val="00C50B07"/>
    <w:rsid w:val="00C5413D"/>
    <w:rsid w:val="00C7342F"/>
    <w:rsid w:val="00C82DCD"/>
    <w:rsid w:val="00C91181"/>
    <w:rsid w:val="00C914A1"/>
    <w:rsid w:val="00C94705"/>
    <w:rsid w:val="00C9796A"/>
    <w:rsid w:val="00CB0EFB"/>
    <w:rsid w:val="00CB4164"/>
    <w:rsid w:val="00CE5A00"/>
    <w:rsid w:val="00D01D5A"/>
    <w:rsid w:val="00D02DA7"/>
    <w:rsid w:val="00D231B8"/>
    <w:rsid w:val="00D35D65"/>
    <w:rsid w:val="00D424CF"/>
    <w:rsid w:val="00D54508"/>
    <w:rsid w:val="00D61D65"/>
    <w:rsid w:val="00D71B1D"/>
    <w:rsid w:val="00D91CB6"/>
    <w:rsid w:val="00D940C1"/>
    <w:rsid w:val="00DA12DF"/>
    <w:rsid w:val="00DB400E"/>
    <w:rsid w:val="00DB6E22"/>
    <w:rsid w:val="00DC11A0"/>
    <w:rsid w:val="00DC251C"/>
    <w:rsid w:val="00DE7C7C"/>
    <w:rsid w:val="00DF0D4E"/>
    <w:rsid w:val="00E14C5F"/>
    <w:rsid w:val="00E25DCC"/>
    <w:rsid w:val="00E36727"/>
    <w:rsid w:val="00E37CB0"/>
    <w:rsid w:val="00E62D0C"/>
    <w:rsid w:val="00E722A6"/>
    <w:rsid w:val="00E921D1"/>
    <w:rsid w:val="00E92CA8"/>
    <w:rsid w:val="00EA6315"/>
    <w:rsid w:val="00EB5360"/>
    <w:rsid w:val="00ED06C5"/>
    <w:rsid w:val="00ED2489"/>
    <w:rsid w:val="00ED2922"/>
    <w:rsid w:val="00EE0FE8"/>
    <w:rsid w:val="00EE3EA0"/>
    <w:rsid w:val="00EE6E57"/>
    <w:rsid w:val="00EE70CA"/>
    <w:rsid w:val="00EE754B"/>
    <w:rsid w:val="00EF2DA7"/>
    <w:rsid w:val="00EF4A5B"/>
    <w:rsid w:val="00F03444"/>
    <w:rsid w:val="00F0553B"/>
    <w:rsid w:val="00F14576"/>
    <w:rsid w:val="00F16429"/>
    <w:rsid w:val="00F16B52"/>
    <w:rsid w:val="00F16C05"/>
    <w:rsid w:val="00F21EDB"/>
    <w:rsid w:val="00F21FCF"/>
    <w:rsid w:val="00F32157"/>
    <w:rsid w:val="00F3419F"/>
    <w:rsid w:val="00F54004"/>
    <w:rsid w:val="00F57DAE"/>
    <w:rsid w:val="00F62E58"/>
    <w:rsid w:val="00F6442C"/>
    <w:rsid w:val="00F65994"/>
    <w:rsid w:val="00F76D3A"/>
    <w:rsid w:val="00F83F38"/>
    <w:rsid w:val="00FA5A80"/>
    <w:rsid w:val="00FB3261"/>
    <w:rsid w:val="00FB5374"/>
    <w:rsid w:val="00FD3651"/>
    <w:rsid w:val="00FD409A"/>
    <w:rsid w:val="00FD7BDC"/>
    <w:rsid w:val="00FE465E"/>
    <w:rsid w:val="00FF5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829E6"/>
  <w15:chartTrackingRefBased/>
  <w15:docId w15:val="{42200078-D50D-40F4-8A13-B46DF4D12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F4FC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35D6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A12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12DF"/>
  </w:style>
  <w:style w:type="paragraph" w:styleId="Footer">
    <w:name w:val="footer"/>
    <w:basedOn w:val="Normal"/>
    <w:link w:val="FooterChar"/>
    <w:uiPriority w:val="99"/>
    <w:unhideWhenUsed/>
    <w:rsid w:val="00DA12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12DF"/>
  </w:style>
  <w:style w:type="paragraph" w:styleId="NormalWeb">
    <w:name w:val="Normal (Web)"/>
    <w:basedOn w:val="Normal"/>
    <w:uiPriority w:val="99"/>
    <w:semiHidden/>
    <w:unhideWhenUsed/>
    <w:rsid w:val="005C6A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4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A208DD-EF69-4E29-AAD5-8874C9C80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1372</TotalTime>
  <Pages>11</Pages>
  <Words>5408</Words>
  <Characters>30830</Characters>
  <Application>Microsoft Office Word</Application>
  <DocSecurity>0</DocSecurity>
  <Lines>256</Lines>
  <Paragraphs>72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Minchev</dc:creator>
  <cp:keywords/>
  <dc:description/>
  <cp:lastModifiedBy>Maria Stankova</cp:lastModifiedBy>
  <cp:revision>278</cp:revision>
  <dcterms:created xsi:type="dcterms:W3CDTF">2022-03-04T07:58:00Z</dcterms:created>
  <dcterms:modified xsi:type="dcterms:W3CDTF">2022-03-21T16:12:00Z</dcterms:modified>
</cp:coreProperties>
</file>