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BD6C13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65D388AC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E9599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22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255C6E5A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E95997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95997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508BA1E" w14:textId="77777777" w:rsidR="00E95997" w:rsidRDefault="00046809" w:rsidP="00E9599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, Тони Минасян</w:t>
      </w:r>
      <w:r w:rsidR="00E95997">
        <w:rPr>
          <w:rFonts w:ascii="Times New Roman" w:eastAsia="Times New Roman" w:hAnsi="Times New Roman" w:cs="Times New Roman"/>
          <w:sz w:val="24"/>
          <w:szCs w:val="24"/>
          <w:lang w:eastAsia="bg-BG"/>
        </w:rPr>
        <w:t>, Йордан Георгиев.</w:t>
      </w:r>
    </w:p>
    <w:p w14:paraId="32955AE9" w14:textId="7C600D6D" w:rsidR="00DE3910" w:rsidRDefault="00F335C5" w:rsidP="00E9599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Отсъстваха</w:t>
      </w:r>
      <w:r w:rsidR="00E95997">
        <w:rPr>
          <w:rFonts w:ascii="Times New Roman" w:eastAsia="Times New Roman" w:hAnsi="Times New Roman" w:cs="Times New Roman"/>
          <w:sz w:val="24"/>
          <w:szCs w:val="24"/>
          <w:lang w:eastAsia="bg-BG"/>
        </w:rPr>
        <w:t>: Иво Баев и Виолета Илиева.</w:t>
      </w:r>
    </w:p>
    <w:p w14:paraId="02D9EDDD" w14:textId="379B3039" w:rsidR="0088337D" w:rsidRPr="00ED3C06" w:rsidRDefault="00A61ADC" w:rsidP="00F335C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057B99">
        <w:t xml:space="preserve">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</w:t>
      </w:r>
      <w:r w:rsidR="00606CD6" w:rsidRPr="00606C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зам.-кмет "Стратегическо развитие и екология, дигитализация и адаптация към промените на климата"</w:t>
      </w:r>
      <w:r w:rsidR="001A21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606CD6" w:rsidRPr="00E959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5997" w:rsidRPr="00E95997">
        <w:rPr>
          <w:rFonts w:ascii="Times New Roman" w:hAnsi="Times New Roman" w:cs="Times New Roman"/>
          <w:sz w:val="24"/>
          <w:szCs w:val="24"/>
        </w:rPr>
        <w:t>Йорданка Ананиева - зам.-кмет „Образование, здравеопазване, социални дейности и младежки политики“</w:t>
      </w:r>
      <w:r w:rsidR="00E95997">
        <w:rPr>
          <w:rFonts w:ascii="Times New Roman" w:hAnsi="Times New Roman" w:cs="Times New Roman"/>
          <w:sz w:val="24"/>
          <w:szCs w:val="24"/>
        </w:rPr>
        <w:t>.</w:t>
      </w:r>
    </w:p>
    <w:p w14:paraId="736EFC12" w14:textId="04946CEB" w:rsidR="001150D8" w:rsidRDefault="001150D8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председателят на ПКНИОП – проф. </w:t>
      </w:r>
      <w:r w:rsidR="00F545AC" w:rsidRPr="00ED3C06">
        <w:rPr>
          <w:rFonts w:ascii="Times New Roman" w:hAnsi="Times New Roman" w:cs="Times New Roman"/>
          <w:sz w:val="24"/>
          <w:szCs w:val="24"/>
        </w:rPr>
        <w:t xml:space="preserve">д-р </w:t>
      </w:r>
      <w:r w:rsidR="00F335C5">
        <w:rPr>
          <w:rFonts w:ascii="Times New Roman" w:hAnsi="Times New Roman" w:cs="Times New Roman"/>
          <w:sz w:val="24"/>
          <w:szCs w:val="24"/>
        </w:rPr>
        <w:t>Сотир Сотиров,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E95997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5063B3F" w14:textId="19658165" w:rsidR="00D97A94" w:rsidRDefault="00D97A94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621CAC4" w14:textId="77777777" w:rsidR="00D97A94" w:rsidRPr="00ED3C06" w:rsidRDefault="00D97A94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96A64E" w14:textId="77777777" w:rsidR="00F73679" w:rsidRDefault="00F73679" w:rsidP="00F736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5176EA75" w14:textId="77777777" w:rsidR="00F73679" w:rsidRDefault="00F73679" w:rsidP="00F73679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A0D688A" w14:textId="77777777" w:rsidR="00F73679" w:rsidRDefault="00F73679" w:rsidP="00F73679">
      <w:pPr>
        <w:pStyle w:val="ListParagraph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28A">
        <w:rPr>
          <w:rFonts w:ascii="Times New Roman" w:hAnsi="Times New Roman" w:cs="Times New Roman"/>
          <w:i/>
          <w:sz w:val="24"/>
          <w:szCs w:val="24"/>
        </w:rPr>
        <w:t>ОбС 08-00-12164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общинска собственост, общински предприятия и дружества, </w:t>
      </w:r>
      <w:r w:rsidRPr="009602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6028A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4F704E66" w14:textId="77777777" w:rsidR="00F73679" w:rsidRDefault="00F73679" w:rsidP="00F7367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7C77D9" w14:textId="77777777" w:rsidR="00F73679" w:rsidRPr="001E43D0" w:rsidRDefault="00F73679" w:rsidP="00F7367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E43D0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08-00-12129 </w:t>
      </w:r>
      <w:r w:rsidRPr="001E43D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1E43D0">
        <w:rPr>
          <w:rFonts w:ascii="Times New Roman" w:hAnsi="Times New Roman"/>
          <w:sz w:val="24"/>
          <w:szCs w:val="24"/>
        </w:rPr>
        <w:t xml:space="preserve"> </w:t>
      </w:r>
      <w:r w:rsidRPr="001E43D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E43D0">
        <w:rPr>
          <w:rFonts w:ascii="Times New Roman" w:hAnsi="Times New Roman"/>
          <w:sz w:val="24"/>
          <w:szCs w:val="24"/>
        </w:rPr>
        <w:t xml:space="preserve"> Даване на съгласие за сключване на допълнително споразумение за изменение на срока за изпълнение на договор BG05M9OP001-2.004-0001-С01 „Общностен център за ранно детско развитие и родителска подкрепа „Надежда“ Бургас“, „Услуги за ранно детско развитие” по Оперативна програма „Развитие на човешките ресурси“ 2014-2020 и упълномощаване на Кмета на Община Бургас за издаване на Запис на заповед в полза на Министерство на труда и социалната политика – Управляващ орган по Оперативна програма „Развитие на човешките ресурси“ 2014-2020 г., като обезпечение, гарантиращо пълния размер на авансовото плащане по договор BG05M9OP001-2.004-0001-С01 „Общностен център за ранно детско развитие и родителска подкрепа „Надежда“ Бургас“, проект BG05M9OP001-2.004-0001 „Общностен център за ранно детско развитие и родителска подкрепа „Надежда“ Бургас, процедура  BG05M9OP001-2.004  „Услуги за ранно детско развитие” по Оперативна програма „Развитие на човешките ресурси“ 2014-2020, финансиран по процедура за предоставяне на безвъзмездна финансова помощ </w:t>
      </w:r>
    </w:p>
    <w:p w14:paraId="1C0E7CAD" w14:textId="77777777" w:rsidR="00F73679" w:rsidRPr="001E43D0" w:rsidRDefault="00F73679" w:rsidP="00F7367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2D1BF34" w14:textId="77777777" w:rsidR="00F73679" w:rsidRPr="001E43D0" w:rsidRDefault="00F73679" w:rsidP="00F73679">
      <w:pPr>
        <w:pStyle w:val="ListParagraph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EA2">
        <w:rPr>
          <w:rFonts w:ascii="Times New Roman" w:hAnsi="Times New Roman" w:cs="Times New Roman"/>
          <w:i/>
          <w:sz w:val="24"/>
          <w:szCs w:val="24"/>
        </w:rPr>
        <w:t>ОбС 08-00-12162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B719D"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B719D">
        <w:rPr>
          <w:rFonts w:ascii="Times New Roman" w:hAnsi="Times New Roman" w:cs="Times New Roman"/>
          <w:sz w:val="24"/>
          <w:szCs w:val="24"/>
        </w:rPr>
        <w:t xml:space="preserve">Приемане на План за интегрирано развитие на Община Бургас за периода 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B719D">
        <w:rPr>
          <w:rFonts w:ascii="Times New Roman" w:hAnsi="Times New Roman" w:cs="Times New Roman"/>
          <w:sz w:val="24"/>
          <w:szCs w:val="24"/>
        </w:rPr>
        <w:t xml:space="preserve"> 2027 г. </w:t>
      </w:r>
    </w:p>
    <w:p w14:paraId="73A11D3B" w14:textId="77777777" w:rsidR="00F73679" w:rsidRPr="001E43D0" w:rsidRDefault="00F73679" w:rsidP="00F7367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B5DA5" w14:textId="77777777" w:rsidR="00F73679" w:rsidRDefault="00F73679" w:rsidP="00F73679">
      <w:pPr>
        <w:pStyle w:val="ListParagraph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C45">
        <w:rPr>
          <w:rFonts w:ascii="Times New Roman" w:hAnsi="Times New Roman" w:cs="Times New Roman"/>
          <w:i/>
          <w:sz w:val="24"/>
          <w:szCs w:val="24"/>
        </w:rPr>
        <w:t>ОбС 08-00-12159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00C4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00C4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900C45">
        <w:rPr>
          <w:rFonts w:ascii="Times New Roman" w:hAnsi="Times New Roman" w:cs="Times New Roman"/>
          <w:sz w:val="24"/>
          <w:szCs w:val="24"/>
        </w:rPr>
        <w:t xml:space="preserve"> </w:t>
      </w:r>
      <w:r w:rsidRPr="00900C4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00C45">
        <w:rPr>
          <w:rFonts w:ascii="Times New Roman" w:hAnsi="Times New Roman" w:cs="Times New Roman"/>
          <w:sz w:val="24"/>
          <w:szCs w:val="24"/>
        </w:rPr>
        <w:t>Даване съгласие за издаване на запис на заповед в полза на Държавен фонд „Земеделие“ – Разплащателна агенция  като обезпечение, гарантиращо пълният размер на авансово плащане за 2022г. по ДБФП № МДР-ИП-01-86/20.07.2018 г. за текущи разходи и популяризиране на стратегия за ВОМР по проект „Изпълнение на стратегия за водено от общностите местно развитие на МИРГ Бургас-Камено“ </w:t>
      </w:r>
    </w:p>
    <w:p w14:paraId="0E742423" w14:textId="77777777" w:rsidR="00F73679" w:rsidRPr="00191B3C" w:rsidRDefault="00F73679" w:rsidP="00F73679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89B181A" w14:textId="77777777" w:rsidR="00F73679" w:rsidRPr="00191B3C" w:rsidRDefault="00F73679" w:rsidP="00F73679">
      <w:pPr>
        <w:pStyle w:val="ListParagraph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B3C">
        <w:rPr>
          <w:rFonts w:ascii="Times New Roman" w:hAnsi="Times New Roman" w:cs="Times New Roman"/>
          <w:i/>
          <w:sz w:val="24"/>
          <w:szCs w:val="24"/>
        </w:rPr>
        <w:t>ОбС 08-00-12161</w:t>
      </w:r>
      <w:r w:rsidRPr="00191B3C">
        <w:rPr>
          <w:rFonts w:ascii="Times New Roman" w:hAnsi="Times New Roman" w:cs="Times New Roman"/>
          <w:sz w:val="24"/>
          <w:szCs w:val="24"/>
        </w:rPr>
        <w:t xml:space="preserve"> </w:t>
      </w:r>
      <w:r w:rsidRPr="00191B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91B3C">
        <w:rPr>
          <w:rFonts w:ascii="Times New Roman" w:hAnsi="Times New Roman" w:cs="Times New Roman"/>
          <w:sz w:val="24"/>
          <w:szCs w:val="24"/>
        </w:rPr>
        <w:t xml:space="preserve"> </w:t>
      </w:r>
      <w:r w:rsidRPr="00191B3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1B3C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Местна инициативна група Камено-Бургас (МИГ Камено-Бургас) </w:t>
      </w:r>
    </w:p>
    <w:p w14:paraId="10F85891" w14:textId="77777777" w:rsidR="00F73679" w:rsidRDefault="00F73679" w:rsidP="00F73679">
      <w:pPr>
        <w:pStyle w:val="ListParagraph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6F3">
        <w:rPr>
          <w:rFonts w:ascii="Times New Roman" w:hAnsi="Times New Roman" w:cs="Times New Roman"/>
          <w:i/>
          <w:sz w:val="24"/>
          <w:szCs w:val="24"/>
        </w:rPr>
        <w:t>ОбС 08-00-12160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16F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16F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E16F3">
        <w:rPr>
          <w:rFonts w:ascii="Times New Roman" w:hAnsi="Times New Roman" w:cs="Times New Roman"/>
          <w:sz w:val="24"/>
          <w:szCs w:val="24"/>
        </w:rPr>
        <w:t xml:space="preserve"> </w:t>
      </w:r>
      <w:r w:rsidRPr="00EE16F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E16F3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„Ефективно функциониране на Областен информационен център Бургас 2022 – 2023 г.“ по процедура за директно предоставяне на безвъзмездна финансова помощ BG05SFOP001-4.007 по ОП „Добро управление“ с наименование „Осигуряване на функционирането на националната мрежа от областни информационни центрове (2022-2023)“ </w:t>
      </w:r>
    </w:p>
    <w:p w14:paraId="226A7238" w14:textId="77777777" w:rsidR="00F73679" w:rsidRDefault="00F73679" w:rsidP="00F7367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AC8304" w14:textId="77777777" w:rsidR="00F73679" w:rsidRDefault="00F73679" w:rsidP="00F73679">
      <w:pPr>
        <w:pStyle w:val="ListParagraph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47">
        <w:rPr>
          <w:rFonts w:ascii="Times New Roman" w:hAnsi="Times New Roman" w:cs="Times New Roman"/>
          <w:i/>
          <w:sz w:val="24"/>
          <w:szCs w:val="24"/>
        </w:rPr>
        <w:t>ОбС 08-00-12167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74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574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  дейности и младежки политики“ на Община Бургас, </w:t>
      </w:r>
      <w:r w:rsidRPr="009C574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C5747">
        <w:rPr>
          <w:rFonts w:ascii="Times New Roman" w:hAnsi="Times New Roman" w:cs="Times New Roman"/>
          <w:sz w:val="24"/>
          <w:szCs w:val="24"/>
        </w:rPr>
        <w:t xml:space="preserve">Кандидатстване с проектно предложение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C5747">
        <w:rPr>
          <w:rFonts w:ascii="Times New Roman" w:hAnsi="Times New Roman" w:cs="Times New Roman"/>
          <w:sz w:val="24"/>
          <w:szCs w:val="24"/>
        </w:rPr>
        <w:t>Ремонт и реконструкция на сградата на домашен социален патронаж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C5747">
        <w:rPr>
          <w:rFonts w:ascii="Times New Roman" w:hAnsi="Times New Roman" w:cs="Times New Roman"/>
          <w:sz w:val="24"/>
          <w:szCs w:val="24"/>
        </w:rPr>
        <w:t xml:space="preserve"> към фонд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C5747">
        <w:rPr>
          <w:rFonts w:ascii="Times New Roman" w:hAnsi="Times New Roman" w:cs="Times New Roman"/>
          <w:sz w:val="24"/>
          <w:szCs w:val="24"/>
        </w:rPr>
        <w:t>Социална закрила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C5747">
        <w:rPr>
          <w:rFonts w:ascii="Times New Roman" w:hAnsi="Times New Roman" w:cs="Times New Roman"/>
          <w:sz w:val="24"/>
          <w:szCs w:val="24"/>
        </w:rPr>
        <w:t xml:space="preserve"> по целева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C5747">
        <w:rPr>
          <w:rFonts w:ascii="Times New Roman" w:hAnsi="Times New Roman" w:cs="Times New Roman"/>
          <w:sz w:val="24"/>
          <w:szCs w:val="24"/>
        </w:rPr>
        <w:t>Подобря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9C5747">
        <w:rPr>
          <w:rFonts w:ascii="Times New Roman" w:hAnsi="Times New Roman" w:cs="Times New Roman"/>
          <w:sz w:val="24"/>
          <w:szCs w:val="24"/>
        </w:rPr>
        <w:t>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747">
        <w:rPr>
          <w:rFonts w:ascii="Times New Roman" w:hAnsi="Times New Roman" w:cs="Times New Roman"/>
          <w:sz w:val="24"/>
          <w:szCs w:val="24"/>
        </w:rPr>
        <w:t>материалната база на Домашен социален патронаж и/или общест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9C5747">
        <w:rPr>
          <w:rFonts w:ascii="Times New Roman" w:hAnsi="Times New Roman" w:cs="Times New Roman"/>
          <w:sz w:val="24"/>
          <w:szCs w:val="24"/>
        </w:rPr>
        <w:t>ена трапезария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D2B24E4" w14:textId="77777777" w:rsidR="00F73679" w:rsidRPr="004F4FA0" w:rsidRDefault="00F73679" w:rsidP="00F736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332302" w14:textId="77777777" w:rsidR="00F73679" w:rsidRDefault="00F73679" w:rsidP="00F73679">
      <w:pPr>
        <w:pStyle w:val="ListParagraph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92">
        <w:rPr>
          <w:rFonts w:ascii="Times New Roman" w:hAnsi="Times New Roman" w:cs="Times New Roman"/>
          <w:i/>
          <w:sz w:val="24"/>
          <w:szCs w:val="24"/>
        </w:rPr>
        <w:t>ОбС 08-00-12157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A72E92"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72E92">
        <w:rPr>
          <w:rFonts w:ascii="Times New Roman" w:hAnsi="Times New Roman" w:cs="Times New Roman"/>
          <w:sz w:val="24"/>
          <w:szCs w:val="24"/>
        </w:rPr>
        <w:t xml:space="preserve"> Дейността на О</w:t>
      </w:r>
      <w:r>
        <w:rPr>
          <w:rFonts w:ascii="Times New Roman" w:hAnsi="Times New Roman" w:cs="Times New Roman"/>
          <w:sz w:val="24"/>
          <w:szCs w:val="24"/>
        </w:rPr>
        <w:t>бщински съвет – Бургас и негови</w:t>
      </w:r>
      <w:r w:rsidRPr="00A72E92">
        <w:rPr>
          <w:rFonts w:ascii="Times New Roman" w:hAnsi="Times New Roman" w:cs="Times New Roman"/>
          <w:sz w:val="24"/>
          <w:szCs w:val="24"/>
        </w:rPr>
        <w:t>те комисии за периода от 01.05.2021 г. до 31.10.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72E92">
        <w:rPr>
          <w:rFonts w:ascii="Times New Roman" w:hAnsi="Times New Roman" w:cs="Times New Roman"/>
          <w:sz w:val="24"/>
          <w:szCs w:val="24"/>
        </w:rPr>
        <w:t>021 г. </w:t>
      </w: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5139E05D" w14:textId="71F7B28A" w:rsidR="00AB6EDA" w:rsidRPr="00ED3C06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Pr="00ED3C06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9AE7C89" w14:textId="4C06AA64" w:rsid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1F9">
        <w:rPr>
          <w:rFonts w:ascii="Times New Roman" w:hAnsi="Times New Roman" w:cs="Times New Roman"/>
          <w:i/>
          <w:sz w:val="24"/>
          <w:szCs w:val="24"/>
        </w:rPr>
        <w:t>ОбС 08-00-12164</w:t>
      </w:r>
    </w:p>
    <w:p w14:paraId="4BEC5AD8" w14:textId="3B0F0137" w:rsidR="001A21F9" w:rsidRP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1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– председател на Постоянната комисия по общинска собственост, общински предприятия и дружества, </w:t>
      </w:r>
      <w:r w:rsidRPr="001A21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A21F9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0318D497" w14:textId="77777777" w:rsidR="00336CA8" w:rsidRDefault="001A21F9" w:rsidP="00336CA8">
      <w:pPr>
        <w:pStyle w:val="NormalWeb"/>
        <w:ind w:firstLine="708"/>
        <w:jc w:val="both"/>
      </w:pPr>
      <w:r>
        <w:t>Проф. д-р Севдалина Турманова обясни, че докладната записка касае редакционни и стилистични промени по различни текстове, въвеждане на санкции при неспазване на разпоредбите и облекчение за гражданите при кандидатстване за поставяне на РИЕ.</w:t>
      </w:r>
    </w:p>
    <w:p w14:paraId="1747786C" w14:textId="5318D69C" w:rsidR="001A21F9" w:rsidRDefault="001A21F9" w:rsidP="00336CA8">
      <w:pPr>
        <w:pStyle w:val="NormalWeb"/>
        <w:ind w:firstLine="708"/>
        <w:jc w:val="both"/>
      </w:pPr>
      <w:r>
        <w:lastRenderedPageBreak/>
        <w:t>Йордан Георгиев предложи докладната записка да се гласува параграф по параграф на заседание на Общински съвет – Бургас</w:t>
      </w:r>
      <w:r w:rsidR="0083224D">
        <w:t>.</w:t>
      </w:r>
    </w:p>
    <w:p w14:paraId="2BE37A43" w14:textId="1DFB251B" w:rsidR="001A21F9" w:rsidRDefault="001A21F9" w:rsidP="005755C3">
      <w:pPr>
        <w:pStyle w:val="NormalWeb"/>
        <w:ind w:firstLine="708"/>
        <w:jc w:val="both"/>
      </w:pPr>
      <w:r>
        <w:t>След като обсъдиха докладната записка и в резултат на явно гласуване, </w:t>
      </w:r>
      <w:r>
        <w:rPr>
          <w:rStyle w:val="Emphasis"/>
          <w:b/>
          <w:bCs/>
        </w:rPr>
        <w:t>с 3 гл. "за", 0 гл. "против" и 2 гл. "въздържали се", </w:t>
      </w:r>
      <w:r>
        <w:t>членовете на Постоянната комисия по наука, иновации и оперативни програми взеха следното</w:t>
      </w:r>
    </w:p>
    <w:p w14:paraId="5CD3619C" w14:textId="77777777" w:rsidR="00D97A94" w:rsidRP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45476FD" w14:textId="77777777" w:rsidR="00D97A94" w:rsidRP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658F2B" w14:textId="77777777" w:rsidR="00D97A94" w:rsidRP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53251E7" w14:textId="3D19A14B" w:rsidR="00D97A94" w:rsidRPr="00ED3C06" w:rsidRDefault="00D97A94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E67A149" w14:textId="5924FDEB" w:rsidR="00E236B5" w:rsidRDefault="00E417F3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17D0B6E" w14:textId="3AD3A8E8" w:rsidR="00726181" w:rsidRPr="00ED3C06" w:rsidRDefault="00726181" w:rsidP="001A21F9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D2C0AA1" w14:textId="2DDD03F1" w:rsidR="001A21F9" w:rsidRDefault="001A21F9" w:rsidP="001A21F9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  <w:r w:rsidRPr="001A21F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08-00-12129</w:t>
      </w:r>
    </w:p>
    <w:p w14:paraId="34F9BD5A" w14:textId="683331E4" w:rsidR="001A21F9" w:rsidRPr="0083224D" w:rsidRDefault="001A21F9" w:rsidP="008322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A21F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1A21F9">
        <w:rPr>
          <w:rFonts w:ascii="Times New Roman" w:hAnsi="Times New Roman"/>
          <w:sz w:val="24"/>
          <w:szCs w:val="24"/>
        </w:rPr>
        <w:t xml:space="preserve"> </w:t>
      </w:r>
      <w:r w:rsidRPr="001A21F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A21F9">
        <w:rPr>
          <w:rFonts w:ascii="Times New Roman" w:hAnsi="Times New Roman"/>
          <w:sz w:val="24"/>
          <w:szCs w:val="24"/>
        </w:rPr>
        <w:t xml:space="preserve"> Даване на съгласие за сключване на допълнително споразумение за изменение на срока за изпълнение на договор BG05M9OP001-2.004-0001-С01 „Общностен център за ранно детско развитие и родителска подкрепа „Надежда“ Бургас“, „Услуги за ранно детско развитие” по Оперативна програма „Развитие на човешките ресурси“ 2014-2020 и упълномощаване на Кмета на Община Бургас за издаване на Запис на заповед в полза на Министерство на труда и социалната политика – Управляващ орган по Оперативна програма „Развитие на човешките ресурси“ 2014-2020 г., като обезпечение, гарантиращо пълния размер на авансовото плащане по договор BG05M9OP001-2.004-0001-С01 „Общностен център за ранно детско развитие и родителска подкрепа „Надежда“ Бургас“, проект BG05M9OP001-2.004-0001 „Общностен център за ранно детско развитие и родителска подкрепа „Надежда“ Бургас, процедура  BG05M9OP001-2.004  „Услуги за ранно детско развитие” по Оперативна програма „Развитие на човешките ресурси“ 2014-2020, финансиран по процедура за предоставяне на безвъзмездна финансова помощ</w:t>
      </w:r>
    </w:p>
    <w:p w14:paraId="7B32F230" w14:textId="77777777" w:rsidR="001A21F9" w:rsidRDefault="001A21F9" w:rsidP="005755C3">
      <w:pPr>
        <w:pStyle w:val="NormalWeb"/>
        <w:ind w:firstLine="708"/>
        <w:jc w:val="both"/>
      </w:pPr>
      <w:r>
        <w:t>Йорданка Ананиева - зам.-кмет „Образование, здравеопазване, социални дейности и младежки политики“ представи докладната записка.</w:t>
      </w:r>
    </w:p>
    <w:p w14:paraId="6C821AED" w14:textId="77777777" w:rsidR="001A21F9" w:rsidRDefault="001A21F9" w:rsidP="005755C3">
      <w:pPr>
        <w:pStyle w:val="NormalWeb"/>
        <w:ind w:firstLine="708"/>
        <w:jc w:val="both"/>
      </w:pPr>
      <w:r>
        <w:t>След кратки дебати и в резултат на явно гласуване, </w:t>
      </w:r>
      <w:r>
        <w:rPr>
          <w:rStyle w:val="Emphasis"/>
          <w:b/>
          <w:bCs/>
        </w:rPr>
        <w:t>с 5 гл. "за", 0 гл. "против" и 0 гл. "въздържали се", </w:t>
      </w:r>
      <w:r>
        <w:t>членовете на Постоянната комисия по наука, иновации и оперативни програми взеха следното</w:t>
      </w:r>
    </w:p>
    <w:p w14:paraId="51D0B8D2" w14:textId="77777777" w:rsidR="00D97A94" w:rsidRPr="00D97A94" w:rsidRDefault="00D97A94" w:rsidP="00431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7A6EAE" w14:textId="7291A873" w:rsidR="00C56988" w:rsidRDefault="00D97A94" w:rsidP="00C5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8F8348B" w14:textId="77777777" w:rsidR="001A21F9" w:rsidRDefault="001A21F9" w:rsidP="00C5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22831DC" w14:textId="77777777" w:rsidR="001A21F9" w:rsidRPr="00D97A94" w:rsidRDefault="001A21F9" w:rsidP="001A2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E9714D7" w14:textId="77777777" w:rsidR="00C56988" w:rsidRDefault="00C56988" w:rsidP="00C56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A780D7" w14:textId="7EADD253" w:rsidR="001A21F9" w:rsidRPr="00BA4ECC" w:rsidRDefault="00C17AD8" w:rsidP="0083224D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2744177" w14:textId="55AFC3AD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6100482C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3DA44A3" w14:textId="77777777" w:rsid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1F9">
        <w:rPr>
          <w:rFonts w:ascii="Times New Roman" w:hAnsi="Times New Roman" w:cs="Times New Roman"/>
          <w:i/>
          <w:sz w:val="24"/>
          <w:szCs w:val="24"/>
        </w:rPr>
        <w:t>ОбС 08-00-12162</w:t>
      </w:r>
    </w:p>
    <w:p w14:paraId="3E42CAE7" w14:textId="073B4033" w:rsid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1F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A21F9">
        <w:rPr>
          <w:rFonts w:ascii="Times New Roman" w:hAnsi="Times New Roman" w:cs="Times New Roman"/>
          <w:sz w:val="24"/>
          <w:szCs w:val="24"/>
        </w:rPr>
        <w:t xml:space="preserve"> </w:t>
      </w:r>
      <w:r w:rsidRPr="001A21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A21F9">
        <w:rPr>
          <w:rFonts w:ascii="Times New Roman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071AAA5D" w14:textId="77777777" w:rsidR="001A21F9" w:rsidRP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A108BF" w14:textId="77777777" w:rsidR="001A21F9" w:rsidRDefault="001A21F9" w:rsidP="005755C3">
      <w:pPr>
        <w:pStyle w:val="NormalWeb"/>
        <w:ind w:firstLine="708"/>
        <w:jc w:val="both"/>
      </w:pPr>
      <w:r>
        <w:t>Весна Балтина - зам.-кмет „Стратегическо развитие и екология, дигитализация и адаптация към промените на климата“ уточни, че планът се внася повторно за разглеждане в Общински съвет - Бургас, след получено решение от Регионалната инспекция по околна среда и водите - гр. Бургас. Тя информира заседаващите, че програмата за реализация е допълнена с постъпили предложения от постоянните комисии към Общинския съвет.</w:t>
      </w:r>
    </w:p>
    <w:p w14:paraId="6AD94965" w14:textId="77777777" w:rsidR="001A21F9" w:rsidRDefault="001A21F9" w:rsidP="005755C3">
      <w:pPr>
        <w:pStyle w:val="NormalWeb"/>
        <w:ind w:firstLine="708"/>
        <w:jc w:val="both"/>
      </w:pPr>
      <w:r>
        <w:t>След кратки дебати и в резултат на явно гласуване, </w:t>
      </w:r>
      <w:r>
        <w:rPr>
          <w:rStyle w:val="Emphasis"/>
          <w:b/>
          <w:bCs/>
        </w:rPr>
        <w:t>с 5 гл. "за", 0 гл. "против" и о гл. "въздържали се", </w:t>
      </w:r>
      <w:r>
        <w:t>членовете на Постоянната комисия по наука, иновации и оперативни програми взеха следното</w:t>
      </w:r>
    </w:p>
    <w:p w14:paraId="51D3C0EF" w14:textId="246A97FF" w:rsid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855D66C" w14:textId="77777777" w:rsidR="00336CA8" w:rsidRPr="00D97A94" w:rsidRDefault="00336CA8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295510" w14:textId="77777777" w:rsidR="001A21F9" w:rsidRPr="00D97A94" w:rsidRDefault="001A21F9" w:rsidP="001A2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210FBB5" w14:textId="13D68FB3" w:rsidR="00E236B5" w:rsidRDefault="00C17AD8" w:rsidP="0088337D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5E2DCD2" w14:textId="39D1EDBD" w:rsidR="008C0539" w:rsidRPr="0088337D" w:rsidRDefault="008C0539" w:rsidP="008C0539">
      <w:pPr>
        <w:tabs>
          <w:tab w:val="left" w:pos="0"/>
        </w:tabs>
        <w:spacing w:after="0"/>
        <w:contextualSpacing/>
        <w:rPr>
          <w:b/>
          <w:szCs w:val="24"/>
        </w:rPr>
      </w:pPr>
    </w:p>
    <w:p w14:paraId="4E31C12A" w14:textId="398C4013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5482E315" w14:textId="77777777" w:rsidR="008C0539" w:rsidRDefault="008C0539" w:rsidP="001A21F9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C083466" w14:textId="77777777" w:rsid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A21F9">
        <w:rPr>
          <w:rFonts w:ascii="Times New Roman" w:hAnsi="Times New Roman" w:cs="Times New Roman"/>
          <w:i/>
          <w:sz w:val="24"/>
          <w:szCs w:val="24"/>
        </w:rPr>
        <w:t>ОбС 08-00-12159</w:t>
      </w:r>
    </w:p>
    <w:p w14:paraId="37A76294" w14:textId="064680D5" w:rsid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1F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A21F9">
        <w:rPr>
          <w:rFonts w:ascii="Times New Roman" w:hAnsi="Times New Roman" w:cs="Times New Roman"/>
          <w:sz w:val="24"/>
          <w:szCs w:val="24"/>
        </w:rPr>
        <w:t xml:space="preserve"> </w:t>
      </w:r>
      <w:r w:rsidRPr="001A21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A21F9">
        <w:rPr>
          <w:rFonts w:ascii="Times New Roman" w:hAnsi="Times New Roman" w:cs="Times New Roman"/>
          <w:sz w:val="24"/>
          <w:szCs w:val="24"/>
        </w:rPr>
        <w:t>Даване съгласие за издаване на запис на заповед в полза на Държавен фонд „Земеделие“ – Разплащателна агенция  като обезпечение, гарантиращо пълният размер на авансово плащане за 2022г. по ДБФП № МДР-ИП-01-86/20.07.2018 г. за текущи разходи и популяризиране на стратегия за ВОМР по проект „Изпълнение на стратегия за водено от общностите местно развитие на МИРГ Бургас-Камено“</w:t>
      </w:r>
    </w:p>
    <w:p w14:paraId="6E61DDEC" w14:textId="4CC928AF" w:rsidR="001A21F9" w:rsidRDefault="001A21F9" w:rsidP="005755C3">
      <w:pPr>
        <w:pStyle w:val="NormalWeb"/>
        <w:ind w:firstLine="708"/>
        <w:jc w:val="both"/>
      </w:pPr>
      <w:r>
        <w:t>Весна Балтина –</w:t>
      </w:r>
      <w:r>
        <w:rPr>
          <w:rStyle w:val="Strong"/>
        </w:rPr>
        <w:t xml:space="preserve"> </w:t>
      </w:r>
      <w:r>
        <w:t>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0DAAE7C0" w14:textId="7E483828" w:rsidR="001A21F9" w:rsidRPr="001A21F9" w:rsidRDefault="001A21F9" w:rsidP="00336CA8">
      <w:pPr>
        <w:pStyle w:val="NormalWeb"/>
        <w:ind w:firstLine="708"/>
        <w:jc w:val="both"/>
      </w:pPr>
      <w:r>
        <w:t>След кратки дебати и в резултат на явно гласуване, </w:t>
      </w:r>
      <w:r>
        <w:rPr>
          <w:rStyle w:val="Emphasis"/>
          <w:b/>
          <w:bCs/>
        </w:rPr>
        <w:t>с 5 гл. "за", 0 гл. "против" и 0 гл. "въздържали се", </w:t>
      </w:r>
      <w:r>
        <w:t>членовете на Постоянната комисия по наука, иновации и оперативни програми взеха следното</w:t>
      </w:r>
    </w:p>
    <w:p w14:paraId="731801B9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B07167B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82236E" w14:textId="611C4A0B" w:rsidR="008C0539" w:rsidRPr="001A21F9" w:rsidRDefault="008C0539" w:rsidP="001A2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 </w:t>
      </w:r>
    </w:p>
    <w:p w14:paraId="167DEFCC" w14:textId="77777777" w:rsidR="008C0539" w:rsidRDefault="008C0539" w:rsidP="00BA4ECC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5BBC6AC5" w14:textId="27A59626" w:rsidR="00E236B5" w:rsidRPr="00BA4ECC" w:rsidRDefault="00C17AD8" w:rsidP="00BA4ECC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</w:t>
      </w:r>
    </w:p>
    <w:p w14:paraId="21EE8553" w14:textId="45AB737E" w:rsidR="001A21F9" w:rsidRDefault="001A21F9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FA157B" w14:textId="77777777" w:rsidR="001A21F9" w:rsidRDefault="001A21F9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2797F27" w14:textId="2F879682" w:rsidR="00C17AD8" w:rsidRDefault="00C17AD8" w:rsidP="008C05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A0FF23B" w14:textId="77777777" w:rsidR="00C17AD8" w:rsidRDefault="00C17AD8" w:rsidP="008C05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7D38675" w14:textId="32DBF290" w:rsid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1F9">
        <w:rPr>
          <w:rFonts w:ascii="Times New Roman" w:hAnsi="Times New Roman" w:cs="Times New Roman"/>
          <w:i/>
          <w:sz w:val="24"/>
          <w:szCs w:val="24"/>
        </w:rPr>
        <w:t>ОбС 08-00-12161</w:t>
      </w:r>
    </w:p>
    <w:p w14:paraId="20C71068" w14:textId="27ED59B9" w:rsidR="001A21F9" w:rsidRDefault="001A21F9" w:rsidP="001A2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1F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A21F9">
        <w:rPr>
          <w:rFonts w:ascii="Times New Roman" w:hAnsi="Times New Roman" w:cs="Times New Roman"/>
          <w:sz w:val="24"/>
          <w:szCs w:val="24"/>
        </w:rPr>
        <w:t xml:space="preserve"> </w:t>
      </w:r>
      <w:r w:rsidRPr="001A21F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A21F9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Местна инициативна група Камено-Бургас (МИГ Камено-Бургас)</w:t>
      </w:r>
    </w:p>
    <w:p w14:paraId="3AFB54BA" w14:textId="7A45CCA6" w:rsidR="002A122A" w:rsidRDefault="002A122A" w:rsidP="005755C3">
      <w:pPr>
        <w:pStyle w:val="NormalWeb"/>
        <w:ind w:firstLine="708"/>
        <w:jc w:val="both"/>
      </w:pPr>
      <w:r>
        <w:lastRenderedPageBreak/>
        <w:t>Весна Балтина –</w:t>
      </w:r>
      <w:r>
        <w:rPr>
          <w:rStyle w:val="Strong"/>
        </w:rPr>
        <w:t xml:space="preserve"> </w:t>
      </w:r>
      <w:r>
        <w:t>зам.-кмет "Стратегическо развитие и екология, дигитализация и адаптация към промените на климата" представи докладната записка</w:t>
      </w:r>
      <w:r w:rsidR="00527577">
        <w:t>.</w:t>
      </w:r>
    </w:p>
    <w:p w14:paraId="55EDB1A1" w14:textId="21EB1AA5" w:rsidR="001A21F9" w:rsidRPr="001A21F9" w:rsidRDefault="002A122A" w:rsidP="00336CA8">
      <w:pPr>
        <w:pStyle w:val="NormalWeb"/>
        <w:ind w:firstLine="708"/>
        <w:jc w:val="both"/>
      </w:pPr>
      <w:r>
        <w:t>След кратки дебати и в резултат на явно гласуване, </w:t>
      </w:r>
      <w:r>
        <w:rPr>
          <w:rStyle w:val="Emphasis"/>
          <w:b/>
          <w:bCs/>
        </w:rPr>
        <w:t>с  5 гл. "за", 0 гл. "против" и 0 гл. "въздържали се", </w:t>
      </w:r>
      <w:r>
        <w:t>членовете на Постоянната комисия по наука, иновации и оперативни програми взеха следното</w:t>
      </w:r>
    </w:p>
    <w:p w14:paraId="4372774E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957B91D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6555D7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6F6B8F4" w14:textId="77777777" w:rsidR="008C0539" w:rsidRPr="00BA4ECC" w:rsidRDefault="008C0539" w:rsidP="008C053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</w:t>
      </w:r>
    </w:p>
    <w:p w14:paraId="51FDA0BE" w14:textId="6DFF6382" w:rsidR="00B83279" w:rsidRDefault="00B83279" w:rsidP="00336CA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26B54F" w14:textId="6E8C475F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514608C0" w14:textId="666EB39A" w:rsidR="002A122A" w:rsidRDefault="002A122A" w:rsidP="002A1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A122A">
        <w:rPr>
          <w:rFonts w:ascii="Times New Roman" w:hAnsi="Times New Roman" w:cs="Times New Roman"/>
          <w:i/>
          <w:sz w:val="24"/>
          <w:szCs w:val="24"/>
        </w:rPr>
        <w:t>ОбС 08-00-12160</w:t>
      </w:r>
    </w:p>
    <w:p w14:paraId="6E21A6FE" w14:textId="3FED1993" w:rsidR="002A122A" w:rsidRPr="002A122A" w:rsidRDefault="002A122A" w:rsidP="002A1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122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A122A">
        <w:rPr>
          <w:rFonts w:ascii="Times New Roman" w:hAnsi="Times New Roman" w:cs="Times New Roman"/>
          <w:sz w:val="24"/>
          <w:szCs w:val="24"/>
        </w:rPr>
        <w:t xml:space="preserve"> </w:t>
      </w:r>
      <w:r w:rsidRPr="002A122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122A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„Ефективно функциониране на Областен информационен център Бургас 2022 – 2023 г.“ по процедура за директно предоставяне на безвъзмездна финансова помощ BG05SFOP001-4.007 по ОП „Добро управление“ с наименование „Осигуряване на функционирането на националната мрежа от областни информационни центрове (2022-2023)“</w:t>
      </w:r>
    </w:p>
    <w:p w14:paraId="06B41FCA" w14:textId="7A71DD8C" w:rsidR="002A122A" w:rsidRDefault="002A122A" w:rsidP="001118C8">
      <w:pPr>
        <w:pStyle w:val="NormalWeb"/>
        <w:ind w:firstLine="708"/>
        <w:jc w:val="both"/>
      </w:pPr>
      <w:r>
        <w:t>Весна Балтина - 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77DA8525" w14:textId="0EBA4CB2" w:rsidR="002A122A" w:rsidRDefault="002A122A" w:rsidP="001118C8">
      <w:pPr>
        <w:pStyle w:val="NormalWeb"/>
        <w:ind w:firstLine="708"/>
        <w:jc w:val="both"/>
      </w:pPr>
      <w:r>
        <w:t>След кратки дебати и в резултат на явно гласуване, </w:t>
      </w:r>
      <w:r>
        <w:rPr>
          <w:rStyle w:val="Emphasis"/>
          <w:b/>
          <w:bCs/>
        </w:rPr>
        <w:t>с 5 гл. "за", 0 гл. "против" и 0 гл. "въздържали се", </w:t>
      </w:r>
      <w:r>
        <w:t>членовете на Постоянната комисия по наука, иновации и оперативни програми взеха следното</w:t>
      </w:r>
    </w:p>
    <w:p w14:paraId="564282B9" w14:textId="77777777" w:rsidR="002A122A" w:rsidRDefault="002A122A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9A1F07" w14:textId="21F53016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6A51E5E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8AD948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2EB1CFB" w14:textId="40EC074D" w:rsidR="008C0539" w:rsidRDefault="008C0539" w:rsidP="008C053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BBF71C" w14:textId="721E6DB4" w:rsidR="002A122A" w:rsidRPr="00336CA8" w:rsidRDefault="00B83279" w:rsidP="00336CA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25DF23F" w14:textId="77777777" w:rsidR="002A122A" w:rsidRDefault="002A122A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9CC3B53" w14:textId="72B26F1F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6DD111A6" w14:textId="77777777" w:rsidR="00C56988" w:rsidRDefault="00C56988" w:rsidP="002A12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A2B0A82" w14:textId="77777777" w:rsidR="002A122A" w:rsidRDefault="002A122A" w:rsidP="002A1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122A">
        <w:rPr>
          <w:rFonts w:ascii="Times New Roman" w:hAnsi="Times New Roman" w:cs="Times New Roman"/>
          <w:i/>
          <w:sz w:val="24"/>
          <w:szCs w:val="24"/>
        </w:rPr>
        <w:t>ОбС 08-00-12167</w:t>
      </w:r>
    </w:p>
    <w:p w14:paraId="45DA8E73" w14:textId="1A0D455F" w:rsidR="002A122A" w:rsidRPr="002A122A" w:rsidRDefault="002A122A" w:rsidP="002A1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122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зам.-кмет „Образование, здравеопазване, социални  дейности и младежки политики“ на Община Бургас, </w:t>
      </w:r>
      <w:r w:rsidRPr="002A122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A122A">
        <w:rPr>
          <w:rFonts w:ascii="Times New Roman" w:hAnsi="Times New Roman" w:cs="Times New Roman"/>
          <w:sz w:val="24"/>
          <w:szCs w:val="24"/>
        </w:rPr>
        <w:t>Кандидатстване с проектно предложение „Ремонт и реконструкция на сградата на домашен социален патронаж“ към фонд „Социална закрила“ по целева програма „Подобряване на материалната база на Домашен социален патронаж и/или обществена трапезария“</w:t>
      </w:r>
    </w:p>
    <w:p w14:paraId="0249E4B5" w14:textId="3C245403" w:rsidR="002A122A" w:rsidRDefault="005755C3" w:rsidP="00336CA8">
      <w:pPr>
        <w:pStyle w:val="NormalWeb"/>
        <w:ind w:firstLine="708"/>
        <w:jc w:val="both"/>
      </w:pPr>
      <w:r>
        <w:t xml:space="preserve">Йорданка Ананиева - </w:t>
      </w:r>
      <w:r w:rsidR="002A122A">
        <w:t>зам.-кмет „Образование, здравеопазване, социални  дейности и младежки политики“</w:t>
      </w:r>
      <w:r w:rsidR="002A122A">
        <w:rPr>
          <w:rStyle w:val="Strong"/>
        </w:rPr>
        <w:t xml:space="preserve"> </w:t>
      </w:r>
      <w:r w:rsidR="002A122A">
        <w:t> обясни, че е допусната техническа грешка в т. 2 от проекта за решение. Тя  предложи сумата, с която Община Бургас ще съфинансира проекта, да бъде променена от 5 000 лв. на 5 500 лв. Предложението бе подкрепено с 5 гл. „за“.</w:t>
      </w:r>
    </w:p>
    <w:p w14:paraId="67D7B816" w14:textId="77777777" w:rsidR="002A122A" w:rsidRDefault="002A122A" w:rsidP="002A122A">
      <w:pPr>
        <w:pStyle w:val="NormalWeb"/>
        <w:ind w:firstLine="708"/>
        <w:jc w:val="both"/>
      </w:pPr>
      <w:r>
        <w:lastRenderedPageBreak/>
        <w:t xml:space="preserve">След приключване на дебатите и в резултат на явно гласуване, </w:t>
      </w:r>
      <w:r>
        <w:rPr>
          <w:rStyle w:val="Emphasis"/>
          <w:b/>
          <w:bCs/>
        </w:rPr>
        <w:t xml:space="preserve">с 5 гл. „за“, 0 гл. „против“ и 0 гл. „въздържал се“, </w:t>
      </w:r>
      <w:r>
        <w:t>членовете на Постоянната комисия по наука, иновации и оперативни програми взеха следното</w:t>
      </w:r>
    </w:p>
    <w:p w14:paraId="61AE5778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85E796C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127B13" w14:textId="77777777" w:rsidR="002A122A" w:rsidRPr="002A122A" w:rsidRDefault="002A122A" w:rsidP="002A122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22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A12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 w:rsidRPr="002A12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променя проекта</w:t>
      </w:r>
      <w:r w:rsidRPr="002A12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решение:</w:t>
      </w:r>
    </w:p>
    <w:p w14:paraId="35086F01" w14:textId="531170A5" w:rsidR="002A122A" w:rsidRDefault="002A122A" w:rsidP="002A122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2A12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т. 2 вместо </w:t>
      </w:r>
      <w:r w:rsidRPr="002A122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„… 5 000 лв. (пет хиляди лева) …“</w:t>
      </w:r>
      <w:r w:rsidRPr="002A12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чете: </w:t>
      </w:r>
      <w:r w:rsidRPr="002A12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„… 5 500 лв. (пет хиляди и петстотин лева) …“. </w:t>
      </w:r>
    </w:p>
    <w:p w14:paraId="5F1B4308" w14:textId="5DA97E25" w:rsidR="002A122A" w:rsidRPr="005755C3" w:rsidRDefault="002A122A" w:rsidP="005755C3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63E495A" w14:textId="6E87810A" w:rsidR="002A122A" w:rsidRDefault="002A122A" w:rsidP="002A12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5F6E54BE" w14:textId="77777777" w:rsidR="002A122A" w:rsidRDefault="002A122A" w:rsidP="002A12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64BEDD2" w14:textId="77777777" w:rsidR="002A122A" w:rsidRDefault="002A122A" w:rsidP="002A1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122A">
        <w:rPr>
          <w:rFonts w:ascii="Times New Roman" w:hAnsi="Times New Roman" w:cs="Times New Roman"/>
          <w:i/>
          <w:sz w:val="24"/>
          <w:szCs w:val="24"/>
        </w:rPr>
        <w:t>ОбС 08-00-12157</w:t>
      </w:r>
    </w:p>
    <w:p w14:paraId="4FC13444" w14:textId="48FB9067" w:rsidR="002A122A" w:rsidRPr="002A122A" w:rsidRDefault="002A122A" w:rsidP="002A1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122A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2A122A">
        <w:rPr>
          <w:rFonts w:ascii="Times New Roman" w:hAnsi="Times New Roman" w:cs="Times New Roman"/>
          <w:sz w:val="24"/>
          <w:szCs w:val="24"/>
        </w:rPr>
        <w:t xml:space="preserve"> </w:t>
      </w:r>
      <w:r w:rsidRPr="002A122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A122A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01.05.2021 г. до 31.10.2021 г.</w:t>
      </w:r>
    </w:p>
    <w:p w14:paraId="40DB1A6D" w14:textId="77777777" w:rsidR="002A122A" w:rsidRPr="002A122A" w:rsidRDefault="002A122A" w:rsidP="005755C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22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представи отчета за дейността на Общински съвет - Бургас и неговите комисии за периода от 01.05.2021 г. до 31.10.2021 г.</w:t>
      </w:r>
    </w:p>
    <w:p w14:paraId="3091A1F6" w14:textId="4C7FC7E2" w:rsidR="002A122A" w:rsidRDefault="002A122A" w:rsidP="005755C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2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BD6C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обсъдиха отчета, </w:t>
      </w:r>
      <w:bookmarkStart w:id="0" w:name="_GoBack"/>
      <w:bookmarkEnd w:id="0"/>
      <w:r w:rsidRPr="002A122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1C3F922" w14:textId="39EA3338" w:rsidR="002A122A" w:rsidRDefault="002A122A" w:rsidP="00336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8BBC508" w14:textId="77777777" w:rsidR="00336CA8" w:rsidRPr="002A122A" w:rsidRDefault="00336CA8" w:rsidP="00336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1D22D4" w14:textId="568613F0" w:rsidR="00B83279" w:rsidRPr="00B83279" w:rsidRDefault="002A122A" w:rsidP="00336CA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22A">
        <w:rPr>
          <w:rStyle w:val="Strong"/>
          <w:rFonts w:ascii="Times New Roman" w:hAnsi="Times New Roman" w:cs="Times New Roman"/>
          <w:sz w:val="24"/>
          <w:szCs w:val="24"/>
        </w:rPr>
        <w:t>Приема за сведение отчета от проф. д-р Севдалина Турманова – председател на Общински съвет – Бургас.</w:t>
      </w:r>
    </w:p>
    <w:p w14:paraId="21A2BB44" w14:textId="4AC6596E" w:rsidR="00BE160C" w:rsidRPr="008D1F49" w:rsidRDefault="009A6A80" w:rsidP="00336CA8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43E27EDC" w14:textId="4B8ED7FD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00E7E4" w14:textId="42762FDA" w:rsidR="0083224D" w:rsidRDefault="0083224D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B16926A" w14:textId="77777777" w:rsidR="0083224D" w:rsidRDefault="0083224D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0D6702C9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63C2FC84" w14:textId="3BCEFA72" w:rsidR="00C56988" w:rsidRPr="00F335C5" w:rsidRDefault="005B6B7E" w:rsidP="00F335C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5673FC7" w14:textId="5A9E6890" w:rsidR="00F335C5" w:rsidRDefault="00F335C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A1E3016" w14:textId="0E1261F1" w:rsidR="0083224D" w:rsidRDefault="0083224D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24410A5" w14:textId="1C8FAEA5" w:rsidR="0083224D" w:rsidRDefault="0083224D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F2BA6B7" w14:textId="77777777" w:rsidR="0083224D" w:rsidRDefault="0083224D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96FCCD6" w14:textId="71BE1ACD" w:rsidR="00F335C5" w:rsidRDefault="00F335C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46BCA41D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Гергана Чанакова</w:t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2265B" w14:textId="77777777" w:rsidR="00E6417C" w:rsidRDefault="00E6417C" w:rsidP="001872BA">
      <w:pPr>
        <w:spacing w:after="0" w:line="240" w:lineRule="auto"/>
      </w:pPr>
      <w:r>
        <w:separator/>
      </w:r>
    </w:p>
  </w:endnote>
  <w:endnote w:type="continuationSeparator" w:id="0">
    <w:p w14:paraId="23FC291A" w14:textId="77777777" w:rsidR="00E6417C" w:rsidRDefault="00E6417C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22ABC585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C1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F40FE" w14:textId="77777777" w:rsidR="00E6417C" w:rsidRDefault="00E6417C" w:rsidP="001872BA">
      <w:pPr>
        <w:spacing w:after="0" w:line="240" w:lineRule="auto"/>
      </w:pPr>
      <w:r>
        <w:separator/>
      </w:r>
    </w:p>
  </w:footnote>
  <w:footnote w:type="continuationSeparator" w:id="0">
    <w:p w14:paraId="5F9AF008" w14:textId="77777777" w:rsidR="00E6417C" w:rsidRDefault="00E6417C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D4D9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036F7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E6FE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D0DC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FE6D6E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F6AA3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701ED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6137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26DEF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B4F54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9"/>
  </w:num>
  <w:num w:numId="5">
    <w:abstractNumId w:val="12"/>
  </w:num>
  <w:num w:numId="6">
    <w:abstractNumId w:val="1"/>
  </w:num>
  <w:num w:numId="7">
    <w:abstractNumId w:val="4"/>
  </w:num>
  <w:num w:numId="8">
    <w:abstractNumId w:val="10"/>
  </w:num>
  <w:num w:numId="9">
    <w:abstractNumId w:val="7"/>
  </w:num>
  <w:num w:numId="10">
    <w:abstractNumId w:val="0"/>
  </w:num>
  <w:num w:numId="11">
    <w:abstractNumId w:val="18"/>
  </w:num>
  <w:num w:numId="12">
    <w:abstractNumId w:val="6"/>
  </w:num>
  <w:num w:numId="13">
    <w:abstractNumId w:val="16"/>
  </w:num>
  <w:num w:numId="14">
    <w:abstractNumId w:val="17"/>
  </w:num>
  <w:num w:numId="15">
    <w:abstractNumId w:val="13"/>
  </w:num>
  <w:num w:numId="16">
    <w:abstractNumId w:val="22"/>
  </w:num>
  <w:num w:numId="17">
    <w:abstractNumId w:val="21"/>
  </w:num>
  <w:num w:numId="18">
    <w:abstractNumId w:val="5"/>
  </w:num>
  <w:num w:numId="19">
    <w:abstractNumId w:val="9"/>
  </w:num>
  <w:num w:numId="20">
    <w:abstractNumId w:val="2"/>
  </w:num>
  <w:num w:numId="21">
    <w:abstractNumId w:val="3"/>
  </w:num>
  <w:num w:numId="22">
    <w:abstractNumId w:val="20"/>
  </w:num>
  <w:num w:numId="23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F1F"/>
    <w:rsid w:val="002C7649"/>
    <w:rsid w:val="002D065C"/>
    <w:rsid w:val="002D06FF"/>
    <w:rsid w:val="002D6E88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12BA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755C3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E0903"/>
    <w:rsid w:val="006E2768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224D"/>
    <w:rsid w:val="00835221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52949"/>
    <w:rsid w:val="00B52D28"/>
    <w:rsid w:val="00B53E3A"/>
    <w:rsid w:val="00B608D9"/>
    <w:rsid w:val="00B628CE"/>
    <w:rsid w:val="00B63438"/>
    <w:rsid w:val="00B64204"/>
    <w:rsid w:val="00B7289D"/>
    <w:rsid w:val="00B72D7A"/>
    <w:rsid w:val="00B75544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C2395"/>
    <w:rsid w:val="00BC6433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B6A8B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417C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3C06"/>
    <w:rsid w:val="00ED51F6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4FD7"/>
    <w:rsid w:val="00F459F5"/>
    <w:rsid w:val="00F461B5"/>
    <w:rsid w:val="00F52731"/>
    <w:rsid w:val="00F545AC"/>
    <w:rsid w:val="00F576ED"/>
    <w:rsid w:val="00F60F64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4ED80-2EB2-484A-A36C-EF265E43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11</cp:revision>
  <cp:lastPrinted>2019-12-17T11:29:00Z</cp:lastPrinted>
  <dcterms:created xsi:type="dcterms:W3CDTF">2021-11-25T14:33:00Z</dcterms:created>
  <dcterms:modified xsi:type="dcterms:W3CDTF">2021-11-26T12:55:00Z</dcterms:modified>
</cp:coreProperties>
</file>