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3960" w:rsidRPr="00453960" w:rsidRDefault="00453960" w:rsidP="00453960">
      <w:pPr>
        <w:spacing w:after="200" w:line="276" w:lineRule="auto"/>
        <w:jc w:val="both"/>
        <w:rPr>
          <w:rFonts w:ascii="Times New Roman" w:hAnsi="Times New Roman"/>
          <w:sz w:val="28"/>
          <w:szCs w:val="28"/>
          <w:lang w:val="en-US" w:eastAsia="bg-BG"/>
        </w:rPr>
      </w:pPr>
      <w:r w:rsidRPr="00453960">
        <w:rPr>
          <w:rFonts w:ascii="Times New Roman" w:hAnsi="Times New Roman"/>
          <w:sz w:val="28"/>
          <w:szCs w:val="28"/>
          <w:lang w:val="en-US"/>
        </w:rPr>
        <w:t>На заинтересованите лица се предоста</w:t>
      </w:r>
      <w:r>
        <w:rPr>
          <w:rFonts w:ascii="Times New Roman" w:hAnsi="Times New Roman"/>
          <w:sz w:val="28"/>
          <w:szCs w:val="28"/>
          <w:lang w:val="en-US"/>
        </w:rPr>
        <w:t>вя 14</w:t>
      </w:r>
      <w:r w:rsidRPr="00453960">
        <w:rPr>
          <w:rFonts w:ascii="Times New Roman" w:hAnsi="Times New Roman"/>
          <w:sz w:val="28"/>
          <w:szCs w:val="28"/>
          <w:lang w:val="en-US"/>
        </w:rPr>
        <w:t xml:space="preserve">-дневен срок, считан от </w:t>
      </w:r>
      <w:r>
        <w:rPr>
          <w:rFonts w:ascii="Times New Roman" w:hAnsi="Times New Roman"/>
          <w:sz w:val="28"/>
          <w:szCs w:val="28"/>
        </w:rPr>
        <w:t>26</w:t>
      </w:r>
      <w:r>
        <w:rPr>
          <w:rFonts w:ascii="Times New Roman" w:hAnsi="Times New Roman"/>
          <w:sz w:val="28"/>
          <w:szCs w:val="28"/>
          <w:lang w:val="en-US"/>
        </w:rPr>
        <w:t>.11</w:t>
      </w:r>
      <w:r w:rsidRPr="00453960">
        <w:rPr>
          <w:rFonts w:ascii="Times New Roman" w:hAnsi="Times New Roman"/>
          <w:sz w:val="28"/>
          <w:szCs w:val="28"/>
          <w:lang w:val="en-US"/>
        </w:rPr>
        <w:t>.2021 г., за предложения и становища по настоящия проект на Наредбата за организиране и провеждане на обществени обсъждания в</w:t>
      </w:r>
      <w:r w:rsidRPr="00453960">
        <w:rPr>
          <w:rFonts w:ascii="Times New Roman" w:hAnsi="Times New Roman"/>
          <w:spacing w:val="-1"/>
          <w:sz w:val="28"/>
          <w:szCs w:val="28"/>
          <w:lang w:val="en-US"/>
        </w:rPr>
        <w:t xml:space="preserve"> община Бургас</w:t>
      </w:r>
      <w:r w:rsidRPr="00453960">
        <w:rPr>
          <w:rFonts w:ascii="Times New Roman" w:hAnsi="Times New Roman"/>
          <w:spacing w:val="-1"/>
          <w:sz w:val="28"/>
          <w:szCs w:val="28"/>
        </w:rPr>
        <w:t>.</w:t>
      </w:r>
      <w:r w:rsidRPr="00453960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453960">
        <w:rPr>
          <w:rFonts w:ascii="Times New Roman" w:hAnsi="Times New Roman"/>
          <w:sz w:val="28"/>
          <w:szCs w:val="28"/>
          <w:lang w:val="en-US"/>
        </w:rPr>
        <w:t xml:space="preserve"> Предложения могат да бъдат  депозирани в деловодството на Общински съвет – Бургас, както и на следния електронен адрес: </w:t>
      </w:r>
      <w:r w:rsidRPr="00453960">
        <w:rPr>
          <w:rFonts w:ascii="Times New Roman" w:hAnsi="Times New Roman"/>
          <w:color w:val="0000FF"/>
          <w:sz w:val="28"/>
          <w:szCs w:val="28"/>
          <w:u w:val="single"/>
          <w:lang w:val="en-US"/>
        </w:rPr>
        <w:t xml:space="preserve"> drakaliev@abv.bg</w:t>
      </w:r>
    </w:p>
    <w:p w:rsidR="004642DB" w:rsidRPr="004642DB" w:rsidRDefault="004642DB" w:rsidP="004642DB">
      <w:pPr>
        <w:spacing w:after="200" w:line="276" w:lineRule="auto"/>
        <w:jc w:val="right"/>
        <w:rPr>
          <w:rFonts w:ascii="Times New Roman" w:hAnsi="Times New Roman"/>
          <w:b/>
          <w:sz w:val="28"/>
          <w:szCs w:val="28"/>
          <w:lang w:val="en-US"/>
        </w:rPr>
      </w:pPr>
      <w:r w:rsidRPr="004642DB">
        <w:rPr>
          <w:rFonts w:ascii="Times New Roman" w:hAnsi="Times New Roman"/>
          <w:b/>
          <w:sz w:val="28"/>
          <w:szCs w:val="28"/>
        </w:rPr>
        <w:t>ПРОЕКТ</w:t>
      </w:r>
    </w:p>
    <w:p w:rsidR="00453960" w:rsidRPr="00236A5C" w:rsidRDefault="00453960" w:rsidP="00453960">
      <w:pPr>
        <w:rPr>
          <w:rFonts w:ascii="Times New Roman" w:hAnsi="Times New Roman"/>
          <w:b/>
          <w:sz w:val="28"/>
          <w:szCs w:val="28"/>
          <w:lang w:val="en-US"/>
        </w:rPr>
      </w:pPr>
      <w:bookmarkStart w:id="0" w:name="_GoBack"/>
      <w:bookmarkEnd w:id="0"/>
    </w:p>
    <w:p w:rsidR="00235534" w:rsidRPr="00D57FAA" w:rsidRDefault="00235534" w:rsidP="005A7E49">
      <w:pPr>
        <w:jc w:val="center"/>
        <w:rPr>
          <w:rFonts w:ascii="Times New Roman" w:hAnsi="Times New Roman"/>
          <w:b/>
          <w:sz w:val="28"/>
          <w:szCs w:val="28"/>
        </w:rPr>
      </w:pPr>
      <w:r w:rsidRPr="00D57FAA">
        <w:rPr>
          <w:rFonts w:ascii="Times New Roman" w:hAnsi="Times New Roman"/>
          <w:b/>
          <w:sz w:val="28"/>
          <w:szCs w:val="28"/>
        </w:rPr>
        <w:t xml:space="preserve">НАРЕДБА ЗА </w:t>
      </w:r>
      <w:r w:rsidR="00BA6B31" w:rsidRPr="00D57FAA">
        <w:rPr>
          <w:rFonts w:ascii="Times New Roman" w:hAnsi="Times New Roman"/>
          <w:b/>
          <w:sz w:val="28"/>
          <w:szCs w:val="28"/>
        </w:rPr>
        <w:t xml:space="preserve">ОРГАНИЗИРАНЕ И </w:t>
      </w:r>
      <w:r w:rsidRPr="00D57FAA">
        <w:rPr>
          <w:rFonts w:ascii="Times New Roman" w:hAnsi="Times New Roman"/>
          <w:b/>
          <w:sz w:val="28"/>
          <w:szCs w:val="28"/>
        </w:rPr>
        <w:t>ПРОВЕЖДАНЕ НА ОБЩЕСТВЕНИ ОБСЪЖДАНИЯ</w:t>
      </w:r>
      <w:r w:rsidR="00BA6B31" w:rsidRPr="00D57FAA">
        <w:rPr>
          <w:rFonts w:ascii="Times New Roman" w:hAnsi="Times New Roman"/>
          <w:b/>
          <w:sz w:val="28"/>
          <w:szCs w:val="28"/>
        </w:rPr>
        <w:t xml:space="preserve"> </w:t>
      </w:r>
      <w:r w:rsidR="00CD2EC8">
        <w:rPr>
          <w:rFonts w:ascii="Times New Roman" w:hAnsi="Times New Roman"/>
          <w:b/>
          <w:sz w:val="28"/>
          <w:szCs w:val="28"/>
        </w:rPr>
        <w:t>ОТ</w:t>
      </w:r>
      <w:r w:rsidR="00BA6B31" w:rsidRPr="00D57FAA">
        <w:rPr>
          <w:rFonts w:ascii="Times New Roman" w:hAnsi="Times New Roman"/>
          <w:b/>
          <w:sz w:val="28"/>
          <w:szCs w:val="28"/>
        </w:rPr>
        <w:t xml:space="preserve"> ОБЩИНА БУРГАС</w:t>
      </w:r>
    </w:p>
    <w:p w:rsidR="00D57FAA" w:rsidRDefault="00D57FAA" w:rsidP="007F766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5D6104" w:rsidRPr="00D57FAA" w:rsidRDefault="005D6104" w:rsidP="007F766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235534" w:rsidRPr="00D57FAA" w:rsidRDefault="00235534" w:rsidP="007F766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D57FAA">
        <w:rPr>
          <w:rFonts w:ascii="Times New Roman" w:hAnsi="Times New Roman"/>
          <w:b/>
          <w:sz w:val="28"/>
          <w:szCs w:val="28"/>
        </w:rPr>
        <w:t>І. ОБЩИ ПОЛОЖЕНИЯ</w:t>
      </w:r>
    </w:p>
    <w:p w:rsidR="0022215C" w:rsidRDefault="0060714A" w:rsidP="007F766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D57FAA">
        <w:rPr>
          <w:rFonts w:ascii="Times New Roman" w:hAnsi="Times New Roman"/>
          <w:sz w:val="28"/>
          <w:szCs w:val="28"/>
        </w:rPr>
        <w:t xml:space="preserve">            </w:t>
      </w:r>
      <w:r w:rsidR="00235534" w:rsidRPr="00D57FAA">
        <w:rPr>
          <w:rFonts w:ascii="Times New Roman" w:hAnsi="Times New Roman"/>
          <w:sz w:val="28"/>
          <w:szCs w:val="28"/>
        </w:rPr>
        <w:t xml:space="preserve">Чл. 1. (1) Тази наредба урежда условията и реда за </w:t>
      </w:r>
      <w:r w:rsidR="00BA6B31" w:rsidRPr="00D57FAA">
        <w:rPr>
          <w:rFonts w:ascii="Times New Roman" w:hAnsi="Times New Roman"/>
          <w:sz w:val="28"/>
          <w:szCs w:val="28"/>
        </w:rPr>
        <w:t xml:space="preserve">организиране и </w:t>
      </w:r>
      <w:r w:rsidR="00235534" w:rsidRPr="00D57FAA">
        <w:rPr>
          <w:rFonts w:ascii="Times New Roman" w:hAnsi="Times New Roman"/>
          <w:sz w:val="28"/>
          <w:szCs w:val="28"/>
        </w:rPr>
        <w:t>провеждане на обществени обсъждания</w:t>
      </w:r>
      <w:r w:rsidR="00CD2EC8">
        <w:rPr>
          <w:rFonts w:ascii="Times New Roman" w:hAnsi="Times New Roman"/>
          <w:sz w:val="28"/>
          <w:szCs w:val="28"/>
        </w:rPr>
        <w:t xml:space="preserve"> от</w:t>
      </w:r>
      <w:r w:rsidR="00017E0B">
        <w:rPr>
          <w:rFonts w:ascii="Times New Roman" w:hAnsi="Times New Roman"/>
          <w:sz w:val="28"/>
          <w:szCs w:val="28"/>
        </w:rPr>
        <w:t xml:space="preserve"> община Бургас</w:t>
      </w:r>
      <w:r w:rsidR="0022215C">
        <w:rPr>
          <w:rFonts w:ascii="Times New Roman" w:hAnsi="Times New Roman"/>
          <w:sz w:val="28"/>
          <w:szCs w:val="28"/>
        </w:rPr>
        <w:t>:</w:t>
      </w:r>
    </w:p>
    <w:p w:rsidR="0022215C" w:rsidRDefault="0022215C" w:rsidP="0022215C">
      <w:pPr>
        <w:numPr>
          <w:ilvl w:val="0"/>
          <w:numId w:val="18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235534" w:rsidRPr="00D57FAA">
        <w:rPr>
          <w:rFonts w:ascii="Times New Roman" w:hAnsi="Times New Roman"/>
          <w:sz w:val="28"/>
          <w:szCs w:val="28"/>
        </w:rPr>
        <w:t>ри приемане на</w:t>
      </w:r>
      <w:r>
        <w:rPr>
          <w:rFonts w:ascii="Times New Roman" w:hAnsi="Times New Roman"/>
          <w:sz w:val="28"/>
          <w:szCs w:val="28"/>
        </w:rPr>
        <w:t xml:space="preserve"> </w:t>
      </w:r>
      <w:r w:rsidR="00235534" w:rsidRPr="00D57FAA">
        <w:rPr>
          <w:rFonts w:ascii="Times New Roman" w:hAnsi="Times New Roman"/>
          <w:sz w:val="28"/>
          <w:szCs w:val="28"/>
        </w:rPr>
        <w:t>планове, страт</w:t>
      </w:r>
      <w:r>
        <w:rPr>
          <w:rFonts w:ascii="Times New Roman" w:hAnsi="Times New Roman"/>
          <w:sz w:val="28"/>
          <w:szCs w:val="28"/>
        </w:rPr>
        <w:t xml:space="preserve">егии и </w:t>
      </w:r>
      <w:r w:rsidR="00BA6B31" w:rsidRPr="00D57FAA">
        <w:rPr>
          <w:rFonts w:ascii="Times New Roman" w:hAnsi="Times New Roman"/>
          <w:sz w:val="28"/>
          <w:szCs w:val="28"/>
        </w:rPr>
        <w:t>програми</w:t>
      </w:r>
      <w:r>
        <w:rPr>
          <w:rFonts w:ascii="Times New Roman" w:hAnsi="Times New Roman"/>
          <w:sz w:val="28"/>
          <w:szCs w:val="28"/>
        </w:rPr>
        <w:t xml:space="preserve"> за развитие </w:t>
      </w:r>
      <w:r w:rsidR="00017E0B">
        <w:rPr>
          <w:rFonts w:ascii="Times New Roman" w:hAnsi="Times New Roman"/>
          <w:sz w:val="28"/>
          <w:szCs w:val="28"/>
        </w:rPr>
        <w:t>на общината</w:t>
      </w:r>
      <w:r>
        <w:rPr>
          <w:rFonts w:ascii="Times New Roman" w:hAnsi="Times New Roman"/>
          <w:sz w:val="28"/>
          <w:szCs w:val="28"/>
        </w:rPr>
        <w:t>;</w:t>
      </w:r>
    </w:p>
    <w:p w:rsidR="0022215C" w:rsidRDefault="00017E0B" w:rsidP="0022215C">
      <w:pPr>
        <w:numPr>
          <w:ilvl w:val="0"/>
          <w:numId w:val="18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Когато това се изисква от </w:t>
      </w:r>
      <w:r w:rsidR="003806C2">
        <w:rPr>
          <w:rFonts w:ascii="Times New Roman" w:hAnsi="Times New Roman"/>
          <w:sz w:val="28"/>
          <w:szCs w:val="28"/>
        </w:rPr>
        <w:t xml:space="preserve">друга </w:t>
      </w:r>
      <w:r w:rsidR="006A5C56">
        <w:rPr>
          <w:rFonts w:ascii="Times New Roman" w:hAnsi="Times New Roman"/>
          <w:sz w:val="28"/>
          <w:szCs w:val="28"/>
        </w:rPr>
        <w:t xml:space="preserve">общинска </w:t>
      </w:r>
      <w:r>
        <w:rPr>
          <w:rFonts w:ascii="Times New Roman" w:hAnsi="Times New Roman"/>
          <w:sz w:val="28"/>
          <w:szCs w:val="28"/>
        </w:rPr>
        <w:t xml:space="preserve">наредба или правилник, </w:t>
      </w:r>
      <w:r w:rsidR="006A5C56">
        <w:rPr>
          <w:rFonts w:ascii="Times New Roman" w:hAnsi="Times New Roman"/>
          <w:sz w:val="28"/>
          <w:szCs w:val="28"/>
        </w:rPr>
        <w:t>в които редът за провеждане не е регламентиран</w:t>
      </w:r>
      <w:r w:rsidR="00DB6FB1">
        <w:rPr>
          <w:rFonts w:ascii="Times New Roman" w:hAnsi="Times New Roman"/>
          <w:sz w:val="28"/>
          <w:szCs w:val="28"/>
        </w:rPr>
        <w:t xml:space="preserve">; </w:t>
      </w:r>
    </w:p>
    <w:p w:rsidR="00235534" w:rsidRPr="00D57FAA" w:rsidRDefault="00DB6FB1" w:rsidP="0022215C">
      <w:pPr>
        <w:numPr>
          <w:ilvl w:val="0"/>
          <w:numId w:val="18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</w:t>
      </w:r>
      <w:r w:rsidR="0022215C">
        <w:rPr>
          <w:rFonts w:ascii="Times New Roman" w:hAnsi="Times New Roman"/>
          <w:sz w:val="28"/>
          <w:szCs w:val="28"/>
        </w:rPr>
        <w:t xml:space="preserve"> въпроси от съществено значение</w:t>
      </w:r>
      <w:r w:rsidR="00235534" w:rsidRPr="00D57FAA">
        <w:rPr>
          <w:rFonts w:ascii="Times New Roman" w:hAnsi="Times New Roman"/>
          <w:sz w:val="28"/>
          <w:szCs w:val="28"/>
        </w:rPr>
        <w:t xml:space="preserve"> за </w:t>
      </w:r>
      <w:r>
        <w:rPr>
          <w:rFonts w:ascii="Times New Roman" w:hAnsi="Times New Roman"/>
          <w:sz w:val="28"/>
          <w:szCs w:val="28"/>
        </w:rPr>
        <w:t>жителите на общината или на някое от съставните й селища, жилищни комплекси или квартали</w:t>
      </w:r>
      <w:r w:rsidR="00235534" w:rsidRPr="00D57FAA">
        <w:rPr>
          <w:rFonts w:ascii="Times New Roman" w:hAnsi="Times New Roman"/>
          <w:sz w:val="28"/>
          <w:szCs w:val="28"/>
        </w:rPr>
        <w:t>.</w:t>
      </w:r>
    </w:p>
    <w:p w:rsidR="00235534" w:rsidRDefault="0060714A" w:rsidP="007F766D">
      <w:pPr>
        <w:pStyle w:val="ListParagraph"/>
        <w:spacing w:after="0"/>
        <w:ind w:left="0" w:firstLine="540"/>
        <w:jc w:val="both"/>
        <w:rPr>
          <w:rFonts w:ascii="Times New Roman" w:hAnsi="Times New Roman"/>
          <w:sz w:val="28"/>
          <w:szCs w:val="28"/>
        </w:rPr>
      </w:pPr>
      <w:r w:rsidRPr="00D57FAA">
        <w:rPr>
          <w:rFonts w:ascii="Times New Roman" w:hAnsi="Times New Roman"/>
          <w:sz w:val="28"/>
          <w:szCs w:val="28"/>
        </w:rPr>
        <w:t xml:space="preserve">      </w:t>
      </w:r>
      <w:r w:rsidR="00235534" w:rsidRPr="00D57FAA">
        <w:rPr>
          <w:rFonts w:ascii="Times New Roman" w:hAnsi="Times New Roman"/>
          <w:sz w:val="28"/>
          <w:szCs w:val="28"/>
        </w:rPr>
        <w:t>(</w:t>
      </w:r>
      <w:r w:rsidRPr="00D57FAA">
        <w:rPr>
          <w:rFonts w:ascii="Times New Roman" w:hAnsi="Times New Roman"/>
          <w:sz w:val="28"/>
          <w:szCs w:val="28"/>
        </w:rPr>
        <w:t>2</w:t>
      </w:r>
      <w:r w:rsidR="00235534" w:rsidRPr="00D57FAA">
        <w:rPr>
          <w:rFonts w:ascii="Times New Roman" w:hAnsi="Times New Roman"/>
          <w:sz w:val="28"/>
          <w:szCs w:val="28"/>
        </w:rPr>
        <w:t>)</w:t>
      </w:r>
      <w:r w:rsidR="00BA6B31" w:rsidRPr="00D57FAA">
        <w:rPr>
          <w:rFonts w:ascii="Times New Roman" w:hAnsi="Times New Roman"/>
          <w:sz w:val="28"/>
          <w:szCs w:val="28"/>
        </w:rPr>
        <w:t xml:space="preserve"> Общинският</w:t>
      </w:r>
      <w:r w:rsidR="00E41475">
        <w:rPr>
          <w:rFonts w:ascii="Times New Roman" w:hAnsi="Times New Roman"/>
          <w:sz w:val="28"/>
          <w:szCs w:val="28"/>
        </w:rPr>
        <w:t xml:space="preserve"> съвет и</w:t>
      </w:r>
      <w:r w:rsidR="00047EA6">
        <w:rPr>
          <w:rFonts w:ascii="Times New Roman" w:hAnsi="Times New Roman"/>
          <w:sz w:val="28"/>
          <w:szCs w:val="28"/>
        </w:rPr>
        <w:t xml:space="preserve"> кметът на общината</w:t>
      </w:r>
      <w:r w:rsidR="00E41475">
        <w:rPr>
          <w:rFonts w:ascii="Times New Roman" w:hAnsi="Times New Roman"/>
          <w:sz w:val="28"/>
          <w:szCs w:val="28"/>
        </w:rPr>
        <w:t xml:space="preserve"> и</w:t>
      </w:r>
      <w:r w:rsidR="00AF6AAC" w:rsidRPr="00D57FAA">
        <w:rPr>
          <w:rFonts w:ascii="Times New Roman" w:hAnsi="Times New Roman"/>
          <w:sz w:val="28"/>
          <w:szCs w:val="28"/>
        </w:rPr>
        <w:t xml:space="preserve"> определят</w:t>
      </w:r>
      <w:r w:rsidR="00235534" w:rsidRPr="00D57FAA">
        <w:rPr>
          <w:rFonts w:ascii="Times New Roman" w:hAnsi="Times New Roman"/>
          <w:sz w:val="28"/>
          <w:szCs w:val="28"/>
        </w:rPr>
        <w:t xml:space="preserve"> </w:t>
      </w:r>
      <w:r w:rsidR="00047EA6">
        <w:rPr>
          <w:rFonts w:ascii="Times New Roman" w:hAnsi="Times New Roman"/>
          <w:sz w:val="28"/>
          <w:szCs w:val="28"/>
        </w:rPr>
        <w:t>темите, въпросите или проблемите, по които да бъдат проведени</w:t>
      </w:r>
      <w:r w:rsidR="00235534" w:rsidRPr="00D57FAA">
        <w:rPr>
          <w:rFonts w:ascii="Times New Roman" w:hAnsi="Times New Roman"/>
          <w:sz w:val="28"/>
          <w:szCs w:val="28"/>
        </w:rPr>
        <w:t xml:space="preserve"> обществен</w:t>
      </w:r>
      <w:r w:rsidR="009B5D5A">
        <w:rPr>
          <w:rFonts w:ascii="Times New Roman" w:hAnsi="Times New Roman"/>
          <w:sz w:val="28"/>
          <w:szCs w:val="28"/>
        </w:rPr>
        <w:t>и обсъждания, като</w:t>
      </w:r>
      <w:r w:rsidR="00431EF2">
        <w:rPr>
          <w:rFonts w:ascii="Times New Roman" w:hAnsi="Times New Roman"/>
          <w:sz w:val="28"/>
          <w:szCs w:val="28"/>
        </w:rPr>
        <w:t xml:space="preserve"> предложения </w:t>
      </w:r>
      <w:r w:rsidR="009B5D5A">
        <w:rPr>
          <w:rFonts w:ascii="Times New Roman" w:hAnsi="Times New Roman"/>
          <w:sz w:val="28"/>
          <w:szCs w:val="28"/>
        </w:rPr>
        <w:t xml:space="preserve">за такива </w:t>
      </w:r>
      <w:r w:rsidR="00431EF2">
        <w:rPr>
          <w:rFonts w:ascii="Times New Roman" w:hAnsi="Times New Roman"/>
          <w:sz w:val="28"/>
          <w:szCs w:val="28"/>
        </w:rPr>
        <w:t xml:space="preserve">могат да им бъдат </w:t>
      </w:r>
      <w:r w:rsidR="009B5D5A">
        <w:rPr>
          <w:rFonts w:ascii="Times New Roman" w:hAnsi="Times New Roman"/>
          <w:sz w:val="28"/>
          <w:szCs w:val="28"/>
        </w:rPr>
        <w:t>отправяни</w:t>
      </w:r>
      <w:r w:rsidR="00431EF2">
        <w:rPr>
          <w:rFonts w:ascii="Times New Roman" w:hAnsi="Times New Roman"/>
          <w:sz w:val="28"/>
          <w:szCs w:val="28"/>
        </w:rPr>
        <w:t xml:space="preserve"> и </w:t>
      </w:r>
      <w:r w:rsidR="009B5D5A">
        <w:rPr>
          <w:rFonts w:ascii="Times New Roman" w:hAnsi="Times New Roman"/>
          <w:sz w:val="28"/>
          <w:szCs w:val="28"/>
        </w:rPr>
        <w:t>по инициатива на</w:t>
      </w:r>
      <w:r w:rsidR="00431EF2">
        <w:rPr>
          <w:rFonts w:ascii="Times New Roman" w:hAnsi="Times New Roman"/>
          <w:sz w:val="28"/>
          <w:szCs w:val="28"/>
        </w:rPr>
        <w:t xml:space="preserve"> г</w:t>
      </w:r>
      <w:r w:rsidR="00047EA6">
        <w:rPr>
          <w:rFonts w:ascii="Times New Roman" w:hAnsi="Times New Roman"/>
          <w:sz w:val="28"/>
          <w:szCs w:val="28"/>
        </w:rPr>
        <w:t>раждани</w:t>
      </w:r>
      <w:r w:rsidR="003806C2">
        <w:rPr>
          <w:rFonts w:ascii="Times New Roman" w:hAnsi="Times New Roman"/>
          <w:sz w:val="28"/>
          <w:szCs w:val="28"/>
        </w:rPr>
        <w:t xml:space="preserve"> и</w:t>
      </w:r>
      <w:r w:rsidR="00431EF2">
        <w:rPr>
          <w:rFonts w:ascii="Times New Roman" w:hAnsi="Times New Roman"/>
          <w:sz w:val="28"/>
          <w:szCs w:val="28"/>
        </w:rPr>
        <w:t xml:space="preserve"> организации.</w:t>
      </w:r>
    </w:p>
    <w:p w:rsidR="00362E97" w:rsidRPr="00DB6FB1" w:rsidRDefault="00362E97" w:rsidP="007F766D">
      <w:pPr>
        <w:pStyle w:val="ListParagraph"/>
        <w:spacing w:after="0"/>
        <w:ind w:left="0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(3)</w:t>
      </w:r>
      <w:r w:rsidRPr="00362E97"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 </w:t>
      </w:r>
      <w:r w:rsidR="00EB48D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Граждани</w:t>
      </w:r>
      <w:r w:rsidR="00C2697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те могат да инициират обществени обсъждания</w:t>
      </w:r>
      <w:r w:rsidR="00EB48D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по важ</w:t>
      </w:r>
      <w:r w:rsidRPr="00362E9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</w:t>
      </w:r>
      <w:r w:rsidR="00EB48D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</w:t>
      </w:r>
      <w:r w:rsidRPr="00362E9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EB48D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въпроси, чрез представяне на подписка, включваща личните данни на подписалите се жители на общината или на нейна административна единица. В такива случаи, ако искането е законосъобразно и </w:t>
      </w:r>
      <w:r w:rsidR="009067D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поставеният проблем отговаря на действителните обстоятелства</w:t>
      </w:r>
      <w:r w:rsidR="00C2697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 с</w:t>
      </w:r>
      <w:r w:rsidR="00EB48D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решение на общинския съвет или заповед на кмета</w:t>
      </w:r>
      <w:r w:rsidR="00C26975" w:rsidRPr="00C2697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C2697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може да се проведе обществено обсъждане</w:t>
      </w:r>
      <w:r w:rsidR="00EB48D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:rsidR="00235534" w:rsidRPr="00D57FAA" w:rsidRDefault="0060714A" w:rsidP="007F766D">
      <w:pPr>
        <w:pStyle w:val="ListParagraph"/>
        <w:spacing w:after="0"/>
        <w:ind w:left="0" w:firstLine="540"/>
        <w:jc w:val="both"/>
        <w:rPr>
          <w:rFonts w:ascii="Times New Roman" w:hAnsi="Times New Roman"/>
          <w:sz w:val="28"/>
          <w:szCs w:val="28"/>
        </w:rPr>
      </w:pPr>
      <w:r w:rsidRPr="00D57FAA">
        <w:rPr>
          <w:rFonts w:ascii="Times New Roman" w:hAnsi="Times New Roman"/>
          <w:sz w:val="28"/>
          <w:szCs w:val="28"/>
        </w:rPr>
        <w:t xml:space="preserve">      </w:t>
      </w:r>
      <w:r w:rsidR="00235534" w:rsidRPr="00D57FAA">
        <w:rPr>
          <w:rFonts w:ascii="Times New Roman" w:hAnsi="Times New Roman"/>
          <w:sz w:val="28"/>
          <w:szCs w:val="28"/>
        </w:rPr>
        <w:t>(</w:t>
      </w:r>
      <w:r w:rsidR="00EB48DA">
        <w:rPr>
          <w:rFonts w:ascii="Times New Roman" w:hAnsi="Times New Roman"/>
          <w:sz w:val="28"/>
          <w:szCs w:val="28"/>
        </w:rPr>
        <w:t>4</w:t>
      </w:r>
      <w:r w:rsidR="00235534" w:rsidRPr="00D57FAA">
        <w:rPr>
          <w:rFonts w:ascii="Times New Roman" w:hAnsi="Times New Roman"/>
          <w:sz w:val="28"/>
          <w:szCs w:val="28"/>
        </w:rPr>
        <w:t>)</w:t>
      </w:r>
      <w:r w:rsidR="00047EA6">
        <w:rPr>
          <w:rFonts w:ascii="Times New Roman" w:hAnsi="Times New Roman"/>
          <w:sz w:val="28"/>
          <w:szCs w:val="28"/>
        </w:rPr>
        <w:t xml:space="preserve"> Правилата на</w:t>
      </w:r>
      <w:r w:rsidR="00235534" w:rsidRPr="00D57FAA">
        <w:rPr>
          <w:rFonts w:ascii="Times New Roman" w:hAnsi="Times New Roman"/>
          <w:sz w:val="28"/>
          <w:szCs w:val="28"/>
        </w:rPr>
        <w:t xml:space="preserve"> наредба</w:t>
      </w:r>
      <w:r w:rsidR="00047EA6">
        <w:rPr>
          <w:rFonts w:ascii="Times New Roman" w:hAnsi="Times New Roman"/>
          <w:sz w:val="28"/>
          <w:szCs w:val="28"/>
        </w:rPr>
        <w:t>та</w:t>
      </w:r>
      <w:r w:rsidR="00235534" w:rsidRPr="00D57FAA">
        <w:rPr>
          <w:rFonts w:ascii="Times New Roman" w:hAnsi="Times New Roman"/>
          <w:sz w:val="28"/>
          <w:szCs w:val="28"/>
        </w:rPr>
        <w:t xml:space="preserve"> се приемат за </w:t>
      </w:r>
      <w:r w:rsidR="00D523EF" w:rsidRPr="00D57FAA">
        <w:rPr>
          <w:rFonts w:ascii="Times New Roman" w:hAnsi="Times New Roman"/>
          <w:sz w:val="28"/>
          <w:szCs w:val="28"/>
        </w:rPr>
        <w:t>стандарти, които да бъдат спазва</w:t>
      </w:r>
      <w:r w:rsidR="00235534" w:rsidRPr="00D57FAA">
        <w:rPr>
          <w:rFonts w:ascii="Times New Roman" w:hAnsi="Times New Roman"/>
          <w:sz w:val="28"/>
          <w:szCs w:val="28"/>
        </w:rPr>
        <w:t>ни при провеждането на обще</w:t>
      </w:r>
      <w:r w:rsidR="00E373FC">
        <w:rPr>
          <w:rFonts w:ascii="Times New Roman" w:hAnsi="Times New Roman"/>
          <w:sz w:val="28"/>
          <w:szCs w:val="28"/>
        </w:rPr>
        <w:t>ствени обсъждания от</w:t>
      </w:r>
      <w:r w:rsidRPr="00D57FAA">
        <w:rPr>
          <w:rFonts w:ascii="Times New Roman" w:hAnsi="Times New Roman"/>
          <w:sz w:val="28"/>
          <w:szCs w:val="28"/>
        </w:rPr>
        <w:t xml:space="preserve"> о</w:t>
      </w:r>
      <w:r w:rsidR="00BC3923" w:rsidRPr="00D57FAA">
        <w:rPr>
          <w:rFonts w:ascii="Times New Roman" w:hAnsi="Times New Roman"/>
          <w:sz w:val="28"/>
          <w:szCs w:val="28"/>
        </w:rPr>
        <w:t>бщина Бургас</w:t>
      </w:r>
      <w:r w:rsidR="00235534" w:rsidRPr="00D57FAA">
        <w:rPr>
          <w:rFonts w:ascii="Times New Roman" w:hAnsi="Times New Roman"/>
          <w:sz w:val="28"/>
          <w:szCs w:val="28"/>
        </w:rPr>
        <w:t xml:space="preserve">, с изключение на </w:t>
      </w:r>
      <w:r w:rsidR="00E373FC">
        <w:rPr>
          <w:rFonts w:ascii="Times New Roman" w:hAnsi="Times New Roman"/>
          <w:sz w:val="28"/>
          <w:szCs w:val="28"/>
        </w:rPr>
        <w:t>обществените обсъждания, чийто ред е регламентиран в закон или в друга</w:t>
      </w:r>
      <w:r w:rsidR="00235534" w:rsidRPr="00D57FAA">
        <w:rPr>
          <w:rFonts w:ascii="Times New Roman" w:hAnsi="Times New Roman"/>
          <w:sz w:val="28"/>
          <w:szCs w:val="28"/>
        </w:rPr>
        <w:t xml:space="preserve"> </w:t>
      </w:r>
      <w:r w:rsidR="00E373FC">
        <w:rPr>
          <w:rFonts w:ascii="Times New Roman" w:hAnsi="Times New Roman"/>
          <w:sz w:val="28"/>
          <w:szCs w:val="28"/>
        </w:rPr>
        <w:t>общинска наредба</w:t>
      </w:r>
      <w:r w:rsidR="00235534" w:rsidRPr="00D57FAA">
        <w:rPr>
          <w:rFonts w:ascii="Times New Roman" w:hAnsi="Times New Roman"/>
          <w:sz w:val="28"/>
          <w:szCs w:val="28"/>
        </w:rPr>
        <w:t>.</w:t>
      </w:r>
    </w:p>
    <w:p w:rsidR="00235534" w:rsidRPr="00D57FAA" w:rsidRDefault="00235534" w:rsidP="007F766D">
      <w:pPr>
        <w:pStyle w:val="ListParagraph"/>
        <w:spacing w:after="0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D57FAA">
        <w:rPr>
          <w:rFonts w:ascii="Times New Roman" w:hAnsi="Times New Roman"/>
          <w:sz w:val="28"/>
          <w:szCs w:val="28"/>
        </w:rPr>
        <w:lastRenderedPageBreak/>
        <w:t xml:space="preserve">Чл. 2. (1) Целта на обществените обсъждания, които се провеждат по реда на </w:t>
      </w:r>
      <w:r w:rsidR="00047EA6">
        <w:rPr>
          <w:rFonts w:ascii="Times New Roman" w:hAnsi="Times New Roman"/>
          <w:sz w:val="28"/>
          <w:szCs w:val="28"/>
        </w:rPr>
        <w:t>тази</w:t>
      </w:r>
      <w:r w:rsidR="00E373FC">
        <w:rPr>
          <w:rFonts w:ascii="Times New Roman" w:hAnsi="Times New Roman"/>
          <w:sz w:val="28"/>
          <w:szCs w:val="28"/>
        </w:rPr>
        <w:t xml:space="preserve"> наредба</w:t>
      </w:r>
      <w:r w:rsidRPr="00D57FAA">
        <w:rPr>
          <w:rFonts w:ascii="Times New Roman" w:hAnsi="Times New Roman"/>
          <w:sz w:val="28"/>
          <w:szCs w:val="28"/>
        </w:rPr>
        <w:t xml:space="preserve"> </w:t>
      </w:r>
      <w:r w:rsidR="00E373FC">
        <w:rPr>
          <w:rFonts w:ascii="Times New Roman" w:hAnsi="Times New Roman"/>
          <w:sz w:val="28"/>
          <w:szCs w:val="28"/>
        </w:rPr>
        <w:t>е прозрачност на</w:t>
      </w:r>
      <w:r w:rsidR="00D523EF" w:rsidRPr="00D57FAA">
        <w:rPr>
          <w:rFonts w:ascii="Times New Roman" w:hAnsi="Times New Roman"/>
          <w:sz w:val="28"/>
          <w:szCs w:val="28"/>
        </w:rPr>
        <w:t xml:space="preserve"> процес</w:t>
      </w:r>
      <w:r w:rsidR="00E373FC">
        <w:rPr>
          <w:rFonts w:ascii="Times New Roman" w:hAnsi="Times New Roman"/>
          <w:sz w:val="28"/>
          <w:szCs w:val="28"/>
        </w:rPr>
        <w:t>ите</w:t>
      </w:r>
      <w:r w:rsidR="00D523EF" w:rsidRPr="00D57FAA">
        <w:rPr>
          <w:rFonts w:ascii="Times New Roman" w:hAnsi="Times New Roman"/>
          <w:sz w:val="28"/>
          <w:szCs w:val="28"/>
        </w:rPr>
        <w:t xml:space="preserve"> на вземане на решения </w:t>
      </w:r>
      <w:r w:rsidRPr="00D57FAA">
        <w:rPr>
          <w:rFonts w:ascii="Times New Roman" w:hAnsi="Times New Roman"/>
          <w:sz w:val="28"/>
          <w:szCs w:val="28"/>
        </w:rPr>
        <w:t>о</w:t>
      </w:r>
      <w:r w:rsidR="00D523EF" w:rsidRPr="00D57FAA">
        <w:rPr>
          <w:rFonts w:ascii="Times New Roman" w:hAnsi="Times New Roman"/>
          <w:sz w:val="28"/>
          <w:szCs w:val="28"/>
        </w:rPr>
        <w:t>т</w:t>
      </w:r>
      <w:r w:rsidRPr="00D57FAA">
        <w:rPr>
          <w:rFonts w:ascii="Times New Roman" w:hAnsi="Times New Roman"/>
          <w:sz w:val="28"/>
          <w:szCs w:val="28"/>
        </w:rPr>
        <w:t xml:space="preserve"> местната власт</w:t>
      </w:r>
      <w:r w:rsidR="00E373FC">
        <w:rPr>
          <w:rFonts w:ascii="Times New Roman" w:hAnsi="Times New Roman"/>
          <w:sz w:val="28"/>
          <w:szCs w:val="28"/>
        </w:rPr>
        <w:t xml:space="preserve"> и участие на гражданите в тях</w:t>
      </w:r>
      <w:r w:rsidRPr="00D57FAA">
        <w:rPr>
          <w:rFonts w:ascii="Times New Roman" w:hAnsi="Times New Roman"/>
          <w:sz w:val="28"/>
          <w:szCs w:val="28"/>
        </w:rPr>
        <w:t xml:space="preserve">, в резултат на което </w:t>
      </w:r>
      <w:r w:rsidR="00D523EF" w:rsidRPr="00D57FAA">
        <w:rPr>
          <w:rFonts w:ascii="Times New Roman" w:hAnsi="Times New Roman"/>
          <w:sz w:val="28"/>
          <w:szCs w:val="28"/>
        </w:rPr>
        <w:t>приеманите</w:t>
      </w:r>
      <w:r w:rsidRPr="00D57FAA">
        <w:rPr>
          <w:rFonts w:ascii="Times New Roman" w:hAnsi="Times New Roman"/>
          <w:sz w:val="28"/>
          <w:szCs w:val="28"/>
        </w:rPr>
        <w:t xml:space="preserve"> ре</w:t>
      </w:r>
      <w:r w:rsidR="00D523EF" w:rsidRPr="00D57FAA">
        <w:rPr>
          <w:rFonts w:ascii="Times New Roman" w:hAnsi="Times New Roman"/>
          <w:sz w:val="28"/>
          <w:szCs w:val="28"/>
        </w:rPr>
        <w:t>шения и политики на местно ниво да бъдат по-устойчиви и обществено признати.</w:t>
      </w:r>
    </w:p>
    <w:p w:rsidR="00235534" w:rsidRPr="00D57FAA" w:rsidRDefault="00235534" w:rsidP="007F766D">
      <w:pPr>
        <w:pStyle w:val="ListParagraph"/>
        <w:spacing w:after="0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D57FAA">
        <w:rPr>
          <w:rFonts w:ascii="Times New Roman" w:hAnsi="Times New Roman"/>
          <w:sz w:val="28"/>
          <w:szCs w:val="28"/>
        </w:rPr>
        <w:t>(2) Предвидените процедури за обществени обсъждания следва да създават условия и предпоставки за по-широко и ефективно включване на гражданите и организациите в процеса на изработването, обсъждането и приемането на общинските решения и политики в различни области.</w:t>
      </w:r>
    </w:p>
    <w:p w:rsidR="00235534" w:rsidRPr="00D57FAA" w:rsidRDefault="00235534" w:rsidP="007F766D">
      <w:pPr>
        <w:pStyle w:val="ListParagraph"/>
        <w:spacing w:after="0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D57FAA">
        <w:rPr>
          <w:rFonts w:ascii="Times New Roman" w:hAnsi="Times New Roman"/>
          <w:sz w:val="28"/>
          <w:szCs w:val="28"/>
        </w:rPr>
        <w:t>Чл. 3. Обществените обсъждания</w:t>
      </w:r>
      <w:r w:rsidR="00D523EF" w:rsidRPr="00D57FAA">
        <w:rPr>
          <w:rFonts w:ascii="Times New Roman" w:hAnsi="Times New Roman"/>
          <w:sz w:val="28"/>
          <w:szCs w:val="28"/>
        </w:rPr>
        <w:t xml:space="preserve"> се организират и ръководят от определено от п</w:t>
      </w:r>
      <w:r w:rsidRPr="00D57FAA">
        <w:rPr>
          <w:rFonts w:ascii="Times New Roman" w:hAnsi="Times New Roman"/>
          <w:sz w:val="28"/>
          <w:szCs w:val="28"/>
        </w:rPr>
        <w:t>р</w:t>
      </w:r>
      <w:r w:rsidR="003806C2">
        <w:rPr>
          <w:rFonts w:ascii="Times New Roman" w:hAnsi="Times New Roman"/>
          <w:sz w:val="28"/>
          <w:szCs w:val="28"/>
        </w:rPr>
        <w:t>едседателя на о</w:t>
      </w:r>
      <w:r w:rsidR="00D523EF" w:rsidRPr="00D57FAA">
        <w:rPr>
          <w:rFonts w:ascii="Times New Roman" w:hAnsi="Times New Roman"/>
          <w:sz w:val="28"/>
          <w:szCs w:val="28"/>
        </w:rPr>
        <w:t>бщински</w:t>
      </w:r>
      <w:r w:rsidR="003806C2">
        <w:rPr>
          <w:rFonts w:ascii="Times New Roman" w:hAnsi="Times New Roman"/>
          <w:sz w:val="28"/>
          <w:szCs w:val="28"/>
        </w:rPr>
        <w:t>я съвет</w:t>
      </w:r>
      <w:r w:rsidR="00D523EF" w:rsidRPr="00D57FAA">
        <w:rPr>
          <w:rFonts w:ascii="Times New Roman" w:hAnsi="Times New Roman"/>
          <w:sz w:val="28"/>
          <w:szCs w:val="28"/>
        </w:rPr>
        <w:t xml:space="preserve"> или от к</w:t>
      </w:r>
      <w:r w:rsidRPr="00D57FAA">
        <w:rPr>
          <w:rFonts w:ascii="Times New Roman" w:hAnsi="Times New Roman"/>
          <w:sz w:val="28"/>
          <w:szCs w:val="28"/>
        </w:rPr>
        <w:t xml:space="preserve">мета на общината </w:t>
      </w:r>
      <w:r w:rsidR="00D523EF" w:rsidRPr="00D57FAA">
        <w:rPr>
          <w:rFonts w:ascii="Times New Roman" w:hAnsi="Times New Roman"/>
          <w:sz w:val="28"/>
          <w:szCs w:val="28"/>
        </w:rPr>
        <w:t>лице, като могат да бъдат привличани</w:t>
      </w:r>
      <w:r w:rsidRPr="00D57FAA">
        <w:rPr>
          <w:rFonts w:ascii="Times New Roman" w:hAnsi="Times New Roman"/>
          <w:sz w:val="28"/>
          <w:szCs w:val="28"/>
        </w:rPr>
        <w:t xml:space="preserve"> и модератори от външни организации или институции.</w:t>
      </w:r>
    </w:p>
    <w:p w:rsidR="00235534" w:rsidRPr="00D57FAA" w:rsidRDefault="00235534" w:rsidP="003806C2">
      <w:pPr>
        <w:pStyle w:val="ListParagraph"/>
        <w:spacing w:after="0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D57FAA">
        <w:rPr>
          <w:rFonts w:ascii="Times New Roman" w:hAnsi="Times New Roman"/>
          <w:sz w:val="28"/>
          <w:szCs w:val="28"/>
        </w:rPr>
        <w:t>Чл. 4 (1)</w:t>
      </w:r>
      <w:r w:rsidR="00D523EF" w:rsidRPr="00D57FAA">
        <w:rPr>
          <w:rFonts w:ascii="Times New Roman" w:hAnsi="Times New Roman"/>
          <w:sz w:val="28"/>
          <w:szCs w:val="28"/>
        </w:rPr>
        <w:t xml:space="preserve"> Община Бургас</w:t>
      </w:r>
      <w:r w:rsidR="0032232B">
        <w:rPr>
          <w:rFonts w:ascii="Times New Roman" w:hAnsi="Times New Roman"/>
          <w:sz w:val="28"/>
          <w:szCs w:val="28"/>
        </w:rPr>
        <w:t xml:space="preserve"> публикува на</w:t>
      </w:r>
      <w:r w:rsidRPr="00D57FAA">
        <w:rPr>
          <w:rFonts w:ascii="Times New Roman" w:hAnsi="Times New Roman"/>
          <w:sz w:val="28"/>
          <w:szCs w:val="28"/>
        </w:rPr>
        <w:t xml:space="preserve"> </w:t>
      </w:r>
      <w:r w:rsidR="0032232B" w:rsidRPr="00D57FAA">
        <w:rPr>
          <w:rFonts w:ascii="Times New Roman" w:hAnsi="Times New Roman"/>
          <w:sz w:val="28"/>
          <w:szCs w:val="28"/>
        </w:rPr>
        <w:t xml:space="preserve">официалната си </w:t>
      </w:r>
      <w:r w:rsidR="0032232B">
        <w:rPr>
          <w:rFonts w:ascii="Times New Roman" w:hAnsi="Times New Roman"/>
          <w:sz w:val="28"/>
          <w:szCs w:val="28"/>
        </w:rPr>
        <w:t>интернет страница темите, подлежащи на обществено обсъждане</w:t>
      </w:r>
      <w:r w:rsidR="00D523EF" w:rsidRPr="00D57FAA">
        <w:rPr>
          <w:rFonts w:ascii="Times New Roman" w:hAnsi="Times New Roman"/>
          <w:sz w:val="28"/>
          <w:szCs w:val="28"/>
        </w:rPr>
        <w:t>, съпътстващите ги материали</w:t>
      </w:r>
      <w:r w:rsidR="00A25B05">
        <w:rPr>
          <w:rFonts w:ascii="Times New Roman" w:hAnsi="Times New Roman"/>
          <w:sz w:val="28"/>
          <w:szCs w:val="28"/>
        </w:rPr>
        <w:t xml:space="preserve">, </w:t>
      </w:r>
      <w:r w:rsidR="0032232B">
        <w:rPr>
          <w:rFonts w:ascii="Times New Roman" w:hAnsi="Times New Roman"/>
          <w:sz w:val="28"/>
          <w:szCs w:val="28"/>
        </w:rPr>
        <w:t xml:space="preserve">справка за </w:t>
      </w:r>
      <w:r w:rsidR="00A25B05">
        <w:rPr>
          <w:rFonts w:ascii="Times New Roman" w:hAnsi="Times New Roman"/>
          <w:sz w:val="28"/>
          <w:szCs w:val="28"/>
        </w:rPr>
        <w:t>постъпилите становищa</w:t>
      </w:r>
      <w:r w:rsidRPr="00D57FAA">
        <w:rPr>
          <w:rFonts w:ascii="Times New Roman" w:hAnsi="Times New Roman"/>
          <w:sz w:val="28"/>
          <w:szCs w:val="28"/>
        </w:rPr>
        <w:t xml:space="preserve"> на граждани и организации по повод и по вре</w:t>
      </w:r>
      <w:r w:rsidR="0032232B">
        <w:rPr>
          <w:rFonts w:ascii="Times New Roman" w:hAnsi="Times New Roman"/>
          <w:sz w:val="28"/>
          <w:szCs w:val="28"/>
        </w:rPr>
        <w:t>ме на провеждане на</w:t>
      </w:r>
      <w:r w:rsidRPr="00D57FAA">
        <w:rPr>
          <w:rFonts w:ascii="Times New Roman" w:hAnsi="Times New Roman"/>
          <w:sz w:val="28"/>
          <w:szCs w:val="28"/>
        </w:rPr>
        <w:t xml:space="preserve"> о</w:t>
      </w:r>
      <w:r w:rsidR="0032232B">
        <w:rPr>
          <w:rFonts w:ascii="Times New Roman" w:hAnsi="Times New Roman"/>
          <w:sz w:val="28"/>
          <w:szCs w:val="28"/>
        </w:rPr>
        <w:t>бсъждането</w:t>
      </w:r>
      <w:r w:rsidRPr="00D57FAA">
        <w:rPr>
          <w:rFonts w:ascii="Times New Roman" w:hAnsi="Times New Roman"/>
          <w:sz w:val="28"/>
          <w:szCs w:val="28"/>
        </w:rPr>
        <w:t>, изготвените оценки на въздействието, когато има такива, както и протокол от общественото обсъждане.</w:t>
      </w:r>
    </w:p>
    <w:p w:rsidR="00235534" w:rsidRPr="00D57FAA" w:rsidRDefault="00235534" w:rsidP="007F766D">
      <w:pPr>
        <w:pStyle w:val="ListParagraph"/>
        <w:spacing w:after="0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D57FAA">
        <w:rPr>
          <w:rFonts w:ascii="Times New Roman" w:hAnsi="Times New Roman"/>
          <w:sz w:val="28"/>
          <w:szCs w:val="28"/>
        </w:rPr>
        <w:t>(</w:t>
      </w:r>
      <w:r w:rsidR="0032232B">
        <w:rPr>
          <w:rFonts w:ascii="Times New Roman" w:hAnsi="Times New Roman"/>
          <w:sz w:val="28"/>
          <w:szCs w:val="28"/>
        </w:rPr>
        <w:t>2</w:t>
      </w:r>
      <w:r w:rsidRPr="00D57FAA">
        <w:rPr>
          <w:rFonts w:ascii="Times New Roman" w:hAnsi="Times New Roman"/>
          <w:sz w:val="28"/>
          <w:szCs w:val="28"/>
        </w:rPr>
        <w:t>)</w:t>
      </w:r>
      <w:r w:rsidR="00B51701">
        <w:rPr>
          <w:rFonts w:ascii="Times New Roman" w:hAnsi="Times New Roman"/>
          <w:sz w:val="28"/>
          <w:szCs w:val="28"/>
        </w:rPr>
        <w:t xml:space="preserve"> Обществени</w:t>
      </w:r>
      <w:r w:rsidRPr="00D57FAA">
        <w:rPr>
          <w:rFonts w:ascii="Times New Roman" w:hAnsi="Times New Roman"/>
          <w:sz w:val="28"/>
          <w:szCs w:val="28"/>
        </w:rPr>
        <w:t xml:space="preserve"> обсъждания могат да се провеждат присъствено или неприсъствено, като формата се оповестява с поканата</w:t>
      </w:r>
      <w:r w:rsidR="0060714A" w:rsidRPr="00D57FAA">
        <w:rPr>
          <w:rFonts w:ascii="Times New Roman" w:hAnsi="Times New Roman"/>
          <w:sz w:val="28"/>
          <w:szCs w:val="28"/>
        </w:rPr>
        <w:t xml:space="preserve"> или уведомлението. Община Бургас</w:t>
      </w:r>
      <w:r w:rsidRPr="00D57FAA">
        <w:rPr>
          <w:rFonts w:ascii="Times New Roman" w:hAnsi="Times New Roman"/>
          <w:sz w:val="28"/>
          <w:szCs w:val="28"/>
        </w:rPr>
        <w:t xml:space="preserve"> осигурява условия за провеждане</w:t>
      </w:r>
      <w:r w:rsidR="0032232B">
        <w:rPr>
          <w:rFonts w:ascii="Times New Roman" w:hAnsi="Times New Roman"/>
          <w:sz w:val="28"/>
          <w:szCs w:val="28"/>
        </w:rPr>
        <w:t>то в подходящи помещения и зали</w:t>
      </w:r>
      <w:r w:rsidRPr="00D57FAA">
        <w:rPr>
          <w:rFonts w:ascii="Times New Roman" w:hAnsi="Times New Roman"/>
          <w:sz w:val="28"/>
          <w:szCs w:val="28"/>
        </w:rPr>
        <w:t xml:space="preserve"> или чрез интернет базирани платформ</w:t>
      </w:r>
      <w:r w:rsidR="0032232B">
        <w:rPr>
          <w:rFonts w:ascii="Times New Roman" w:hAnsi="Times New Roman"/>
          <w:sz w:val="28"/>
          <w:szCs w:val="28"/>
        </w:rPr>
        <w:t>и и</w:t>
      </w:r>
      <w:r w:rsidRPr="00D57FAA">
        <w:rPr>
          <w:rFonts w:ascii="Times New Roman" w:hAnsi="Times New Roman"/>
          <w:sz w:val="28"/>
          <w:szCs w:val="28"/>
        </w:rPr>
        <w:t xml:space="preserve"> приложения.</w:t>
      </w:r>
    </w:p>
    <w:p w:rsidR="001A7FF9" w:rsidRDefault="00235534" w:rsidP="007F766D">
      <w:pPr>
        <w:pStyle w:val="ListParagraph"/>
        <w:spacing w:after="0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D57FAA">
        <w:rPr>
          <w:rFonts w:ascii="Times New Roman" w:hAnsi="Times New Roman"/>
          <w:sz w:val="28"/>
          <w:szCs w:val="28"/>
        </w:rPr>
        <w:t>Чл. 5. (1) В процеса на подгото</w:t>
      </w:r>
      <w:r w:rsidR="00B51701">
        <w:rPr>
          <w:rFonts w:ascii="Times New Roman" w:hAnsi="Times New Roman"/>
          <w:sz w:val="28"/>
          <w:szCs w:val="28"/>
        </w:rPr>
        <w:t>вка и провеждане на обществени</w:t>
      </w:r>
      <w:r w:rsidRPr="00D57FAA">
        <w:rPr>
          <w:rFonts w:ascii="Times New Roman" w:hAnsi="Times New Roman"/>
          <w:sz w:val="28"/>
          <w:szCs w:val="28"/>
        </w:rPr>
        <w:t xml:space="preserve"> обсъждания могат да бъдат</w:t>
      </w:r>
      <w:r w:rsidR="001A7FF9">
        <w:rPr>
          <w:rFonts w:ascii="Times New Roman" w:hAnsi="Times New Roman"/>
          <w:sz w:val="28"/>
          <w:szCs w:val="28"/>
        </w:rPr>
        <w:t>:</w:t>
      </w:r>
    </w:p>
    <w:p w:rsidR="00235534" w:rsidRPr="00D57FAA" w:rsidRDefault="001A7FF9" w:rsidP="007F766D">
      <w:pPr>
        <w:pStyle w:val="ListParagraph"/>
        <w:spacing w:after="0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К</w:t>
      </w:r>
      <w:r w:rsidR="00235534" w:rsidRPr="00D57FAA">
        <w:rPr>
          <w:rFonts w:ascii="Times New Roman" w:hAnsi="Times New Roman"/>
          <w:sz w:val="28"/>
          <w:szCs w:val="28"/>
        </w:rPr>
        <w:t xml:space="preserve">анени </w:t>
      </w:r>
      <w:r w:rsidR="00E373FC">
        <w:rPr>
          <w:rFonts w:ascii="Times New Roman" w:hAnsi="Times New Roman"/>
          <w:sz w:val="28"/>
          <w:szCs w:val="28"/>
        </w:rPr>
        <w:t>к</w:t>
      </w:r>
      <w:r w:rsidR="00E373FC" w:rsidRPr="00D57FAA">
        <w:rPr>
          <w:rFonts w:ascii="Times New Roman" w:hAnsi="Times New Roman"/>
          <w:sz w:val="28"/>
          <w:szCs w:val="28"/>
        </w:rPr>
        <w:t>а</w:t>
      </w:r>
      <w:r w:rsidR="00E373FC">
        <w:rPr>
          <w:rFonts w:ascii="Times New Roman" w:hAnsi="Times New Roman"/>
          <w:sz w:val="28"/>
          <w:szCs w:val="28"/>
        </w:rPr>
        <w:t>то</w:t>
      </w:r>
      <w:r w:rsidR="00E373FC" w:rsidRPr="00D57FAA">
        <w:rPr>
          <w:rFonts w:ascii="Times New Roman" w:hAnsi="Times New Roman"/>
          <w:sz w:val="28"/>
          <w:szCs w:val="28"/>
        </w:rPr>
        <w:t xml:space="preserve"> партньори </w:t>
      </w:r>
      <w:r w:rsidR="00E373FC">
        <w:rPr>
          <w:rFonts w:ascii="Times New Roman" w:hAnsi="Times New Roman"/>
          <w:sz w:val="28"/>
          <w:szCs w:val="28"/>
        </w:rPr>
        <w:t xml:space="preserve">или за предварителни консултации, </w:t>
      </w:r>
      <w:r w:rsidR="0032232B">
        <w:rPr>
          <w:rFonts w:ascii="Times New Roman" w:hAnsi="Times New Roman"/>
          <w:sz w:val="28"/>
          <w:szCs w:val="28"/>
        </w:rPr>
        <w:t xml:space="preserve">експерти, </w:t>
      </w:r>
      <w:r w:rsidR="00235534" w:rsidRPr="00D57FAA">
        <w:rPr>
          <w:rFonts w:ascii="Times New Roman" w:hAnsi="Times New Roman"/>
          <w:sz w:val="28"/>
          <w:szCs w:val="28"/>
        </w:rPr>
        <w:t>представители на граждански организации, бизнеса и други заинтересовани страни</w:t>
      </w:r>
      <w:r w:rsidR="00E373FC">
        <w:rPr>
          <w:rFonts w:ascii="Times New Roman" w:hAnsi="Times New Roman"/>
          <w:sz w:val="28"/>
          <w:szCs w:val="28"/>
        </w:rPr>
        <w:t>.</w:t>
      </w:r>
    </w:p>
    <w:p w:rsidR="00235534" w:rsidRDefault="009067DA" w:rsidP="007F766D">
      <w:pPr>
        <w:pStyle w:val="ListParagraph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="001A7FF9">
        <w:rPr>
          <w:rFonts w:ascii="Times New Roman" w:hAnsi="Times New Roman"/>
          <w:sz w:val="28"/>
          <w:szCs w:val="28"/>
        </w:rPr>
        <w:t>2. Създавани</w:t>
      </w:r>
      <w:r w:rsidR="00235534" w:rsidRPr="00D57FAA">
        <w:rPr>
          <w:rFonts w:ascii="Times New Roman" w:hAnsi="Times New Roman"/>
          <w:sz w:val="28"/>
          <w:szCs w:val="28"/>
        </w:rPr>
        <w:t xml:space="preserve"> съвместни работни групи или комисии с участието на всичк</w:t>
      </w:r>
      <w:r w:rsidR="0060714A" w:rsidRPr="00D57FAA">
        <w:rPr>
          <w:rFonts w:ascii="Times New Roman" w:hAnsi="Times New Roman"/>
          <w:sz w:val="28"/>
          <w:szCs w:val="28"/>
        </w:rPr>
        <w:t xml:space="preserve">и заинтересовани страни, както </w:t>
      </w:r>
      <w:r w:rsidR="00235534" w:rsidRPr="00D57FAA">
        <w:rPr>
          <w:rFonts w:ascii="Times New Roman" w:hAnsi="Times New Roman"/>
          <w:sz w:val="28"/>
          <w:szCs w:val="28"/>
        </w:rPr>
        <w:t>и да се осъществява взаимодействие с вече създаден</w:t>
      </w:r>
      <w:r w:rsidR="0060714A" w:rsidRPr="00D57FAA">
        <w:rPr>
          <w:rFonts w:ascii="Times New Roman" w:hAnsi="Times New Roman"/>
          <w:sz w:val="28"/>
          <w:szCs w:val="28"/>
        </w:rPr>
        <w:t xml:space="preserve">и и действащи </w:t>
      </w:r>
      <w:r>
        <w:rPr>
          <w:rFonts w:ascii="Times New Roman" w:hAnsi="Times New Roman"/>
          <w:sz w:val="28"/>
          <w:szCs w:val="28"/>
        </w:rPr>
        <w:t>такива или с</w:t>
      </w:r>
      <w:r w:rsidR="00235534" w:rsidRPr="00D57FAA">
        <w:rPr>
          <w:rFonts w:ascii="Times New Roman" w:hAnsi="Times New Roman"/>
          <w:sz w:val="28"/>
          <w:szCs w:val="28"/>
        </w:rPr>
        <w:t xml:space="preserve"> обществени и консултативни съвети.</w:t>
      </w:r>
    </w:p>
    <w:p w:rsidR="001A7FF9" w:rsidRPr="00D57FAA" w:rsidRDefault="001A7FF9" w:rsidP="001A7FF9">
      <w:pPr>
        <w:pStyle w:val="ListParagraph"/>
        <w:spacing w:after="0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П</w:t>
      </w:r>
      <w:r w:rsidRPr="00D57FAA">
        <w:rPr>
          <w:rFonts w:ascii="Times New Roman" w:hAnsi="Times New Roman"/>
          <w:sz w:val="28"/>
          <w:szCs w:val="28"/>
        </w:rPr>
        <w:t>ровеждани проучвания</w:t>
      </w:r>
      <w:r>
        <w:rPr>
          <w:rFonts w:ascii="Times New Roman" w:hAnsi="Times New Roman"/>
          <w:sz w:val="28"/>
          <w:szCs w:val="28"/>
        </w:rPr>
        <w:t>, анкети, интервюта,</w:t>
      </w:r>
      <w:r w:rsidRPr="00D57FAA">
        <w:rPr>
          <w:rFonts w:ascii="Times New Roman" w:hAnsi="Times New Roman"/>
          <w:sz w:val="28"/>
          <w:szCs w:val="28"/>
        </w:rPr>
        <w:t xml:space="preserve"> работни срещи, фокус-групи и други допълнителни форуми на консултиране</w:t>
      </w:r>
      <w:r w:rsidR="000B4615">
        <w:rPr>
          <w:rFonts w:ascii="Times New Roman" w:hAnsi="Times New Roman"/>
          <w:sz w:val="28"/>
          <w:szCs w:val="28"/>
        </w:rPr>
        <w:t xml:space="preserve">, </w:t>
      </w:r>
      <w:r w:rsidRPr="00D57FAA">
        <w:rPr>
          <w:rFonts w:ascii="Times New Roman" w:hAnsi="Times New Roman"/>
          <w:sz w:val="28"/>
          <w:szCs w:val="28"/>
        </w:rPr>
        <w:t xml:space="preserve">които не са задължителни и се организират </w:t>
      </w:r>
      <w:r>
        <w:rPr>
          <w:rFonts w:ascii="Times New Roman" w:hAnsi="Times New Roman"/>
          <w:sz w:val="28"/>
          <w:szCs w:val="28"/>
        </w:rPr>
        <w:t xml:space="preserve">и провеждат </w:t>
      </w:r>
      <w:r w:rsidRPr="00D57FAA">
        <w:rPr>
          <w:rFonts w:ascii="Times New Roman" w:hAnsi="Times New Roman"/>
          <w:sz w:val="28"/>
          <w:szCs w:val="28"/>
        </w:rPr>
        <w:t>от вносителя на проекта.</w:t>
      </w:r>
    </w:p>
    <w:p w:rsidR="001A7FF9" w:rsidRPr="00D57FAA" w:rsidRDefault="000B4615" w:rsidP="000B4615">
      <w:pPr>
        <w:pStyle w:val="ListParagraph"/>
        <w:spacing w:after="0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(2)</w:t>
      </w:r>
      <w:r w:rsidR="001A7FF9" w:rsidRPr="00D57FAA">
        <w:rPr>
          <w:rFonts w:ascii="Times New Roman" w:hAnsi="Times New Roman"/>
          <w:sz w:val="28"/>
          <w:szCs w:val="28"/>
        </w:rPr>
        <w:t xml:space="preserve"> Резултатите о</w:t>
      </w:r>
      <w:r>
        <w:rPr>
          <w:rFonts w:ascii="Times New Roman" w:hAnsi="Times New Roman"/>
          <w:sz w:val="28"/>
          <w:szCs w:val="28"/>
        </w:rPr>
        <w:t>т проведените дейности по ал.1</w:t>
      </w:r>
      <w:r w:rsidR="001A7FF9" w:rsidRPr="00D57FAA">
        <w:rPr>
          <w:rFonts w:ascii="Times New Roman" w:hAnsi="Times New Roman"/>
          <w:sz w:val="28"/>
          <w:szCs w:val="28"/>
        </w:rPr>
        <w:t xml:space="preserve"> се публикуват на интернет страницата на общината и са част от съпътстващ</w:t>
      </w:r>
      <w:r>
        <w:rPr>
          <w:rFonts w:ascii="Times New Roman" w:hAnsi="Times New Roman"/>
          <w:sz w:val="28"/>
          <w:szCs w:val="28"/>
        </w:rPr>
        <w:t>ата информация  към темата на обществено обсъждане</w:t>
      </w:r>
      <w:r w:rsidR="001A7FF9" w:rsidRPr="00D57FAA">
        <w:rPr>
          <w:rFonts w:ascii="Times New Roman" w:hAnsi="Times New Roman"/>
          <w:sz w:val="28"/>
          <w:szCs w:val="28"/>
        </w:rPr>
        <w:t>.</w:t>
      </w:r>
    </w:p>
    <w:p w:rsidR="00A81F76" w:rsidRDefault="00235534" w:rsidP="00A81F76">
      <w:pPr>
        <w:pStyle w:val="ListParagraph"/>
        <w:spacing w:after="0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D57FAA">
        <w:rPr>
          <w:rFonts w:ascii="Times New Roman" w:hAnsi="Times New Roman"/>
          <w:sz w:val="28"/>
          <w:szCs w:val="28"/>
        </w:rPr>
        <w:t>Чл. 6.</w:t>
      </w:r>
      <w:r w:rsidR="0060714A" w:rsidRPr="00D57FAA">
        <w:rPr>
          <w:rFonts w:ascii="Times New Roman" w:hAnsi="Times New Roman"/>
          <w:sz w:val="28"/>
          <w:szCs w:val="28"/>
        </w:rPr>
        <w:t xml:space="preserve"> </w:t>
      </w:r>
      <w:r w:rsidR="00A81F76">
        <w:rPr>
          <w:rFonts w:ascii="Times New Roman" w:hAnsi="Times New Roman"/>
          <w:sz w:val="28"/>
          <w:szCs w:val="28"/>
        </w:rPr>
        <w:t xml:space="preserve">(1) </w:t>
      </w:r>
      <w:r w:rsidR="0060714A" w:rsidRPr="00D57FAA">
        <w:rPr>
          <w:rFonts w:ascii="Times New Roman" w:hAnsi="Times New Roman"/>
          <w:sz w:val="28"/>
          <w:szCs w:val="28"/>
        </w:rPr>
        <w:t>Освен</w:t>
      </w:r>
      <w:r w:rsidR="00A81F76">
        <w:rPr>
          <w:rFonts w:ascii="Times New Roman" w:hAnsi="Times New Roman"/>
          <w:sz w:val="28"/>
          <w:szCs w:val="28"/>
        </w:rPr>
        <w:t>, чрез</w:t>
      </w:r>
      <w:r w:rsidR="0060714A" w:rsidRPr="00D57FAA">
        <w:rPr>
          <w:rFonts w:ascii="Times New Roman" w:hAnsi="Times New Roman"/>
          <w:sz w:val="28"/>
          <w:szCs w:val="28"/>
        </w:rPr>
        <w:t xml:space="preserve"> интернет страницата</w:t>
      </w:r>
      <w:r w:rsidR="0032232B">
        <w:rPr>
          <w:rFonts w:ascii="Times New Roman" w:hAnsi="Times New Roman"/>
          <w:sz w:val="28"/>
          <w:szCs w:val="28"/>
        </w:rPr>
        <w:t xml:space="preserve"> си</w:t>
      </w:r>
      <w:r w:rsidR="0060714A" w:rsidRPr="00D57FAA">
        <w:rPr>
          <w:rFonts w:ascii="Times New Roman" w:hAnsi="Times New Roman"/>
          <w:sz w:val="28"/>
          <w:szCs w:val="28"/>
        </w:rPr>
        <w:t xml:space="preserve">, община Бургас </w:t>
      </w:r>
      <w:r w:rsidR="00A81F76">
        <w:rPr>
          <w:rFonts w:ascii="Times New Roman" w:hAnsi="Times New Roman"/>
          <w:sz w:val="28"/>
          <w:szCs w:val="28"/>
        </w:rPr>
        <w:t>популяризира</w:t>
      </w:r>
      <w:r w:rsidR="00A81F76" w:rsidRPr="00D57FAA">
        <w:rPr>
          <w:rFonts w:ascii="Times New Roman" w:hAnsi="Times New Roman"/>
          <w:sz w:val="28"/>
          <w:szCs w:val="28"/>
        </w:rPr>
        <w:t xml:space="preserve"> предстоящи обществени обсъждания</w:t>
      </w:r>
      <w:r w:rsidR="00A81F76">
        <w:rPr>
          <w:rFonts w:ascii="Times New Roman" w:hAnsi="Times New Roman"/>
          <w:sz w:val="28"/>
          <w:szCs w:val="28"/>
        </w:rPr>
        <w:t xml:space="preserve"> и информация, свързана с тях и чрез:</w:t>
      </w:r>
    </w:p>
    <w:p w:rsidR="00A81F76" w:rsidRPr="00D57FAA" w:rsidRDefault="00A81F76" w:rsidP="00A81F76">
      <w:pPr>
        <w:pStyle w:val="ListParagraph"/>
        <w:numPr>
          <w:ilvl w:val="0"/>
          <w:numId w:val="2"/>
        </w:numPr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социални</w:t>
      </w:r>
      <w:r w:rsidRPr="00D57FAA">
        <w:rPr>
          <w:rFonts w:ascii="Times New Roman" w:hAnsi="Times New Roman"/>
          <w:sz w:val="28"/>
          <w:szCs w:val="28"/>
        </w:rPr>
        <w:t xml:space="preserve"> мрежи, информационни портали и други дигитални инструменти;</w:t>
      </w:r>
    </w:p>
    <w:p w:rsidR="00A81F76" w:rsidRPr="00D57FAA" w:rsidRDefault="00A81F76" w:rsidP="00A81F76">
      <w:pPr>
        <w:pStyle w:val="ListParagraph"/>
        <w:numPr>
          <w:ilvl w:val="0"/>
          <w:numId w:val="2"/>
        </w:numPr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кметове на кметства,</w:t>
      </w:r>
      <w:r w:rsidRPr="00D57FAA">
        <w:rPr>
          <w:rFonts w:ascii="Times New Roman" w:hAnsi="Times New Roman"/>
          <w:sz w:val="28"/>
          <w:szCs w:val="28"/>
        </w:rPr>
        <w:t xml:space="preserve"> кметски наместници</w:t>
      </w:r>
      <w:r>
        <w:rPr>
          <w:rFonts w:ascii="Times New Roman" w:hAnsi="Times New Roman"/>
          <w:sz w:val="28"/>
          <w:szCs w:val="28"/>
        </w:rPr>
        <w:t xml:space="preserve"> и директори на ЦАУ</w:t>
      </w:r>
      <w:r w:rsidRPr="00D57FAA">
        <w:rPr>
          <w:rFonts w:ascii="Times New Roman" w:hAnsi="Times New Roman"/>
          <w:sz w:val="28"/>
          <w:szCs w:val="28"/>
        </w:rPr>
        <w:t>, управители на етажна собственост, включени в регистъра на сградите в режим на етажна собственост и др.;</w:t>
      </w:r>
    </w:p>
    <w:p w:rsidR="00A81F76" w:rsidRPr="00D57FAA" w:rsidRDefault="00D874E4" w:rsidP="00A81F76">
      <w:pPr>
        <w:pStyle w:val="ListParagraph"/>
        <w:numPr>
          <w:ilvl w:val="0"/>
          <w:numId w:val="2"/>
        </w:numPr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информационни табла в</w:t>
      </w:r>
      <w:r w:rsidRPr="00D57FAA">
        <w:rPr>
          <w:rFonts w:ascii="Times New Roman" w:hAnsi="Times New Roman"/>
          <w:sz w:val="28"/>
          <w:szCs w:val="28"/>
        </w:rPr>
        <w:t xml:space="preserve"> сградите на общината, об</w:t>
      </w:r>
      <w:r>
        <w:rPr>
          <w:rFonts w:ascii="Times New Roman" w:hAnsi="Times New Roman"/>
          <w:sz w:val="28"/>
          <w:szCs w:val="28"/>
        </w:rPr>
        <w:t>щинските институции и кметства</w:t>
      </w:r>
      <w:r w:rsidR="00A81F76" w:rsidRPr="00D57FAA">
        <w:rPr>
          <w:rFonts w:ascii="Times New Roman" w:hAnsi="Times New Roman"/>
          <w:sz w:val="28"/>
          <w:szCs w:val="28"/>
        </w:rPr>
        <w:t>;</w:t>
      </w:r>
    </w:p>
    <w:p w:rsidR="009067DA" w:rsidRDefault="00A81F76" w:rsidP="009067DA">
      <w:pPr>
        <w:pStyle w:val="ListParagraph"/>
        <w:spacing w:after="0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(2) Общината </w:t>
      </w:r>
      <w:r w:rsidR="0060714A" w:rsidRPr="00D57FAA">
        <w:rPr>
          <w:rFonts w:ascii="Times New Roman" w:hAnsi="Times New Roman"/>
          <w:sz w:val="28"/>
          <w:szCs w:val="28"/>
        </w:rPr>
        <w:t>може да</w:t>
      </w:r>
      <w:r w:rsidR="00235534" w:rsidRPr="00D57FAA">
        <w:rPr>
          <w:rFonts w:ascii="Times New Roman" w:hAnsi="Times New Roman"/>
          <w:sz w:val="28"/>
          <w:szCs w:val="28"/>
        </w:rPr>
        <w:t xml:space="preserve"> използва и </w:t>
      </w:r>
      <w:r w:rsidR="009067DA">
        <w:rPr>
          <w:rFonts w:ascii="Times New Roman" w:hAnsi="Times New Roman"/>
          <w:sz w:val="28"/>
          <w:szCs w:val="28"/>
        </w:rPr>
        <w:t>други форми за комуникация, ка</w:t>
      </w:r>
      <w:r>
        <w:rPr>
          <w:rFonts w:ascii="Times New Roman" w:hAnsi="Times New Roman"/>
          <w:sz w:val="28"/>
          <w:szCs w:val="28"/>
        </w:rPr>
        <w:t>то</w:t>
      </w:r>
      <w:r w:rsidR="00235534" w:rsidRPr="00D57FAA">
        <w:rPr>
          <w:rFonts w:ascii="Times New Roman" w:hAnsi="Times New Roman"/>
          <w:sz w:val="28"/>
          <w:szCs w:val="28"/>
        </w:rPr>
        <w:t>:</w:t>
      </w:r>
    </w:p>
    <w:p w:rsidR="00235534" w:rsidRPr="00D57FAA" w:rsidRDefault="00A81F76" w:rsidP="009067DA">
      <w:pPr>
        <w:pStyle w:val="ListParagraph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235534" w:rsidRPr="00D57FAA">
        <w:rPr>
          <w:rFonts w:ascii="Times New Roman" w:hAnsi="Times New Roman"/>
          <w:sz w:val="28"/>
          <w:szCs w:val="28"/>
        </w:rPr>
        <w:t>организиране на пресконференции, информационни срещи с граждани и заинтересовани страни;</w:t>
      </w:r>
    </w:p>
    <w:p w:rsidR="00235534" w:rsidRPr="00D57FAA" w:rsidRDefault="00235534" w:rsidP="00A81F76">
      <w:pPr>
        <w:pStyle w:val="ListParagraph"/>
        <w:numPr>
          <w:ilvl w:val="0"/>
          <w:numId w:val="20"/>
        </w:numPr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 w:rsidRPr="00D57FAA">
        <w:rPr>
          <w:rFonts w:ascii="Times New Roman" w:hAnsi="Times New Roman"/>
          <w:sz w:val="28"/>
          <w:szCs w:val="28"/>
        </w:rPr>
        <w:t>разпространение на брошури, листовки, плакати, транспаранти и др.;</w:t>
      </w:r>
    </w:p>
    <w:p w:rsidR="00235534" w:rsidRPr="00D57FAA" w:rsidRDefault="00235534" w:rsidP="00A81F76">
      <w:pPr>
        <w:pStyle w:val="ListParagraph"/>
        <w:numPr>
          <w:ilvl w:val="0"/>
          <w:numId w:val="20"/>
        </w:numPr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 w:rsidRPr="00D57FAA">
        <w:rPr>
          <w:rFonts w:ascii="Times New Roman" w:hAnsi="Times New Roman"/>
          <w:sz w:val="28"/>
          <w:szCs w:val="28"/>
        </w:rPr>
        <w:t>други подходящи форми.</w:t>
      </w:r>
    </w:p>
    <w:p w:rsidR="00235534" w:rsidRPr="00D57FAA" w:rsidRDefault="00235534" w:rsidP="00A81F76">
      <w:pPr>
        <w:pStyle w:val="ListParagraph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</w:p>
    <w:p w:rsidR="00235534" w:rsidRPr="00D57FAA" w:rsidRDefault="00235534" w:rsidP="007F766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D57FAA">
        <w:rPr>
          <w:rFonts w:ascii="Times New Roman" w:hAnsi="Times New Roman"/>
          <w:b/>
          <w:sz w:val="28"/>
          <w:szCs w:val="28"/>
        </w:rPr>
        <w:t>ІІ. ПРИНЦИПИ ПРИ ПРОВЕЖДАНЕ НА ОБЩЕСТВЕНИТЕ ОБСЪЖДАНИЯ</w:t>
      </w:r>
    </w:p>
    <w:p w:rsidR="00235534" w:rsidRPr="00D57FAA" w:rsidRDefault="00235534" w:rsidP="007F766D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D57FAA">
        <w:rPr>
          <w:rFonts w:ascii="Times New Roman" w:hAnsi="Times New Roman"/>
          <w:sz w:val="28"/>
          <w:szCs w:val="28"/>
        </w:rPr>
        <w:t xml:space="preserve">Чл. 7. Обществените обсъждания по реда на тази наредба се провеждат при спазването на следните принципи: осигуряване на равен достъп на всички участници, </w:t>
      </w:r>
      <w:r w:rsidR="00E43557" w:rsidRPr="00D57FAA">
        <w:rPr>
          <w:rFonts w:ascii="Times New Roman" w:hAnsi="Times New Roman"/>
          <w:sz w:val="28"/>
          <w:szCs w:val="28"/>
        </w:rPr>
        <w:t xml:space="preserve">партньорство и равнопоставеност между тях, </w:t>
      </w:r>
      <w:r w:rsidRPr="00D57FAA">
        <w:rPr>
          <w:rFonts w:ascii="Times New Roman" w:hAnsi="Times New Roman"/>
          <w:sz w:val="28"/>
          <w:szCs w:val="28"/>
        </w:rPr>
        <w:t>публичност и прозрачност в</w:t>
      </w:r>
      <w:r w:rsidR="00E43557" w:rsidRPr="00D57FAA">
        <w:rPr>
          <w:rFonts w:ascii="Times New Roman" w:hAnsi="Times New Roman"/>
          <w:sz w:val="28"/>
          <w:szCs w:val="28"/>
        </w:rPr>
        <w:t xml:space="preserve"> действията на администрацията,</w:t>
      </w:r>
      <w:r w:rsidRPr="00D57FAA">
        <w:rPr>
          <w:rFonts w:ascii="Times New Roman" w:hAnsi="Times New Roman"/>
          <w:sz w:val="28"/>
          <w:szCs w:val="28"/>
        </w:rPr>
        <w:t xml:space="preserve"> </w:t>
      </w:r>
      <w:r w:rsidR="00A040DF">
        <w:rPr>
          <w:rFonts w:ascii="Times New Roman" w:hAnsi="Times New Roman"/>
          <w:sz w:val="28"/>
          <w:szCs w:val="28"/>
        </w:rPr>
        <w:t xml:space="preserve">пълен </w:t>
      </w:r>
      <w:r w:rsidRPr="00D57FAA">
        <w:rPr>
          <w:rFonts w:ascii="Times New Roman" w:hAnsi="Times New Roman"/>
          <w:sz w:val="28"/>
          <w:szCs w:val="28"/>
        </w:rPr>
        <w:t xml:space="preserve">достъп до </w:t>
      </w:r>
      <w:r w:rsidR="00A040DF">
        <w:rPr>
          <w:rFonts w:ascii="Times New Roman" w:hAnsi="Times New Roman"/>
          <w:sz w:val="28"/>
          <w:szCs w:val="28"/>
        </w:rPr>
        <w:t xml:space="preserve">наличната </w:t>
      </w:r>
      <w:r w:rsidRPr="00D57FAA">
        <w:rPr>
          <w:rFonts w:ascii="Times New Roman" w:hAnsi="Times New Roman"/>
          <w:sz w:val="28"/>
          <w:szCs w:val="28"/>
        </w:rPr>
        <w:t>информация.</w:t>
      </w:r>
    </w:p>
    <w:p w:rsidR="00431EF2" w:rsidRDefault="00235534" w:rsidP="007F766D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D57FAA">
        <w:rPr>
          <w:rFonts w:ascii="Times New Roman" w:hAnsi="Times New Roman"/>
          <w:sz w:val="28"/>
          <w:szCs w:val="28"/>
        </w:rPr>
        <w:t xml:space="preserve">Чл. 8. </w:t>
      </w:r>
      <w:r w:rsidR="00431EF2">
        <w:rPr>
          <w:rFonts w:ascii="Times New Roman" w:hAnsi="Times New Roman"/>
          <w:sz w:val="28"/>
          <w:szCs w:val="28"/>
        </w:rPr>
        <w:t xml:space="preserve">(1) </w:t>
      </w:r>
      <w:r w:rsidR="005E2F21">
        <w:rPr>
          <w:rFonts w:ascii="Times New Roman" w:hAnsi="Times New Roman"/>
          <w:sz w:val="28"/>
          <w:szCs w:val="28"/>
        </w:rPr>
        <w:t>Присъствени обществени</w:t>
      </w:r>
      <w:r w:rsidR="000B485B">
        <w:rPr>
          <w:rFonts w:ascii="Times New Roman" w:hAnsi="Times New Roman"/>
          <w:sz w:val="28"/>
          <w:szCs w:val="28"/>
        </w:rPr>
        <w:t xml:space="preserve"> обсъждания се провеждат в </w:t>
      </w:r>
      <w:r w:rsidR="005E2F21">
        <w:rPr>
          <w:rFonts w:ascii="Times New Roman" w:hAnsi="Times New Roman"/>
          <w:sz w:val="28"/>
          <w:szCs w:val="28"/>
        </w:rPr>
        <w:t xml:space="preserve">извънработно време в делнични дни, а при необходимост </w:t>
      </w:r>
      <w:r w:rsidR="00CD2EC8">
        <w:rPr>
          <w:rFonts w:ascii="Times New Roman" w:hAnsi="Times New Roman"/>
          <w:sz w:val="28"/>
          <w:szCs w:val="28"/>
        </w:rPr>
        <w:t>и в почивни дни.</w:t>
      </w:r>
    </w:p>
    <w:p w:rsidR="00235534" w:rsidRPr="00D57FAA" w:rsidRDefault="00C26975" w:rsidP="007F766D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431EF2">
        <w:rPr>
          <w:rFonts w:ascii="Times New Roman" w:hAnsi="Times New Roman"/>
          <w:sz w:val="28"/>
          <w:szCs w:val="28"/>
        </w:rPr>
        <w:t>(2) О</w:t>
      </w:r>
      <w:r w:rsidR="00E43557" w:rsidRPr="00D57FAA">
        <w:rPr>
          <w:rFonts w:ascii="Times New Roman" w:hAnsi="Times New Roman"/>
          <w:sz w:val="28"/>
          <w:szCs w:val="28"/>
        </w:rPr>
        <w:t>бсъждания не се провеждат по</w:t>
      </w:r>
      <w:r w:rsidR="00235534" w:rsidRPr="00D57FAA">
        <w:rPr>
          <w:rFonts w:ascii="Times New Roman" w:hAnsi="Times New Roman"/>
          <w:sz w:val="28"/>
          <w:szCs w:val="28"/>
        </w:rPr>
        <w:t xml:space="preserve"> време на официални празници, </w:t>
      </w:r>
      <w:r w:rsidR="00E43557" w:rsidRPr="00D57FAA">
        <w:rPr>
          <w:rFonts w:ascii="Times New Roman" w:hAnsi="Times New Roman"/>
          <w:sz w:val="28"/>
          <w:szCs w:val="28"/>
        </w:rPr>
        <w:t xml:space="preserve">а </w:t>
      </w:r>
      <w:r w:rsidR="00235534" w:rsidRPr="00D57FAA">
        <w:rPr>
          <w:rFonts w:ascii="Times New Roman" w:hAnsi="Times New Roman"/>
          <w:sz w:val="28"/>
          <w:szCs w:val="28"/>
        </w:rPr>
        <w:t>при провеждане на избори – в деня за размисъл и изборния ден.</w:t>
      </w:r>
    </w:p>
    <w:p w:rsidR="00235534" w:rsidRPr="00D57FAA" w:rsidRDefault="00235534" w:rsidP="007F766D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D57FAA">
        <w:rPr>
          <w:rFonts w:ascii="Times New Roman" w:hAnsi="Times New Roman"/>
          <w:sz w:val="28"/>
          <w:szCs w:val="28"/>
        </w:rPr>
        <w:t>Чл. 9. Спазване на принципите на публичност и прозрачност при провеждане на обществените обсъждания се гарантират</w:t>
      </w:r>
      <w:r w:rsidR="00E43557" w:rsidRPr="00D57FAA">
        <w:rPr>
          <w:rFonts w:ascii="Times New Roman" w:hAnsi="Times New Roman"/>
          <w:sz w:val="28"/>
          <w:szCs w:val="28"/>
        </w:rPr>
        <w:t>,</w:t>
      </w:r>
      <w:r w:rsidRPr="00D57FAA">
        <w:rPr>
          <w:rFonts w:ascii="Times New Roman" w:hAnsi="Times New Roman"/>
          <w:sz w:val="28"/>
          <w:szCs w:val="28"/>
        </w:rPr>
        <w:t xml:space="preserve"> чрез откритост, яснота и отчетност на </w:t>
      </w:r>
      <w:r w:rsidR="00A040DF">
        <w:rPr>
          <w:rFonts w:ascii="Times New Roman" w:hAnsi="Times New Roman"/>
          <w:sz w:val="28"/>
          <w:szCs w:val="28"/>
        </w:rPr>
        <w:t xml:space="preserve">всички </w:t>
      </w:r>
      <w:r w:rsidRPr="00D57FAA">
        <w:rPr>
          <w:rFonts w:ascii="Times New Roman" w:hAnsi="Times New Roman"/>
          <w:sz w:val="28"/>
          <w:szCs w:val="28"/>
        </w:rPr>
        <w:t>методи</w:t>
      </w:r>
      <w:r w:rsidR="00A040DF">
        <w:rPr>
          <w:rFonts w:ascii="Times New Roman" w:hAnsi="Times New Roman"/>
          <w:sz w:val="28"/>
          <w:szCs w:val="28"/>
        </w:rPr>
        <w:t xml:space="preserve"> и процедури</w:t>
      </w:r>
      <w:r w:rsidRPr="00D57FAA">
        <w:rPr>
          <w:rFonts w:ascii="Times New Roman" w:hAnsi="Times New Roman"/>
          <w:sz w:val="28"/>
          <w:szCs w:val="28"/>
        </w:rPr>
        <w:t xml:space="preserve"> и чрез събиране на цялата информация за тях на едно общодостъпно м</w:t>
      </w:r>
      <w:r w:rsidR="00E43557" w:rsidRPr="00D57FAA">
        <w:rPr>
          <w:rFonts w:ascii="Times New Roman" w:hAnsi="Times New Roman"/>
          <w:sz w:val="28"/>
          <w:szCs w:val="28"/>
        </w:rPr>
        <w:t>ясто на интернет страницата на община Бургас</w:t>
      </w:r>
      <w:r w:rsidRPr="00D57FAA">
        <w:rPr>
          <w:rFonts w:ascii="Times New Roman" w:hAnsi="Times New Roman"/>
          <w:sz w:val="28"/>
          <w:szCs w:val="28"/>
        </w:rPr>
        <w:t>.</w:t>
      </w:r>
    </w:p>
    <w:p w:rsidR="00AA0E3C" w:rsidRPr="006A5C56" w:rsidRDefault="00235534" w:rsidP="006A5C56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D57FAA">
        <w:rPr>
          <w:rFonts w:ascii="Times New Roman" w:hAnsi="Times New Roman"/>
          <w:sz w:val="28"/>
          <w:szCs w:val="28"/>
        </w:rPr>
        <w:t>Чл. 10.</w:t>
      </w:r>
      <w:r w:rsidR="00E43557" w:rsidRPr="00D57FAA">
        <w:rPr>
          <w:rFonts w:ascii="Times New Roman" w:hAnsi="Times New Roman"/>
          <w:sz w:val="28"/>
          <w:szCs w:val="28"/>
        </w:rPr>
        <w:t xml:space="preserve"> Информацията, предоставяна от община Бургас</w:t>
      </w:r>
      <w:r w:rsidRPr="00D57FAA">
        <w:rPr>
          <w:rFonts w:ascii="Times New Roman" w:hAnsi="Times New Roman"/>
          <w:sz w:val="28"/>
          <w:szCs w:val="28"/>
        </w:rPr>
        <w:t>, във връзка с обществен</w:t>
      </w:r>
      <w:r w:rsidR="00E373FC">
        <w:rPr>
          <w:rFonts w:ascii="Times New Roman" w:hAnsi="Times New Roman"/>
          <w:sz w:val="28"/>
          <w:szCs w:val="28"/>
        </w:rPr>
        <w:t>ите обсъждания, трябва</w:t>
      </w:r>
      <w:r w:rsidRPr="00D57FAA">
        <w:rPr>
          <w:rFonts w:ascii="Times New Roman" w:hAnsi="Times New Roman"/>
          <w:sz w:val="28"/>
          <w:szCs w:val="28"/>
        </w:rPr>
        <w:t xml:space="preserve"> да бъде пълна и достъпна, на разбираем и ясен език.</w:t>
      </w:r>
    </w:p>
    <w:p w:rsidR="00D21945" w:rsidRPr="00431EF2" w:rsidRDefault="00D21945" w:rsidP="007F766D">
      <w:pPr>
        <w:spacing w:after="0"/>
        <w:ind w:firstLine="720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235534" w:rsidRPr="008A3DFB" w:rsidRDefault="008A3DFB" w:rsidP="007F766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A3DFB">
        <w:rPr>
          <w:rFonts w:ascii="Times New Roman" w:hAnsi="Times New Roman"/>
          <w:b/>
          <w:sz w:val="28"/>
          <w:szCs w:val="28"/>
        </w:rPr>
        <w:t>ІІІ</w:t>
      </w:r>
      <w:r w:rsidR="00235534" w:rsidRPr="008A3DFB">
        <w:rPr>
          <w:rFonts w:ascii="Times New Roman" w:hAnsi="Times New Roman"/>
          <w:b/>
          <w:sz w:val="28"/>
          <w:szCs w:val="28"/>
        </w:rPr>
        <w:t>. ПРОВЕ</w:t>
      </w:r>
      <w:r w:rsidRPr="008A3DFB">
        <w:rPr>
          <w:rFonts w:ascii="Times New Roman" w:hAnsi="Times New Roman"/>
          <w:b/>
          <w:sz w:val="28"/>
          <w:szCs w:val="28"/>
        </w:rPr>
        <w:t xml:space="preserve">ЖДАНЕ НА ОБЩЕСТВЕНИ ОБСЪЖДАНИЯ </w:t>
      </w:r>
    </w:p>
    <w:p w:rsidR="00235534" w:rsidRPr="00D57FAA" w:rsidRDefault="006A5C56" w:rsidP="007F766D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6A5C56">
        <w:rPr>
          <w:rFonts w:ascii="Times New Roman" w:hAnsi="Times New Roman"/>
          <w:sz w:val="28"/>
          <w:szCs w:val="28"/>
        </w:rPr>
        <w:t>Чл. 11</w:t>
      </w:r>
      <w:r w:rsidR="00FD62A8" w:rsidRPr="006A5C56">
        <w:rPr>
          <w:rFonts w:ascii="Times New Roman" w:hAnsi="Times New Roman"/>
          <w:sz w:val="28"/>
          <w:szCs w:val="28"/>
        </w:rPr>
        <w:t>. Общественото обсъждане е</w:t>
      </w:r>
      <w:r w:rsidR="00235534" w:rsidRPr="006A5C56">
        <w:rPr>
          <w:rFonts w:ascii="Times New Roman" w:hAnsi="Times New Roman"/>
          <w:sz w:val="28"/>
          <w:szCs w:val="28"/>
        </w:rPr>
        <w:t xml:space="preserve"> форма, чрез която заинтересованите</w:t>
      </w:r>
      <w:r w:rsidR="00235534" w:rsidRPr="00D57FAA">
        <w:rPr>
          <w:rFonts w:ascii="Times New Roman" w:hAnsi="Times New Roman"/>
          <w:sz w:val="28"/>
          <w:szCs w:val="28"/>
        </w:rPr>
        <w:t xml:space="preserve"> страни имат възможност да обсъдят съвместно с вносителя и общинската администрация варианти за решения, измене</w:t>
      </w:r>
      <w:r w:rsidR="008A3DFB">
        <w:rPr>
          <w:rFonts w:ascii="Times New Roman" w:hAnsi="Times New Roman"/>
          <w:sz w:val="28"/>
          <w:szCs w:val="28"/>
        </w:rPr>
        <w:t>ния и допълнения на предложени</w:t>
      </w:r>
      <w:r w:rsidR="00235534" w:rsidRPr="00D57FAA">
        <w:rPr>
          <w:rFonts w:ascii="Times New Roman" w:hAnsi="Times New Roman"/>
          <w:sz w:val="28"/>
          <w:szCs w:val="28"/>
        </w:rPr>
        <w:t xml:space="preserve"> </w:t>
      </w:r>
      <w:r w:rsidR="00FD62A8">
        <w:rPr>
          <w:rFonts w:ascii="Times New Roman" w:hAnsi="Times New Roman"/>
          <w:sz w:val="28"/>
          <w:szCs w:val="28"/>
        </w:rPr>
        <w:t xml:space="preserve">проекти, </w:t>
      </w:r>
      <w:r w:rsidR="00235534" w:rsidRPr="00D57FAA">
        <w:rPr>
          <w:rFonts w:ascii="Times New Roman" w:hAnsi="Times New Roman"/>
          <w:sz w:val="28"/>
          <w:szCs w:val="28"/>
        </w:rPr>
        <w:t>документ</w:t>
      </w:r>
      <w:r w:rsidR="00FD62A8">
        <w:rPr>
          <w:rFonts w:ascii="Times New Roman" w:hAnsi="Times New Roman"/>
          <w:sz w:val="28"/>
          <w:szCs w:val="28"/>
        </w:rPr>
        <w:t>и или</w:t>
      </w:r>
      <w:r w:rsidR="008A3DFB">
        <w:rPr>
          <w:rFonts w:ascii="Times New Roman" w:hAnsi="Times New Roman"/>
          <w:sz w:val="28"/>
          <w:szCs w:val="28"/>
        </w:rPr>
        <w:t xml:space="preserve"> </w:t>
      </w:r>
      <w:r w:rsidR="00FD62A8">
        <w:rPr>
          <w:rFonts w:ascii="Times New Roman" w:hAnsi="Times New Roman"/>
          <w:sz w:val="28"/>
          <w:szCs w:val="28"/>
        </w:rPr>
        <w:t xml:space="preserve">въпроси, </w:t>
      </w:r>
      <w:r w:rsidR="00EB67E9">
        <w:rPr>
          <w:rFonts w:ascii="Times New Roman" w:hAnsi="Times New Roman"/>
          <w:sz w:val="28"/>
          <w:szCs w:val="28"/>
        </w:rPr>
        <w:t xml:space="preserve">обсъждани </w:t>
      </w:r>
      <w:r w:rsidR="00FD62A8">
        <w:rPr>
          <w:rFonts w:ascii="Times New Roman" w:hAnsi="Times New Roman"/>
          <w:sz w:val="28"/>
          <w:szCs w:val="28"/>
        </w:rPr>
        <w:t>съгласно чл.1, ал.1</w:t>
      </w:r>
      <w:r w:rsidR="00235534" w:rsidRPr="00D57FAA">
        <w:rPr>
          <w:rFonts w:ascii="Times New Roman" w:hAnsi="Times New Roman"/>
          <w:sz w:val="28"/>
          <w:szCs w:val="28"/>
        </w:rPr>
        <w:t>.</w:t>
      </w:r>
    </w:p>
    <w:p w:rsidR="00235534" w:rsidRPr="00D57FAA" w:rsidRDefault="00995678" w:rsidP="007F766D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Чл. 12</w:t>
      </w:r>
      <w:r w:rsidR="00235534" w:rsidRPr="00D57FAA">
        <w:rPr>
          <w:rFonts w:ascii="Times New Roman" w:hAnsi="Times New Roman"/>
          <w:sz w:val="28"/>
          <w:szCs w:val="28"/>
        </w:rPr>
        <w:t>. (1)</w:t>
      </w:r>
      <w:r w:rsidR="00B51701">
        <w:rPr>
          <w:rFonts w:ascii="Times New Roman" w:hAnsi="Times New Roman"/>
          <w:sz w:val="28"/>
          <w:szCs w:val="28"/>
        </w:rPr>
        <w:t xml:space="preserve"> Обществено</w:t>
      </w:r>
      <w:r w:rsidR="00235534" w:rsidRPr="00D57FAA">
        <w:rPr>
          <w:rFonts w:ascii="Times New Roman" w:hAnsi="Times New Roman"/>
          <w:sz w:val="28"/>
          <w:szCs w:val="28"/>
        </w:rPr>
        <w:t xml:space="preserve"> обсъждане може да се проведе в различни формати, които целят да се даде възможност в най-голяма степен различни мнения и становища да бъдат из</w:t>
      </w:r>
      <w:r w:rsidR="007F1F11">
        <w:rPr>
          <w:rFonts w:ascii="Times New Roman" w:hAnsi="Times New Roman"/>
          <w:sz w:val="28"/>
          <w:szCs w:val="28"/>
        </w:rPr>
        <w:t>разени</w:t>
      </w:r>
      <w:r w:rsidR="00FD62A8">
        <w:rPr>
          <w:rFonts w:ascii="Times New Roman" w:hAnsi="Times New Roman"/>
          <w:sz w:val="28"/>
          <w:szCs w:val="28"/>
        </w:rPr>
        <w:t xml:space="preserve"> в присъствието на повече</w:t>
      </w:r>
      <w:r w:rsidR="00235534" w:rsidRPr="00D57FAA">
        <w:rPr>
          <w:rFonts w:ascii="Times New Roman" w:hAnsi="Times New Roman"/>
          <w:sz w:val="28"/>
          <w:szCs w:val="28"/>
        </w:rPr>
        <w:t xml:space="preserve"> участници.</w:t>
      </w:r>
    </w:p>
    <w:p w:rsidR="00235534" w:rsidRPr="00D57FAA" w:rsidRDefault="00235534" w:rsidP="007F766D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D57FAA">
        <w:rPr>
          <w:rFonts w:ascii="Times New Roman" w:hAnsi="Times New Roman"/>
          <w:sz w:val="28"/>
          <w:szCs w:val="28"/>
        </w:rPr>
        <w:t>(2) Обществено обсъждане може да се провежда на ниво общ</w:t>
      </w:r>
      <w:r w:rsidR="00AA0E3C" w:rsidRPr="00D57FAA">
        <w:rPr>
          <w:rFonts w:ascii="Times New Roman" w:hAnsi="Times New Roman"/>
          <w:sz w:val="28"/>
          <w:szCs w:val="28"/>
        </w:rPr>
        <w:t xml:space="preserve">ина или кметство, както и </w:t>
      </w:r>
      <w:r w:rsidRPr="00D57FAA">
        <w:rPr>
          <w:rFonts w:ascii="Times New Roman" w:hAnsi="Times New Roman"/>
          <w:sz w:val="28"/>
          <w:szCs w:val="28"/>
        </w:rPr>
        <w:t>населено място, което не е административен център на кметство, в зависимост от обхвата на въпроса, който е подложен на обсъждане.</w:t>
      </w:r>
    </w:p>
    <w:p w:rsidR="00235534" w:rsidRPr="00D57FAA" w:rsidRDefault="00995678" w:rsidP="007F766D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Чл. 13. </w:t>
      </w:r>
      <w:r w:rsidR="00235534" w:rsidRPr="00D57FAA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1</w:t>
      </w:r>
      <w:r w:rsidR="00235534" w:rsidRPr="00D57FAA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В случаите по чл.1, </w:t>
      </w:r>
      <w:r w:rsidR="00B51701">
        <w:rPr>
          <w:rFonts w:ascii="Times New Roman" w:hAnsi="Times New Roman"/>
          <w:sz w:val="28"/>
          <w:szCs w:val="28"/>
        </w:rPr>
        <w:t xml:space="preserve">ал.1, </w:t>
      </w:r>
      <w:r>
        <w:rPr>
          <w:rFonts w:ascii="Times New Roman" w:hAnsi="Times New Roman"/>
          <w:sz w:val="28"/>
          <w:szCs w:val="28"/>
        </w:rPr>
        <w:t>т.</w:t>
      </w:r>
      <w:r w:rsidR="00E373FC">
        <w:rPr>
          <w:rFonts w:ascii="Times New Roman" w:hAnsi="Times New Roman"/>
          <w:sz w:val="28"/>
          <w:szCs w:val="28"/>
        </w:rPr>
        <w:t>1</w:t>
      </w:r>
      <w:r w:rsidR="00FD62A8">
        <w:rPr>
          <w:rFonts w:ascii="Times New Roman" w:hAnsi="Times New Roman"/>
          <w:sz w:val="28"/>
          <w:szCs w:val="28"/>
        </w:rPr>
        <w:t>, обществено</w:t>
      </w:r>
      <w:r w:rsidR="00235534" w:rsidRPr="00D57FAA">
        <w:rPr>
          <w:rFonts w:ascii="Times New Roman" w:hAnsi="Times New Roman"/>
          <w:sz w:val="28"/>
          <w:szCs w:val="28"/>
        </w:rPr>
        <w:t xml:space="preserve"> </w:t>
      </w:r>
      <w:r w:rsidR="007F1F11">
        <w:rPr>
          <w:rFonts w:ascii="Times New Roman" w:hAnsi="Times New Roman"/>
          <w:sz w:val="28"/>
          <w:szCs w:val="28"/>
        </w:rPr>
        <w:t>обсъждане се провежда не по-малко</w:t>
      </w:r>
      <w:r w:rsidR="00235534" w:rsidRPr="00D57FAA">
        <w:rPr>
          <w:rFonts w:ascii="Times New Roman" w:hAnsi="Times New Roman"/>
          <w:sz w:val="28"/>
          <w:szCs w:val="28"/>
        </w:rPr>
        <w:t xml:space="preserve"> от 30 дни след публикуване на покана за провеждането му, </w:t>
      </w:r>
      <w:r>
        <w:rPr>
          <w:rFonts w:ascii="Times New Roman" w:hAnsi="Times New Roman"/>
          <w:sz w:val="28"/>
          <w:szCs w:val="28"/>
        </w:rPr>
        <w:t xml:space="preserve">а в случаите по </w:t>
      </w:r>
      <w:r w:rsidR="00B51701">
        <w:rPr>
          <w:rFonts w:ascii="Times New Roman" w:hAnsi="Times New Roman"/>
          <w:sz w:val="28"/>
          <w:szCs w:val="28"/>
        </w:rPr>
        <w:t xml:space="preserve">чл.1, ал.1, </w:t>
      </w:r>
      <w:r>
        <w:rPr>
          <w:rFonts w:ascii="Times New Roman" w:hAnsi="Times New Roman"/>
          <w:sz w:val="28"/>
          <w:szCs w:val="28"/>
        </w:rPr>
        <w:t>т</w:t>
      </w:r>
      <w:r w:rsidR="00E373FC">
        <w:rPr>
          <w:rFonts w:ascii="Times New Roman" w:hAnsi="Times New Roman"/>
          <w:sz w:val="28"/>
          <w:szCs w:val="28"/>
        </w:rPr>
        <w:t>.2</w:t>
      </w:r>
      <w:r w:rsidR="00FD62A8">
        <w:rPr>
          <w:rFonts w:ascii="Times New Roman" w:hAnsi="Times New Roman"/>
          <w:sz w:val="28"/>
          <w:szCs w:val="28"/>
        </w:rPr>
        <w:t xml:space="preserve"> и </w:t>
      </w:r>
      <w:r>
        <w:rPr>
          <w:rFonts w:ascii="Times New Roman" w:hAnsi="Times New Roman"/>
          <w:sz w:val="28"/>
          <w:szCs w:val="28"/>
        </w:rPr>
        <w:t>т</w:t>
      </w:r>
      <w:r w:rsidR="00E373FC">
        <w:rPr>
          <w:rFonts w:ascii="Times New Roman" w:hAnsi="Times New Roman"/>
          <w:sz w:val="28"/>
          <w:szCs w:val="28"/>
        </w:rPr>
        <w:t>.3</w:t>
      </w:r>
      <w:r w:rsidR="007F1F11">
        <w:rPr>
          <w:rFonts w:ascii="Times New Roman" w:hAnsi="Times New Roman"/>
          <w:sz w:val="28"/>
          <w:szCs w:val="28"/>
        </w:rPr>
        <w:t>, не по-малко</w:t>
      </w:r>
      <w:r w:rsidR="00FD62A8">
        <w:rPr>
          <w:rFonts w:ascii="Times New Roman" w:hAnsi="Times New Roman"/>
          <w:sz w:val="28"/>
          <w:szCs w:val="28"/>
        </w:rPr>
        <w:t xml:space="preserve"> от 7</w:t>
      </w:r>
      <w:r w:rsidR="00235534" w:rsidRPr="00D57FAA">
        <w:rPr>
          <w:rFonts w:ascii="Times New Roman" w:hAnsi="Times New Roman"/>
          <w:sz w:val="28"/>
          <w:szCs w:val="28"/>
        </w:rPr>
        <w:t xml:space="preserve"> дни след публикуването на покана</w:t>
      </w:r>
      <w:r w:rsidR="00FD62A8">
        <w:rPr>
          <w:rFonts w:ascii="Times New Roman" w:hAnsi="Times New Roman"/>
          <w:sz w:val="28"/>
          <w:szCs w:val="28"/>
        </w:rPr>
        <w:t xml:space="preserve">та, </w:t>
      </w:r>
      <w:r w:rsidR="00FD62A8" w:rsidRPr="00D57FAA">
        <w:rPr>
          <w:rFonts w:ascii="Times New Roman" w:hAnsi="Times New Roman"/>
          <w:sz w:val="28"/>
          <w:szCs w:val="28"/>
        </w:rPr>
        <w:t>освен ако в друг</w:t>
      </w:r>
      <w:r w:rsidR="00FD62A8">
        <w:rPr>
          <w:rFonts w:ascii="Times New Roman" w:hAnsi="Times New Roman"/>
          <w:sz w:val="28"/>
          <w:szCs w:val="28"/>
        </w:rPr>
        <w:t>и норматив</w:t>
      </w:r>
      <w:r w:rsidR="00FD62A8" w:rsidRPr="00D57FAA">
        <w:rPr>
          <w:rFonts w:ascii="Times New Roman" w:hAnsi="Times New Roman"/>
          <w:sz w:val="28"/>
          <w:szCs w:val="28"/>
        </w:rPr>
        <w:t>н</w:t>
      </w:r>
      <w:r w:rsidR="00FD62A8">
        <w:rPr>
          <w:rFonts w:ascii="Times New Roman" w:hAnsi="Times New Roman"/>
          <w:sz w:val="28"/>
          <w:szCs w:val="28"/>
        </w:rPr>
        <w:t>и</w:t>
      </w:r>
      <w:r w:rsidR="00FD62A8" w:rsidRPr="00D57FAA">
        <w:rPr>
          <w:rFonts w:ascii="Times New Roman" w:hAnsi="Times New Roman"/>
          <w:sz w:val="28"/>
          <w:szCs w:val="28"/>
        </w:rPr>
        <w:t xml:space="preserve"> акт</w:t>
      </w:r>
      <w:r w:rsidR="00FD62A8">
        <w:rPr>
          <w:rFonts w:ascii="Times New Roman" w:hAnsi="Times New Roman"/>
          <w:sz w:val="28"/>
          <w:szCs w:val="28"/>
        </w:rPr>
        <w:t>ове</w:t>
      </w:r>
      <w:r w:rsidR="00FD62A8" w:rsidRPr="00D57FAA">
        <w:rPr>
          <w:rFonts w:ascii="Times New Roman" w:hAnsi="Times New Roman"/>
          <w:sz w:val="28"/>
          <w:szCs w:val="28"/>
        </w:rPr>
        <w:t xml:space="preserve"> не е предвиден </w:t>
      </w:r>
      <w:r w:rsidR="00FD62A8">
        <w:rPr>
          <w:rFonts w:ascii="Times New Roman" w:hAnsi="Times New Roman"/>
          <w:sz w:val="28"/>
          <w:szCs w:val="28"/>
        </w:rPr>
        <w:t>различен</w:t>
      </w:r>
      <w:r w:rsidR="00FD62A8" w:rsidRPr="00D57FAA">
        <w:rPr>
          <w:rFonts w:ascii="Times New Roman" w:hAnsi="Times New Roman"/>
          <w:sz w:val="28"/>
          <w:szCs w:val="28"/>
        </w:rPr>
        <w:t xml:space="preserve"> срок</w:t>
      </w:r>
      <w:r w:rsidR="00FD62A8">
        <w:rPr>
          <w:rFonts w:ascii="Times New Roman" w:hAnsi="Times New Roman"/>
          <w:sz w:val="28"/>
          <w:szCs w:val="28"/>
        </w:rPr>
        <w:t>.</w:t>
      </w:r>
    </w:p>
    <w:p w:rsidR="00235534" w:rsidRPr="00D57FAA" w:rsidRDefault="00235534" w:rsidP="007F766D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D57FAA">
        <w:rPr>
          <w:rFonts w:ascii="Times New Roman" w:hAnsi="Times New Roman"/>
          <w:sz w:val="28"/>
          <w:szCs w:val="28"/>
        </w:rPr>
        <w:t>(</w:t>
      </w:r>
      <w:r w:rsidR="00995678">
        <w:rPr>
          <w:rFonts w:ascii="Times New Roman" w:hAnsi="Times New Roman"/>
          <w:sz w:val="28"/>
          <w:szCs w:val="28"/>
        </w:rPr>
        <w:t>2</w:t>
      </w:r>
      <w:r w:rsidRPr="00D57FAA">
        <w:rPr>
          <w:rFonts w:ascii="Times New Roman" w:hAnsi="Times New Roman"/>
          <w:sz w:val="28"/>
          <w:szCs w:val="28"/>
        </w:rPr>
        <w:t>) Поканата за обсъждането следва да бъ</w:t>
      </w:r>
      <w:r w:rsidR="00D21945">
        <w:rPr>
          <w:rFonts w:ascii="Times New Roman" w:hAnsi="Times New Roman"/>
          <w:sz w:val="28"/>
          <w:szCs w:val="28"/>
        </w:rPr>
        <w:t xml:space="preserve">де публикувана задължително на </w:t>
      </w:r>
      <w:r w:rsidRPr="00D57FAA">
        <w:rPr>
          <w:rFonts w:ascii="Times New Roman" w:hAnsi="Times New Roman"/>
          <w:sz w:val="28"/>
          <w:szCs w:val="28"/>
        </w:rPr>
        <w:t>интернет страницата на общината, като допълнително може да се разпространи и чрез други подходящи комуникационни канали.</w:t>
      </w:r>
    </w:p>
    <w:p w:rsidR="00235534" w:rsidRPr="00D57FAA" w:rsidRDefault="00235534" w:rsidP="007F766D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D57FAA">
        <w:rPr>
          <w:rFonts w:ascii="Times New Roman" w:hAnsi="Times New Roman"/>
          <w:sz w:val="28"/>
          <w:szCs w:val="28"/>
        </w:rPr>
        <w:t>(</w:t>
      </w:r>
      <w:r w:rsidR="00995678">
        <w:rPr>
          <w:rFonts w:ascii="Times New Roman" w:hAnsi="Times New Roman"/>
          <w:sz w:val="28"/>
          <w:szCs w:val="28"/>
        </w:rPr>
        <w:t>3</w:t>
      </w:r>
      <w:r w:rsidRPr="00D57FAA">
        <w:rPr>
          <w:rFonts w:ascii="Times New Roman" w:hAnsi="Times New Roman"/>
          <w:sz w:val="28"/>
          <w:szCs w:val="28"/>
        </w:rPr>
        <w:t xml:space="preserve">) Поканата съдържа </w:t>
      </w:r>
      <w:r w:rsidR="00AA0E3C" w:rsidRPr="00D57FAA">
        <w:rPr>
          <w:rFonts w:ascii="Times New Roman" w:hAnsi="Times New Roman"/>
          <w:sz w:val="28"/>
          <w:szCs w:val="28"/>
        </w:rPr>
        <w:t>темата за обсъждане</w:t>
      </w:r>
      <w:r w:rsidRPr="00D57FAA">
        <w:rPr>
          <w:rFonts w:ascii="Times New Roman" w:hAnsi="Times New Roman"/>
          <w:sz w:val="28"/>
          <w:szCs w:val="28"/>
        </w:rPr>
        <w:t>, дата, час и място на провеждане, указания за използване на съответната пл</w:t>
      </w:r>
      <w:r w:rsidR="007F1F11">
        <w:rPr>
          <w:rFonts w:ascii="Times New Roman" w:hAnsi="Times New Roman"/>
          <w:sz w:val="28"/>
          <w:szCs w:val="28"/>
        </w:rPr>
        <w:t>атформа при провеждане на неприсъствени</w:t>
      </w:r>
      <w:r w:rsidRPr="00D57FAA">
        <w:rPr>
          <w:rFonts w:ascii="Times New Roman" w:hAnsi="Times New Roman"/>
          <w:sz w:val="28"/>
          <w:szCs w:val="28"/>
        </w:rPr>
        <w:t xml:space="preserve"> обществени обсъждания, както и лица и координати за връзка. Посочва се и къде могат да бъдат намерени </w:t>
      </w:r>
      <w:r w:rsidR="007F1F11">
        <w:rPr>
          <w:rFonts w:ascii="Times New Roman" w:hAnsi="Times New Roman"/>
          <w:sz w:val="28"/>
          <w:szCs w:val="28"/>
        </w:rPr>
        <w:t xml:space="preserve">в </w:t>
      </w:r>
      <w:r w:rsidRPr="00D57FAA">
        <w:rPr>
          <w:rFonts w:ascii="Times New Roman" w:hAnsi="Times New Roman"/>
          <w:sz w:val="28"/>
          <w:szCs w:val="28"/>
        </w:rPr>
        <w:t>електрон</w:t>
      </w:r>
      <w:r w:rsidR="007F1F11">
        <w:rPr>
          <w:rFonts w:ascii="Times New Roman" w:hAnsi="Times New Roman"/>
          <w:sz w:val="28"/>
          <w:szCs w:val="28"/>
        </w:rPr>
        <w:t>ен вид</w:t>
      </w:r>
      <w:r w:rsidRPr="00D57FAA">
        <w:rPr>
          <w:rFonts w:ascii="Times New Roman" w:hAnsi="Times New Roman"/>
          <w:sz w:val="28"/>
          <w:szCs w:val="28"/>
        </w:rPr>
        <w:t xml:space="preserve"> всички документи</w:t>
      </w:r>
      <w:r w:rsidR="007F1F11">
        <w:rPr>
          <w:rFonts w:ascii="Times New Roman" w:hAnsi="Times New Roman"/>
          <w:sz w:val="28"/>
          <w:szCs w:val="28"/>
        </w:rPr>
        <w:t>, съпътстващи</w:t>
      </w:r>
      <w:r w:rsidRPr="00D57FAA">
        <w:rPr>
          <w:rFonts w:ascii="Times New Roman" w:hAnsi="Times New Roman"/>
          <w:sz w:val="28"/>
          <w:szCs w:val="28"/>
        </w:rPr>
        <w:t xml:space="preserve"> общественото обсъждане.</w:t>
      </w:r>
    </w:p>
    <w:p w:rsidR="00235534" w:rsidRPr="00D57FAA" w:rsidRDefault="00995678" w:rsidP="007F766D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Чл. 14. </w:t>
      </w:r>
      <w:r w:rsidR="00235534" w:rsidRPr="00D57FAA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1</w:t>
      </w:r>
      <w:r w:rsidR="00235534" w:rsidRPr="00D57FAA">
        <w:rPr>
          <w:rFonts w:ascii="Times New Roman" w:hAnsi="Times New Roman"/>
          <w:sz w:val="28"/>
          <w:szCs w:val="28"/>
        </w:rPr>
        <w:t>) По време на обсъждането се води протокол, а при възможност и аудио или видеозапис, както и излъчване в реално време.</w:t>
      </w:r>
    </w:p>
    <w:p w:rsidR="00235534" w:rsidRPr="00D57FAA" w:rsidRDefault="00AA0E3C" w:rsidP="007F766D">
      <w:pPr>
        <w:spacing w:after="0"/>
        <w:ind w:firstLine="360"/>
        <w:jc w:val="both"/>
        <w:rPr>
          <w:rFonts w:ascii="Times New Roman" w:hAnsi="Times New Roman"/>
          <w:sz w:val="28"/>
          <w:szCs w:val="28"/>
        </w:rPr>
      </w:pPr>
      <w:r w:rsidRPr="00D57FAA">
        <w:rPr>
          <w:rFonts w:ascii="Times New Roman" w:hAnsi="Times New Roman"/>
          <w:sz w:val="28"/>
          <w:szCs w:val="28"/>
        </w:rPr>
        <w:t xml:space="preserve">     </w:t>
      </w:r>
      <w:r w:rsidR="00995678">
        <w:rPr>
          <w:rFonts w:ascii="Times New Roman" w:hAnsi="Times New Roman"/>
          <w:sz w:val="28"/>
          <w:szCs w:val="28"/>
        </w:rPr>
        <w:t xml:space="preserve"> </w:t>
      </w:r>
      <w:r w:rsidR="00235534" w:rsidRPr="00D57FAA">
        <w:rPr>
          <w:rFonts w:ascii="Times New Roman" w:hAnsi="Times New Roman"/>
          <w:sz w:val="28"/>
          <w:szCs w:val="28"/>
        </w:rPr>
        <w:t>(</w:t>
      </w:r>
      <w:r w:rsidR="00995678">
        <w:rPr>
          <w:rFonts w:ascii="Times New Roman" w:hAnsi="Times New Roman"/>
          <w:sz w:val="28"/>
          <w:szCs w:val="28"/>
        </w:rPr>
        <w:t>2</w:t>
      </w:r>
      <w:r w:rsidR="00235534" w:rsidRPr="00D57FAA">
        <w:rPr>
          <w:rFonts w:ascii="Times New Roman" w:hAnsi="Times New Roman"/>
          <w:sz w:val="28"/>
          <w:szCs w:val="28"/>
        </w:rPr>
        <w:t xml:space="preserve">) </w:t>
      </w:r>
      <w:r w:rsidR="007F1F11">
        <w:rPr>
          <w:rFonts w:ascii="Times New Roman" w:hAnsi="Times New Roman"/>
          <w:sz w:val="28"/>
          <w:szCs w:val="28"/>
        </w:rPr>
        <w:t>Л</w:t>
      </w:r>
      <w:r w:rsidR="007F1F11" w:rsidRPr="00D57FAA">
        <w:rPr>
          <w:rFonts w:ascii="Times New Roman" w:hAnsi="Times New Roman"/>
          <w:sz w:val="28"/>
          <w:szCs w:val="28"/>
        </w:rPr>
        <w:t>ицето, водещо протокола</w:t>
      </w:r>
      <w:r w:rsidR="007F1F11">
        <w:rPr>
          <w:rFonts w:ascii="Times New Roman" w:hAnsi="Times New Roman"/>
          <w:sz w:val="28"/>
          <w:szCs w:val="28"/>
        </w:rPr>
        <w:t>,</w:t>
      </w:r>
      <w:r w:rsidR="007F1F11" w:rsidRPr="00D57FAA">
        <w:rPr>
          <w:rFonts w:ascii="Times New Roman" w:hAnsi="Times New Roman"/>
          <w:sz w:val="28"/>
          <w:szCs w:val="28"/>
        </w:rPr>
        <w:t xml:space="preserve"> </w:t>
      </w:r>
      <w:r w:rsidR="00235534" w:rsidRPr="00D57FAA">
        <w:rPr>
          <w:rFonts w:ascii="Times New Roman" w:hAnsi="Times New Roman"/>
          <w:sz w:val="28"/>
          <w:szCs w:val="28"/>
        </w:rPr>
        <w:t>изготвя списък на присъстващите</w:t>
      </w:r>
      <w:r w:rsidR="007F1F11">
        <w:rPr>
          <w:rFonts w:ascii="Times New Roman" w:hAnsi="Times New Roman"/>
          <w:sz w:val="28"/>
          <w:szCs w:val="28"/>
        </w:rPr>
        <w:t>, като</w:t>
      </w:r>
      <w:r w:rsidR="00235534" w:rsidRPr="00D57FAA">
        <w:rPr>
          <w:rFonts w:ascii="Times New Roman" w:hAnsi="Times New Roman"/>
          <w:sz w:val="28"/>
          <w:szCs w:val="28"/>
        </w:rPr>
        <w:t>:</w:t>
      </w:r>
    </w:p>
    <w:p w:rsidR="00235534" w:rsidRPr="00D57FAA" w:rsidRDefault="00235534" w:rsidP="007F766D">
      <w:pPr>
        <w:pStyle w:val="ListParagraph"/>
        <w:numPr>
          <w:ilvl w:val="0"/>
          <w:numId w:val="3"/>
        </w:numPr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 w:rsidRPr="00D57FAA">
        <w:rPr>
          <w:rFonts w:ascii="Times New Roman" w:hAnsi="Times New Roman"/>
          <w:sz w:val="28"/>
          <w:szCs w:val="28"/>
        </w:rPr>
        <w:t>При присъствено обществено обсъждане – присъствието се удостоверява с подпис;</w:t>
      </w:r>
    </w:p>
    <w:p w:rsidR="00235534" w:rsidRPr="00D57FAA" w:rsidRDefault="00235534" w:rsidP="007F766D">
      <w:pPr>
        <w:pStyle w:val="ListParagraph"/>
        <w:numPr>
          <w:ilvl w:val="0"/>
          <w:numId w:val="3"/>
        </w:numPr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 w:rsidRPr="00D57FAA">
        <w:rPr>
          <w:rFonts w:ascii="Times New Roman" w:hAnsi="Times New Roman"/>
          <w:sz w:val="28"/>
          <w:szCs w:val="28"/>
        </w:rPr>
        <w:t>При неприсъствено обществено обсъждане – се отбелязва присъствие при осъществена визуална връзка, представяне от участника и съгласие за излъчване с цел спазване разпоредбите на ЗЗЛД и приложимото законодателство.</w:t>
      </w:r>
    </w:p>
    <w:p w:rsidR="00372A12" w:rsidRPr="00372A12" w:rsidRDefault="00372A12" w:rsidP="00372A12">
      <w:pPr>
        <w:tabs>
          <w:tab w:val="left" w:pos="1276"/>
        </w:tabs>
        <w:spacing w:after="0" w:line="276" w:lineRule="auto"/>
        <w:ind w:firstLine="708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bg-BG" w:bidi="bg-BG"/>
        </w:rPr>
      </w:pPr>
      <w:r>
        <w:rPr>
          <w:rFonts w:ascii="Times New Roman" w:hAnsi="Times New Roman"/>
          <w:sz w:val="28"/>
          <w:szCs w:val="28"/>
        </w:rPr>
        <w:t xml:space="preserve">   Чл. 15. (1) </w:t>
      </w:r>
      <w:r>
        <w:rPr>
          <w:rFonts w:ascii="Times New Roman" w:eastAsia="Times New Roman" w:hAnsi="Times New Roman"/>
          <w:bCs/>
          <w:sz w:val="28"/>
          <w:szCs w:val="28"/>
          <w:lang w:eastAsia="bg-BG" w:bidi="bg-BG"/>
        </w:rPr>
        <w:t>Срещата</w:t>
      </w:r>
      <w:r w:rsidRPr="00372A12">
        <w:rPr>
          <w:rFonts w:ascii="Times New Roman" w:eastAsia="Times New Roman" w:hAnsi="Times New Roman"/>
          <w:bCs/>
          <w:sz w:val="28"/>
          <w:szCs w:val="28"/>
          <w:lang w:eastAsia="bg-BG" w:bidi="bg-BG"/>
        </w:rPr>
        <w:t xml:space="preserve"> се открива </w:t>
      </w:r>
      <w:r>
        <w:rPr>
          <w:rFonts w:ascii="Times New Roman" w:eastAsia="Times New Roman" w:hAnsi="Times New Roman"/>
          <w:bCs/>
          <w:sz w:val="28"/>
          <w:szCs w:val="28"/>
          <w:lang w:eastAsia="bg-BG" w:bidi="bg-BG"/>
        </w:rPr>
        <w:t>от вносителя или от упълномощен от него служител</w:t>
      </w:r>
      <w:r w:rsidRPr="00372A12">
        <w:rPr>
          <w:rFonts w:ascii="Times New Roman" w:eastAsia="Times New Roman" w:hAnsi="Times New Roman"/>
          <w:bCs/>
          <w:sz w:val="28"/>
          <w:szCs w:val="28"/>
          <w:lang w:eastAsia="bg-BG" w:bidi="bg-BG"/>
        </w:rPr>
        <w:t xml:space="preserve">, който </w:t>
      </w:r>
      <w:r>
        <w:rPr>
          <w:rFonts w:ascii="Times New Roman" w:eastAsia="Times New Roman" w:hAnsi="Times New Roman"/>
          <w:bCs/>
          <w:sz w:val="28"/>
          <w:szCs w:val="28"/>
          <w:lang w:eastAsia="bg-BG" w:bidi="bg-BG"/>
        </w:rPr>
        <w:t xml:space="preserve">освен неин водещ, представя и проекта, въпроса или </w:t>
      </w:r>
      <w:r w:rsidR="002E3E30">
        <w:rPr>
          <w:rFonts w:ascii="Times New Roman" w:eastAsia="Times New Roman" w:hAnsi="Times New Roman"/>
          <w:bCs/>
          <w:sz w:val="28"/>
          <w:szCs w:val="28"/>
          <w:lang w:eastAsia="bg-BG" w:bidi="bg-BG"/>
        </w:rPr>
        <w:lastRenderedPageBreak/>
        <w:t xml:space="preserve">проблема, тема на обсъждането. </w:t>
      </w:r>
      <w:r>
        <w:rPr>
          <w:rFonts w:ascii="Times New Roman" w:eastAsia="Times New Roman" w:hAnsi="Times New Roman"/>
          <w:bCs/>
          <w:sz w:val="28"/>
          <w:szCs w:val="28"/>
          <w:lang w:eastAsia="bg-BG" w:bidi="bg-BG"/>
        </w:rPr>
        <w:t>Той може да покани и</w:t>
      </w:r>
      <w:r w:rsidRPr="00372A12">
        <w:rPr>
          <w:rFonts w:ascii="Times New Roman" w:eastAsia="Times New Roman" w:hAnsi="Times New Roman"/>
          <w:bCs/>
          <w:sz w:val="28"/>
          <w:szCs w:val="28"/>
          <w:lang w:eastAsia="bg-BG" w:bidi="bg-BG"/>
        </w:rPr>
        <w:t xml:space="preserve"> лица – експерти, взели учас</w:t>
      </w:r>
      <w:r>
        <w:rPr>
          <w:rFonts w:ascii="Times New Roman" w:eastAsia="Times New Roman" w:hAnsi="Times New Roman"/>
          <w:bCs/>
          <w:sz w:val="28"/>
          <w:szCs w:val="28"/>
          <w:lang w:eastAsia="bg-BG" w:bidi="bg-BG"/>
        </w:rPr>
        <w:t>тие в изготвянето на проекта, които да дадат</w:t>
      </w:r>
      <w:r w:rsidRPr="00372A12">
        <w:rPr>
          <w:rFonts w:ascii="Times New Roman" w:eastAsia="Times New Roman" w:hAnsi="Times New Roman"/>
          <w:bCs/>
          <w:sz w:val="28"/>
          <w:szCs w:val="28"/>
          <w:lang w:eastAsia="bg-BG" w:bidi="bg-BG"/>
        </w:rPr>
        <w:t xml:space="preserve"> отговор</w:t>
      </w:r>
      <w:r>
        <w:rPr>
          <w:rFonts w:ascii="Times New Roman" w:eastAsia="Times New Roman" w:hAnsi="Times New Roman"/>
          <w:bCs/>
          <w:sz w:val="28"/>
          <w:szCs w:val="28"/>
          <w:lang w:eastAsia="bg-BG" w:bidi="bg-BG"/>
        </w:rPr>
        <w:t>и</w:t>
      </w:r>
      <w:r w:rsidRPr="00372A12">
        <w:rPr>
          <w:rFonts w:ascii="Times New Roman" w:eastAsia="Times New Roman" w:hAnsi="Times New Roman"/>
          <w:bCs/>
          <w:sz w:val="28"/>
          <w:szCs w:val="28"/>
          <w:lang w:eastAsia="bg-BG" w:bidi="bg-BG"/>
        </w:rPr>
        <w:t xml:space="preserve"> на въпроси </w:t>
      </w:r>
      <w:r w:rsidR="002E3E30">
        <w:rPr>
          <w:rFonts w:ascii="Times New Roman" w:eastAsia="Times New Roman" w:hAnsi="Times New Roman"/>
          <w:bCs/>
          <w:sz w:val="28"/>
          <w:szCs w:val="28"/>
          <w:lang w:eastAsia="bg-BG" w:bidi="bg-BG"/>
        </w:rPr>
        <w:t>от страна на присъстващите.</w:t>
      </w:r>
    </w:p>
    <w:p w:rsidR="00372A12" w:rsidRPr="00372A12" w:rsidRDefault="00372A12" w:rsidP="00372A12">
      <w:pPr>
        <w:tabs>
          <w:tab w:val="left" w:pos="1276"/>
        </w:tabs>
        <w:spacing w:after="0" w:line="276" w:lineRule="auto"/>
        <w:ind w:firstLine="708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bg-BG" w:bidi="bg-BG"/>
        </w:rPr>
      </w:pPr>
      <w:r>
        <w:rPr>
          <w:rFonts w:ascii="Times New Roman" w:eastAsia="Times New Roman" w:hAnsi="Times New Roman"/>
          <w:bCs/>
          <w:sz w:val="28"/>
          <w:szCs w:val="28"/>
          <w:lang w:val="ru-RU" w:eastAsia="bg-BG" w:bidi="bg-BG"/>
        </w:rPr>
        <w:t>(2</w:t>
      </w:r>
      <w:r w:rsidRPr="00372A12">
        <w:rPr>
          <w:rFonts w:ascii="Times New Roman" w:eastAsia="Times New Roman" w:hAnsi="Times New Roman"/>
          <w:bCs/>
          <w:sz w:val="28"/>
          <w:szCs w:val="28"/>
          <w:lang w:val="ru-RU" w:eastAsia="bg-BG" w:bidi="bg-BG"/>
        </w:rPr>
        <w:t>)</w:t>
      </w:r>
      <w:r w:rsidRPr="00372A12">
        <w:rPr>
          <w:rFonts w:ascii="Times New Roman" w:eastAsia="Times New Roman" w:hAnsi="Times New Roman"/>
          <w:bCs/>
          <w:sz w:val="28"/>
          <w:szCs w:val="28"/>
          <w:lang w:eastAsia="bg-BG" w:bidi="bg-BG"/>
        </w:rPr>
        <w:t xml:space="preserve"> След </w:t>
      </w:r>
      <w:r>
        <w:rPr>
          <w:rFonts w:ascii="Times New Roman" w:eastAsia="Times New Roman" w:hAnsi="Times New Roman"/>
          <w:bCs/>
          <w:sz w:val="28"/>
          <w:szCs w:val="28"/>
          <w:lang w:eastAsia="bg-BG" w:bidi="bg-BG"/>
        </w:rPr>
        <w:t>изложението по предходната алинея, водещият</w:t>
      </w:r>
      <w:r w:rsidRPr="00372A12">
        <w:rPr>
          <w:rFonts w:ascii="Times New Roman" w:eastAsia="Times New Roman" w:hAnsi="Times New Roman"/>
          <w:bCs/>
          <w:sz w:val="28"/>
          <w:szCs w:val="28"/>
          <w:lang w:eastAsia="bg-BG" w:bidi="bg-BG"/>
        </w:rPr>
        <w:t xml:space="preserve"> дава думата на </w:t>
      </w:r>
      <w:r>
        <w:rPr>
          <w:rFonts w:ascii="Times New Roman" w:eastAsia="Times New Roman" w:hAnsi="Times New Roman"/>
          <w:bCs/>
          <w:sz w:val="28"/>
          <w:szCs w:val="28"/>
          <w:lang w:eastAsia="bg-BG" w:bidi="bg-BG"/>
        </w:rPr>
        <w:t>присъстващите</w:t>
      </w:r>
      <w:r w:rsidR="00D874E4">
        <w:rPr>
          <w:rFonts w:ascii="Times New Roman" w:eastAsia="Times New Roman" w:hAnsi="Times New Roman"/>
          <w:bCs/>
          <w:sz w:val="28"/>
          <w:szCs w:val="28"/>
          <w:lang w:eastAsia="bg-BG" w:bidi="bg-BG"/>
        </w:rPr>
        <w:t xml:space="preserve"> за</w:t>
      </w:r>
      <w:r w:rsidRPr="00372A12">
        <w:rPr>
          <w:rFonts w:ascii="Times New Roman" w:eastAsia="Times New Roman" w:hAnsi="Times New Roman"/>
          <w:bCs/>
          <w:sz w:val="28"/>
          <w:szCs w:val="28"/>
          <w:lang w:eastAsia="bg-BG" w:bidi="bg-BG"/>
        </w:rPr>
        <w:t xml:space="preserve"> изр</w:t>
      </w:r>
      <w:r w:rsidR="007F1F11">
        <w:rPr>
          <w:rFonts w:ascii="Times New Roman" w:eastAsia="Times New Roman" w:hAnsi="Times New Roman"/>
          <w:bCs/>
          <w:sz w:val="28"/>
          <w:szCs w:val="28"/>
          <w:lang w:eastAsia="bg-BG" w:bidi="bg-BG"/>
        </w:rPr>
        <w:t>азяване на мнения, предложения,</w:t>
      </w:r>
      <w:r w:rsidRPr="00372A12">
        <w:rPr>
          <w:rFonts w:ascii="Times New Roman" w:eastAsia="Times New Roman" w:hAnsi="Times New Roman"/>
          <w:bCs/>
          <w:sz w:val="28"/>
          <w:szCs w:val="28"/>
          <w:lang w:eastAsia="bg-BG" w:bidi="bg-BG"/>
        </w:rPr>
        <w:t xml:space="preserve"> становища</w:t>
      </w:r>
      <w:r w:rsidR="007F1F11">
        <w:rPr>
          <w:rFonts w:ascii="Times New Roman" w:eastAsia="Times New Roman" w:hAnsi="Times New Roman"/>
          <w:bCs/>
          <w:sz w:val="28"/>
          <w:szCs w:val="28"/>
          <w:lang w:eastAsia="bg-BG" w:bidi="bg-BG"/>
        </w:rPr>
        <w:t xml:space="preserve"> и въпроси</w:t>
      </w:r>
      <w:r w:rsidR="002E3E30">
        <w:rPr>
          <w:rFonts w:ascii="Times New Roman" w:eastAsia="Times New Roman" w:hAnsi="Times New Roman"/>
          <w:bCs/>
          <w:sz w:val="28"/>
          <w:szCs w:val="28"/>
          <w:lang w:eastAsia="bg-BG" w:bidi="bg-BG"/>
        </w:rPr>
        <w:t>.</w:t>
      </w:r>
    </w:p>
    <w:p w:rsidR="00372A12" w:rsidRDefault="00372A12" w:rsidP="00372A12">
      <w:pPr>
        <w:tabs>
          <w:tab w:val="left" w:pos="1276"/>
        </w:tabs>
        <w:spacing w:after="0" w:line="276" w:lineRule="auto"/>
        <w:ind w:firstLine="708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bg-BG" w:bidi="bg-BG"/>
        </w:rPr>
      </w:pPr>
      <w:r>
        <w:rPr>
          <w:rFonts w:ascii="Times New Roman" w:eastAsia="Times New Roman" w:hAnsi="Times New Roman"/>
          <w:bCs/>
          <w:sz w:val="28"/>
          <w:szCs w:val="28"/>
          <w:lang w:val="ru-RU" w:eastAsia="bg-BG" w:bidi="bg-BG"/>
        </w:rPr>
        <w:t>(3</w:t>
      </w:r>
      <w:r w:rsidRPr="00372A12">
        <w:rPr>
          <w:rFonts w:ascii="Times New Roman" w:eastAsia="Times New Roman" w:hAnsi="Times New Roman"/>
          <w:bCs/>
          <w:sz w:val="28"/>
          <w:szCs w:val="28"/>
          <w:lang w:val="ru-RU" w:eastAsia="bg-BG" w:bidi="bg-BG"/>
        </w:rPr>
        <w:t>)</w:t>
      </w:r>
      <w:r w:rsidRPr="00372A12">
        <w:rPr>
          <w:rFonts w:ascii="Times New Roman" w:eastAsia="Times New Roman" w:hAnsi="Times New Roman"/>
          <w:bCs/>
          <w:sz w:val="28"/>
          <w:szCs w:val="28"/>
          <w:lang w:eastAsia="bg-BG" w:bidi="bg-BG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bg-BG" w:bidi="bg-BG"/>
        </w:rPr>
        <w:t>Водещият</w:t>
      </w:r>
      <w:r w:rsidRPr="00372A12">
        <w:rPr>
          <w:rFonts w:ascii="Times New Roman" w:eastAsia="Times New Roman" w:hAnsi="Times New Roman"/>
          <w:bCs/>
          <w:sz w:val="28"/>
          <w:szCs w:val="28"/>
          <w:lang w:eastAsia="bg-BG" w:bidi="bg-BG"/>
        </w:rPr>
        <w:t xml:space="preserve"> и експертите записват всички въпроси</w:t>
      </w:r>
      <w:r>
        <w:rPr>
          <w:rFonts w:ascii="Times New Roman" w:eastAsia="Times New Roman" w:hAnsi="Times New Roman"/>
          <w:bCs/>
          <w:sz w:val="28"/>
          <w:szCs w:val="28"/>
          <w:lang w:eastAsia="bg-BG" w:bidi="bg-BG"/>
        </w:rPr>
        <w:t>,</w:t>
      </w:r>
      <w:r w:rsidRPr="00372A12">
        <w:rPr>
          <w:rFonts w:ascii="Times New Roman" w:eastAsia="Times New Roman" w:hAnsi="Times New Roman"/>
          <w:bCs/>
          <w:sz w:val="28"/>
          <w:szCs w:val="28"/>
          <w:lang w:eastAsia="bg-BG" w:bidi="bg-BG"/>
        </w:rPr>
        <w:t xml:space="preserve"> след което отговарят на лицата, </w:t>
      </w:r>
      <w:r>
        <w:rPr>
          <w:rFonts w:ascii="Times New Roman" w:eastAsia="Times New Roman" w:hAnsi="Times New Roman"/>
          <w:bCs/>
          <w:sz w:val="28"/>
          <w:szCs w:val="28"/>
          <w:lang w:eastAsia="bg-BG" w:bidi="bg-BG"/>
        </w:rPr>
        <w:t>които са ги поставили.</w:t>
      </w:r>
    </w:p>
    <w:p w:rsidR="002E3E30" w:rsidRDefault="002E3E30" w:rsidP="00372A12">
      <w:pPr>
        <w:tabs>
          <w:tab w:val="left" w:pos="1276"/>
        </w:tabs>
        <w:spacing w:after="0" w:line="276" w:lineRule="auto"/>
        <w:ind w:firstLine="708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bg-BG" w:bidi="bg-BG"/>
        </w:rPr>
      </w:pPr>
      <w:r>
        <w:rPr>
          <w:rFonts w:ascii="Times New Roman" w:eastAsia="Times New Roman" w:hAnsi="Times New Roman"/>
          <w:bCs/>
          <w:sz w:val="28"/>
          <w:szCs w:val="28"/>
          <w:lang w:eastAsia="bg-BG" w:bidi="bg-BG"/>
        </w:rPr>
        <w:t>(4) При неприсъствено обсъждане, подадените писмени становища се публикуват онлайн по време на провеждането му, за да са видими за участниците.</w:t>
      </w:r>
    </w:p>
    <w:p w:rsidR="00B51701" w:rsidRPr="00372A12" w:rsidRDefault="002E3E30" w:rsidP="00372A12">
      <w:pPr>
        <w:tabs>
          <w:tab w:val="left" w:pos="1276"/>
        </w:tabs>
        <w:spacing w:after="0" w:line="276" w:lineRule="auto"/>
        <w:ind w:firstLine="708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bg-BG" w:bidi="bg-BG"/>
        </w:rPr>
      </w:pPr>
      <w:r>
        <w:rPr>
          <w:rFonts w:ascii="Times New Roman" w:hAnsi="Times New Roman"/>
          <w:sz w:val="28"/>
          <w:szCs w:val="28"/>
        </w:rPr>
        <w:t>(5</w:t>
      </w:r>
      <w:r w:rsidR="00B51701">
        <w:rPr>
          <w:rFonts w:ascii="Times New Roman" w:hAnsi="Times New Roman"/>
          <w:sz w:val="28"/>
          <w:szCs w:val="28"/>
        </w:rPr>
        <w:t xml:space="preserve">) </w:t>
      </w:r>
      <w:r w:rsidR="00B51701" w:rsidRPr="00D57FAA">
        <w:rPr>
          <w:rFonts w:ascii="Times New Roman" w:hAnsi="Times New Roman"/>
          <w:sz w:val="28"/>
          <w:szCs w:val="28"/>
        </w:rPr>
        <w:t>Обсъждането продължава</w:t>
      </w:r>
      <w:r w:rsidR="00B51701">
        <w:rPr>
          <w:rFonts w:ascii="Times New Roman" w:hAnsi="Times New Roman"/>
          <w:sz w:val="28"/>
          <w:szCs w:val="28"/>
        </w:rPr>
        <w:t>,</w:t>
      </w:r>
      <w:r w:rsidR="00B51701" w:rsidRPr="00D57FAA">
        <w:rPr>
          <w:rFonts w:ascii="Times New Roman" w:hAnsi="Times New Roman"/>
          <w:sz w:val="28"/>
          <w:szCs w:val="28"/>
        </w:rPr>
        <w:t xml:space="preserve"> докато има желаещи да се изкажат</w:t>
      </w:r>
      <w:r w:rsidR="00B51701">
        <w:rPr>
          <w:rFonts w:ascii="Times New Roman" w:hAnsi="Times New Roman"/>
          <w:sz w:val="28"/>
          <w:szCs w:val="28"/>
        </w:rPr>
        <w:t>.</w:t>
      </w:r>
    </w:p>
    <w:p w:rsidR="007F766D" w:rsidRPr="00D57FAA" w:rsidRDefault="002E3E30" w:rsidP="00972BA9">
      <w:pPr>
        <w:pStyle w:val="ListParagraph"/>
        <w:spacing w:after="0"/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7F1F11">
        <w:rPr>
          <w:rFonts w:ascii="Times New Roman" w:hAnsi="Times New Roman"/>
          <w:sz w:val="28"/>
          <w:szCs w:val="28"/>
        </w:rPr>
        <w:t xml:space="preserve">   </w:t>
      </w:r>
      <w:r w:rsidR="00235534" w:rsidRPr="00D57FAA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6</w:t>
      </w:r>
      <w:r w:rsidR="00235534" w:rsidRPr="00D57FAA">
        <w:rPr>
          <w:rFonts w:ascii="Times New Roman" w:hAnsi="Times New Roman"/>
          <w:sz w:val="28"/>
          <w:szCs w:val="28"/>
        </w:rPr>
        <w:t xml:space="preserve">) Протоколът </w:t>
      </w:r>
      <w:r w:rsidR="007F1F11">
        <w:rPr>
          <w:rFonts w:ascii="Times New Roman" w:hAnsi="Times New Roman"/>
          <w:sz w:val="28"/>
          <w:szCs w:val="28"/>
        </w:rPr>
        <w:t xml:space="preserve">от обсъждането </w:t>
      </w:r>
      <w:r w:rsidR="00235534" w:rsidRPr="00D57FAA">
        <w:rPr>
          <w:rFonts w:ascii="Times New Roman" w:hAnsi="Times New Roman"/>
          <w:sz w:val="28"/>
          <w:szCs w:val="28"/>
        </w:rPr>
        <w:t>се публикува на интернет страни</w:t>
      </w:r>
      <w:r w:rsidR="00AA0E3C" w:rsidRPr="00D57FAA">
        <w:rPr>
          <w:rFonts w:ascii="Times New Roman" w:hAnsi="Times New Roman"/>
          <w:sz w:val="28"/>
          <w:szCs w:val="28"/>
        </w:rPr>
        <w:t>цата на община Бурга</w:t>
      </w:r>
      <w:r w:rsidR="00FD62A8">
        <w:rPr>
          <w:rFonts w:ascii="Times New Roman" w:hAnsi="Times New Roman"/>
          <w:sz w:val="28"/>
          <w:szCs w:val="28"/>
        </w:rPr>
        <w:t>с</w:t>
      </w:r>
      <w:r w:rsidR="007F1F11">
        <w:rPr>
          <w:rFonts w:ascii="Times New Roman" w:hAnsi="Times New Roman"/>
          <w:sz w:val="28"/>
          <w:szCs w:val="28"/>
        </w:rPr>
        <w:t>,</w:t>
      </w:r>
      <w:r w:rsidR="00FD62A8" w:rsidRPr="00D57FAA">
        <w:rPr>
          <w:rFonts w:ascii="Times New Roman" w:hAnsi="Times New Roman"/>
          <w:sz w:val="28"/>
          <w:szCs w:val="28"/>
        </w:rPr>
        <w:t xml:space="preserve"> не по-късно</w:t>
      </w:r>
      <w:r w:rsidR="00FD62A8">
        <w:rPr>
          <w:rFonts w:ascii="Times New Roman" w:hAnsi="Times New Roman"/>
          <w:sz w:val="28"/>
          <w:szCs w:val="28"/>
        </w:rPr>
        <w:t xml:space="preserve"> от 5 работни дни след събитието</w:t>
      </w:r>
      <w:r w:rsidR="00235534" w:rsidRPr="00D57FAA">
        <w:rPr>
          <w:rFonts w:ascii="Times New Roman" w:hAnsi="Times New Roman"/>
          <w:sz w:val="28"/>
          <w:szCs w:val="28"/>
        </w:rPr>
        <w:t>, заед</w:t>
      </w:r>
      <w:r w:rsidR="00AA0E3C" w:rsidRPr="00D57FAA">
        <w:rPr>
          <w:rFonts w:ascii="Times New Roman" w:hAnsi="Times New Roman"/>
          <w:sz w:val="28"/>
          <w:szCs w:val="28"/>
        </w:rPr>
        <w:t>н</w:t>
      </w:r>
      <w:r w:rsidR="00FD62A8">
        <w:rPr>
          <w:rFonts w:ascii="Times New Roman" w:hAnsi="Times New Roman"/>
          <w:sz w:val="28"/>
          <w:szCs w:val="28"/>
        </w:rPr>
        <w:t>о със списък на участници</w:t>
      </w:r>
      <w:r w:rsidR="00235534" w:rsidRPr="00D57FAA">
        <w:rPr>
          <w:rFonts w:ascii="Times New Roman" w:hAnsi="Times New Roman"/>
          <w:sz w:val="28"/>
          <w:szCs w:val="28"/>
        </w:rPr>
        <w:t>те</w:t>
      </w:r>
      <w:r w:rsidR="00FD62A8">
        <w:rPr>
          <w:rFonts w:ascii="Times New Roman" w:hAnsi="Times New Roman"/>
          <w:sz w:val="28"/>
          <w:szCs w:val="28"/>
        </w:rPr>
        <w:t>,</w:t>
      </w:r>
      <w:r w:rsidR="00235534" w:rsidRPr="00D57FAA">
        <w:rPr>
          <w:rFonts w:ascii="Times New Roman" w:hAnsi="Times New Roman"/>
          <w:sz w:val="28"/>
          <w:szCs w:val="28"/>
        </w:rPr>
        <w:t xml:space="preserve"> при спазване на нормите за защита на личните данни</w:t>
      </w:r>
      <w:r w:rsidR="00FD62A8">
        <w:rPr>
          <w:rFonts w:ascii="Times New Roman" w:hAnsi="Times New Roman"/>
          <w:sz w:val="28"/>
          <w:szCs w:val="28"/>
        </w:rPr>
        <w:t>,</w:t>
      </w:r>
      <w:r w:rsidR="006A5C56">
        <w:rPr>
          <w:rFonts w:ascii="Times New Roman" w:hAnsi="Times New Roman"/>
          <w:sz w:val="28"/>
          <w:szCs w:val="28"/>
        </w:rPr>
        <w:t xml:space="preserve"> и на постъпилите мнения,</w:t>
      </w:r>
      <w:r w:rsidR="00235534" w:rsidRPr="00D57FAA">
        <w:rPr>
          <w:rFonts w:ascii="Times New Roman" w:hAnsi="Times New Roman"/>
          <w:sz w:val="28"/>
          <w:szCs w:val="28"/>
        </w:rPr>
        <w:t xml:space="preserve"> предложения</w:t>
      </w:r>
      <w:r w:rsidR="006A5C56">
        <w:rPr>
          <w:rFonts w:ascii="Times New Roman" w:hAnsi="Times New Roman"/>
          <w:sz w:val="28"/>
          <w:szCs w:val="28"/>
        </w:rPr>
        <w:t xml:space="preserve"> и становища</w:t>
      </w:r>
      <w:r w:rsidR="00235534" w:rsidRPr="00D57FAA">
        <w:rPr>
          <w:rFonts w:ascii="Times New Roman" w:hAnsi="Times New Roman"/>
          <w:sz w:val="28"/>
          <w:szCs w:val="28"/>
        </w:rPr>
        <w:t>.</w:t>
      </w:r>
    </w:p>
    <w:p w:rsidR="00995678" w:rsidRPr="00D57FAA" w:rsidRDefault="002E3E30" w:rsidP="001A7FF9">
      <w:pPr>
        <w:pStyle w:val="ListParagraph"/>
        <w:spacing w:after="0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Чл. 16</w:t>
      </w:r>
      <w:r w:rsidR="00995678" w:rsidRPr="00D57FAA">
        <w:rPr>
          <w:rFonts w:ascii="Times New Roman" w:hAnsi="Times New Roman"/>
          <w:sz w:val="28"/>
          <w:szCs w:val="28"/>
        </w:rPr>
        <w:t>. (1)</w:t>
      </w:r>
      <w:r w:rsidR="00995678">
        <w:rPr>
          <w:rFonts w:ascii="Times New Roman" w:hAnsi="Times New Roman"/>
          <w:sz w:val="28"/>
          <w:szCs w:val="28"/>
        </w:rPr>
        <w:t xml:space="preserve"> П</w:t>
      </w:r>
      <w:r w:rsidR="00995678" w:rsidRPr="00D57FAA">
        <w:rPr>
          <w:rFonts w:ascii="Times New Roman" w:hAnsi="Times New Roman"/>
          <w:sz w:val="28"/>
          <w:szCs w:val="28"/>
        </w:rPr>
        <w:t>реди разглеждането на пр</w:t>
      </w:r>
      <w:r w:rsidR="00995678">
        <w:rPr>
          <w:rFonts w:ascii="Times New Roman" w:hAnsi="Times New Roman"/>
          <w:sz w:val="28"/>
          <w:szCs w:val="28"/>
        </w:rPr>
        <w:t>оекта за решение от</w:t>
      </w:r>
      <w:r w:rsidR="00995678" w:rsidRPr="00D57FAA">
        <w:rPr>
          <w:rFonts w:ascii="Times New Roman" w:hAnsi="Times New Roman"/>
          <w:sz w:val="28"/>
          <w:szCs w:val="28"/>
        </w:rPr>
        <w:t xml:space="preserve"> Общински</w:t>
      </w:r>
      <w:r w:rsidR="00995678">
        <w:rPr>
          <w:rFonts w:ascii="Times New Roman" w:hAnsi="Times New Roman"/>
          <w:sz w:val="28"/>
          <w:szCs w:val="28"/>
        </w:rPr>
        <w:t>я</w:t>
      </w:r>
      <w:r w:rsidR="00995678" w:rsidRPr="00D57FAA">
        <w:rPr>
          <w:rFonts w:ascii="Times New Roman" w:hAnsi="Times New Roman"/>
          <w:sz w:val="28"/>
          <w:szCs w:val="28"/>
        </w:rPr>
        <w:t xml:space="preserve"> съвет, вносителят изготвя обобщена справка </w:t>
      </w:r>
      <w:r w:rsidR="001A7FF9">
        <w:rPr>
          <w:rFonts w:ascii="Times New Roman" w:hAnsi="Times New Roman"/>
          <w:sz w:val="28"/>
          <w:szCs w:val="28"/>
        </w:rPr>
        <w:t>за постъпилите становища, мнения и предложения</w:t>
      </w:r>
      <w:r w:rsidR="00995678" w:rsidRPr="00D57FAA">
        <w:rPr>
          <w:rFonts w:ascii="Times New Roman" w:hAnsi="Times New Roman"/>
          <w:sz w:val="28"/>
          <w:szCs w:val="28"/>
        </w:rPr>
        <w:t xml:space="preserve">, </w:t>
      </w:r>
      <w:r w:rsidR="001A7FF9">
        <w:rPr>
          <w:rFonts w:ascii="Times New Roman" w:hAnsi="Times New Roman"/>
          <w:sz w:val="28"/>
          <w:szCs w:val="28"/>
        </w:rPr>
        <w:t>описваща кои от тях са приети</w:t>
      </w:r>
      <w:r w:rsidR="00995678" w:rsidRPr="00D57FAA">
        <w:rPr>
          <w:rFonts w:ascii="Times New Roman" w:hAnsi="Times New Roman"/>
          <w:sz w:val="28"/>
          <w:szCs w:val="28"/>
        </w:rPr>
        <w:t xml:space="preserve"> и</w:t>
      </w:r>
      <w:r w:rsidR="001A7FF9">
        <w:rPr>
          <w:rFonts w:ascii="Times New Roman" w:hAnsi="Times New Roman"/>
          <w:sz w:val="28"/>
          <w:szCs w:val="28"/>
        </w:rPr>
        <w:t>ли</w:t>
      </w:r>
      <w:r w:rsidR="00995678" w:rsidRPr="00D57FAA">
        <w:rPr>
          <w:rFonts w:ascii="Times New Roman" w:hAnsi="Times New Roman"/>
          <w:sz w:val="28"/>
          <w:szCs w:val="28"/>
        </w:rPr>
        <w:t xml:space="preserve"> отхвърлени</w:t>
      </w:r>
      <w:r w:rsidR="001A7FF9">
        <w:rPr>
          <w:rFonts w:ascii="Times New Roman" w:hAnsi="Times New Roman"/>
          <w:sz w:val="28"/>
          <w:szCs w:val="28"/>
        </w:rPr>
        <w:t>, както и</w:t>
      </w:r>
      <w:r w:rsidR="00995678" w:rsidRPr="00D57FAA">
        <w:rPr>
          <w:rFonts w:ascii="Times New Roman" w:hAnsi="Times New Roman"/>
          <w:sz w:val="28"/>
          <w:szCs w:val="28"/>
        </w:rPr>
        <w:t xml:space="preserve"> с </w:t>
      </w:r>
      <w:r w:rsidR="001A7FF9">
        <w:rPr>
          <w:rFonts w:ascii="Times New Roman" w:hAnsi="Times New Roman"/>
          <w:sz w:val="28"/>
          <w:szCs w:val="28"/>
        </w:rPr>
        <w:t xml:space="preserve">какви </w:t>
      </w:r>
      <w:r w:rsidR="00995678" w:rsidRPr="00D57FAA">
        <w:rPr>
          <w:rFonts w:ascii="Times New Roman" w:hAnsi="Times New Roman"/>
          <w:sz w:val="28"/>
          <w:szCs w:val="28"/>
        </w:rPr>
        <w:t>а</w:t>
      </w:r>
      <w:r w:rsidR="001A7FF9">
        <w:rPr>
          <w:rFonts w:ascii="Times New Roman" w:hAnsi="Times New Roman"/>
          <w:sz w:val="28"/>
          <w:szCs w:val="28"/>
        </w:rPr>
        <w:t>ргументи</w:t>
      </w:r>
      <w:r w:rsidR="00995678" w:rsidRPr="00D57FAA">
        <w:rPr>
          <w:rFonts w:ascii="Times New Roman" w:hAnsi="Times New Roman"/>
          <w:sz w:val="28"/>
          <w:szCs w:val="28"/>
        </w:rPr>
        <w:t>.</w:t>
      </w:r>
    </w:p>
    <w:p w:rsidR="00995678" w:rsidRDefault="00372A12" w:rsidP="00995678">
      <w:pPr>
        <w:pStyle w:val="ListParagraph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  <w:r w:rsidR="00995678">
        <w:rPr>
          <w:rFonts w:ascii="Times New Roman" w:hAnsi="Times New Roman"/>
          <w:sz w:val="28"/>
          <w:szCs w:val="28"/>
        </w:rPr>
        <w:t xml:space="preserve"> </w:t>
      </w:r>
      <w:r w:rsidR="001A7FF9">
        <w:rPr>
          <w:rFonts w:ascii="Times New Roman" w:hAnsi="Times New Roman"/>
          <w:sz w:val="28"/>
          <w:szCs w:val="28"/>
        </w:rPr>
        <w:t>(2</w:t>
      </w:r>
      <w:r w:rsidR="00995678" w:rsidRPr="00D57FAA">
        <w:rPr>
          <w:rFonts w:ascii="Times New Roman" w:hAnsi="Times New Roman"/>
          <w:sz w:val="28"/>
          <w:szCs w:val="28"/>
        </w:rPr>
        <w:t>) Справката задължително се публикува на интернет страницата на общината.</w:t>
      </w:r>
    </w:p>
    <w:p w:rsidR="00235534" w:rsidRPr="00D57FAA" w:rsidRDefault="00235534" w:rsidP="007F766D">
      <w:pPr>
        <w:pStyle w:val="ListParagraph"/>
        <w:spacing w:after="0"/>
        <w:ind w:left="0"/>
        <w:jc w:val="both"/>
        <w:rPr>
          <w:rFonts w:ascii="Times New Roman" w:hAnsi="Times New Roman"/>
          <w:b/>
          <w:sz w:val="28"/>
          <w:szCs w:val="28"/>
        </w:rPr>
      </w:pPr>
    </w:p>
    <w:p w:rsidR="007F4BBB" w:rsidRPr="005D6104" w:rsidRDefault="00995678" w:rsidP="005D6104">
      <w:pPr>
        <w:pStyle w:val="ListParagraph"/>
        <w:spacing w:after="0"/>
        <w:ind w:lef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I</w:t>
      </w:r>
      <w:r w:rsidR="00D874E4">
        <w:rPr>
          <w:rFonts w:ascii="Times New Roman" w:hAnsi="Times New Roman"/>
          <w:b/>
          <w:sz w:val="28"/>
          <w:szCs w:val="28"/>
        </w:rPr>
        <w:t xml:space="preserve">V. </w:t>
      </w:r>
      <w:r w:rsidR="00235534" w:rsidRPr="00D57FAA">
        <w:rPr>
          <w:rFonts w:ascii="Times New Roman" w:hAnsi="Times New Roman"/>
          <w:b/>
          <w:sz w:val="28"/>
          <w:szCs w:val="28"/>
        </w:rPr>
        <w:t>ЗАКЛЮЧИТЕЛНИ РАЗПОРЕДБИ</w:t>
      </w:r>
    </w:p>
    <w:p w:rsidR="00235534" w:rsidRPr="00D57FAA" w:rsidRDefault="007F766D" w:rsidP="007F766D">
      <w:pPr>
        <w:pStyle w:val="ListParagraph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  <w:r w:rsidR="00235534" w:rsidRPr="00D57FAA">
        <w:rPr>
          <w:rFonts w:ascii="Times New Roman" w:hAnsi="Times New Roman"/>
          <w:sz w:val="28"/>
          <w:szCs w:val="28"/>
        </w:rPr>
        <w:t>§ 1. По смисъла на тази наредба:</w:t>
      </w:r>
    </w:p>
    <w:p w:rsidR="00235534" w:rsidRPr="00D57FAA" w:rsidRDefault="00C26975" w:rsidP="007F766D">
      <w:pPr>
        <w:pStyle w:val="ListParagraph"/>
        <w:numPr>
          <w:ilvl w:val="0"/>
          <w:numId w:val="16"/>
        </w:numPr>
        <w:tabs>
          <w:tab w:val="clear" w:pos="1080"/>
          <w:tab w:val="num" w:pos="0"/>
        </w:tabs>
        <w:spacing w:after="0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„Обществен</w:t>
      </w:r>
      <w:r>
        <w:rPr>
          <w:rFonts w:ascii="Times New Roman" w:hAnsi="Times New Roman"/>
          <w:b/>
          <w:sz w:val="28"/>
          <w:szCs w:val="28"/>
          <w:lang w:val="en-US"/>
        </w:rPr>
        <w:t>o</w:t>
      </w:r>
      <w:r w:rsidR="00235534" w:rsidRPr="00D57FAA">
        <w:rPr>
          <w:rFonts w:ascii="Times New Roman" w:hAnsi="Times New Roman"/>
          <w:b/>
          <w:sz w:val="28"/>
          <w:szCs w:val="28"/>
        </w:rPr>
        <w:t xml:space="preserve"> обсъждане”</w:t>
      </w:r>
      <w:r w:rsidR="00235534" w:rsidRPr="00D57FAA">
        <w:rPr>
          <w:rFonts w:ascii="Times New Roman" w:hAnsi="Times New Roman"/>
          <w:sz w:val="28"/>
          <w:szCs w:val="28"/>
        </w:rPr>
        <w:t xml:space="preserve"> е </w:t>
      </w:r>
      <w:r w:rsidR="005D6104">
        <w:rPr>
          <w:rFonts w:ascii="Times New Roman" w:hAnsi="Times New Roman"/>
          <w:sz w:val="28"/>
          <w:szCs w:val="28"/>
        </w:rPr>
        <w:t>процедура</w:t>
      </w:r>
      <w:r w:rsidR="00235534" w:rsidRPr="00D57FAA">
        <w:rPr>
          <w:rFonts w:ascii="Times New Roman" w:hAnsi="Times New Roman"/>
          <w:sz w:val="28"/>
          <w:szCs w:val="28"/>
        </w:rPr>
        <w:t>, при която местната власт се допитва до гражданите и организациите за тя</w:t>
      </w:r>
      <w:r w:rsidR="00E57E96">
        <w:rPr>
          <w:rFonts w:ascii="Times New Roman" w:hAnsi="Times New Roman"/>
          <w:sz w:val="28"/>
          <w:szCs w:val="28"/>
        </w:rPr>
        <w:t>хната позиция по изработване и приемане на</w:t>
      </w:r>
      <w:r w:rsidR="00235534" w:rsidRPr="00D57FAA">
        <w:rPr>
          <w:rFonts w:ascii="Times New Roman" w:hAnsi="Times New Roman"/>
          <w:sz w:val="28"/>
          <w:szCs w:val="28"/>
        </w:rPr>
        <w:t xml:space="preserve"> стратегии, планове, програми</w:t>
      </w:r>
      <w:r w:rsidR="002D1B5A">
        <w:rPr>
          <w:rFonts w:ascii="Times New Roman" w:hAnsi="Times New Roman"/>
          <w:sz w:val="28"/>
          <w:szCs w:val="28"/>
        </w:rPr>
        <w:t xml:space="preserve"> </w:t>
      </w:r>
      <w:r w:rsidR="005D6104">
        <w:rPr>
          <w:rFonts w:ascii="Times New Roman" w:hAnsi="Times New Roman"/>
          <w:sz w:val="28"/>
          <w:szCs w:val="28"/>
        </w:rPr>
        <w:t xml:space="preserve">за </w:t>
      </w:r>
      <w:r w:rsidR="00235534" w:rsidRPr="00D57FAA">
        <w:rPr>
          <w:rFonts w:ascii="Times New Roman" w:hAnsi="Times New Roman"/>
          <w:sz w:val="28"/>
          <w:szCs w:val="28"/>
        </w:rPr>
        <w:t xml:space="preserve">развитие </w:t>
      </w:r>
      <w:r w:rsidR="00D57FAA" w:rsidRPr="00D57FAA">
        <w:rPr>
          <w:rFonts w:ascii="Times New Roman" w:hAnsi="Times New Roman"/>
          <w:sz w:val="28"/>
          <w:szCs w:val="28"/>
        </w:rPr>
        <w:t>на община Бургас</w:t>
      </w:r>
      <w:r w:rsidR="00235534" w:rsidRPr="00D57FAA">
        <w:rPr>
          <w:rFonts w:ascii="Times New Roman" w:hAnsi="Times New Roman"/>
          <w:sz w:val="28"/>
          <w:szCs w:val="28"/>
        </w:rPr>
        <w:t xml:space="preserve"> и на </w:t>
      </w:r>
      <w:r w:rsidR="007B4257">
        <w:rPr>
          <w:rFonts w:ascii="Times New Roman" w:hAnsi="Times New Roman"/>
          <w:sz w:val="28"/>
          <w:szCs w:val="28"/>
        </w:rPr>
        <w:t xml:space="preserve">нейни съставни части, </w:t>
      </w:r>
      <w:r w:rsidR="005D6104">
        <w:rPr>
          <w:rFonts w:ascii="Times New Roman" w:hAnsi="Times New Roman"/>
          <w:sz w:val="28"/>
          <w:szCs w:val="28"/>
        </w:rPr>
        <w:t>както и по други въпроси от местно значение</w:t>
      </w:r>
      <w:r w:rsidR="00235534" w:rsidRPr="00D57FAA">
        <w:rPr>
          <w:rFonts w:ascii="Times New Roman" w:hAnsi="Times New Roman"/>
          <w:sz w:val="28"/>
          <w:szCs w:val="28"/>
        </w:rPr>
        <w:t>.</w:t>
      </w:r>
    </w:p>
    <w:p w:rsidR="00235534" w:rsidRPr="00D57FAA" w:rsidRDefault="00235534" w:rsidP="007F766D">
      <w:pPr>
        <w:pStyle w:val="ListParagraph"/>
        <w:numPr>
          <w:ilvl w:val="0"/>
          <w:numId w:val="16"/>
        </w:numPr>
        <w:tabs>
          <w:tab w:val="clear" w:pos="1080"/>
          <w:tab w:val="num" w:pos="0"/>
        </w:tabs>
        <w:spacing w:after="0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D57FAA">
        <w:rPr>
          <w:rFonts w:ascii="Times New Roman" w:hAnsi="Times New Roman"/>
          <w:b/>
          <w:sz w:val="28"/>
          <w:szCs w:val="28"/>
        </w:rPr>
        <w:t>„Заинтересовани страни”</w:t>
      </w:r>
      <w:r w:rsidR="007B4257">
        <w:rPr>
          <w:rFonts w:ascii="Times New Roman" w:hAnsi="Times New Roman"/>
          <w:sz w:val="28"/>
          <w:szCs w:val="28"/>
        </w:rPr>
        <w:t xml:space="preserve"> са </w:t>
      </w:r>
      <w:r w:rsidRPr="00D57FAA">
        <w:rPr>
          <w:rFonts w:ascii="Times New Roman" w:hAnsi="Times New Roman"/>
          <w:sz w:val="28"/>
          <w:szCs w:val="28"/>
        </w:rPr>
        <w:t xml:space="preserve">граждани, </w:t>
      </w:r>
      <w:r w:rsidR="007B4257">
        <w:rPr>
          <w:rFonts w:ascii="Times New Roman" w:hAnsi="Times New Roman"/>
          <w:sz w:val="28"/>
          <w:szCs w:val="28"/>
        </w:rPr>
        <w:t xml:space="preserve">обществени групи, </w:t>
      </w:r>
      <w:r w:rsidR="00195698">
        <w:rPr>
          <w:rFonts w:ascii="Times New Roman" w:hAnsi="Times New Roman"/>
          <w:sz w:val="28"/>
          <w:szCs w:val="28"/>
        </w:rPr>
        <w:t xml:space="preserve">икономически субекти и </w:t>
      </w:r>
      <w:r w:rsidR="00D57FAA" w:rsidRPr="00D57FAA">
        <w:rPr>
          <w:rFonts w:ascii="Times New Roman" w:hAnsi="Times New Roman"/>
          <w:sz w:val="28"/>
          <w:szCs w:val="28"/>
        </w:rPr>
        <w:t>организации</w:t>
      </w:r>
      <w:r w:rsidRPr="00D57FAA">
        <w:rPr>
          <w:rFonts w:ascii="Times New Roman" w:hAnsi="Times New Roman"/>
          <w:sz w:val="28"/>
          <w:szCs w:val="28"/>
        </w:rPr>
        <w:t>, за които обсъжданата тема</w:t>
      </w:r>
      <w:r w:rsidR="00195698" w:rsidRPr="00195698">
        <w:rPr>
          <w:rFonts w:ascii="Times New Roman" w:hAnsi="Times New Roman"/>
          <w:sz w:val="28"/>
          <w:szCs w:val="28"/>
        </w:rPr>
        <w:t xml:space="preserve"> </w:t>
      </w:r>
      <w:r w:rsidR="00195698" w:rsidRPr="00D57FAA">
        <w:rPr>
          <w:rFonts w:ascii="Times New Roman" w:hAnsi="Times New Roman"/>
          <w:sz w:val="28"/>
          <w:szCs w:val="28"/>
        </w:rPr>
        <w:t>представлява интерес</w:t>
      </w:r>
      <w:r w:rsidRPr="00D57FAA">
        <w:rPr>
          <w:rFonts w:ascii="Times New Roman" w:hAnsi="Times New Roman"/>
          <w:sz w:val="28"/>
          <w:szCs w:val="28"/>
        </w:rPr>
        <w:t xml:space="preserve"> </w:t>
      </w:r>
      <w:r w:rsidR="00D57FAA" w:rsidRPr="00D57FAA">
        <w:rPr>
          <w:rFonts w:ascii="Times New Roman" w:hAnsi="Times New Roman"/>
          <w:sz w:val="28"/>
          <w:szCs w:val="28"/>
        </w:rPr>
        <w:t xml:space="preserve">или </w:t>
      </w:r>
      <w:r w:rsidR="00195698">
        <w:rPr>
          <w:rFonts w:ascii="Times New Roman" w:hAnsi="Times New Roman"/>
          <w:sz w:val="28"/>
          <w:szCs w:val="28"/>
        </w:rPr>
        <w:t>ги засяга</w:t>
      </w:r>
      <w:r w:rsidR="00D57FAA" w:rsidRPr="00D57FAA">
        <w:rPr>
          <w:rFonts w:ascii="Times New Roman" w:hAnsi="Times New Roman"/>
          <w:sz w:val="28"/>
          <w:szCs w:val="28"/>
        </w:rPr>
        <w:t>,</w:t>
      </w:r>
      <w:r w:rsidRPr="00D57FAA">
        <w:rPr>
          <w:rFonts w:ascii="Times New Roman" w:hAnsi="Times New Roman"/>
          <w:sz w:val="28"/>
          <w:szCs w:val="28"/>
        </w:rPr>
        <w:t xml:space="preserve"> или чиито дейност</w:t>
      </w:r>
      <w:r w:rsidR="00D57FAA" w:rsidRPr="00D57FAA">
        <w:rPr>
          <w:rFonts w:ascii="Times New Roman" w:hAnsi="Times New Roman"/>
          <w:sz w:val="28"/>
          <w:szCs w:val="28"/>
        </w:rPr>
        <w:t>и</w:t>
      </w:r>
      <w:r w:rsidRPr="00D57FAA">
        <w:rPr>
          <w:rFonts w:ascii="Times New Roman" w:hAnsi="Times New Roman"/>
          <w:sz w:val="28"/>
          <w:szCs w:val="28"/>
        </w:rPr>
        <w:t xml:space="preserve"> могат да </w:t>
      </w:r>
      <w:r w:rsidR="007B4257" w:rsidRPr="00D57FAA">
        <w:rPr>
          <w:rFonts w:ascii="Times New Roman" w:hAnsi="Times New Roman"/>
          <w:sz w:val="28"/>
          <w:szCs w:val="28"/>
        </w:rPr>
        <w:t xml:space="preserve">търпят </w:t>
      </w:r>
      <w:r w:rsidR="00195698">
        <w:rPr>
          <w:rFonts w:ascii="Times New Roman" w:hAnsi="Times New Roman"/>
          <w:sz w:val="28"/>
          <w:szCs w:val="28"/>
        </w:rPr>
        <w:t xml:space="preserve">или </w:t>
      </w:r>
      <w:r w:rsidR="007B4257">
        <w:rPr>
          <w:rFonts w:ascii="Times New Roman" w:hAnsi="Times New Roman"/>
          <w:sz w:val="28"/>
          <w:szCs w:val="28"/>
        </w:rPr>
        <w:t>да окажат</w:t>
      </w:r>
      <w:r w:rsidR="00D57FAA" w:rsidRPr="00D57FAA">
        <w:rPr>
          <w:rFonts w:ascii="Times New Roman" w:hAnsi="Times New Roman"/>
          <w:sz w:val="28"/>
          <w:szCs w:val="28"/>
        </w:rPr>
        <w:t xml:space="preserve"> </w:t>
      </w:r>
      <w:r w:rsidR="00195698">
        <w:rPr>
          <w:rFonts w:ascii="Times New Roman" w:hAnsi="Times New Roman"/>
          <w:sz w:val="28"/>
          <w:szCs w:val="28"/>
        </w:rPr>
        <w:t>въздействие</w:t>
      </w:r>
      <w:r w:rsidRPr="00D57FAA">
        <w:rPr>
          <w:rFonts w:ascii="Times New Roman" w:hAnsi="Times New Roman"/>
          <w:sz w:val="28"/>
          <w:szCs w:val="28"/>
        </w:rPr>
        <w:t xml:space="preserve"> върху </w:t>
      </w:r>
      <w:r w:rsidR="00D57FAA" w:rsidRPr="00D57FAA">
        <w:rPr>
          <w:rFonts w:ascii="Times New Roman" w:hAnsi="Times New Roman"/>
          <w:sz w:val="28"/>
          <w:szCs w:val="28"/>
        </w:rPr>
        <w:t xml:space="preserve">или от </w:t>
      </w:r>
      <w:r w:rsidR="007B4257">
        <w:rPr>
          <w:rFonts w:ascii="Times New Roman" w:hAnsi="Times New Roman"/>
          <w:sz w:val="28"/>
          <w:szCs w:val="28"/>
        </w:rPr>
        <w:t>осъществяването й</w:t>
      </w:r>
      <w:r w:rsidRPr="00D57FAA">
        <w:rPr>
          <w:rFonts w:ascii="Times New Roman" w:hAnsi="Times New Roman"/>
          <w:sz w:val="28"/>
          <w:szCs w:val="28"/>
        </w:rPr>
        <w:t>.</w:t>
      </w:r>
    </w:p>
    <w:p w:rsidR="00235534" w:rsidRPr="00D57FAA" w:rsidRDefault="00235534" w:rsidP="007F766D">
      <w:pPr>
        <w:pStyle w:val="ListParagraph"/>
        <w:numPr>
          <w:ilvl w:val="0"/>
          <w:numId w:val="16"/>
        </w:numPr>
        <w:tabs>
          <w:tab w:val="clear" w:pos="1080"/>
        </w:tabs>
        <w:spacing w:after="0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D57FAA">
        <w:rPr>
          <w:rFonts w:ascii="Times New Roman" w:hAnsi="Times New Roman"/>
          <w:b/>
          <w:sz w:val="28"/>
          <w:szCs w:val="28"/>
        </w:rPr>
        <w:t>„Въпрос от съще</w:t>
      </w:r>
      <w:r w:rsidR="00E57E96">
        <w:rPr>
          <w:rFonts w:ascii="Times New Roman" w:hAnsi="Times New Roman"/>
          <w:b/>
          <w:sz w:val="28"/>
          <w:szCs w:val="28"/>
        </w:rPr>
        <w:t>ствено значение</w:t>
      </w:r>
      <w:r w:rsidRPr="00D57FAA">
        <w:rPr>
          <w:rFonts w:ascii="Times New Roman" w:hAnsi="Times New Roman"/>
          <w:sz w:val="28"/>
          <w:szCs w:val="28"/>
        </w:rPr>
        <w:t>”, извън хипотезите на АПК или специал</w:t>
      </w:r>
      <w:r w:rsidR="00195698">
        <w:rPr>
          <w:rFonts w:ascii="Times New Roman" w:hAnsi="Times New Roman"/>
          <w:sz w:val="28"/>
          <w:szCs w:val="28"/>
        </w:rPr>
        <w:t>ни закони, е</w:t>
      </w:r>
      <w:r w:rsidRPr="00D57FAA">
        <w:rPr>
          <w:rFonts w:ascii="Times New Roman" w:hAnsi="Times New Roman"/>
          <w:sz w:val="28"/>
          <w:szCs w:val="28"/>
        </w:rPr>
        <w:t xml:space="preserve"> въ</w:t>
      </w:r>
      <w:r w:rsidR="00195698">
        <w:rPr>
          <w:rFonts w:ascii="Times New Roman" w:hAnsi="Times New Roman"/>
          <w:sz w:val="28"/>
          <w:szCs w:val="28"/>
        </w:rPr>
        <w:t>прос, засягащ</w:t>
      </w:r>
      <w:r w:rsidRPr="00D57FAA">
        <w:rPr>
          <w:rFonts w:ascii="Times New Roman" w:hAnsi="Times New Roman"/>
          <w:sz w:val="28"/>
          <w:szCs w:val="28"/>
        </w:rPr>
        <w:t xml:space="preserve"> </w:t>
      </w:r>
      <w:r w:rsidR="00E57E96">
        <w:rPr>
          <w:rFonts w:ascii="Times New Roman" w:hAnsi="Times New Roman"/>
          <w:sz w:val="28"/>
          <w:szCs w:val="28"/>
        </w:rPr>
        <w:t xml:space="preserve">голяма част от </w:t>
      </w:r>
      <w:r w:rsidRPr="00D57FAA">
        <w:rPr>
          <w:rFonts w:ascii="Times New Roman" w:hAnsi="Times New Roman"/>
          <w:sz w:val="28"/>
          <w:szCs w:val="28"/>
        </w:rPr>
        <w:t xml:space="preserve">гражданите с </w:t>
      </w:r>
      <w:r w:rsidRPr="00D57FAA">
        <w:rPr>
          <w:rFonts w:ascii="Times New Roman" w:hAnsi="Times New Roman"/>
          <w:sz w:val="28"/>
          <w:szCs w:val="28"/>
        </w:rPr>
        <w:lastRenderedPageBreak/>
        <w:t>постоянен или н</w:t>
      </w:r>
      <w:r w:rsidR="00D57FAA" w:rsidRPr="00D57FAA">
        <w:rPr>
          <w:rFonts w:ascii="Times New Roman" w:hAnsi="Times New Roman"/>
          <w:sz w:val="28"/>
          <w:szCs w:val="28"/>
        </w:rPr>
        <w:t>астоящ адрес на територията на община Бургас</w:t>
      </w:r>
      <w:r w:rsidR="00E57E96">
        <w:rPr>
          <w:rFonts w:ascii="Times New Roman" w:hAnsi="Times New Roman"/>
          <w:sz w:val="28"/>
          <w:szCs w:val="28"/>
        </w:rPr>
        <w:t xml:space="preserve"> или на нейна административна единица</w:t>
      </w:r>
      <w:r w:rsidRPr="00D57FAA">
        <w:rPr>
          <w:rFonts w:ascii="Times New Roman" w:hAnsi="Times New Roman"/>
          <w:sz w:val="28"/>
          <w:szCs w:val="28"/>
        </w:rPr>
        <w:t>, ако обсъжда</w:t>
      </w:r>
      <w:r w:rsidR="00E57E96">
        <w:rPr>
          <w:rFonts w:ascii="Times New Roman" w:hAnsi="Times New Roman"/>
          <w:sz w:val="28"/>
          <w:szCs w:val="28"/>
        </w:rPr>
        <w:t xml:space="preserve">нето </w:t>
      </w:r>
      <w:r w:rsidR="00195698">
        <w:rPr>
          <w:rFonts w:ascii="Times New Roman" w:hAnsi="Times New Roman"/>
          <w:sz w:val="28"/>
          <w:szCs w:val="28"/>
        </w:rPr>
        <w:t xml:space="preserve">му </w:t>
      </w:r>
      <w:r w:rsidR="00E57E96">
        <w:rPr>
          <w:rFonts w:ascii="Times New Roman" w:hAnsi="Times New Roman"/>
          <w:sz w:val="28"/>
          <w:szCs w:val="28"/>
        </w:rPr>
        <w:t>се отнася за територията й</w:t>
      </w:r>
      <w:r w:rsidRPr="00D57FAA">
        <w:rPr>
          <w:rFonts w:ascii="Times New Roman" w:hAnsi="Times New Roman"/>
          <w:sz w:val="28"/>
          <w:szCs w:val="28"/>
        </w:rPr>
        <w:t>.</w:t>
      </w:r>
    </w:p>
    <w:p w:rsidR="00235534" w:rsidRPr="00D57FAA" w:rsidRDefault="00235534" w:rsidP="007F766D">
      <w:pPr>
        <w:pStyle w:val="ListParagraph"/>
        <w:spacing w:after="0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D57FAA">
        <w:rPr>
          <w:rFonts w:ascii="Times New Roman" w:hAnsi="Times New Roman"/>
          <w:sz w:val="28"/>
          <w:szCs w:val="28"/>
        </w:rPr>
        <w:t>§ 2. Не се допуска използване и публикуване на становища, мнения и коментари на интернет страницата на общината, които съдържат обидни изрази и оскърбления, насаждат етническа омраза и нетолерантност, включително всякакви расистки, хомофобски, сексистки, шовинистки коментари/текстове и такива, приканващи към насилие над хора или животни.</w:t>
      </w:r>
    </w:p>
    <w:p w:rsidR="00235534" w:rsidRPr="005D6104" w:rsidRDefault="00235534" w:rsidP="005D6104">
      <w:pPr>
        <w:pStyle w:val="ListParagraph"/>
        <w:spacing w:after="0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D57FAA">
        <w:rPr>
          <w:rFonts w:ascii="Times New Roman" w:hAnsi="Times New Roman"/>
          <w:sz w:val="28"/>
          <w:szCs w:val="28"/>
        </w:rPr>
        <w:t>§ 3. Наредбата се приема на основани</w:t>
      </w:r>
      <w:r w:rsidR="005D6104">
        <w:rPr>
          <w:rFonts w:ascii="Times New Roman" w:hAnsi="Times New Roman"/>
          <w:sz w:val="28"/>
          <w:szCs w:val="28"/>
        </w:rPr>
        <w:t>е чл. 21</w:t>
      </w:r>
      <w:r w:rsidR="00E57E96">
        <w:rPr>
          <w:rFonts w:ascii="Times New Roman" w:hAnsi="Times New Roman"/>
          <w:sz w:val="28"/>
          <w:szCs w:val="28"/>
        </w:rPr>
        <w:t>, ал. 2 от ЗМСМА</w:t>
      </w:r>
      <w:r w:rsidR="005D6104">
        <w:rPr>
          <w:rFonts w:ascii="Times New Roman" w:hAnsi="Times New Roman"/>
          <w:sz w:val="28"/>
          <w:szCs w:val="28"/>
        </w:rPr>
        <w:t>.</w:t>
      </w:r>
    </w:p>
    <w:sectPr w:rsidR="00235534" w:rsidRPr="005D6104" w:rsidSect="00CB763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783B" w:rsidRDefault="00E3783B" w:rsidP="003806C2">
      <w:pPr>
        <w:spacing w:after="0" w:line="240" w:lineRule="auto"/>
      </w:pPr>
      <w:r>
        <w:separator/>
      </w:r>
    </w:p>
  </w:endnote>
  <w:endnote w:type="continuationSeparator" w:id="0">
    <w:p w:rsidR="00E3783B" w:rsidRDefault="00E3783B" w:rsidP="003806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783B" w:rsidRDefault="00E3783B" w:rsidP="003806C2">
      <w:pPr>
        <w:spacing w:after="0" w:line="240" w:lineRule="auto"/>
      </w:pPr>
      <w:r>
        <w:separator/>
      </w:r>
    </w:p>
  </w:footnote>
  <w:footnote w:type="continuationSeparator" w:id="0">
    <w:p w:rsidR="00E3783B" w:rsidRDefault="00E3783B" w:rsidP="003806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C3978"/>
    <w:multiLevelType w:val="hybridMultilevel"/>
    <w:tmpl w:val="9F3E7832"/>
    <w:lvl w:ilvl="0" w:tplc="CCEE72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4428D6"/>
    <w:multiLevelType w:val="hybridMultilevel"/>
    <w:tmpl w:val="1708D1B6"/>
    <w:lvl w:ilvl="0" w:tplc="0D4A271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D505E7A"/>
    <w:multiLevelType w:val="hybridMultilevel"/>
    <w:tmpl w:val="1FAA3A88"/>
    <w:lvl w:ilvl="0" w:tplc="01EE54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 w15:restartNumberingAfterBreak="0">
    <w:nsid w:val="14215B5F"/>
    <w:multiLevelType w:val="hybridMultilevel"/>
    <w:tmpl w:val="6706D134"/>
    <w:lvl w:ilvl="0" w:tplc="7964808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14A65597"/>
    <w:multiLevelType w:val="hybridMultilevel"/>
    <w:tmpl w:val="39028BB6"/>
    <w:lvl w:ilvl="0" w:tplc="3E1E56E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 w15:restartNumberingAfterBreak="0">
    <w:nsid w:val="161A2852"/>
    <w:multiLevelType w:val="hybridMultilevel"/>
    <w:tmpl w:val="42BED1CA"/>
    <w:lvl w:ilvl="0" w:tplc="57A4AD6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 w15:restartNumberingAfterBreak="0">
    <w:nsid w:val="179849D4"/>
    <w:multiLevelType w:val="hybridMultilevel"/>
    <w:tmpl w:val="F84E7FF8"/>
    <w:lvl w:ilvl="0" w:tplc="8B7A3FD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7" w15:restartNumberingAfterBreak="0">
    <w:nsid w:val="26D56E70"/>
    <w:multiLevelType w:val="hybridMultilevel"/>
    <w:tmpl w:val="7932101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72661B"/>
    <w:multiLevelType w:val="hybridMultilevel"/>
    <w:tmpl w:val="6876FE62"/>
    <w:lvl w:ilvl="0" w:tplc="327AEB5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 w15:restartNumberingAfterBreak="0">
    <w:nsid w:val="2E98435D"/>
    <w:multiLevelType w:val="hybridMultilevel"/>
    <w:tmpl w:val="BF84A46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9911E85"/>
    <w:multiLevelType w:val="hybridMultilevel"/>
    <w:tmpl w:val="1C4ACB68"/>
    <w:lvl w:ilvl="0" w:tplc="55FAACF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7A24524"/>
    <w:multiLevelType w:val="hybridMultilevel"/>
    <w:tmpl w:val="56D0BE84"/>
    <w:lvl w:ilvl="0" w:tplc="3B08340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 w15:restartNumberingAfterBreak="0">
    <w:nsid w:val="4C5A5801"/>
    <w:multiLevelType w:val="hybridMultilevel"/>
    <w:tmpl w:val="A4803636"/>
    <w:lvl w:ilvl="0" w:tplc="DDB4CEB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3" w15:restartNumberingAfterBreak="0">
    <w:nsid w:val="4E4D3060"/>
    <w:multiLevelType w:val="hybridMultilevel"/>
    <w:tmpl w:val="DFF424A0"/>
    <w:lvl w:ilvl="0" w:tplc="036813C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4" w15:restartNumberingAfterBreak="0">
    <w:nsid w:val="4EEE5906"/>
    <w:multiLevelType w:val="hybridMultilevel"/>
    <w:tmpl w:val="51A47B6A"/>
    <w:lvl w:ilvl="0" w:tplc="8E2EFE3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5" w15:restartNumberingAfterBreak="0">
    <w:nsid w:val="54417E1D"/>
    <w:multiLevelType w:val="hybridMultilevel"/>
    <w:tmpl w:val="533EC4EC"/>
    <w:lvl w:ilvl="0" w:tplc="AEF0D4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6" w15:restartNumberingAfterBreak="0">
    <w:nsid w:val="5D112712"/>
    <w:multiLevelType w:val="hybridMultilevel"/>
    <w:tmpl w:val="F2CC452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69485E"/>
    <w:multiLevelType w:val="hybridMultilevel"/>
    <w:tmpl w:val="6F023AF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6E353246"/>
    <w:multiLevelType w:val="hybridMultilevel"/>
    <w:tmpl w:val="231C5A9E"/>
    <w:lvl w:ilvl="0" w:tplc="9722947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9" w15:restartNumberingAfterBreak="0">
    <w:nsid w:val="7B4E3888"/>
    <w:multiLevelType w:val="hybridMultilevel"/>
    <w:tmpl w:val="DFF209E2"/>
    <w:lvl w:ilvl="0" w:tplc="FC1C6C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9"/>
  </w:num>
  <w:num w:numId="2">
    <w:abstractNumId w:val="11"/>
  </w:num>
  <w:num w:numId="3">
    <w:abstractNumId w:val="17"/>
  </w:num>
  <w:num w:numId="4">
    <w:abstractNumId w:val="4"/>
  </w:num>
  <w:num w:numId="5">
    <w:abstractNumId w:val="14"/>
  </w:num>
  <w:num w:numId="6">
    <w:abstractNumId w:val="1"/>
  </w:num>
  <w:num w:numId="7">
    <w:abstractNumId w:val="6"/>
  </w:num>
  <w:num w:numId="8">
    <w:abstractNumId w:val="5"/>
  </w:num>
  <w:num w:numId="9">
    <w:abstractNumId w:val="2"/>
  </w:num>
  <w:num w:numId="10">
    <w:abstractNumId w:val="8"/>
  </w:num>
  <w:num w:numId="11">
    <w:abstractNumId w:val="19"/>
  </w:num>
  <w:num w:numId="12">
    <w:abstractNumId w:val="3"/>
  </w:num>
  <w:num w:numId="13">
    <w:abstractNumId w:val="15"/>
  </w:num>
  <w:num w:numId="14">
    <w:abstractNumId w:val="13"/>
  </w:num>
  <w:num w:numId="15">
    <w:abstractNumId w:val="18"/>
  </w:num>
  <w:num w:numId="16">
    <w:abstractNumId w:val="12"/>
  </w:num>
  <w:num w:numId="17">
    <w:abstractNumId w:val="16"/>
  </w:num>
  <w:num w:numId="18">
    <w:abstractNumId w:val="7"/>
  </w:num>
  <w:num w:numId="19">
    <w:abstractNumId w:val="0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97426"/>
    <w:rsid w:val="00017E0B"/>
    <w:rsid w:val="00026D95"/>
    <w:rsid w:val="00047EA6"/>
    <w:rsid w:val="00073A37"/>
    <w:rsid w:val="00086CD4"/>
    <w:rsid w:val="00087B5E"/>
    <w:rsid w:val="000B2076"/>
    <w:rsid w:val="000B4615"/>
    <w:rsid w:val="000B485B"/>
    <w:rsid w:val="000E0F0B"/>
    <w:rsid w:val="000E48B8"/>
    <w:rsid w:val="000E7F41"/>
    <w:rsid w:val="000F0740"/>
    <w:rsid w:val="000F28EE"/>
    <w:rsid w:val="00103E33"/>
    <w:rsid w:val="00120818"/>
    <w:rsid w:val="00146D8A"/>
    <w:rsid w:val="00154048"/>
    <w:rsid w:val="00195698"/>
    <w:rsid w:val="001A7FF9"/>
    <w:rsid w:val="001B3841"/>
    <w:rsid w:val="001F0A12"/>
    <w:rsid w:val="001F1EBB"/>
    <w:rsid w:val="002025F3"/>
    <w:rsid w:val="0022215C"/>
    <w:rsid w:val="00226D5B"/>
    <w:rsid w:val="00235534"/>
    <w:rsid w:val="00236A5C"/>
    <w:rsid w:val="00257CA1"/>
    <w:rsid w:val="002656FD"/>
    <w:rsid w:val="002660C5"/>
    <w:rsid w:val="00284AC4"/>
    <w:rsid w:val="00286BB0"/>
    <w:rsid w:val="002A4369"/>
    <w:rsid w:val="002D1B5A"/>
    <w:rsid w:val="002D4200"/>
    <w:rsid w:val="002D5019"/>
    <w:rsid w:val="002E3E30"/>
    <w:rsid w:val="002E5BE3"/>
    <w:rsid w:val="00303D1E"/>
    <w:rsid w:val="003157D2"/>
    <w:rsid w:val="0032232B"/>
    <w:rsid w:val="003363EE"/>
    <w:rsid w:val="003576F1"/>
    <w:rsid w:val="00362E97"/>
    <w:rsid w:val="00367255"/>
    <w:rsid w:val="00372A12"/>
    <w:rsid w:val="00376662"/>
    <w:rsid w:val="003806C2"/>
    <w:rsid w:val="003A43AB"/>
    <w:rsid w:val="003B417B"/>
    <w:rsid w:val="003C5712"/>
    <w:rsid w:val="003D65CB"/>
    <w:rsid w:val="00431EF2"/>
    <w:rsid w:val="004358BC"/>
    <w:rsid w:val="004476D6"/>
    <w:rsid w:val="00453960"/>
    <w:rsid w:val="00455805"/>
    <w:rsid w:val="004642DB"/>
    <w:rsid w:val="004951C8"/>
    <w:rsid w:val="004A16C6"/>
    <w:rsid w:val="004C0B65"/>
    <w:rsid w:val="0050786A"/>
    <w:rsid w:val="0052735B"/>
    <w:rsid w:val="00527EEC"/>
    <w:rsid w:val="00552B02"/>
    <w:rsid w:val="00552E5D"/>
    <w:rsid w:val="00591E72"/>
    <w:rsid w:val="005A7E49"/>
    <w:rsid w:val="005B7C07"/>
    <w:rsid w:val="005C5BD2"/>
    <w:rsid w:val="005D6104"/>
    <w:rsid w:val="005D67ED"/>
    <w:rsid w:val="005D6ADC"/>
    <w:rsid w:val="005E2F21"/>
    <w:rsid w:val="005E33C5"/>
    <w:rsid w:val="005E669D"/>
    <w:rsid w:val="0060714A"/>
    <w:rsid w:val="006202B3"/>
    <w:rsid w:val="006A5C56"/>
    <w:rsid w:val="006D19A0"/>
    <w:rsid w:val="007006B5"/>
    <w:rsid w:val="00714FC9"/>
    <w:rsid w:val="007161F9"/>
    <w:rsid w:val="00741900"/>
    <w:rsid w:val="0075451C"/>
    <w:rsid w:val="0078100E"/>
    <w:rsid w:val="007A1E79"/>
    <w:rsid w:val="007B4257"/>
    <w:rsid w:val="007F1F11"/>
    <w:rsid w:val="007F4BBB"/>
    <w:rsid w:val="007F766D"/>
    <w:rsid w:val="00806387"/>
    <w:rsid w:val="00887ABC"/>
    <w:rsid w:val="00897426"/>
    <w:rsid w:val="008A3DFB"/>
    <w:rsid w:val="008E3899"/>
    <w:rsid w:val="00902888"/>
    <w:rsid w:val="009067DA"/>
    <w:rsid w:val="009124F6"/>
    <w:rsid w:val="00960BDF"/>
    <w:rsid w:val="00972BA9"/>
    <w:rsid w:val="00986527"/>
    <w:rsid w:val="00995678"/>
    <w:rsid w:val="009A391A"/>
    <w:rsid w:val="009B5D5A"/>
    <w:rsid w:val="00A040DF"/>
    <w:rsid w:val="00A25B05"/>
    <w:rsid w:val="00A35534"/>
    <w:rsid w:val="00A54A7F"/>
    <w:rsid w:val="00A81F76"/>
    <w:rsid w:val="00AA0E3C"/>
    <w:rsid w:val="00AF2312"/>
    <w:rsid w:val="00AF6AAC"/>
    <w:rsid w:val="00B139EE"/>
    <w:rsid w:val="00B20815"/>
    <w:rsid w:val="00B3257B"/>
    <w:rsid w:val="00B37C01"/>
    <w:rsid w:val="00B51701"/>
    <w:rsid w:val="00B62C53"/>
    <w:rsid w:val="00B7285B"/>
    <w:rsid w:val="00B73665"/>
    <w:rsid w:val="00B83373"/>
    <w:rsid w:val="00BA6B31"/>
    <w:rsid w:val="00BC3923"/>
    <w:rsid w:val="00BC6945"/>
    <w:rsid w:val="00BD198F"/>
    <w:rsid w:val="00BE1570"/>
    <w:rsid w:val="00BF4D6B"/>
    <w:rsid w:val="00C26975"/>
    <w:rsid w:val="00C27C26"/>
    <w:rsid w:val="00C60ECA"/>
    <w:rsid w:val="00C75942"/>
    <w:rsid w:val="00C85401"/>
    <w:rsid w:val="00CB0A02"/>
    <w:rsid w:val="00CB20D9"/>
    <w:rsid w:val="00CB763C"/>
    <w:rsid w:val="00CD2EC8"/>
    <w:rsid w:val="00CD58E4"/>
    <w:rsid w:val="00CF0676"/>
    <w:rsid w:val="00D21945"/>
    <w:rsid w:val="00D244E8"/>
    <w:rsid w:val="00D409E8"/>
    <w:rsid w:val="00D45069"/>
    <w:rsid w:val="00D523EF"/>
    <w:rsid w:val="00D56730"/>
    <w:rsid w:val="00D57FAA"/>
    <w:rsid w:val="00D71396"/>
    <w:rsid w:val="00D874E4"/>
    <w:rsid w:val="00DB6FB1"/>
    <w:rsid w:val="00DC5F9F"/>
    <w:rsid w:val="00E027AF"/>
    <w:rsid w:val="00E02811"/>
    <w:rsid w:val="00E25F46"/>
    <w:rsid w:val="00E373FC"/>
    <w:rsid w:val="00E3783B"/>
    <w:rsid w:val="00E41475"/>
    <w:rsid w:val="00E43557"/>
    <w:rsid w:val="00E57E96"/>
    <w:rsid w:val="00E85F2C"/>
    <w:rsid w:val="00E87772"/>
    <w:rsid w:val="00EA26E8"/>
    <w:rsid w:val="00EA3E23"/>
    <w:rsid w:val="00EB0A47"/>
    <w:rsid w:val="00EB48DA"/>
    <w:rsid w:val="00EB67E9"/>
    <w:rsid w:val="00EE2EFE"/>
    <w:rsid w:val="00EF258A"/>
    <w:rsid w:val="00F4398F"/>
    <w:rsid w:val="00F47929"/>
    <w:rsid w:val="00F75475"/>
    <w:rsid w:val="00F941E6"/>
    <w:rsid w:val="00F94DD7"/>
    <w:rsid w:val="00FD6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5F13D4"/>
  <w15:docId w15:val="{0D50E839-DE27-4F85-BB97-A859E4704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2A12"/>
    <w:pPr>
      <w:spacing w:after="160" w:line="25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BF4D6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806C2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3806C2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3806C2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3806C2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42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642DB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225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1460</TotalTime>
  <Pages>1</Pages>
  <Words>1561</Words>
  <Characters>8900</Characters>
  <Application>Microsoft Office Word</Application>
  <DocSecurity>0</DocSecurity>
  <Lines>74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ПРОЕКТОПРЕДЛОЖЕНИЕ</vt:lpstr>
      <vt:lpstr>ПРОЕКТОПРЕДЛОЖЕНИЕ</vt:lpstr>
    </vt:vector>
  </TitlesOfParts>
  <Company/>
  <LinksUpToDate>false</LinksUpToDate>
  <CharactersWithSpaces>10441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ПРОЕКТОПРЕДЛОЖЕНИЕ</dc:title>
  <dc:subject/>
  <dc:creator>Steli</dc:creator>
  <cp:keywords/>
  <dc:description/>
  <cp:lastModifiedBy>Gergana Chanakova</cp:lastModifiedBy>
  <cp:revision>119</cp:revision>
  <cp:lastPrinted>2021-11-25T13:06:00Z</cp:lastPrinted>
  <dcterms:created xsi:type="dcterms:W3CDTF">2021-10-04T07:04:00Z</dcterms:created>
  <dcterms:modified xsi:type="dcterms:W3CDTF">2021-11-25T13:08:00Z</dcterms:modified>
</cp:coreProperties>
</file>