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0D5D0A" w14:textId="36BF8F7B" w:rsidR="00E61030" w:rsidRPr="00E61030" w:rsidRDefault="00E61030" w:rsidP="00E61030">
      <w:pPr>
        <w:ind w:left="2832" w:right="-851" w:firstLine="708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bookmarkStart w:id="0" w:name="_GoBack"/>
      <w:bookmarkEnd w:id="0"/>
      <w:r w:rsidRPr="00E61030">
        <w:rPr>
          <w:rFonts w:ascii="Times New Roman" w:eastAsia="Times New Roman" w:hAnsi="Times New Roman" w:cs="Times New Roman"/>
          <w:b/>
          <w:noProof/>
          <w:sz w:val="26"/>
          <w:szCs w:val="26"/>
          <w:lang w:eastAsia="bg-BG"/>
        </w:rPr>
        <w:drawing>
          <wp:anchor distT="0" distB="0" distL="114300" distR="114300" simplePos="0" relativeHeight="251661312" behindDoc="0" locked="0" layoutInCell="1" allowOverlap="1" wp14:anchorId="760AFEB3" wp14:editId="35CE06A8">
            <wp:simplePos x="0" y="0"/>
            <wp:positionH relativeFrom="column">
              <wp:posOffset>5072380</wp:posOffset>
            </wp:positionH>
            <wp:positionV relativeFrom="paragraph">
              <wp:posOffset>118110</wp:posOffset>
            </wp:positionV>
            <wp:extent cx="933450" cy="428625"/>
            <wp:effectExtent l="0" t="0" r="0" b="9525"/>
            <wp:wrapNone/>
            <wp:docPr id="12" name="Picture 1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1030">
        <w:rPr>
          <w:rFonts w:ascii="Times New Roman" w:eastAsia="Times New Roman" w:hAnsi="Times New Roman" w:cs="Times New Roman"/>
          <w:b/>
          <w:noProof/>
          <w:sz w:val="26"/>
          <w:szCs w:val="26"/>
          <w:lang w:eastAsia="bg-BG"/>
        </w:rPr>
        <w:drawing>
          <wp:anchor distT="0" distB="0" distL="114300" distR="114300" simplePos="0" relativeHeight="251659264" behindDoc="0" locked="0" layoutInCell="1" allowOverlap="1" wp14:anchorId="1EDA05FA" wp14:editId="0E1290D1">
            <wp:simplePos x="0" y="0"/>
            <wp:positionH relativeFrom="column">
              <wp:posOffset>-156845</wp:posOffset>
            </wp:positionH>
            <wp:positionV relativeFrom="paragraph">
              <wp:posOffset>-141605</wp:posOffset>
            </wp:positionV>
            <wp:extent cx="714375" cy="1066800"/>
            <wp:effectExtent l="0" t="0" r="9525" b="0"/>
            <wp:wrapNone/>
            <wp:docPr id="11" name="Picture 11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_1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1030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ОБЩИНА БУРГАС</w:t>
      </w:r>
    </w:p>
    <w:p w14:paraId="70B7216C" w14:textId="77777777" w:rsidR="00E61030" w:rsidRPr="00E61030" w:rsidRDefault="00E61030" w:rsidP="00E61030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61030">
        <w:rPr>
          <w:rFonts w:ascii="Times New Roman" w:eastAsia="Times New Roman" w:hAnsi="Times New Roman" w:cs="Times New Roman"/>
          <w:sz w:val="24"/>
          <w:szCs w:val="24"/>
          <w:lang w:eastAsia="bg-BG"/>
        </w:rPr>
        <w:t>8000 Бургас, ул. ”Александровска” №26</w:t>
      </w:r>
    </w:p>
    <w:p w14:paraId="3C8A0F71" w14:textId="77777777" w:rsidR="00E61030" w:rsidRPr="00E61030" w:rsidRDefault="00E61030" w:rsidP="00E61030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61030">
        <w:rPr>
          <w:rFonts w:ascii="Times New Roman" w:eastAsia="Times New Roman" w:hAnsi="Times New Roman" w:cs="Times New Roman"/>
          <w:sz w:val="24"/>
          <w:szCs w:val="24"/>
          <w:lang w:eastAsia="bg-BG"/>
        </w:rPr>
        <w:t>тел. централа: 056/ 84 09 15-19; факс: 056/ 84 13 14</w:t>
      </w:r>
    </w:p>
    <w:p w14:paraId="177F2869" w14:textId="77777777" w:rsidR="00E61030" w:rsidRPr="00E61030" w:rsidRDefault="00A974BC" w:rsidP="00E61030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10" w:history="1">
        <w:r w:rsidR="00E61030" w:rsidRPr="00E6103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bg-BG"/>
          </w:rPr>
          <w:t>www.burgas.bg</w:t>
        </w:r>
      </w:hyperlink>
      <w:r w:rsidR="00E61030" w:rsidRPr="00E61030">
        <w:rPr>
          <w:rFonts w:ascii="Times New Roman" w:eastAsia="Times New Roman" w:hAnsi="Times New Roman" w:cs="Times New Roman"/>
          <w:sz w:val="24"/>
          <w:szCs w:val="24"/>
          <w:lang w:eastAsia="bg-BG"/>
        </w:rPr>
        <w:t>; електронна поща: obshtina@burgas.bg</w:t>
      </w:r>
    </w:p>
    <w:p w14:paraId="5B8A5B51" w14:textId="43F83A7A" w:rsidR="00E61030" w:rsidRDefault="00E61030" w:rsidP="007F61AC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61030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23FF7E" wp14:editId="2449F95B">
                <wp:simplePos x="0" y="0"/>
                <wp:positionH relativeFrom="column">
                  <wp:posOffset>738505</wp:posOffset>
                </wp:positionH>
                <wp:positionV relativeFrom="paragraph">
                  <wp:posOffset>104140</wp:posOffset>
                </wp:positionV>
                <wp:extent cx="4953000" cy="0"/>
                <wp:effectExtent l="9525" t="7620" r="9525" b="11430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5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3758B5" id="Straight Connector 1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15pt,8.2pt" to="448.15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"/>
            </w:pict>
          </mc:Fallback>
        </mc:AlternateContent>
      </w:r>
    </w:p>
    <w:p w14:paraId="24E82866" w14:textId="77777777" w:rsidR="007F61AC" w:rsidRPr="00E61030" w:rsidRDefault="007F61AC" w:rsidP="007F61AC">
      <w:pPr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25EB5753" w14:textId="77777777" w:rsidR="007F61AC" w:rsidRPr="007F61AC" w:rsidRDefault="007F61AC" w:rsidP="007F61AC">
      <w:pPr>
        <w:tabs>
          <w:tab w:val="left" w:pos="720"/>
          <w:tab w:val="center" w:pos="4536"/>
          <w:tab w:val="right" w:pos="9072"/>
        </w:tabs>
        <w:spacing w:before="60"/>
        <w:ind w:right="142"/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</w:pPr>
      <w:r w:rsidRPr="007F61AC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ДО </w:t>
      </w:r>
    </w:p>
    <w:p w14:paraId="5081D974" w14:textId="77777777" w:rsidR="007F61AC" w:rsidRPr="007F61AC" w:rsidRDefault="007F61AC" w:rsidP="007F61AC">
      <w:pPr>
        <w:tabs>
          <w:tab w:val="left" w:pos="720"/>
          <w:tab w:val="center" w:pos="4536"/>
          <w:tab w:val="right" w:pos="9072"/>
        </w:tabs>
        <w:ind w:right="142"/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</w:pPr>
      <w:r w:rsidRPr="007F61AC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>ОБЩИНСКИ СЪВЕТ</w:t>
      </w:r>
    </w:p>
    <w:p w14:paraId="208009DD" w14:textId="77777777" w:rsidR="007F61AC" w:rsidRPr="007F61AC" w:rsidRDefault="007F61AC" w:rsidP="007F61AC">
      <w:pPr>
        <w:tabs>
          <w:tab w:val="left" w:pos="720"/>
          <w:tab w:val="center" w:pos="4536"/>
          <w:tab w:val="right" w:pos="9072"/>
        </w:tabs>
        <w:ind w:right="142"/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</w:pPr>
      <w:r w:rsidRPr="007F61AC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>ГР. БУРГАС</w:t>
      </w:r>
    </w:p>
    <w:p w14:paraId="6B072B24" w14:textId="77777777" w:rsidR="007F61AC" w:rsidRPr="007F61AC" w:rsidRDefault="007F61AC" w:rsidP="007F61AC">
      <w:pPr>
        <w:ind w:right="142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14:paraId="0D0EE557" w14:textId="77777777" w:rsidR="007F61AC" w:rsidRPr="007F61AC" w:rsidRDefault="007F61AC" w:rsidP="007F61AC">
      <w:pPr>
        <w:ind w:right="142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14:paraId="0F80E565" w14:textId="77777777" w:rsidR="007F61AC" w:rsidRPr="007F61AC" w:rsidRDefault="007F61AC" w:rsidP="00DE2166">
      <w:pPr>
        <w:ind w:right="-428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bg-BG"/>
        </w:rPr>
      </w:pPr>
      <w:r w:rsidRPr="007F61AC">
        <w:rPr>
          <w:rFonts w:ascii="Times New Roman" w:eastAsia="Times New Roman" w:hAnsi="Times New Roman" w:cs="Times New Roman"/>
          <w:b/>
          <w:sz w:val="30"/>
          <w:szCs w:val="30"/>
          <w:lang w:eastAsia="bg-BG"/>
        </w:rPr>
        <w:t>Д О К Л А Д Н А  З А П И С К А</w:t>
      </w:r>
    </w:p>
    <w:p w14:paraId="5EECFC4D" w14:textId="77777777" w:rsidR="007F61AC" w:rsidRPr="007F61AC" w:rsidRDefault="007F61AC" w:rsidP="00DE2166">
      <w:pPr>
        <w:ind w:right="-428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14:paraId="4498010C" w14:textId="77777777" w:rsidR="007F61AC" w:rsidRPr="007F61AC" w:rsidRDefault="007F61AC" w:rsidP="00DE2166">
      <w:pPr>
        <w:ind w:right="-428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7F61AC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От ДИМИТЪР НИКОЛОВ НИКОЛОВ</w:t>
      </w:r>
    </w:p>
    <w:p w14:paraId="166CF27E" w14:textId="77777777" w:rsidR="007F61AC" w:rsidRPr="007F61AC" w:rsidRDefault="007F61AC" w:rsidP="00DE2166">
      <w:pPr>
        <w:ind w:right="-428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</w:pPr>
      <w:r w:rsidRPr="007F61AC"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  <w:t>КМЕТ НА ОБЩИНА БУРГАС</w:t>
      </w:r>
    </w:p>
    <w:p w14:paraId="185DE3B8" w14:textId="77777777" w:rsidR="008F4473" w:rsidRPr="00E41BE7" w:rsidRDefault="008F4473" w:rsidP="00DE2166">
      <w:pPr>
        <w:spacing w:line="242" w:lineRule="auto"/>
        <w:ind w:right="-42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2721A45" w14:textId="69C3DD05" w:rsidR="0045469B" w:rsidRPr="00DE2166" w:rsidRDefault="008F4473" w:rsidP="00DE2166">
      <w:pPr>
        <w:ind w:right="-42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E2166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ОТНОСНО:</w:t>
      </w:r>
      <w:r w:rsidRPr="00DE21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A20272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Приемане на решение за</w:t>
      </w:r>
      <w:r w:rsidR="005B3B68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отправяне на искане до Министерски съвет </w:t>
      </w:r>
      <w:r w:rsidR="00D94C10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Република България </w:t>
      </w:r>
      <w:r w:rsidR="0045469B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 безвъзмездно прехвърляне в полза на Община Бургас на </w:t>
      </w:r>
      <w:r w:rsidR="00771EA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поземлен имот - </w:t>
      </w:r>
      <w:r w:rsidR="00771EA1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държавна собственост</w:t>
      </w:r>
      <w:r w:rsidR="00771EA1">
        <w:rPr>
          <w:rFonts w:ascii="Times New Roman" w:hAnsi="Times New Roman" w:cs="Times New Roman"/>
          <w:color w:val="000000" w:themeColor="text1"/>
          <w:sz w:val="26"/>
          <w:szCs w:val="26"/>
        </w:rPr>
        <w:t>, представляващ ПИ с идентификатор 07079.602.454 по одобрената КК на гр. Бургас</w:t>
      </w:r>
      <w:r w:rsidR="0045469B" w:rsidRPr="00DE2166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 xml:space="preserve">, </w:t>
      </w:r>
      <w:r w:rsidR="0045469B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находящ се в </w:t>
      </w:r>
      <w:r w:rsidR="00951510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ПЗ „Север“</w:t>
      </w:r>
      <w:r w:rsidR="0045469B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951510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45469B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гр.</w:t>
      </w:r>
      <w:r w:rsidR="007F61AC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45469B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Бургас</w:t>
      </w:r>
      <w:r w:rsidR="007F61AC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3A749800" w14:textId="77777777" w:rsidR="007F61AC" w:rsidRPr="00DE2166" w:rsidRDefault="007F61AC" w:rsidP="00DE2166">
      <w:pPr>
        <w:ind w:right="-42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6E667366" w14:textId="25F80ED8" w:rsidR="005B3978" w:rsidRPr="00DE2166" w:rsidRDefault="005D6BAD" w:rsidP="00DE2166">
      <w:pPr>
        <w:keepNext/>
        <w:ind w:right="-428"/>
        <w:jc w:val="both"/>
        <w:outlineLvl w:val="0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  <w:r w:rsidRPr="00DE2166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УВАЖАЕМИ ОБЩИНСКИ СЪВЕТНИЦИ,</w:t>
      </w:r>
    </w:p>
    <w:p w14:paraId="385E3BF3" w14:textId="77777777" w:rsidR="007F61AC" w:rsidRPr="00DE2166" w:rsidRDefault="007F61AC" w:rsidP="00DE2166">
      <w:pPr>
        <w:keepNext/>
        <w:ind w:right="-428"/>
        <w:jc w:val="both"/>
        <w:outlineLvl w:val="0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</w:p>
    <w:p w14:paraId="3B03EEA5" w14:textId="5341CC94" w:rsidR="000F206F" w:rsidRDefault="007F61AC" w:rsidP="00215F25">
      <w:pPr>
        <w:ind w:right="-428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С влязло в сила Решение №</w:t>
      </w:r>
      <w:r w:rsidR="001F53A1">
        <w:rPr>
          <w:rFonts w:ascii="Times New Roman" w:hAnsi="Times New Roman" w:cs="Times New Roman"/>
          <w:color w:val="000000" w:themeColor="text1"/>
          <w:sz w:val="26"/>
          <w:szCs w:val="26"/>
        </w:rPr>
        <w:t>13</w:t>
      </w:r>
      <w:r w:rsidR="008F4473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-</w:t>
      </w:r>
      <w:r w:rsidR="001F53A1">
        <w:rPr>
          <w:rFonts w:ascii="Times New Roman" w:hAnsi="Times New Roman" w:cs="Times New Roman"/>
          <w:color w:val="000000" w:themeColor="text1"/>
          <w:sz w:val="26"/>
          <w:szCs w:val="26"/>
        </w:rPr>
        <w:t>36</w:t>
      </w:r>
      <w:r w:rsidR="008F4473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/</w:t>
      </w:r>
      <w:r w:rsidR="001F53A1">
        <w:rPr>
          <w:rFonts w:ascii="Times New Roman" w:hAnsi="Times New Roman" w:cs="Times New Roman"/>
          <w:color w:val="000000" w:themeColor="text1"/>
          <w:sz w:val="26"/>
          <w:szCs w:val="26"/>
        </w:rPr>
        <w:t>29.09.2020</w:t>
      </w:r>
      <w:r w:rsidR="008F4473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г. на Общински съвет</w:t>
      </w:r>
      <w:r w:rsidR="001F53A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F4473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–</w:t>
      </w:r>
      <w:r w:rsidR="001F53A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F4473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Бургас е одобрен Подробен устройствен план</w:t>
      </w:r>
      <w:r w:rsidR="001F53A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F4473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–</w:t>
      </w:r>
      <w:r w:rsidR="001F53A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F4473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План за регулация </w:t>
      </w:r>
      <w:r w:rsidR="001F53A1">
        <w:rPr>
          <w:rFonts w:ascii="Times New Roman" w:hAnsi="Times New Roman" w:cs="Times New Roman"/>
          <w:color w:val="000000" w:themeColor="text1"/>
          <w:sz w:val="26"/>
          <w:szCs w:val="26"/>
        </w:rPr>
        <w:t>и застрояване (</w:t>
      </w:r>
      <w:r w:rsidR="002737A2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ПУП-</w:t>
      </w:r>
      <w:r w:rsidR="00C72D84">
        <w:rPr>
          <w:rFonts w:ascii="Times New Roman" w:hAnsi="Times New Roman" w:cs="Times New Roman"/>
          <w:color w:val="000000" w:themeColor="text1"/>
          <w:sz w:val="26"/>
          <w:szCs w:val="26"/>
        </w:rPr>
        <w:t>ПРЗ</w:t>
      </w:r>
      <w:r w:rsidR="001F53A1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  <w:r w:rsidR="00951510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3A5F23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на</w:t>
      </w:r>
      <w:r w:rsidR="003A5F2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имоти, находящи се в ПЗ „Север“, гр. Бургас </w:t>
      </w:r>
      <w:r w:rsidR="00951510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изменение на </w:t>
      </w:r>
      <w:r w:rsidR="00C72D84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ПУП-</w:t>
      </w:r>
      <w:r w:rsidR="00C72D84">
        <w:rPr>
          <w:rFonts w:ascii="Times New Roman" w:hAnsi="Times New Roman" w:cs="Times New Roman"/>
          <w:color w:val="000000" w:themeColor="text1"/>
          <w:sz w:val="26"/>
          <w:szCs w:val="26"/>
        </w:rPr>
        <w:t>ПРЗ</w:t>
      </w:r>
      <w:r w:rsidR="00C72D84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3A5F2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 имоти, </w:t>
      </w:r>
      <w:r w:rsidR="00C72D84">
        <w:rPr>
          <w:rFonts w:ascii="Times New Roman" w:hAnsi="Times New Roman" w:cs="Times New Roman"/>
          <w:color w:val="000000" w:themeColor="text1"/>
          <w:sz w:val="26"/>
          <w:szCs w:val="26"/>
        </w:rPr>
        <w:t>находящи се в бивш</w:t>
      </w:r>
      <w:r w:rsidR="000F206F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="00C72D8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масив</w:t>
      </w:r>
      <w:r w:rsidR="000F206F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="00C72D8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139 и 147 по недействаща КВС</w:t>
      </w:r>
      <w:r w:rsidR="003A5F23">
        <w:rPr>
          <w:rFonts w:ascii="Times New Roman" w:hAnsi="Times New Roman" w:cs="Times New Roman"/>
          <w:color w:val="000000" w:themeColor="text1"/>
          <w:sz w:val="26"/>
          <w:szCs w:val="26"/>
        </w:rPr>
        <w:t>, землище гр. Бургас,</w:t>
      </w:r>
      <w:r w:rsidR="00C72D8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предвиденото разширение на строителните граници на населеното място по ОУП на гр. Бургас</w:t>
      </w:r>
      <w:r w:rsidR="00600B1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="00D86B5B">
        <w:rPr>
          <w:rFonts w:ascii="Times New Roman" w:hAnsi="Times New Roman" w:cs="Times New Roman"/>
          <w:color w:val="000000" w:themeColor="text1"/>
          <w:sz w:val="26"/>
          <w:szCs w:val="26"/>
        </w:rPr>
        <w:t>въз основа на</w:t>
      </w:r>
      <w:r w:rsidR="00600B1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който</w:t>
      </w:r>
      <w:r w:rsidR="00951510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600B13">
        <w:rPr>
          <w:rFonts w:ascii="Times New Roman" w:hAnsi="Times New Roman" w:cs="Times New Roman"/>
          <w:color w:val="000000" w:themeColor="text1"/>
          <w:sz w:val="26"/>
          <w:szCs w:val="26"/>
        </w:rPr>
        <w:t>се предвижда провеждане на нови обслужващи улици, обособяване на урегулирани поземлени имоти (УПИ) за техническа инфраструктура, изменение на действащи ПУП и обособяване на УПИ за неурегулираните поземлени имоти</w:t>
      </w:r>
      <w:r w:rsidR="00B15732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,</w:t>
      </w:r>
      <w:r w:rsidR="00600B1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 предвидено ново застрояване.</w:t>
      </w:r>
    </w:p>
    <w:p w14:paraId="2F7869DE" w14:textId="1306AD5F" w:rsidR="0003376B" w:rsidRPr="00DE2166" w:rsidRDefault="0004273F" w:rsidP="00215F25">
      <w:pPr>
        <w:ind w:right="-428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</w:pPr>
      <w:r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Съгласно </w:t>
      </w:r>
      <w:r w:rsidR="00A179CE">
        <w:rPr>
          <w:rFonts w:ascii="Times New Roman" w:hAnsi="Times New Roman" w:cs="Times New Roman"/>
          <w:color w:val="000000" w:themeColor="text1"/>
          <w:sz w:val="26"/>
          <w:szCs w:val="26"/>
        </w:rPr>
        <w:t>посочения</w:t>
      </w:r>
      <w:r w:rsidR="00D5119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план</w:t>
      </w:r>
      <w:r w:rsidR="004E15C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в улична</w:t>
      </w:r>
      <w:r w:rsidR="00600B13">
        <w:rPr>
          <w:rFonts w:ascii="Times New Roman" w:hAnsi="Times New Roman" w:cs="Times New Roman"/>
          <w:color w:val="000000" w:themeColor="text1"/>
          <w:sz w:val="26"/>
          <w:szCs w:val="26"/>
        </w:rPr>
        <w:t>та</w:t>
      </w:r>
      <w:r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регулация </w:t>
      </w:r>
      <w:r w:rsidR="0003376B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изцяло </w:t>
      </w:r>
      <w:r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попада</w:t>
      </w:r>
      <w:r w:rsidR="00644A0B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недвижим имот – </w:t>
      </w:r>
      <w:r w:rsidR="00E13239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държавна собственост</w:t>
      </w:r>
      <w:r w:rsidR="0003376B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="00B10B64">
        <w:rPr>
          <w:rFonts w:ascii="Times New Roman" w:hAnsi="Times New Roman" w:cs="Times New Roman"/>
          <w:color w:val="000000" w:themeColor="text1"/>
          <w:sz w:val="26"/>
          <w:szCs w:val="26"/>
        </w:rPr>
        <w:t>актуван с Акт №</w:t>
      </w:r>
      <w:r w:rsidR="0080638E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10260/09.12.2020 г.</w:t>
      </w:r>
      <w:r w:rsidR="00B10B6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B10B64" w:rsidRPr="0080638E">
        <w:rPr>
          <w:rFonts w:ascii="Times New Roman" w:hAnsi="Times New Roman" w:cs="Times New Roman"/>
          <w:sz w:val="26"/>
          <w:szCs w:val="26"/>
        </w:rPr>
        <w:t xml:space="preserve">за </w:t>
      </w:r>
      <w:r w:rsidR="0080638E" w:rsidRPr="0080638E">
        <w:rPr>
          <w:rFonts w:ascii="Times New Roman" w:hAnsi="Times New Roman" w:cs="Times New Roman"/>
          <w:sz w:val="26"/>
          <w:szCs w:val="26"/>
        </w:rPr>
        <w:t>частна</w:t>
      </w:r>
      <w:r w:rsidR="00B10B64" w:rsidRPr="0080638E">
        <w:rPr>
          <w:rFonts w:ascii="Times New Roman" w:hAnsi="Times New Roman" w:cs="Times New Roman"/>
          <w:sz w:val="26"/>
          <w:szCs w:val="26"/>
        </w:rPr>
        <w:t xml:space="preserve"> държавна собственост, </w:t>
      </w:r>
      <w:r w:rsidR="0003376B" w:rsidRPr="0080638E">
        <w:rPr>
          <w:rFonts w:ascii="Times New Roman" w:hAnsi="Times New Roman" w:cs="Times New Roman"/>
          <w:sz w:val="26"/>
          <w:szCs w:val="26"/>
        </w:rPr>
        <w:t>отразен като</w:t>
      </w:r>
      <w:r w:rsidR="00C023E2" w:rsidRPr="0080638E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AF18B0" w:rsidRPr="0080638E">
        <w:rPr>
          <w:rFonts w:ascii="Times New Roman" w:hAnsi="Times New Roman" w:cs="Times New Roman"/>
          <w:sz w:val="26"/>
          <w:szCs w:val="26"/>
        </w:rPr>
        <w:t>поземлен имот (</w:t>
      </w:r>
      <w:r w:rsidR="00C023E2" w:rsidRPr="0080638E">
        <w:rPr>
          <w:rFonts w:ascii="Times New Roman" w:hAnsi="Times New Roman" w:cs="Times New Roman"/>
          <w:sz w:val="26"/>
          <w:szCs w:val="26"/>
        </w:rPr>
        <w:t>ПИ</w:t>
      </w:r>
      <w:r w:rsidR="00AF18B0" w:rsidRPr="0080638E">
        <w:rPr>
          <w:rFonts w:ascii="Times New Roman" w:hAnsi="Times New Roman" w:cs="Times New Roman"/>
          <w:sz w:val="26"/>
          <w:szCs w:val="26"/>
        </w:rPr>
        <w:t>)</w:t>
      </w:r>
      <w:r w:rsidR="00C023E2" w:rsidRPr="0080638E">
        <w:rPr>
          <w:rFonts w:ascii="Times New Roman" w:hAnsi="Times New Roman" w:cs="Times New Roman"/>
          <w:sz w:val="26"/>
          <w:szCs w:val="26"/>
        </w:rPr>
        <w:t xml:space="preserve"> с идентификатор </w:t>
      </w:r>
      <w:r w:rsidR="00C023E2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07079.</w:t>
      </w:r>
      <w:r w:rsidR="00600B13">
        <w:rPr>
          <w:rFonts w:ascii="Times New Roman" w:hAnsi="Times New Roman" w:cs="Times New Roman"/>
          <w:color w:val="000000" w:themeColor="text1"/>
          <w:sz w:val="26"/>
          <w:szCs w:val="26"/>
        </w:rPr>
        <w:t>602.454,</w:t>
      </w:r>
      <w:r w:rsidR="00C023E2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 площ</w:t>
      </w:r>
      <w:r w:rsidR="00E13239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600B13">
        <w:rPr>
          <w:rFonts w:ascii="Times New Roman" w:hAnsi="Times New Roman" w:cs="Times New Roman"/>
          <w:color w:val="000000" w:themeColor="text1"/>
          <w:sz w:val="26"/>
          <w:szCs w:val="26"/>
        </w:rPr>
        <w:t>521</w:t>
      </w:r>
      <w:r w:rsidR="00C023E2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кв.</w:t>
      </w:r>
      <w:r w:rsidR="007F61AC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C023E2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м</w:t>
      </w:r>
      <w:r w:rsidR="00C023E2" w:rsidRPr="00DE2166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 xml:space="preserve">, </w:t>
      </w:r>
      <w:r w:rsidR="00C023E2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с трайно предназначение на територията: урбанизирана</w:t>
      </w:r>
      <w:r w:rsidR="00C023E2" w:rsidRPr="00DE2166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,</w:t>
      </w:r>
      <w:r w:rsidR="00C023E2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 начин на трайно ползване: „</w:t>
      </w:r>
      <w:r w:rsidR="00D51191">
        <w:rPr>
          <w:rFonts w:ascii="Times New Roman" w:hAnsi="Times New Roman" w:cs="Times New Roman"/>
          <w:color w:val="000000" w:themeColor="text1"/>
          <w:sz w:val="26"/>
          <w:szCs w:val="26"/>
        </w:rPr>
        <w:t>за второстепенна улица</w:t>
      </w:r>
      <w:r w:rsidR="00C023E2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“</w:t>
      </w:r>
      <w:r w:rsidR="00CE6B76">
        <w:rPr>
          <w:rFonts w:ascii="Times New Roman" w:hAnsi="Times New Roman" w:cs="Times New Roman"/>
          <w:color w:val="000000" w:themeColor="text1"/>
          <w:sz w:val="26"/>
          <w:szCs w:val="26"/>
        </w:rPr>
        <w:t>, при съседи</w:t>
      </w:r>
      <w:r w:rsidR="00A152BC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  <w:r w:rsidR="00A152BC" w:rsidRPr="00D90A2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152BC">
        <w:rPr>
          <w:rFonts w:ascii="Times New Roman" w:hAnsi="Times New Roman" w:cs="Times New Roman"/>
          <w:color w:val="000000" w:themeColor="text1"/>
          <w:sz w:val="26"/>
          <w:szCs w:val="26"/>
        </w:rPr>
        <w:t>07079.602.761, 07079.602.7</w:t>
      </w:r>
      <w:r w:rsidR="00323271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="00A152B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0, 07079.602.759, 07079.602.758, 07079.602.757, 07079.602.820, 07079.602.756, 07079.3.2324, 07079.3.2831 </w:t>
      </w:r>
      <w:r w:rsidR="00C023E2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по КККР на гр.</w:t>
      </w:r>
      <w:r w:rsidR="007F61AC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Бургас, одобрени със Заповед №</w:t>
      </w:r>
      <w:r w:rsidR="00C023E2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РД-18-9/30.01.2009 г. на Изпълнителния директор на АГКК</w:t>
      </w:r>
      <w:r w:rsidR="0003376B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08EC561D" w14:textId="1C44AA03" w:rsidR="00451ACA" w:rsidRPr="00DE2166" w:rsidRDefault="00C9689E" w:rsidP="00B329B5">
      <w:pPr>
        <w:ind w:right="-428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За територията в обхвата на горепосочения ПИ има изработен и приет проект за отразяване на действащия ПУП-</w:t>
      </w:r>
      <w:r w:rsidR="00B329B5">
        <w:rPr>
          <w:rFonts w:ascii="Times New Roman" w:hAnsi="Times New Roman" w:cs="Times New Roman"/>
          <w:color w:val="000000" w:themeColor="text1"/>
          <w:sz w:val="26"/>
          <w:szCs w:val="26"/>
        </w:rPr>
        <w:t>П</w:t>
      </w:r>
      <w:r w:rsidR="00A2187F">
        <w:rPr>
          <w:rFonts w:ascii="Times New Roman" w:hAnsi="Times New Roman" w:cs="Times New Roman"/>
          <w:color w:val="000000" w:themeColor="text1"/>
          <w:sz w:val="26"/>
          <w:szCs w:val="26"/>
        </w:rPr>
        <w:t>РЗ</w:t>
      </w:r>
      <w:r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B25FD7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на ПЗ „Север“, гр.</w:t>
      </w:r>
      <w:r w:rsidR="008E2B7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B25FD7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Бургас </w:t>
      </w:r>
      <w:r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в одобрената кадастрална карта на гр.</w:t>
      </w:r>
      <w:r w:rsidR="008E2B7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Бургас, въз основа на ко</w:t>
      </w:r>
      <w:r w:rsidR="00B329B5">
        <w:rPr>
          <w:rFonts w:ascii="Times New Roman" w:hAnsi="Times New Roman" w:cs="Times New Roman"/>
          <w:color w:val="000000" w:themeColor="text1"/>
          <w:sz w:val="26"/>
          <w:szCs w:val="26"/>
        </w:rPr>
        <w:t>й</w:t>
      </w:r>
      <w:r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то </w:t>
      </w:r>
      <w:r w:rsidR="00B329B5">
        <w:rPr>
          <w:rFonts w:ascii="Times New Roman" w:hAnsi="Times New Roman" w:cs="Times New Roman"/>
          <w:color w:val="000000" w:themeColor="text1"/>
          <w:sz w:val="26"/>
          <w:szCs w:val="26"/>
        </w:rPr>
        <w:t>е издадена</w:t>
      </w:r>
      <w:r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B329B5">
        <w:rPr>
          <w:rFonts w:ascii="Times New Roman" w:hAnsi="Times New Roman" w:cs="Times New Roman"/>
          <w:color w:val="000000" w:themeColor="text1"/>
          <w:sz w:val="26"/>
          <w:szCs w:val="26"/>
        </w:rPr>
        <w:t>скица</w:t>
      </w:r>
      <w:r w:rsidR="00451ACA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</w:t>
      </w:r>
      <w:r w:rsidR="00B329B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№</w:t>
      </w:r>
      <w:r w:rsidR="00451ACA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15-</w:t>
      </w:r>
      <w:r w:rsidR="00B329B5">
        <w:rPr>
          <w:rFonts w:ascii="Times New Roman" w:hAnsi="Times New Roman" w:cs="Times New Roman"/>
          <w:color w:val="000000" w:themeColor="text1"/>
          <w:sz w:val="26"/>
          <w:szCs w:val="26"/>
        </w:rPr>
        <w:t>961888</w:t>
      </w:r>
      <w:r w:rsidR="00451ACA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-</w:t>
      </w:r>
      <w:r w:rsidR="00B329B5">
        <w:rPr>
          <w:rFonts w:ascii="Times New Roman" w:hAnsi="Times New Roman" w:cs="Times New Roman"/>
          <w:color w:val="000000" w:themeColor="text1"/>
          <w:sz w:val="26"/>
          <w:szCs w:val="26"/>
        </w:rPr>
        <w:t>31</w:t>
      </w:r>
      <w:r w:rsidR="008E2B71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B329B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08.2021 г. </w:t>
      </w:r>
      <w:r w:rsidR="008E2B7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 СГКК – </w:t>
      </w:r>
      <w:r w:rsidR="00451ACA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Бургас за ПИ с иден</w:t>
      </w:r>
      <w:r w:rsidR="000D1924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ти</w:t>
      </w:r>
      <w:r w:rsidR="00451ACA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фикатор 07079.</w:t>
      </w:r>
      <w:r w:rsidR="00B329B5" w:rsidRPr="00B329B5">
        <w:rPr>
          <w:rFonts w:ascii="Times New Roman" w:hAnsi="Times New Roman" w:cs="Times New Roman"/>
          <w:color w:val="000000" w:themeColor="text1"/>
          <w:sz w:val="26"/>
          <w:szCs w:val="26"/>
        </w:rPr>
        <w:t>602.454</w:t>
      </w:r>
      <w:r w:rsidR="00B329B5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41582089" w14:textId="1374124A" w:rsidR="00120E50" w:rsidRDefault="000F3F71" w:rsidP="00215F25">
      <w:pPr>
        <w:pStyle w:val="ListParagraph"/>
        <w:ind w:left="0" w:right="-428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С цел</w:t>
      </w:r>
      <w:r w:rsidR="00120E50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реализиране предвижданията на влязлото в сила изменение на ПУП-</w:t>
      </w:r>
      <w:r w:rsidR="00193E84">
        <w:rPr>
          <w:rFonts w:ascii="Times New Roman" w:hAnsi="Times New Roman" w:cs="Times New Roman"/>
          <w:color w:val="000000" w:themeColor="text1"/>
          <w:sz w:val="26"/>
          <w:szCs w:val="26"/>
        </w:rPr>
        <w:t>ПРЗ, одобрено с Решение №</w:t>
      </w:r>
      <w:r w:rsidR="00193E84" w:rsidRPr="00193E8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13-36/29.09.2020 </w:t>
      </w:r>
      <w:r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г. на Общински съвет</w:t>
      </w:r>
      <w:r w:rsidR="00193E8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–</w:t>
      </w:r>
      <w:r w:rsidR="00193E8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Бургас </w:t>
      </w:r>
      <w:r w:rsidR="00120E50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е </w:t>
      </w:r>
      <w:r w:rsidR="00BA3882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необходимо</w:t>
      </w:r>
      <w:r w:rsidR="00984CA2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да бъде предприета процедура съгласно чл.</w:t>
      </w:r>
      <w:r w:rsidR="0037221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984CA2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54 </w:t>
      </w:r>
      <w:r w:rsidR="00406AA2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от Закона за държавната собственост</w:t>
      </w:r>
      <w:r w:rsidR="00984CA2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по отношение на</w:t>
      </w:r>
      <w:r w:rsidR="00984CA2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гореописани</w:t>
      </w:r>
      <w:r w:rsidR="00372214">
        <w:rPr>
          <w:rFonts w:ascii="Times New Roman" w:hAnsi="Times New Roman" w:cs="Times New Roman"/>
          <w:color w:val="000000" w:themeColor="text1"/>
          <w:sz w:val="26"/>
          <w:szCs w:val="26"/>
        </w:rPr>
        <w:t>я</w:t>
      </w:r>
      <w:r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недвижим имот – държавна собственост</w:t>
      </w:r>
      <w:r w:rsidR="00984CA2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попадащ </w:t>
      </w:r>
      <w:r w:rsidR="00A37BD5">
        <w:rPr>
          <w:rFonts w:ascii="Times New Roman" w:hAnsi="Times New Roman" w:cs="Times New Roman"/>
          <w:color w:val="000000" w:themeColor="text1"/>
          <w:sz w:val="26"/>
          <w:szCs w:val="26"/>
        </w:rPr>
        <w:t>изцяло</w:t>
      </w:r>
      <w:r w:rsidR="00A37BD5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 xml:space="preserve"> </w:t>
      </w:r>
      <w:r w:rsidR="00984CA2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в улична регулация</w:t>
      </w:r>
      <w:r w:rsidR="00BA3882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0628FCD5" w14:textId="6E6FC9D1" w:rsidR="00F21930" w:rsidRPr="00DE2166" w:rsidRDefault="00731DB8" w:rsidP="00215F25">
      <w:pPr>
        <w:ind w:right="-428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DE21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lastRenderedPageBreak/>
        <w:t>Предвид изложеното и в изпълнение на правомощията ми по чл.</w:t>
      </w:r>
      <w:r w:rsidR="00EA64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Pr="00DE21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64, ал.</w:t>
      </w:r>
      <w:r w:rsidR="00EA64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Pr="00DE21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1 от Правилника за организацията и дейността на Общинския съвет, неговите комисии и взаимодействието му с общинската администрация на Община Бургас, предлагам Общински съвет</w:t>
      </w:r>
      <w:r w:rsidR="00EA64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Pr="00DE21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–</w:t>
      </w:r>
      <w:r w:rsidR="00EA64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Pr="00DE21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Бургас, на основание чл.</w:t>
      </w:r>
      <w:r w:rsidR="00EA64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Pr="00DE21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21, ал.</w:t>
      </w:r>
      <w:r w:rsidR="00EA64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Pr="00DE21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1, т.</w:t>
      </w:r>
      <w:r w:rsidR="00EA64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Pr="00DE21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8</w:t>
      </w:r>
      <w:r w:rsidR="00F21930" w:rsidRPr="00DE21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от Закона за местното самоуправление и местната администрация, чл.</w:t>
      </w:r>
      <w:r w:rsidR="00EA64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F21930" w:rsidRPr="00DE21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34, ал.</w:t>
      </w:r>
      <w:r w:rsidR="00EA64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425EFB" w:rsidRPr="00DE21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1</w:t>
      </w:r>
      <w:r w:rsidR="00F21930" w:rsidRPr="00DE21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от Закона за общинската собственост и чл.</w:t>
      </w:r>
      <w:r w:rsidR="00EA64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B12F4F" w:rsidRPr="00DE21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9, ал.</w:t>
      </w:r>
      <w:r w:rsidR="00EA64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B12F4F" w:rsidRPr="00DE21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1, т.</w:t>
      </w:r>
      <w:r w:rsidR="00EA64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B12F4F" w:rsidRPr="00DE21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1</w:t>
      </w:r>
      <w:r w:rsidR="00F21930" w:rsidRPr="00DE21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от Наредбата за реда за придобиване, управление и разпореждане с общински имоти и вещи, приета от Общински съвет</w:t>
      </w:r>
      <w:r w:rsidR="00EA64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F21930" w:rsidRPr="00DE21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–</w:t>
      </w:r>
      <w:r w:rsidR="00EA64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F21930" w:rsidRPr="00DE21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Бургас, </w:t>
      </w:r>
      <w:r w:rsidR="00B12F4F" w:rsidRPr="00DE21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във връзка с </w:t>
      </w:r>
      <w:r w:rsidR="00B12F4F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чл.</w:t>
      </w:r>
      <w:r w:rsidR="00EA64B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676F73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54</w:t>
      </w:r>
      <w:r w:rsidR="00266CAD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B12F4F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 </w:t>
      </w:r>
      <w:r w:rsidR="00676F73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Закона за държавната собственост</w:t>
      </w:r>
      <w:r w:rsidR="00411520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B12F4F" w:rsidRPr="00DE21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F21930" w:rsidRPr="00DE21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да вземе следното</w:t>
      </w:r>
    </w:p>
    <w:p w14:paraId="3D47ECED" w14:textId="77777777" w:rsidR="00E60149" w:rsidRPr="00DE2166" w:rsidRDefault="00E60149" w:rsidP="00DE2166">
      <w:pPr>
        <w:ind w:right="-428" w:firstLine="425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</w:pPr>
    </w:p>
    <w:p w14:paraId="6D7837BD" w14:textId="16E338EE" w:rsidR="00A20272" w:rsidRPr="00DE2166" w:rsidRDefault="00A20272" w:rsidP="00DE2166">
      <w:pPr>
        <w:ind w:right="-428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en-US" w:eastAsia="bg-BG"/>
        </w:rPr>
      </w:pPr>
      <w:bookmarkStart w:id="1" w:name="bookmark7"/>
      <w:r w:rsidRPr="00DE2166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en-US" w:eastAsia="bg-BG"/>
        </w:rPr>
        <w:t>Р</w:t>
      </w:r>
      <w:r w:rsidR="00E60149" w:rsidRPr="00DE2166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 xml:space="preserve"> </w:t>
      </w:r>
      <w:r w:rsidRPr="00DE2166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en-US" w:eastAsia="bg-BG"/>
        </w:rPr>
        <w:t>Е</w:t>
      </w:r>
      <w:r w:rsidR="00E60149" w:rsidRPr="00DE2166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 xml:space="preserve"> </w:t>
      </w:r>
      <w:r w:rsidRPr="00DE2166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en-US" w:eastAsia="bg-BG"/>
        </w:rPr>
        <w:t>Ш</w:t>
      </w:r>
      <w:r w:rsidR="00E60149" w:rsidRPr="00DE2166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 xml:space="preserve"> </w:t>
      </w:r>
      <w:r w:rsidRPr="00DE2166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en-US" w:eastAsia="bg-BG"/>
        </w:rPr>
        <w:t>Е</w:t>
      </w:r>
      <w:r w:rsidR="00E60149" w:rsidRPr="00DE2166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 xml:space="preserve"> </w:t>
      </w:r>
      <w:r w:rsidRPr="00DE2166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en-US" w:eastAsia="bg-BG"/>
        </w:rPr>
        <w:t>Н</w:t>
      </w:r>
      <w:r w:rsidR="00E60149" w:rsidRPr="00DE2166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 xml:space="preserve"> </w:t>
      </w:r>
      <w:r w:rsidRPr="00DE2166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en-US" w:eastAsia="bg-BG"/>
        </w:rPr>
        <w:t>И</w:t>
      </w:r>
      <w:r w:rsidR="00E60149" w:rsidRPr="00DE2166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 xml:space="preserve"> </w:t>
      </w:r>
      <w:r w:rsidRPr="00DE2166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en-US" w:eastAsia="bg-BG"/>
        </w:rPr>
        <w:t>Е:</w:t>
      </w:r>
      <w:bookmarkEnd w:id="1"/>
    </w:p>
    <w:p w14:paraId="7633479D" w14:textId="77777777" w:rsidR="00E60149" w:rsidRPr="00DE2166" w:rsidRDefault="00E60149" w:rsidP="00DE2166">
      <w:pPr>
        <w:ind w:right="-428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</w:p>
    <w:p w14:paraId="1895638B" w14:textId="1E7055FB" w:rsidR="009F1B02" w:rsidRPr="00D90A28" w:rsidRDefault="00492097" w:rsidP="00D90A28">
      <w:pPr>
        <w:ind w:right="-428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Д</w:t>
      </w:r>
      <w:r w:rsidR="00285D66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="00425EFB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ва съгласие д</w:t>
      </w:r>
      <w:r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а бъде</w:t>
      </w:r>
      <w:r w:rsidR="00A20272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отправено искане</w:t>
      </w:r>
      <w:r w:rsidR="00A20272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A22A4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до</w:t>
      </w:r>
      <w:r w:rsidR="00A20272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Министерски съвет на Република България</w:t>
      </w:r>
      <w:r w:rsidR="00C158F8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чрез Облас</w:t>
      </w:r>
      <w:r w:rsidR="00D90A28">
        <w:rPr>
          <w:rFonts w:ascii="Times New Roman" w:hAnsi="Times New Roman" w:cs="Times New Roman"/>
          <w:color w:val="000000" w:themeColor="text1"/>
          <w:sz w:val="26"/>
          <w:szCs w:val="26"/>
        </w:rPr>
        <w:t>тния управител на област Бургас</w:t>
      </w:r>
      <w:r w:rsidR="00A20272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5B3B68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з</w:t>
      </w:r>
      <w:r w:rsidR="00A20272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а прием</w:t>
      </w:r>
      <w:r w:rsidR="005B3B68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ане на</w:t>
      </w:r>
      <w:r w:rsidR="00A20272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решение за </w:t>
      </w:r>
      <w:r w:rsidR="00C158F8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безвъзмездно прехвърляне в полза на Община Бургас на правото на собственост върху недвижим имот –</w:t>
      </w:r>
      <w:r w:rsidR="00E13239" w:rsidRPr="00DE2166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 xml:space="preserve"> </w:t>
      </w:r>
      <w:r w:rsidR="00C158F8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държавна собственост</w:t>
      </w:r>
      <w:r w:rsidR="00583CCF" w:rsidRPr="00DE2166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 xml:space="preserve">, </w:t>
      </w:r>
      <w:r w:rsidR="00FA2750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находящ се в </w:t>
      </w:r>
      <w:r w:rsidR="000F3F71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ПЗ „Север“</w:t>
      </w:r>
      <w:r w:rsidR="00FA2750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, гр.</w:t>
      </w:r>
      <w:r w:rsidR="004D23B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A2750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Бургас, </w:t>
      </w:r>
      <w:r w:rsidR="000F3F71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попадащ в улична регулация съгласно влязло в сила изменение на ПУП-П</w:t>
      </w:r>
      <w:r w:rsidR="00D90A28">
        <w:rPr>
          <w:rFonts w:ascii="Times New Roman" w:hAnsi="Times New Roman" w:cs="Times New Roman"/>
          <w:color w:val="000000" w:themeColor="text1"/>
          <w:sz w:val="26"/>
          <w:szCs w:val="26"/>
        </w:rPr>
        <w:t>РЗ</w:t>
      </w:r>
      <w:r w:rsidR="000F3F71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одобрено с </w:t>
      </w:r>
      <w:bookmarkStart w:id="2" w:name="_Hlk37322056"/>
      <w:r w:rsidR="00D90A28">
        <w:rPr>
          <w:rFonts w:ascii="Times New Roman" w:hAnsi="Times New Roman" w:cs="Times New Roman"/>
          <w:color w:val="000000" w:themeColor="text1"/>
          <w:sz w:val="26"/>
          <w:szCs w:val="26"/>
        </w:rPr>
        <w:t>Решение №</w:t>
      </w:r>
      <w:r w:rsidR="00D90A28" w:rsidRPr="00193E8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13-36/29.09.2020 </w:t>
      </w:r>
      <w:r w:rsidR="000F3F71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г. на Общински съвет</w:t>
      </w:r>
      <w:r w:rsidR="00D90A2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0F3F71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–</w:t>
      </w:r>
      <w:r w:rsidR="00D90A2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0F3F71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Бургас</w:t>
      </w:r>
      <w:bookmarkEnd w:id="2"/>
      <w:r w:rsidR="000F3F71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0F3F71" w:rsidRPr="00DE2166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 xml:space="preserve"> </w:t>
      </w:r>
      <w:r w:rsidR="00583CCF" w:rsidRPr="00DE2166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представляващ</w:t>
      </w:r>
      <w:r w:rsidR="00D90A2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9F1B02" w:rsidRPr="00D90A28">
        <w:rPr>
          <w:rFonts w:ascii="Times New Roman" w:hAnsi="Times New Roman" w:cs="Times New Roman"/>
          <w:color w:val="000000" w:themeColor="text1"/>
          <w:sz w:val="26"/>
          <w:szCs w:val="26"/>
        </w:rPr>
        <w:t>ПИ с идентификатор 07079.</w:t>
      </w:r>
      <w:r w:rsidR="00D90A2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602.454, </w:t>
      </w:r>
      <w:r w:rsidR="008F1BB8" w:rsidRPr="008F1BB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актуван с Акт </w:t>
      </w:r>
      <w:r w:rsidR="0056317B" w:rsidRPr="0056317B">
        <w:rPr>
          <w:rFonts w:ascii="Times New Roman" w:hAnsi="Times New Roman" w:cs="Times New Roman"/>
          <w:color w:val="000000" w:themeColor="text1"/>
          <w:sz w:val="26"/>
          <w:szCs w:val="26"/>
        </w:rPr>
        <w:t>№</w:t>
      </w:r>
      <w:r w:rsidR="0056317B" w:rsidRPr="0056317B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10260/09.12.2020 г.</w:t>
      </w:r>
      <w:r w:rsidR="0056317B" w:rsidRPr="0056317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за частна </w:t>
      </w:r>
      <w:r w:rsidR="008F1BB8" w:rsidRPr="008F1BB8">
        <w:rPr>
          <w:rFonts w:ascii="Times New Roman" w:hAnsi="Times New Roman" w:cs="Times New Roman"/>
          <w:color w:val="000000" w:themeColor="text1"/>
          <w:sz w:val="26"/>
          <w:szCs w:val="26"/>
        </w:rPr>
        <w:t>държавна собственост</w:t>
      </w:r>
      <w:r w:rsidR="007E113E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8F1BB8" w:rsidRPr="008F1BB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9F1B02" w:rsidRPr="00D90A2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 площ </w:t>
      </w:r>
      <w:r w:rsidR="00D90A28">
        <w:rPr>
          <w:rFonts w:ascii="Times New Roman" w:hAnsi="Times New Roman" w:cs="Times New Roman"/>
          <w:color w:val="000000" w:themeColor="text1"/>
          <w:sz w:val="26"/>
          <w:szCs w:val="26"/>
        </w:rPr>
        <w:t>521</w:t>
      </w:r>
      <w:r w:rsidR="009F1B02" w:rsidRPr="00D90A2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кв.</w:t>
      </w:r>
      <w:r w:rsidR="004D23B8" w:rsidRPr="00D90A2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9F1B02" w:rsidRPr="00D90A28">
        <w:rPr>
          <w:rFonts w:ascii="Times New Roman" w:hAnsi="Times New Roman" w:cs="Times New Roman"/>
          <w:color w:val="000000" w:themeColor="text1"/>
          <w:sz w:val="26"/>
          <w:szCs w:val="26"/>
        </w:rPr>
        <w:t>м</w:t>
      </w:r>
      <w:r w:rsidR="009F1B02" w:rsidRPr="00D90A28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 xml:space="preserve">, </w:t>
      </w:r>
      <w:r w:rsidR="009F1B02" w:rsidRPr="00D90A28">
        <w:rPr>
          <w:rFonts w:ascii="Times New Roman" w:hAnsi="Times New Roman" w:cs="Times New Roman"/>
          <w:color w:val="000000" w:themeColor="text1"/>
          <w:sz w:val="26"/>
          <w:szCs w:val="26"/>
        </w:rPr>
        <w:t>с трайно предназначение на територията: урбанизирана</w:t>
      </w:r>
      <w:r w:rsidR="009F1B02" w:rsidRPr="00D90A28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,</w:t>
      </w:r>
      <w:r w:rsidR="009F1B02" w:rsidRPr="00D90A2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 начин на трайно ползване: „</w:t>
      </w:r>
      <w:r w:rsidR="00D90A28">
        <w:rPr>
          <w:rFonts w:ascii="Times New Roman" w:hAnsi="Times New Roman" w:cs="Times New Roman"/>
          <w:color w:val="000000" w:themeColor="text1"/>
          <w:sz w:val="26"/>
          <w:szCs w:val="26"/>
        </w:rPr>
        <w:t>за второстепенна улица</w:t>
      </w:r>
      <w:r w:rsidR="009F1B02" w:rsidRPr="00D90A28">
        <w:rPr>
          <w:rFonts w:ascii="Times New Roman" w:hAnsi="Times New Roman" w:cs="Times New Roman"/>
          <w:color w:val="000000" w:themeColor="text1"/>
          <w:sz w:val="26"/>
          <w:szCs w:val="26"/>
        </w:rPr>
        <w:t>“</w:t>
      </w:r>
      <w:r w:rsidR="008F1BB8">
        <w:rPr>
          <w:rFonts w:ascii="Times New Roman" w:hAnsi="Times New Roman" w:cs="Times New Roman"/>
          <w:color w:val="000000" w:themeColor="text1"/>
          <w:sz w:val="26"/>
          <w:szCs w:val="26"/>
        </w:rPr>
        <w:t>, при съседи:</w:t>
      </w:r>
      <w:r w:rsidR="009F1B02" w:rsidRPr="00D90A2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F1BB8">
        <w:rPr>
          <w:rFonts w:ascii="Times New Roman" w:hAnsi="Times New Roman" w:cs="Times New Roman"/>
          <w:color w:val="000000" w:themeColor="text1"/>
          <w:sz w:val="26"/>
          <w:szCs w:val="26"/>
        </w:rPr>
        <w:t>07079.602.761, 07079.602.7</w:t>
      </w:r>
      <w:r w:rsidR="00323271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="008F1BB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0, 07079.602.759, 07079.602.758, 07079.602.757, 07079.602.820, 07079.602.756, 07079.3.2324, 07079.3.2831 </w:t>
      </w:r>
      <w:r w:rsidR="009F1B02" w:rsidRPr="00D90A28">
        <w:rPr>
          <w:rFonts w:ascii="Times New Roman" w:hAnsi="Times New Roman" w:cs="Times New Roman"/>
          <w:color w:val="000000" w:themeColor="text1"/>
          <w:sz w:val="26"/>
          <w:szCs w:val="26"/>
        </w:rPr>
        <w:t>по КККР на гр.</w:t>
      </w:r>
      <w:r w:rsidR="004D23B8" w:rsidRPr="00D90A2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9F1B02" w:rsidRPr="00D90A28">
        <w:rPr>
          <w:rFonts w:ascii="Times New Roman" w:hAnsi="Times New Roman" w:cs="Times New Roman"/>
          <w:color w:val="000000" w:themeColor="text1"/>
          <w:sz w:val="26"/>
          <w:szCs w:val="26"/>
        </w:rPr>
        <w:t>Бургас, одобрени със Заповед № РД-18-9/30.01.2009 г. на Изпълнителния директор на АГКК</w:t>
      </w:r>
      <w:r w:rsidR="00E74443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0F5BE528" w14:textId="42695EC5" w:rsidR="00BA0898" w:rsidRPr="00DE2166" w:rsidRDefault="008443AD" w:rsidP="00C060CD">
      <w:pPr>
        <w:ind w:right="-428" w:firstLine="567"/>
        <w:jc w:val="both"/>
        <w:rPr>
          <w:rFonts w:ascii="Arial" w:hAnsi="Arial" w:cs="Arial"/>
          <w:color w:val="000000" w:themeColor="text1"/>
          <w:sz w:val="26"/>
          <w:szCs w:val="26"/>
          <w:lang w:val="en-US"/>
        </w:rPr>
      </w:pPr>
      <w:r w:rsidRPr="00810866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Приложение</w:t>
      </w:r>
      <w:r w:rsidR="00A20272" w:rsidRPr="00810866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:</w:t>
      </w:r>
      <w:r w:rsidR="00810866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C060CD">
        <w:rPr>
          <w:rFonts w:ascii="Times New Roman" w:hAnsi="Times New Roman" w:cs="Times New Roman"/>
          <w:color w:val="000000" w:themeColor="text1"/>
          <w:sz w:val="26"/>
          <w:szCs w:val="26"/>
        </w:rPr>
        <w:t>Решение №</w:t>
      </w:r>
      <w:r w:rsidR="00C060CD" w:rsidRPr="00193E8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13-36/29.09.2020 </w:t>
      </w:r>
      <w:r w:rsidR="009F1B02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г. на Общински съвет</w:t>
      </w:r>
      <w:r w:rsidR="00C060C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9F1B02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–</w:t>
      </w:r>
      <w:r w:rsidR="00C060C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9F1B02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Бургас</w:t>
      </w:r>
      <w:r w:rsidR="00984CA2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="00984CA2" w:rsidRPr="002D74EF">
        <w:rPr>
          <w:rFonts w:ascii="Times New Roman" w:hAnsi="Times New Roman" w:cs="Times New Roman"/>
          <w:sz w:val="26"/>
          <w:szCs w:val="26"/>
        </w:rPr>
        <w:t>окомплектовано с графична част;</w:t>
      </w:r>
      <w:r w:rsidR="00810866" w:rsidRPr="002D74EF">
        <w:rPr>
          <w:rFonts w:ascii="Times New Roman" w:hAnsi="Times New Roman" w:cs="Times New Roman"/>
          <w:sz w:val="26"/>
          <w:szCs w:val="26"/>
        </w:rPr>
        <w:t xml:space="preserve"> </w:t>
      </w:r>
      <w:r w:rsidR="009F1B02" w:rsidRPr="002D74EF">
        <w:rPr>
          <w:rFonts w:ascii="Times New Roman" w:hAnsi="Times New Roman" w:cs="Times New Roman"/>
          <w:sz w:val="26"/>
          <w:szCs w:val="26"/>
        </w:rPr>
        <w:t>Скица</w:t>
      </w:r>
      <w:r w:rsidR="00C060CD" w:rsidRPr="002D74EF">
        <w:rPr>
          <w:rFonts w:ascii="Times New Roman" w:hAnsi="Times New Roman" w:cs="Times New Roman"/>
          <w:sz w:val="26"/>
          <w:szCs w:val="26"/>
        </w:rPr>
        <w:t xml:space="preserve"> </w:t>
      </w:r>
      <w:r w:rsidR="00C060CD">
        <w:rPr>
          <w:rFonts w:ascii="Times New Roman" w:hAnsi="Times New Roman" w:cs="Times New Roman"/>
          <w:color w:val="000000" w:themeColor="text1"/>
          <w:sz w:val="26"/>
          <w:szCs w:val="26"/>
        </w:rPr>
        <w:t>с №</w:t>
      </w:r>
      <w:r w:rsidR="00C060CD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15-</w:t>
      </w:r>
      <w:r w:rsidR="00C060CD">
        <w:rPr>
          <w:rFonts w:ascii="Times New Roman" w:hAnsi="Times New Roman" w:cs="Times New Roman"/>
          <w:color w:val="000000" w:themeColor="text1"/>
          <w:sz w:val="26"/>
          <w:szCs w:val="26"/>
        </w:rPr>
        <w:t>961888</w:t>
      </w:r>
      <w:r w:rsidR="00C060CD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-</w:t>
      </w:r>
      <w:r w:rsidR="00C060C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31.08.2021 г., </w:t>
      </w:r>
      <w:r w:rsidR="008108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издадена от СГКК – </w:t>
      </w:r>
      <w:r w:rsidR="009F1B02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>Бургас</w:t>
      </w:r>
      <w:r w:rsidR="00C060C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9F1B02" w:rsidRPr="00DE21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14:paraId="0D0903A0" w14:textId="770F8655" w:rsidR="005E45F7" w:rsidRPr="00DE2166" w:rsidRDefault="005E45F7" w:rsidP="00DE2166">
      <w:pPr>
        <w:tabs>
          <w:tab w:val="left" w:pos="2355"/>
        </w:tabs>
        <w:ind w:right="-428"/>
        <w:jc w:val="both"/>
        <w:rPr>
          <w:rFonts w:ascii="Arial" w:hAnsi="Arial" w:cs="Arial"/>
          <w:color w:val="000000" w:themeColor="text1"/>
          <w:sz w:val="26"/>
          <w:szCs w:val="26"/>
        </w:rPr>
      </w:pPr>
    </w:p>
    <w:p w14:paraId="60BCD0FD" w14:textId="77777777" w:rsidR="005E45F7" w:rsidRPr="00C060CD" w:rsidRDefault="005E45F7" w:rsidP="00E61030">
      <w:pPr>
        <w:tabs>
          <w:tab w:val="left" w:pos="2355"/>
        </w:tabs>
        <w:ind w:right="-851"/>
        <w:jc w:val="both"/>
        <w:rPr>
          <w:rFonts w:ascii="Arial" w:hAnsi="Arial" w:cs="Arial"/>
          <w:color w:val="000000" w:themeColor="text1"/>
          <w:sz w:val="26"/>
          <w:szCs w:val="26"/>
        </w:rPr>
      </w:pPr>
    </w:p>
    <w:p w14:paraId="06BDC414" w14:textId="77777777" w:rsidR="00984CA2" w:rsidRPr="00C060CD" w:rsidRDefault="00984CA2" w:rsidP="00984CA2">
      <w:pPr>
        <w:tabs>
          <w:tab w:val="left" w:pos="3234"/>
        </w:tabs>
        <w:spacing w:after="60"/>
        <w:ind w:right="-1207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C060C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ДИМИТЪР НИКОЛОВ</w:t>
      </w:r>
    </w:p>
    <w:p w14:paraId="3917E039" w14:textId="14F5182F" w:rsidR="00984CA2" w:rsidRPr="00C060CD" w:rsidRDefault="00984CA2" w:rsidP="005E45F7">
      <w:pPr>
        <w:tabs>
          <w:tab w:val="left" w:pos="3234"/>
        </w:tabs>
        <w:spacing w:after="60"/>
        <w:ind w:right="-1208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 w:rsidRPr="00C060CD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Кмет на Община Бургас</w:t>
      </w:r>
    </w:p>
    <w:p w14:paraId="19AD7727" w14:textId="2EC0CFDC" w:rsidR="0033331E" w:rsidRDefault="0033331E" w:rsidP="005E45F7">
      <w:pPr>
        <w:tabs>
          <w:tab w:val="left" w:pos="3234"/>
        </w:tabs>
        <w:spacing w:after="60"/>
        <w:ind w:right="-1208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5A81D707" w14:textId="77777777" w:rsidR="0033331E" w:rsidRPr="00A74C97" w:rsidRDefault="0033331E" w:rsidP="0033331E">
      <w:pPr>
        <w:tabs>
          <w:tab w:val="left" w:pos="3234"/>
        </w:tabs>
        <w:spacing w:after="60"/>
        <w:ind w:right="-1208"/>
        <w:rPr>
          <w:rFonts w:ascii="Times New Roman" w:hAnsi="Times New Roman" w:cs="Times New Roman"/>
          <w:color w:val="FFFFFF" w:themeColor="background1"/>
        </w:rPr>
      </w:pPr>
      <w:r w:rsidRPr="00A74C97">
        <w:rPr>
          <w:rFonts w:ascii="Times New Roman" w:hAnsi="Times New Roman" w:cs="Times New Roman"/>
          <w:color w:val="FFFFFF" w:themeColor="background1"/>
        </w:rPr>
        <w:t xml:space="preserve">Съгласували: </w:t>
      </w:r>
    </w:p>
    <w:p w14:paraId="42230C06" w14:textId="0FAEC34D" w:rsidR="0033331E" w:rsidRPr="00A74C97" w:rsidRDefault="0033331E" w:rsidP="009F7758">
      <w:pPr>
        <w:tabs>
          <w:tab w:val="left" w:pos="3234"/>
        </w:tabs>
        <w:spacing w:after="240"/>
        <w:ind w:right="-1208"/>
        <w:rPr>
          <w:rFonts w:ascii="Times New Roman" w:hAnsi="Times New Roman" w:cs="Times New Roman"/>
          <w:color w:val="FFFFFF" w:themeColor="background1"/>
        </w:rPr>
      </w:pPr>
      <w:r w:rsidRPr="00A74C97">
        <w:rPr>
          <w:rFonts w:ascii="Times New Roman" w:hAnsi="Times New Roman" w:cs="Times New Roman"/>
          <w:color w:val="FFFFFF" w:themeColor="background1"/>
        </w:rPr>
        <w:t xml:space="preserve">ЗЛАТИНА ГЕОРГИЕВА </w:t>
      </w:r>
      <w:r w:rsidR="008B1EB8" w:rsidRPr="00A74C97">
        <w:rPr>
          <w:rFonts w:ascii="Times New Roman" w:hAnsi="Times New Roman" w:cs="Times New Roman"/>
          <w:color w:val="FFFFFF" w:themeColor="background1"/>
        </w:rPr>
        <w:t>–</w:t>
      </w:r>
      <w:r w:rsidRPr="00A74C97">
        <w:rPr>
          <w:rFonts w:ascii="Times New Roman" w:hAnsi="Times New Roman" w:cs="Times New Roman"/>
          <w:color w:val="FFFFFF" w:themeColor="background1"/>
        </w:rPr>
        <w:t xml:space="preserve"> </w:t>
      </w:r>
      <w:r w:rsidRPr="00A74C97">
        <w:rPr>
          <w:rFonts w:ascii="Times New Roman" w:hAnsi="Times New Roman" w:cs="Times New Roman"/>
          <w:i/>
          <w:color w:val="FFFFFF" w:themeColor="background1"/>
        </w:rPr>
        <w:t>Директор на дирекция ПНО</w:t>
      </w:r>
    </w:p>
    <w:p w14:paraId="3882B94B" w14:textId="39EA674F" w:rsidR="0033331E" w:rsidRPr="00A74C97" w:rsidRDefault="0033331E" w:rsidP="009F7758">
      <w:pPr>
        <w:tabs>
          <w:tab w:val="left" w:pos="3234"/>
        </w:tabs>
        <w:spacing w:after="240"/>
        <w:ind w:right="-1208"/>
        <w:rPr>
          <w:rFonts w:ascii="Times New Roman" w:hAnsi="Times New Roman" w:cs="Times New Roman"/>
          <w:color w:val="FFFFFF" w:themeColor="background1"/>
        </w:rPr>
      </w:pPr>
      <w:r w:rsidRPr="00A74C97">
        <w:rPr>
          <w:rFonts w:ascii="Times New Roman" w:hAnsi="Times New Roman" w:cs="Times New Roman"/>
          <w:color w:val="FFFFFF" w:themeColor="background1"/>
        </w:rPr>
        <w:t xml:space="preserve">ЖИВКО ДИМИТРОВ </w:t>
      </w:r>
      <w:r w:rsidR="008B1EB8" w:rsidRPr="00A74C97">
        <w:rPr>
          <w:rFonts w:ascii="Times New Roman" w:hAnsi="Times New Roman" w:cs="Times New Roman"/>
          <w:color w:val="FFFFFF" w:themeColor="background1"/>
        </w:rPr>
        <w:t>–</w:t>
      </w:r>
      <w:r w:rsidRPr="00A74C97">
        <w:rPr>
          <w:rFonts w:ascii="Times New Roman" w:hAnsi="Times New Roman" w:cs="Times New Roman"/>
          <w:color w:val="FFFFFF" w:themeColor="background1"/>
        </w:rPr>
        <w:t xml:space="preserve"> </w:t>
      </w:r>
      <w:r w:rsidRPr="00A74C97">
        <w:rPr>
          <w:rFonts w:ascii="Times New Roman" w:hAnsi="Times New Roman" w:cs="Times New Roman"/>
          <w:i/>
          <w:color w:val="FFFFFF" w:themeColor="background1"/>
        </w:rPr>
        <w:t>Директор на дирекция УОС</w:t>
      </w:r>
    </w:p>
    <w:p w14:paraId="0C6FE948" w14:textId="77777777" w:rsidR="002D74EF" w:rsidRPr="00A74C97" w:rsidRDefault="002D74EF" w:rsidP="002D74EF">
      <w:pPr>
        <w:tabs>
          <w:tab w:val="left" w:pos="3234"/>
        </w:tabs>
        <w:spacing w:after="240"/>
        <w:ind w:right="-1208"/>
        <w:rPr>
          <w:rFonts w:ascii="Times New Roman" w:hAnsi="Times New Roman" w:cs="Times New Roman"/>
          <w:color w:val="FFFFFF" w:themeColor="background1"/>
        </w:rPr>
      </w:pPr>
      <w:r w:rsidRPr="00A74C97">
        <w:rPr>
          <w:rFonts w:ascii="Times New Roman" w:hAnsi="Times New Roman" w:cs="Times New Roman"/>
          <w:color w:val="FFFFFF" w:themeColor="background1"/>
        </w:rPr>
        <w:t xml:space="preserve">ПЕНКА БУЙНОВА – </w:t>
      </w:r>
      <w:r w:rsidRPr="00A74C97">
        <w:rPr>
          <w:rFonts w:ascii="Times New Roman" w:hAnsi="Times New Roman" w:cs="Times New Roman"/>
          <w:i/>
          <w:color w:val="FFFFFF" w:themeColor="background1"/>
        </w:rPr>
        <w:t>Гл. експерт в дирекция УОС</w:t>
      </w:r>
    </w:p>
    <w:p w14:paraId="6EEE541A" w14:textId="43EDCC97" w:rsidR="0033331E" w:rsidRPr="00A74C97" w:rsidRDefault="0033331E" w:rsidP="00EC6854">
      <w:pPr>
        <w:tabs>
          <w:tab w:val="left" w:pos="3234"/>
        </w:tabs>
        <w:spacing w:after="240"/>
        <w:ind w:right="-1208"/>
        <w:rPr>
          <w:rFonts w:ascii="Times New Roman" w:hAnsi="Times New Roman" w:cs="Times New Roman"/>
          <w:color w:val="FFFFFF" w:themeColor="background1"/>
        </w:rPr>
      </w:pPr>
      <w:r w:rsidRPr="00A74C97">
        <w:rPr>
          <w:rFonts w:ascii="Times New Roman" w:hAnsi="Times New Roman" w:cs="Times New Roman"/>
          <w:color w:val="FFFFFF" w:themeColor="background1"/>
        </w:rPr>
        <w:t xml:space="preserve">КАТЕРИНА СИДЕРОВА-ГРУДОВА </w:t>
      </w:r>
      <w:r w:rsidR="008B1EB8" w:rsidRPr="00A74C97">
        <w:rPr>
          <w:rFonts w:ascii="Times New Roman" w:hAnsi="Times New Roman" w:cs="Times New Roman"/>
          <w:color w:val="FFFFFF" w:themeColor="background1"/>
        </w:rPr>
        <w:t>–</w:t>
      </w:r>
      <w:r w:rsidRPr="00A74C97">
        <w:rPr>
          <w:rFonts w:ascii="Times New Roman" w:hAnsi="Times New Roman" w:cs="Times New Roman"/>
          <w:color w:val="FFFFFF" w:themeColor="background1"/>
        </w:rPr>
        <w:t xml:space="preserve"> </w:t>
      </w:r>
      <w:r w:rsidRPr="00A74C97">
        <w:rPr>
          <w:rFonts w:ascii="Times New Roman" w:hAnsi="Times New Roman" w:cs="Times New Roman"/>
          <w:i/>
          <w:color w:val="FFFFFF" w:themeColor="background1"/>
        </w:rPr>
        <w:t>Гл. юрисконсулт в дирекция УОС</w:t>
      </w:r>
    </w:p>
    <w:p w14:paraId="35F309B5" w14:textId="449A68CF" w:rsidR="0033331E" w:rsidRPr="00A74C97" w:rsidRDefault="0033331E" w:rsidP="00EC6854">
      <w:pPr>
        <w:tabs>
          <w:tab w:val="left" w:pos="3234"/>
        </w:tabs>
        <w:spacing w:after="160"/>
        <w:ind w:right="-1208"/>
        <w:rPr>
          <w:rFonts w:ascii="Times New Roman" w:hAnsi="Times New Roman" w:cs="Times New Roman"/>
          <w:color w:val="FFFFFF" w:themeColor="background1"/>
          <w:sz w:val="20"/>
          <w:szCs w:val="20"/>
        </w:rPr>
      </w:pPr>
      <w:r w:rsidRPr="00A74C97">
        <w:rPr>
          <w:rFonts w:ascii="Times New Roman" w:hAnsi="Times New Roman" w:cs="Times New Roman"/>
          <w:color w:val="FFFFFF" w:themeColor="background1"/>
          <w:sz w:val="20"/>
          <w:szCs w:val="20"/>
        </w:rPr>
        <w:t xml:space="preserve">Изготвил: Ваня Праматарова </w:t>
      </w:r>
      <w:r w:rsidR="008B1EB8" w:rsidRPr="00A74C97">
        <w:rPr>
          <w:rFonts w:ascii="Times New Roman" w:hAnsi="Times New Roman" w:cs="Times New Roman"/>
          <w:color w:val="FFFFFF" w:themeColor="background1"/>
          <w:sz w:val="20"/>
          <w:szCs w:val="20"/>
        </w:rPr>
        <w:t>–</w:t>
      </w:r>
      <w:r w:rsidRPr="00A74C97">
        <w:rPr>
          <w:rFonts w:ascii="Times New Roman" w:hAnsi="Times New Roman" w:cs="Times New Roman"/>
          <w:color w:val="FFFFFF" w:themeColor="background1"/>
          <w:sz w:val="20"/>
          <w:szCs w:val="20"/>
        </w:rPr>
        <w:t xml:space="preserve"> </w:t>
      </w:r>
      <w:r w:rsidRPr="00A74C97">
        <w:rPr>
          <w:rFonts w:ascii="Times New Roman" w:hAnsi="Times New Roman" w:cs="Times New Roman"/>
          <w:i/>
          <w:color w:val="FFFFFF" w:themeColor="background1"/>
          <w:sz w:val="20"/>
          <w:szCs w:val="20"/>
        </w:rPr>
        <w:t>Гл. специалист в дирекция УОС</w:t>
      </w:r>
    </w:p>
    <w:sectPr w:rsidR="0033331E" w:rsidRPr="00A74C97" w:rsidSect="00F401AC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27EDDF" w14:textId="77777777" w:rsidR="00A974BC" w:rsidRDefault="00A974BC">
      <w:r>
        <w:separator/>
      </w:r>
    </w:p>
  </w:endnote>
  <w:endnote w:type="continuationSeparator" w:id="0">
    <w:p w14:paraId="4FF19BBE" w14:textId="77777777" w:rsidR="00A974BC" w:rsidRDefault="00A97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EFC8F7" w14:textId="77777777" w:rsidR="00A974BC" w:rsidRDefault="00A974BC">
      <w:r>
        <w:separator/>
      </w:r>
    </w:p>
  </w:footnote>
  <w:footnote w:type="continuationSeparator" w:id="0">
    <w:p w14:paraId="65C9A870" w14:textId="77777777" w:rsidR="00A974BC" w:rsidRDefault="00A974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E5E09"/>
    <w:multiLevelType w:val="multilevel"/>
    <w:tmpl w:val="93048E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3830AD"/>
    <w:multiLevelType w:val="multilevel"/>
    <w:tmpl w:val="1136AC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06065BB"/>
    <w:multiLevelType w:val="multilevel"/>
    <w:tmpl w:val="2D5C7F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4164B85"/>
    <w:multiLevelType w:val="hybridMultilevel"/>
    <w:tmpl w:val="DD767090"/>
    <w:lvl w:ilvl="0" w:tplc="A2645D2C">
      <w:start w:val="4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4C1869BD"/>
    <w:multiLevelType w:val="hybridMultilevel"/>
    <w:tmpl w:val="E5AC97E6"/>
    <w:lvl w:ilvl="0" w:tplc="B7FCE252"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515C7055"/>
    <w:multiLevelType w:val="hybridMultilevel"/>
    <w:tmpl w:val="15A25546"/>
    <w:lvl w:ilvl="0" w:tplc="16B8DE8A">
      <w:start w:val="1"/>
      <w:numFmt w:val="decimal"/>
      <w:lvlText w:val="%1."/>
      <w:lvlJc w:val="left"/>
      <w:pPr>
        <w:ind w:left="785" w:hanging="360"/>
      </w:pPr>
      <w:rPr>
        <w:rFonts w:hint="default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505" w:hanging="360"/>
      </w:pPr>
    </w:lvl>
    <w:lvl w:ilvl="2" w:tplc="0402001B" w:tentative="1">
      <w:start w:val="1"/>
      <w:numFmt w:val="lowerRoman"/>
      <w:lvlText w:val="%3."/>
      <w:lvlJc w:val="right"/>
      <w:pPr>
        <w:ind w:left="2225" w:hanging="180"/>
      </w:pPr>
    </w:lvl>
    <w:lvl w:ilvl="3" w:tplc="0402000F" w:tentative="1">
      <w:start w:val="1"/>
      <w:numFmt w:val="decimal"/>
      <w:lvlText w:val="%4."/>
      <w:lvlJc w:val="left"/>
      <w:pPr>
        <w:ind w:left="2945" w:hanging="360"/>
      </w:pPr>
    </w:lvl>
    <w:lvl w:ilvl="4" w:tplc="04020019" w:tentative="1">
      <w:start w:val="1"/>
      <w:numFmt w:val="lowerLetter"/>
      <w:lvlText w:val="%5."/>
      <w:lvlJc w:val="left"/>
      <w:pPr>
        <w:ind w:left="3665" w:hanging="360"/>
      </w:pPr>
    </w:lvl>
    <w:lvl w:ilvl="5" w:tplc="0402001B" w:tentative="1">
      <w:start w:val="1"/>
      <w:numFmt w:val="lowerRoman"/>
      <w:lvlText w:val="%6."/>
      <w:lvlJc w:val="right"/>
      <w:pPr>
        <w:ind w:left="4385" w:hanging="180"/>
      </w:pPr>
    </w:lvl>
    <w:lvl w:ilvl="6" w:tplc="0402000F" w:tentative="1">
      <w:start w:val="1"/>
      <w:numFmt w:val="decimal"/>
      <w:lvlText w:val="%7."/>
      <w:lvlJc w:val="left"/>
      <w:pPr>
        <w:ind w:left="5105" w:hanging="360"/>
      </w:pPr>
    </w:lvl>
    <w:lvl w:ilvl="7" w:tplc="04020019" w:tentative="1">
      <w:start w:val="1"/>
      <w:numFmt w:val="lowerLetter"/>
      <w:lvlText w:val="%8."/>
      <w:lvlJc w:val="left"/>
      <w:pPr>
        <w:ind w:left="5825" w:hanging="360"/>
      </w:pPr>
    </w:lvl>
    <w:lvl w:ilvl="8" w:tplc="0402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5674771F"/>
    <w:multiLevelType w:val="multilevel"/>
    <w:tmpl w:val="5C42EE2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0D939E6"/>
    <w:multiLevelType w:val="multilevel"/>
    <w:tmpl w:val="EFF4F6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10061C3"/>
    <w:multiLevelType w:val="multilevel"/>
    <w:tmpl w:val="61AA52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E94374B"/>
    <w:multiLevelType w:val="hybridMultilevel"/>
    <w:tmpl w:val="561E2FE0"/>
    <w:lvl w:ilvl="0" w:tplc="C630A69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5C5C5C"/>
        <w:sz w:val="15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8"/>
  </w:num>
  <w:num w:numId="5">
    <w:abstractNumId w:val="2"/>
  </w:num>
  <w:num w:numId="6">
    <w:abstractNumId w:val="6"/>
  </w:num>
  <w:num w:numId="7">
    <w:abstractNumId w:val="9"/>
  </w:num>
  <w:num w:numId="8">
    <w:abstractNumId w:val="5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D18"/>
    <w:rsid w:val="00001D83"/>
    <w:rsid w:val="000023EE"/>
    <w:rsid w:val="00003A0D"/>
    <w:rsid w:val="00005E3B"/>
    <w:rsid w:val="00006693"/>
    <w:rsid w:val="00007BA7"/>
    <w:rsid w:val="00007F95"/>
    <w:rsid w:val="00010B51"/>
    <w:rsid w:val="00012E6E"/>
    <w:rsid w:val="000130E4"/>
    <w:rsid w:val="000139DA"/>
    <w:rsid w:val="00014F31"/>
    <w:rsid w:val="00016498"/>
    <w:rsid w:val="00016958"/>
    <w:rsid w:val="00016FAB"/>
    <w:rsid w:val="00017F30"/>
    <w:rsid w:val="00020507"/>
    <w:rsid w:val="00021F2E"/>
    <w:rsid w:val="00023688"/>
    <w:rsid w:val="000236FF"/>
    <w:rsid w:val="000248DF"/>
    <w:rsid w:val="000303B8"/>
    <w:rsid w:val="0003376B"/>
    <w:rsid w:val="000348A0"/>
    <w:rsid w:val="00034DDF"/>
    <w:rsid w:val="00036E34"/>
    <w:rsid w:val="00037433"/>
    <w:rsid w:val="00041085"/>
    <w:rsid w:val="000416C8"/>
    <w:rsid w:val="000418B9"/>
    <w:rsid w:val="00041F1D"/>
    <w:rsid w:val="0004273F"/>
    <w:rsid w:val="00042FF0"/>
    <w:rsid w:val="0004348E"/>
    <w:rsid w:val="00043EB0"/>
    <w:rsid w:val="000451EC"/>
    <w:rsid w:val="000507C9"/>
    <w:rsid w:val="0005112A"/>
    <w:rsid w:val="00051173"/>
    <w:rsid w:val="0005268A"/>
    <w:rsid w:val="00052938"/>
    <w:rsid w:val="00053B4C"/>
    <w:rsid w:val="0005678E"/>
    <w:rsid w:val="00057394"/>
    <w:rsid w:val="00057AE0"/>
    <w:rsid w:val="00061427"/>
    <w:rsid w:val="00067C8A"/>
    <w:rsid w:val="00070608"/>
    <w:rsid w:val="00071AC7"/>
    <w:rsid w:val="00074449"/>
    <w:rsid w:val="000750CE"/>
    <w:rsid w:val="00076E4A"/>
    <w:rsid w:val="00076E5A"/>
    <w:rsid w:val="00080509"/>
    <w:rsid w:val="00080586"/>
    <w:rsid w:val="000813A6"/>
    <w:rsid w:val="000818E3"/>
    <w:rsid w:val="000818EF"/>
    <w:rsid w:val="000840D0"/>
    <w:rsid w:val="00084BFD"/>
    <w:rsid w:val="00091373"/>
    <w:rsid w:val="000916DE"/>
    <w:rsid w:val="00095524"/>
    <w:rsid w:val="000958B3"/>
    <w:rsid w:val="000959E8"/>
    <w:rsid w:val="00096EA5"/>
    <w:rsid w:val="000A1AA6"/>
    <w:rsid w:val="000A2C3F"/>
    <w:rsid w:val="000A4D5B"/>
    <w:rsid w:val="000A7EF2"/>
    <w:rsid w:val="000B3300"/>
    <w:rsid w:val="000B3BE4"/>
    <w:rsid w:val="000B4903"/>
    <w:rsid w:val="000B52A5"/>
    <w:rsid w:val="000C3175"/>
    <w:rsid w:val="000C40FB"/>
    <w:rsid w:val="000C698D"/>
    <w:rsid w:val="000D03A1"/>
    <w:rsid w:val="000D0FEF"/>
    <w:rsid w:val="000D125F"/>
    <w:rsid w:val="000D1924"/>
    <w:rsid w:val="000D2C93"/>
    <w:rsid w:val="000D322C"/>
    <w:rsid w:val="000D3D9C"/>
    <w:rsid w:val="000D42D8"/>
    <w:rsid w:val="000D69A2"/>
    <w:rsid w:val="000D7ADD"/>
    <w:rsid w:val="000E0E8B"/>
    <w:rsid w:val="000E1734"/>
    <w:rsid w:val="000F0B5E"/>
    <w:rsid w:val="000F14C2"/>
    <w:rsid w:val="000F18D8"/>
    <w:rsid w:val="000F206F"/>
    <w:rsid w:val="000F23B1"/>
    <w:rsid w:val="000F3E9F"/>
    <w:rsid w:val="000F3F71"/>
    <w:rsid w:val="000F5E27"/>
    <w:rsid w:val="000F67ED"/>
    <w:rsid w:val="000F7B28"/>
    <w:rsid w:val="001037C2"/>
    <w:rsid w:val="0010677B"/>
    <w:rsid w:val="00106BE3"/>
    <w:rsid w:val="00107A49"/>
    <w:rsid w:val="00110444"/>
    <w:rsid w:val="0011302F"/>
    <w:rsid w:val="0011385A"/>
    <w:rsid w:val="0011508F"/>
    <w:rsid w:val="001171BE"/>
    <w:rsid w:val="00120E50"/>
    <w:rsid w:val="00121203"/>
    <w:rsid w:val="001235B3"/>
    <w:rsid w:val="00123907"/>
    <w:rsid w:val="00123931"/>
    <w:rsid w:val="00126FC9"/>
    <w:rsid w:val="00126FE2"/>
    <w:rsid w:val="001307AB"/>
    <w:rsid w:val="00132DD0"/>
    <w:rsid w:val="001373E0"/>
    <w:rsid w:val="00141EE0"/>
    <w:rsid w:val="00142C71"/>
    <w:rsid w:val="00143534"/>
    <w:rsid w:val="0015087C"/>
    <w:rsid w:val="00151F64"/>
    <w:rsid w:val="001528F5"/>
    <w:rsid w:val="00152D62"/>
    <w:rsid w:val="00154FA8"/>
    <w:rsid w:val="00156A2C"/>
    <w:rsid w:val="00162B18"/>
    <w:rsid w:val="001645B3"/>
    <w:rsid w:val="00164955"/>
    <w:rsid w:val="00164C2C"/>
    <w:rsid w:val="001700A1"/>
    <w:rsid w:val="00174074"/>
    <w:rsid w:val="001808A7"/>
    <w:rsid w:val="00180E43"/>
    <w:rsid w:val="001814D1"/>
    <w:rsid w:val="00181D9F"/>
    <w:rsid w:val="00181EED"/>
    <w:rsid w:val="001842D1"/>
    <w:rsid w:val="00185557"/>
    <w:rsid w:val="001878D2"/>
    <w:rsid w:val="00193524"/>
    <w:rsid w:val="001937E6"/>
    <w:rsid w:val="0019388F"/>
    <w:rsid w:val="00193E84"/>
    <w:rsid w:val="001949E5"/>
    <w:rsid w:val="001A2F1C"/>
    <w:rsid w:val="001A4B0B"/>
    <w:rsid w:val="001A4C36"/>
    <w:rsid w:val="001A5F10"/>
    <w:rsid w:val="001B23C9"/>
    <w:rsid w:val="001B24A5"/>
    <w:rsid w:val="001B2727"/>
    <w:rsid w:val="001B2EA2"/>
    <w:rsid w:val="001B345C"/>
    <w:rsid w:val="001B3F6B"/>
    <w:rsid w:val="001B6109"/>
    <w:rsid w:val="001B63FB"/>
    <w:rsid w:val="001C035C"/>
    <w:rsid w:val="001C0923"/>
    <w:rsid w:val="001C179D"/>
    <w:rsid w:val="001C1A41"/>
    <w:rsid w:val="001C1C20"/>
    <w:rsid w:val="001C252B"/>
    <w:rsid w:val="001C3FFA"/>
    <w:rsid w:val="001C45D8"/>
    <w:rsid w:val="001D3A05"/>
    <w:rsid w:val="001D4337"/>
    <w:rsid w:val="001D5B1B"/>
    <w:rsid w:val="001E1076"/>
    <w:rsid w:val="001E11DF"/>
    <w:rsid w:val="001E30E0"/>
    <w:rsid w:val="001E395F"/>
    <w:rsid w:val="001E4E7B"/>
    <w:rsid w:val="001E641E"/>
    <w:rsid w:val="001E7C3C"/>
    <w:rsid w:val="001E7CD7"/>
    <w:rsid w:val="001F0C12"/>
    <w:rsid w:val="001F1188"/>
    <w:rsid w:val="001F43D8"/>
    <w:rsid w:val="001F4B73"/>
    <w:rsid w:val="001F53A1"/>
    <w:rsid w:val="001F73DE"/>
    <w:rsid w:val="001F7874"/>
    <w:rsid w:val="00200E81"/>
    <w:rsid w:val="00200F71"/>
    <w:rsid w:val="00201ACE"/>
    <w:rsid w:val="00202337"/>
    <w:rsid w:val="0020242E"/>
    <w:rsid w:val="00204189"/>
    <w:rsid w:val="00205023"/>
    <w:rsid w:val="002050B9"/>
    <w:rsid w:val="0020522B"/>
    <w:rsid w:val="00206452"/>
    <w:rsid w:val="0020725A"/>
    <w:rsid w:val="00210BD2"/>
    <w:rsid w:val="00211723"/>
    <w:rsid w:val="0021431B"/>
    <w:rsid w:val="00215F25"/>
    <w:rsid w:val="002164DE"/>
    <w:rsid w:val="00221271"/>
    <w:rsid w:val="00223B87"/>
    <w:rsid w:val="00225428"/>
    <w:rsid w:val="00225658"/>
    <w:rsid w:val="0022656C"/>
    <w:rsid w:val="00226815"/>
    <w:rsid w:val="00226F9C"/>
    <w:rsid w:val="00232086"/>
    <w:rsid w:val="002325B9"/>
    <w:rsid w:val="0023260D"/>
    <w:rsid w:val="002328BB"/>
    <w:rsid w:val="00232D80"/>
    <w:rsid w:val="00234450"/>
    <w:rsid w:val="00234819"/>
    <w:rsid w:val="0023490D"/>
    <w:rsid w:val="00236CFC"/>
    <w:rsid w:val="00240956"/>
    <w:rsid w:val="00241B55"/>
    <w:rsid w:val="00243F39"/>
    <w:rsid w:val="00244E39"/>
    <w:rsid w:val="00245F86"/>
    <w:rsid w:val="002471EA"/>
    <w:rsid w:val="00250185"/>
    <w:rsid w:val="00250749"/>
    <w:rsid w:val="00250E3D"/>
    <w:rsid w:val="00251424"/>
    <w:rsid w:val="00251AEF"/>
    <w:rsid w:val="00251F59"/>
    <w:rsid w:val="00253A59"/>
    <w:rsid w:val="00254337"/>
    <w:rsid w:val="0025541C"/>
    <w:rsid w:val="00256E8E"/>
    <w:rsid w:val="00256FF6"/>
    <w:rsid w:val="00262384"/>
    <w:rsid w:val="00262B48"/>
    <w:rsid w:val="00262DD4"/>
    <w:rsid w:val="00263791"/>
    <w:rsid w:val="0026633C"/>
    <w:rsid w:val="00266CAD"/>
    <w:rsid w:val="00266D2D"/>
    <w:rsid w:val="00267323"/>
    <w:rsid w:val="00267500"/>
    <w:rsid w:val="00271143"/>
    <w:rsid w:val="002725FF"/>
    <w:rsid w:val="00273483"/>
    <w:rsid w:val="002737A2"/>
    <w:rsid w:val="0027651E"/>
    <w:rsid w:val="00281096"/>
    <w:rsid w:val="00281710"/>
    <w:rsid w:val="00283331"/>
    <w:rsid w:val="00283595"/>
    <w:rsid w:val="00284D15"/>
    <w:rsid w:val="00284D50"/>
    <w:rsid w:val="0028555D"/>
    <w:rsid w:val="00285D0B"/>
    <w:rsid w:val="00285D66"/>
    <w:rsid w:val="00287C38"/>
    <w:rsid w:val="00287FCA"/>
    <w:rsid w:val="00290F4A"/>
    <w:rsid w:val="00292286"/>
    <w:rsid w:val="00292922"/>
    <w:rsid w:val="002950F3"/>
    <w:rsid w:val="0029580E"/>
    <w:rsid w:val="00295E9C"/>
    <w:rsid w:val="002960AD"/>
    <w:rsid w:val="00296791"/>
    <w:rsid w:val="0029781F"/>
    <w:rsid w:val="002A02E3"/>
    <w:rsid w:val="002A03F6"/>
    <w:rsid w:val="002A323A"/>
    <w:rsid w:val="002A3C09"/>
    <w:rsid w:val="002A3CAD"/>
    <w:rsid w:val="002A604E"/>
    <w:rsid w:val="002A6DC8"/>
    <w:rsid w:val="002A7252"/>
    <w:rsid w:val="002A7851"/>
    <w:rsid w:val="002B0F9F"/>
    <w:rsid w:val="002B23A5"/>
    <w:rsid w:val="002B259D"/>
    <w:rsid w:val="002B4481"/>
    <w:rsid w:val="002B65D2"/>
    <w:rsid w:val="002B66E6"/>
    <w:rsid w:val="002C4535"/>
    <w:rsid w:val="002C518D"/>
    <w:rsid w:val="002C6499"/>
    <w:rsid w:val="002C71F0"/>
    <w:rsid w:val="002D09C3"/>
    <w:rsid w:val="002D16F4"/>
    <w:rsid w:val="002D2751"/>
    <w:rsid w:val="002D58F6"/>
    <w:rsid w:val="002D60AB"/>
    <w:rsid w:val="002D634B"/>
    <w:rsid w:val="002D74EF"/>
    <w:rsid w:val="002D774F"/>
    <w:rsid w:val="002E007C"/>
    <w:rsid w:val="002E081F"/>
    <w:rsid w:val="002E27C5"/>
    <w:rsid w:val="002E3FC4"/>
    <w:rsid w:val="002F28AE"/>
    <w:rsid w:val="002F47D8"/>
    <w:rsid w:val="002F4A7F"/>
    <w:rsid w:val="002F6204"/>
    <w:rsid w:val="002F6245"/>
    <w:rsid w:val="003004EF"/>
    <w:rsid w:val="00300CFA"/>
    <w:rsid w:val="003012E2"/>
    <w:rsid w:val="00301BA7"/>
    <w:rsid w:val="00303DD6"/>
    <w:rsid w:val="00304B51"/>
    <w:rsid w:val="00304B88"/>
    <w:rsid w:val="00304DA9"/>
    <w:rsid w:val="00304F6F"/>
    <w:rsid w:val="00306DA2"/>
    <w:rsid w:val="003107A3"/>
    <w:rsid w:val="00310940"/>
    <w:rsid w:val="003112CC"/>
    <w:rsid w:val="00314DCA"/>
    <w:rsid w:val="00317298"/>
    <w:rsid w:val="00323271"/>
    <w:rsid w:val="003246B5"/>
    <w:rsid w:val="00330766"/>
    <w:rsid w:val="00330D86"/>
    <w:rsid w:val="0033123C"/>
    <w:rsid w:val="0033331E"/>
    <w:rsid w:val="0033364B"/>
    <w:rsid w:val="003370B2"/>
    <w:rsid w:val="00337644"/>
    <w:rsid w:val="003420CE"/>
    <w:rsid w:val="00342EC8"/>
    <w:rsid w:val="00343575"/>
    <w:rsid w:val="00343C90"/>
    <w:rsid w:val="003448C0"/>
    <w:rsid w:val="00347F31"/>
    <w:rsid w:val="0035277C"/>
    <w:rsid w:val="003549DD"/>
    <w:rsid w:val="00357425"/>
    <w:rsid w:val="003619A3"/>
    <w:rsid w:val="00363A67"/>
    <w:rsid w:val="00364D04"/>
    <w:rsid w:val="003653D9"/>
    <w:rsid w:val="00365591"/>
    <w:rsid w:val="00365F89"/>
    <w:rsid w:val="003664C3"/>
    <w:rsid w:val="003666A3"/>
    <w:rsid w:val="00370C58"/>
    <w:rsid w:val="00371DC0"/>
    <w:rsid w:val="00371F6D"/>
    <w:rsid w:val="00372214"/>
    <w:rsid w:val="00373E1D"/>
    <w:rsid w:val="003746D8"/>
    <w:rsid w:val="00375AC8"/>
    <w:rsid w:val="00377A00"/>
    <w:rsid w:val="00383187"/>
    <w:rsid w:val="00391062"/>
    <w:rsid w:val="003922B1"/>
    <w:rsid w:val="003927FC"/>
    <w:rsid w:val="00394578"/>
    <w:rsid w:val="00395229"/>
    <w:rsid w:val="00396001"/>
    <w:rsid w:val="00397B22"/>
    <w:rsid w:val="003A0143"/>
    <w:rsid w:val="003A1443"/>
    <w:rsid w:val="003A5F23"/>
    <w:rsid w:val="003B57EA"/>
    <w:rsid w:val="003B73A0"/>
    <w:rsid w:val="003B7D80"/>
    <w:rsid w:val="003C0931"/>
    <w:rsid w:val="003C0A7A"/>
    <w:rsid w:val="003C0FC6"/>
    <w:rsid w:val="003C2740"/>
    <w:rsid w:val="003C6A40"/>
    <w:rsid w:val="003C7908"/>
    <w:rsid w:val="003D1025"/>
    <w:rsid w:val="003D6E2A"/>
    <w:rsid w:val="003E16C8"/>
    <w:rsid w:val="003E185A"/>
    <w:rsid w:val="003E2E82"/>
    <w:rsid w:val="003E59DA"/>
    <w:rsid w:val="003F0BF9"/>
    <w:rsid w:val="003F3B85"/>
    <w:rsid w:val="003F4651"/>
    <w:rsid w:val="003F4DD3"/>
    <w:rsid w:val="003F6153"/>
    <w:rsid w:val="00401BD7"/>
    <w:rsid w:val="0040460F"/>
    <w:rsid w:val="00406AA2"/>
    <w:rsid w:val="004109FE"/>
    <w:rsid w:val="00411520"/>
    <w:rsid w:val="00414C83"/>
    <w:rsid w:val="00414F54"/>
    <w:rsid w:val="00415E9D"/>
    <w:rsid w:val="00415F2C"/>
    <w:rsid w:val="00416738"/>
    <w:rsid w:val="00416A63"/>
    <w:rsid w:val="00416E26"/>
    <w:rsid w:val="00420CDC"/>
    <w:rsid w:val="00424E95"/>
    <w:rsid w:val="004258E9"/>
    <w:rsid w:val="00425DD6"/>
    <w:rsid w:val="00425EFB"/>
    <w:rsid w:val="00431009"/>
    <w:rsid w:val="00433688"/>
    <w:rsid w:val="004338E8"/>
    <w:rsid w:val="00434246"/>
    <w:rsid w:val="004462DB"/>
    <w:rsid w:val="00446C9E"/>
    <w:rsid w:val="00450ED9"/>
    <w:rsid w:val="00451ACA"/>
    <w:rsid w:val="0045469B"/>
    <w:rsid w:val="004568DD"/>
    <w:rsid w:val="00457BEC"/>
    <w:rsid w:val="00463100"/>
    <w:rsid w:val="0046389C"/>
    <w:rsid w:val="00464568"/>
    <w:rsid w:val="00465783"/>
    <w:rsid w:val="004701E9"/>
    <w:rsid w:val="00471020"/>
    <w:rsid w:val="00472449"/>
    <w:rsid w:val="00472E1B"/>
    <w:rsid w:val="004730F6"/>
    <w:rsid w:val="00476AE0"/>
    <w:rsid w:val="00477ECE"/>
    <w:rsid w:val="004803FE"/>
    <w:rsid w:val="00481CB7"/>
    <w:rsid w:val="00483EBB"/>
    <w:rsid w:val="00484580"/>
    <w:rsid w:val="00484620"/>
    <w:rsid w:val="00485971"/>
    <w:rsid w:val="00490206"/>
    <w:rsid w:val="004918D5"/>
    <w:rsid w:val="00492097"/>
    <w:rsid w:val="00492BAC"/>
    <w:rsid w:val="00494E28"/>
    <w:rsid w:val="00495134"/>
    <w:rsid w:val="00495A05"/>
    <w:rsid w:val="004962AE"/>
    <w:rsid w:val="004969F6"/>
    <w:rsid w:val="00496BCB"/>
    <w:rsid w:val="004A1F6C"/>
    <w:rsid w:val="004A2990"/>
    <w:rsid w:val="004A2A1C"/>
    <w:rsid w:val="004A2FEE"/>
    <w:rsid w:val="004A3361"/>
    <w:rsid w:val="004A51E0"/>
    <w:rsid w:val="004A73D6"/>
    <w:rsid w:val="004A7781"/>
    <w:rsid w:val="004A7C43"/>
    <w:rsid w:val="004B0429"/>
    <w:rsid w:val="004B143A"/>
    <w:rsid w:val="004B2033"/>
    <w:rsid w:val="004B246D"/>
    <w:rsid w:val="004B4453"/>
    <w:rsid w:val="004B6110"/>
    <w:rsid w:val="004B62CF"/>
    <w:rsid w:val="004C0685"/>
    <w:rsid w:val="004C0FE4"/>
    <w:rsid w:val="004C3D18"/>
    <w:rsid w:val="004C4588"/>
    <w:rsid w:val="004C69E4"/>
    <w:rsid w:val="004D010F"/>
    <w:rsid w:val="004D23B8"/>
    <w:rsid w:val="004D2A01"/>
    <w:rsid w:val="004D50B6"/>
    <w:rsid w:val="004D50D3"/>
    <w:rsid w:val="004D56CD"/>
    <w:rsid w:val="004D636A"/>
    <w:rsid w:val="004D63D0"/>
    <w:rsid w:val="004D6860"/>
    <w:rsid w:val="004D6B15"/>
    <w:rsid w:val="004D6CF5"/>
    <w:rsid w:val="004D6E73"/>
    <w:rsid w:val="004E05B3"/>
    <w:rsid w:val="004E0A8B"/>
    <w:rsid w:val="004E0B5A"/>
    <w:rsid w:val="004E15C6"/>
    <w:rsid w:val="004E219A"/>
    <w:rsid w:val="004E4676"/>
    <w:rsid w:val="004E546E"/>
    <w:rsid w:val="004E54B1"/>
    <w:rsid w:val="004E5C86"/>
    <w:rsid w:val="004E72F2"/>
    <w:rsid w:val="004E7AB8"/>
    <w:rsid w:val="004F028F"/>
    <w:rsid w:val="004F101B"/>
    <w:rsid w:val="004F15A6"/>
    <w:rsid w:val="004F1C98"/>
    <w:rsid w:val="004F398F"/>
    <w:rsid w:val="004F3CF5"/>
    <w:rsid w:val="004F55AC"/>
    <w:rsid w:val="004F613D"/>
    <w:rsid w:val="004F7DF3"/>
    <w:rsid w:val="004F7E13"/>
    <w:rsid w:val="00500C57"/>
    <w:rsid w:val="00500DBE"/>
    <w:rsid w:val="00503D2A"/>
    <w:rsid w:val="005040DF"/>
    <w:rsid w:val="0050432E"/>
    <w:rsid w:val="00504709"/>
    <w:rsid w:val="00512D99"/>
    <w:rsid w:val="00513EF0"/>
    <w:rsid w:val="005143CE"/>
    <w:rsid w:val="00514CB0"/>
    <w:rsid w:val="005154E3"/>
    <w:rsid w:val="0051568A"/>
    <w:rsid w:val="00520807"/>
    <w:rsid w:val="00521113"/>
    <w:rsid w:val="005216D0"/>
    <w:rsid w:val="00524DF2"/>
    <w:rsid w:val="00524FA7"/>
    <w:rsid w:val="00526240"/>
    <w:rsid w:val="00527599"/>
    <w:rsid w:val="0053470D"/>
    <w:rsid w:val="005352A0"/>
    <w:rsid w:val="00540E67"/>
    <w:rsid w:val="00542C79"/>
    <w:rsid w:val="00543ADD"/>
    <w:rsid w:val="005450DB"/>
    <w:rsid w:val="00546C79"/>
    <w:rsid w:val="00550743"/>
    <w:rsid w:val="00552667"/>
    <w:rsid w:val="005553FC"/>
    <w:rsid w:val="0056198C"/>
    <w:rsid w:val="00561DE8"/>
    <w:rsid w:val="0056317B"/>
    <w:rsid w:val="0056699A"/>
    <w:rsid w:val="005734EA"/>
    <w:rsid w:val="005735A6"/>
    <w:rsid w:val="005747DE"/>
    <w:rsid w:val="00576D1C"/>
    <w:rsid w:val="00580452"/>
    <w:rsid w:val="00581ADD"/>
    <w:rsid w:val="00581FEF"/>
    <w:rsid w:val="00583185"/>
    <w:rsid w:val="00583CCF"/>
    <w:rsid w:val="0058467D"/>
    <w:rsid w:val="00584B17"/>
    <w:rsid w:val="005902CF"/>
    <w:rsid w:val="005905D5"/>
    <w:rsid w:val="00590811"/>
    <w:rsid w:val="005918E4"/>
    <w:rsid w:val="00595C7C"/>
    <w:rsid w:val="00597F67"/>
    <w:rsid w:val="005A2041"/>
    <w:rsid w:val="005A4B48"/>
    <w:rsid w:val="005A58F9"/>
    <w:rsid w:val="005A5EE8"/>
    <w:rsid w:val="005A6AE0"/>
    <w:rsid w:val="005B3978"/>
    <w:rsid w:val="005B3B68"/>
    <w:rsid w:val="005B5214"/>
    <w:rsid w:val="005B56FD"/>
    <w:rsid w:val="005B611E"/>
    <w:rsid w:val="005B72E6"/>
    <w:rsid w:val="005C068F"/>
    <w:rsid w:val="005C2918"/>
    <w:rsid w:val="005C332A"/>
    <w:rsid w:val="005C3F2C"/>
    <w:rsid w:val="005C6521"/>
    <w:rsid w:val="005C7997"/>
    <w:rsid w:val="005D23D7"/>
    <w:rsid w:val="005D35D8"/>
    <w:rsid w:val="005D52FE"/>
    <w:rsid w:val="005D6BAD"/>
    <w:rsid w:val="005D7010"/>
    <w:rsid w:val="005D7ACF"/>
    <w:rsid w:val="005E00B7"/>
    <w:rsid w:val="005E0CD8"/>
    <w:rsid w:val="005E0E92"/>
    <w:rsid w:val="005E3E64"/>
    <w:rsid w:val="005E45F7"/>
    <w:rsid w:val="005E7D58"/>
    <w:rsid w:val="005F1B2C"/>
    <w:rsid w:val="005F2A61"/>
    <w:rsid w:val="005F2C82"/>
    <w:rsid w:val="005F33B9"/>
    <w:rsid w:val="005F3B8C"/>
    <w:rsid w:val="005F6001"/>
    <w:rsid w:val="005F6AEA"/>
    <w:rsid w:val="00600188"/>
    <w:rsid w:val="00600B13"/>
    <w:rsid w:val="00600BAF"/>
    <w:rsid w:val="00600C71"/>
    <w:rsid w:val="006026FF"/>
    <w:rsid w:val="00602710"/>
    <w:rsid w:val="00602919"/>
    <w:rsid w:val="00603641"/>
    <w:rsid w:val="00603D99"/>
    <w:rsid w:val="006045FF"/>
    <w:rsid w:val="00605E02"/>
    <w:rsid w:val="00606C4B"/>
    <w:rsid w:val="00607FC0"/>
    <w:rsid w:val="006139FF"/>
    <w:rsid w:val="00614923"/>
    <w:rsid w:val="00614B19"/>
    <w:rsid w:val="006176C1"/>
    <w:rsid w:val="006177E9"/>
    <w:rsid w:val="00621E86"/>
    <w:rsid w:val="00623F1A"/>
    <w:rsid w:val="00630191"/>
    <w:rsid w:val="006301A5"/>
    <w:rsid w:val="00633A29"/>
    <w:rsid w:val="00633CF8"/>
    <w:rsid w:val="00634ACC"/>
    <w:rsid w:val="00644752"/>
    <w:rsid w:val="00644A0B"/>
    <w:rsid w:val="00645154"/>
    <w:rsid w:val="0064648F"/>
    <w:rsid w:val="00646A87"/>
    <w:rsid w:val="00650BE7"/>
    <w:rsid w:val="00653627"/>
    <w:rsid w:val="006538A5"/>
    <w:rsid w:val="006541BB"/>
    <w:rsid w:val="00655097"/>
    <w:rsid w:val="00655612"/>
    <w:rsid w:val="00655E46"/>
    <w:rsid w:val="0065707B"/>
    <w:rsid w:val="00657DAC"/>
    <w:rsid w:val="0066508E"/>
    <w:rsid w:val="00665D58"/>
    <w:rsid w:val="00666717"/>
    <w:rsid w:val="00667463"/>
    <w:rsid w:val="00667473"/>
    <w:rsid w:val="00667916"/>
    <w:rsid w:val="006717AE"/>
    <w:rsid w:val="0067255B"/>
    <w:rsid w:val="0067326E"/>
    <w:rsid w:val="00674547"/>
    <w:rsid w:val="00674C43"/>
    <w:rsid w:val="00674E61"/>
    <w:rsid w:val="00675251"/>
    <w:rsid w:val="00676A00"/>
    <w:rsid w:val="00676F73"/>
    <w:rsid w:val="006773D6"/>
    <w:rsid w:val="00677AD7"/>
    <w:rsid w:val="006800DA"/>
    <w:rsid w:val="00680B29"/>
    <w:rsid w:val="0068135D"/>
    <w:rsid w:val="00681FFC"/>
    <w:rsid w:val="00682A8E"/>
    <w:rsid w:val="00696459"/>
    <w:rsid w:val="006967CB"/>
    <w:rsid w:val="00696C38"/>
    <w:rsid w:val="006A09D0"/>
    <w:rsid w:val="006A140D"/>
    <w:rsid w:val="006A2040"/>
    <w:rsid w:val="006A24D5"/>
    <w:rsid w:val="006A3674"/>
    <w:rsid w:val="006A5624"/>
    <w:rsid w:val="006A57E4"/>
    <w:rsid w:val="006A6614"/>
    <w:rsid w:val="006A75F1"/>
    <w:rsid w:val="006A7E54"/>
    <w:rsid w:val="006A7EC5"/>
    <w:rsid w:val="006B023B"/>
    <w:rsid w:val="006B0FD0"/>
    <w:rsid w:val="006B1BDE"/>
    <w:rsid w:val="006B3AF8"/>
    <w:rsid w:val="006C1178"/>
    <w:rsid w:val="006C58FC"/>
    <w:rsid w:val="006C5F07"/>
    <w:rsid w:val="006C75E2"/>
    <w:rsid w:val="006D0B1B"/>
    <w:rsid w:val="006D26DF"/>
    <w:rsid w:val="006D420E"/>
    <w:rsid w:val="006D612E"/>
    <w:rsid w:val="006D6714"/>
    <w:rsid w:val="006D6D9C"/>
    <w:rsid w:val="006E06AF"/>
    <w:rsid w:val="006E0921"/>
    <w:rsid w:val="006E326F"/>
    <w:rsid w:val="006E407D"/>
    <w:rsid w:val="006E521E"/>
    <w:rsid w:val="006E5782"/>
    <w:rsid w:val="006F1116"/>
    <w:rsid w:val="006F1F48"/>
    <w:rsid w:val="006F2366"/>
    <w:rsid w:val="006F3805"/>
    <w:rsid w:val="006F54DE"/>
    <w:rsid w:val="007000F2"/>
    <w:rsid w:val="007008DF"/>
    <w:rsid w:val="0070193F"/>
    <w:rsid w:val="00702535"/>
    <w:rsid w:val="00703543"/>
    <w:rsid w:val="007055F3"/>
    <w:rsid w:val="00706B95"/>
    <w:rsid w:val="00712C7B"/>
    <w:rsid w:val="00712F3A"/>
    <w:rsid w:val="00714AEF"/>
    <w:rsid w:val="00714DBA"/>
    <w:rsid w:val="007212C3"/>
    <w:rsid w:val="00722083"/>
    <w:rsid w:val="00722689"/>
    <w:rsid w:val="007226DD"/>
    <w:rsid w:val="00722C63"/>
    <w:rsid w:val="00723971"/>
    <w:rsid w:val="00724C3B"/>
    <w:rsid w:val="0072571A"/>
    <w:rsid w:val="00727121"/>
    <w:rsid w:val="007313CE"/>
    <w:rsid w:val="00731DB8"/>
    <w:rsid w:val="00734D0B"/>
    <w:rsid w:val="0073719E"/>
    <w:rsid w:val="007375C3"/>
    <w:rsid w:val="00743546"/>
    <w:rsid w:val="0074376B"/>
    <w:rsid w:val="0074434D"/>
    <w:rsid w:val="007443CB"/>
    <w:rsid w:val="00744A8A"/>
    <w:rsid w:val="0075136A"/>
    <w:rsid w:val="00754C7E"/>
    <w:rsid w:val="007554A2"/>
    <w:rsid w:val="007576AE"/>
    <w:rsid w:val="0075795F"/>
    <w:rsid w:val="00760A9E"/>
    <w:rsid w:val="007629C6"/>
    <w:rsid w:val="00763A7B"/>
    <w:rsid w:val="0076492E"/>
    <w:rsid w:val="00764B97"/>
    <w:rsid w:val="00764F24"/>
    <w:rsid w:val="00765AB1"/>
    <w:rsid w:val="00766A65"/>
    <w:rsid w:val="007671A1"/>
    <w:rsid w:val="007711DF"/>
    <w:rsid w:val="00771EA1"/>
    <w:rsid w:val="00772585"/>
    <w:rsid w:val="00772AEE"/>
    <w:rsid w:val="00772FB3"/>
    <w:rsid w:val="00772FCE"/>
    <w:rsid w:val="00774DCC"/>
    <w:rsid w:val="00775B81"/>
    <w:rsid w:val="00776581"/>
    <w:rsid w:val="007769F4"/>
    <w:rsid w:val="00781E50"/>
    <w:rsid w:val="00784932"/>
    <w:rsid w:val="00784E89"/>
    <w:rsid w:val="007872BF"/>
    <w:rsid w:val="00787C03"/>
    <w:rsid w:val="00787D4D"/>
    <w:rsid w:val="0079383A"/>
    <w:rsid w:val="007938BD"/>
    <w:rsid w:val="00794B32"/>
    <w:rsid w:val="00796A54"/>
    <w:rsid w:val="00796DFE"/>
    <w:rsid w:val="00797420"/>
    <w:rsid w:val="007A2B03"/>
    <w:rsid w:val="007A32EC"/>
    <w:rsid w:val="007A3BEF"/>
    <w:rsid w:val="007A456B"/>
    <w:rsid w:val="007A670C"/>
    <w:rsid w:val="007B4329"/>
    <w:rsid w:val="007B452B"/>
    <w:rsid w:val="007B50C7"/>
    <w:rsid w:val="007B52A2"/>
    <w:rsid w:val="007C077B"/>
    <w:rsid w:val="007C1D49"/>
    <w:rsid w:val="007C1ED5"/>
    <w:rsid w:val="007C252E"/>
    <w:rsid w:val="007C49DE"/>
    <w:rsid w:val="007C6B5E"/>
    <w:rsid w:val="007D30F8"/>
    <w:rsid w:val="007D518B"/>
    <w:rsid w:val="007D6A33"/>
    <w:rsid w:val="007E113E"/>
    <w:rsid w:val="007E2D90"/>
    <w:rsid w:val="007E723F"/>
    <w:rsid w:val="007E7635"/>
    <w:rsid w:val="007E7B26"/>
    <w:rsid w:val="007F08C9"/>
    <w:rsid w:val="007F139F"/>
    <w:rsid w:val="007F1725"/>
    <w:rsid w:val="007F3416"/>
    <w:rsid w:val="007F3503"/>
    <w:rsid w:val="007F5808"/>
    <w:rsid w:val="007F61AC"/>
    <w:rsid w:val="007F6C2A"/>
    <w:rsid w:val="007F7050"/>
    <w:rsid w:val="008004C7"/>
    <w:rsid w:val="008020EA"/>
    <w:rsid w:val="008021E3"/>
    <w:rsid w:val="00802B1A"/>
    <w:rsid w:val="00802E08"/>
    <w:rsid w:val="00802E63"/>
    <w:rsid w:val="00803671"/>
    <w:rsid w:val="00805BA5"/>
    <w:rsid w:val="0080638E"/>
    <w:rsid w:val="008063FB"/>
    <w:rsid w:val="00810866"/>
    <w:rsid w:val="00810DA8"/>
    <w:rsid w:val="008115DC"/>
    <w:rsid w:val="00811D5D"/>
    <w:rsid w:val="00813220"/>
    <w:rsid w:val="00816B83"/>
    <w:rsid w:val="008178ED"/>
    <w:rsid w:val="008239B3"/>
    <w:rsid w:val="00823A73"/>
    <w:rsid w:val="0082498A"/>
    <w:rsid w:val="00825194"/>
    <w:rsid w:val="00825839"/>
    <w:rsid w:val="008312A4"/>
    <w:rsid w:val="008323C9"/>
    <w:rsid w:val="00832DC0"/>
    <w:rsid w:val="00834E63"/>
    <w:rsid w:val="00835C98"/>
    <w:rsid w:val="00835F55"/>
    <w:rsid w:val="008443AD"/>
    <w:rsid w:val="008500AF"/>
    <w:rsid w:val="0085256E"/>
    <w:rsid w:val="008535BF"/>
    <w:rsid w:val="00854589"/>
    <w:rsid w:val="00855604"/>
    <w:rsid w:val="00855618"/>
    <w:rsid w:val="00855C43"/>
    <w:rsid w:val="00855D21"/>
    <w:rsid w:val="0085654E"/>
    <w:rsid w:val="00866366"/>
    <w:rsid w:val="00866E32"/>
    <w:rsid w:val="008707CA"/>
    <w:rsid w:val="0087406B"/>
    <w:rsid w:val="00874A84"/>
    <w:rsid w:val="00874B84"/>
    <w:rsid w:val="008756B7"/>
    <w:rsid w:val="0087643F"/>
    <w:rsid w:val="008813C3"/>
    <w:rsid w:val="00881C9B"/>
    <w:rsid w:val="00881D69"/>
    <w:rsid w:val="00881F4A"/>
    <w:rsid w:val="00882446"/>
    <w:rsid w:val="008828DD"/>
    <w:rsid w:val="008838AB"/>
    <w:rsid w:val="00884552"/>
    <w:rsid w:val="008862D5"/>
    <w:rsid w:val="008871FD"/>
    <w:rsid w:val="008879CB"/>
    <w:rsid w:val="00887BEB"/>
    <w:rsid w:val="00893F0B"/>
    <w:rsid w:val="00897B5B"/>
    <w:rsid w:val="008A3049"/>
    <w:rsid w:val="008A453C"/>
    <w:rsid w:val="008A4BF9"/>
    <w:rsid w:val="008A5048"/>
    <w:rsid w:val="008A55F8"/>
    <w:rsid w:val="008A5626"/>
    <w:rsid w:val="008A6AA9"/>
    <w:rsid w:val="008B1EB8"/>
    <w:rsid w:val="008B2881"/>
    <w:rsid w:val="008B7269"/>
    <w:rsid w:val="008C01B6"/>
    <w:rsid w:val="008C09CA"/>
    <w:rsid w:val="008C1404"/>
    <w:rsid w:val="008C2D1F"/>
    <w:rsid w:val="008C3513"/>
    <w:rsid w:val="008D0811"/>
    <w:rsid w:val="008D0CA7"/>
    <w:rsid w:val="008D1C84"/>
    <w:rsid w:val="008D319F"/>
    <w:rsid w:val="008D49AB"/>
    <w:rsid w:val="008D5100"/>
    <w:rsid w:val="008D514D"/>
    <w:rsid w:val="008D5309"/>
    <w:rsid w:val="008D6190"/>
    <w:rsid w:val="008D73BF"/>
    <w:rsid w:val="008E2B71"/>
    <w:rsid w:val="008E42A4"/>
    <w:rsid w:val="008E5DD0"/>
    <w:rsid w:val="008E63CD"/>
    <w:rsid w:val="008E73EC"/>
    <w:rsid w:val="008E74B9"/>
    <w:rsid w:val="008F0F9E"/>
    <w:rsid w:val="008F1BB8"/>
    <w:rsid w:val="008F2A11"/>
    <w:rsid w:val="008F3BA7"/>
    <w:rsid w:val="008F4473"/>
    <w:rsid w:val="008F460E"/>
    <w:rsid w:val="008F6839"/>
    <w:rsid w:val="008F6FEC"/>
    <w:rsid w:val="009005F1"/>
    <w:rsid w:val="00901D4E"/>
    <w:rsid w:val="00903F49"/>
    <w:rsid w:val="00904440"/>
    <w:rsid w:val="00905DA8"/>
    <w:rsid w:val="00906B1C"/>
    <w:rsid w:val="0090769C"/>
    <w:rsid w:val="00910DD8"/>
    <w:rsid w:val="00913858"/>
    <w:rsid w:val="00913931"/>
    <w:rsid w:val="00914976"/>
    <w:rsid w:val="00914DEF"/>
    <w:rsid w:val="0091539E"/>
    <w:rsid w:val="00916927"/>
    <w:rsid w:val="00916EEB"/>
    <w:rsid w:val="0091786E"/>
    <w:rsid w:val="009207AA"/>
    <w:rsid w:val="009216F8"/>
    <w:rsid w:val="009227C7"/>
    <w:rsid w:val="0092541F"/>
    <w:rsid w:val="00926880"/>
    <w:rsid w:val="00927E63"/>
    <w:rsid w:val="00931541"/>
    <w:rsid w:val="0093166C"/>
    <w:rsid w:val="00931F0A"/>
    <w:rsid w:val="00931FD9"/>
    <w:rsid w:val="00933BFA"/>
    <w:rsid w:val="00934B2E"/>
    <w:rsid w:val="00934F64"/>
    <w:rsid w:val="00935DA8"/>
    <w:rsid w:val="009360C5"/>
    <w:rsid w:val="00937C86"/>
    <w:rsid w:val="00937DFE"/>
    <w:rsid w:val="00941B09"/>
    <w:rsid w:val="009428A3"/>
    <w:rsid w:val="0094294F"/>
    <w:rsid w:val="00942ADF"/>
    <w:rsid w:val="00943606"/>
    <w:rsid w:val="00943A72"/>
    <w:rsid w:val="00943D04"/>
    <w:rsid w:val="009451E3"/>
    <w:rsid w:val="009470BA"/>
    <w:rsid w:val="00950FF3"/>
    <w:rsid w:val="00951510"/>
    <w:rsid w:val="00952DC3"/>
    <w:rsid w:val="0095467D"/>
    <w:rsid w:val="00954FEF"/>
    <w:rsid w:val="0095779F"/>
    <w:rsid w:val="009577DA"/>
    <w:rsid w:val="00960725"/>
    <w:rsid w:val="00960F21"/>
    <w:rsid w:val="00961797"/>
    <w:rsid w:val="00962584"/>
    <w:rsid w:val="00963506"/>
    <w:rsid w:val="0096364F"/>
    <w:rsid w:val="0096619B"/>
    <w:rsid w:val="00966C1F"/>
    <w:rsid w:val="00967836"/>
    <w:rsid w:val="0097032A"/>
    <w:rsid w:val="0097455A"/>
    <w:rsid w:val="00974650"/>
    <w:rsid w:val="00976920"/>
    <w:rsid w:val="009770BD"/>
    <w:rsid w:val="009773D2"/>
    <w:rsid w:val="009777B7"/>
    <w:rsid w:val="00983BD4"/>
    <w:rsid w:val="00983EEA"/>
    <w:rsid w:val="00984827"/>
    <w:rsid w:val="00984CA2"/>
    <w:rsid w:val="009864D5"/>
    <w:rsid w:val="00990713"/>
    <w:rsid w:val="00990F4B"/>
    <w:rsid w:val="00991016"/>
    <w:rsid w:val="00992E60"/>
    <w:rsid w:val="00993E56"/>
    <w:rsid w:val="00994511"/>
    <w:rsid w:val="009967EA"/>
    <w:rsid w:val="009A1F26"/>
    <w:rsid w:val="009A3018"/>
    <w:rsid w:val="009A3F1E"/>
    <w:rsid w:val="009A7280"/>
    <w:rsid w:val="009B1BD4"/>
    <w:rsid w:val="009B2130"/>
    <w:rsid w:val="009B2162"/>
    <w:rsid w:val="009B35DA"/>
    <w:rsid w:val="009B4213"/>
    <w:rsid w:val="009B4AF2"/>
    <w:rsid w:val="009B4D36"/>
    <w:rsid w:val="009C069A"/>
    <w:rsid w:val="009C2C30"/>
    <w:rsid w:val="009C4454"/>
    <w:rsid w:val="009C663E"/>
    <w:rsid w:val="009C67B5"/>
    <w:rsid w:val="009C77B0"/>
    <w:rsid w:val="009D2CE2"/>
    <w:rsid w:val="009D6532"/>
    <w:rsid w:val="009D717C"/>
    <w:rsid w:val="009D72C6"/>
    <w:rsid w:val="009E3B76"/>
    <w:rsid w:val="009E40D4"/>
    <w:rsid w:val="009E47E1"/>
    <w:rsid w:val="009E59B3"/>
    <w:rsid w:val="009F1B02"/>
    <w:rsid w:val="009F2111"/>
    <w:rsid w:val="009F5E4E"/>
    <w:rsid w:val="009F64A5"/>
    <w:rsid w:val="009F7758"/>
    <w:rsid w:val="00A01EBE"/>
    <w:rsid w:val="00A04243"/>
    <w:rsid w:val="00A06FB9"/>
    <w:rsid w:val="00A11FBF"/>
    <w:rsid w:val="00A13780"/>
    <w:rsid w:val="00A15105"/>
    <w:rsid w:val="00A152BC"/>
    <w:rsid w:val="00A16664"/>
    <w:rsid w:val="00A178B7"/>
    <w:rsid w:val="00A179CE"/>
    <w:rsid w:val="00A20272"/>
    <w:rsid w:val="00A20D45"/>
    <w:rsid w:val="00A20D8B"/>
    <w:rsid w:val="00A215A1"/>
    <w:rsid w:val="00A2187F"/>
    <w:rsid w:val="00A228D1"/>
    <w:rsid w:val="00A2420D"/>
    <w:rsid w:val="00A26A47"/>
    <w:rsid w:val="00A278B8"/>
    <w:rsid w:val="00A317EB"/>
    <w:rsid w:val="00A318B2"/>
    <w:rsid w:val="00A32D8F"/>
    <w:rsid w:val="00A330E8"/>
    <w:rsid w:val="00A33CFB"/>
    <w:rsid w:val="00A34957"/>
    <w:rsid w:val="00A37357"/>
    <w:rsid w:val="00A374D0"/>
    <w:rsid w:val="00A37BD5"/>
    <w:rsid w:val="00A37F46"/>
    <w:rsid w:val="00A46270"/>
    <w:rsid w:val="00A4750D"/>
    <w:rsid w:val="00A51835"/>
    <w:rsid w:val="00A53A27"/>
    <w:rsid w:val="00A60B41"/>
    <w:rsid w:val="00A61C26"/>
    <w:rsid w:val="00A61CC3"/>
    <w:rsid w:val="00A624DA"/>
    <w:rsid w:val="00A66508"/>
    <w:rsid w:val="00A67136"/>
    <w:rsid w:val="00A70687"/>
    <w:rsid w:val="00A710DB"/>
    <w:rsid w:val="00A7156A"/>
    <w:rsid w:val="00A71A62"/>
    <w:rsid w:val="00A729D1"/>
    <w:rsid w:val="00A72F73"/>
    <w:rsid w:val="00A738D9"/>
    <w:rsid w:val="00A7447F"/>
    <w:rsid w:val="00A74C97"/>
    <w:rsid w:val="00A755D6"/>
    <w:rsid w:val="00A80077"/>
    <w:rsid w:val="00A80B96"/>
    <w:rsid w:val="00A8407F"/>
    <w:rsid w:val="00A84B36"/>
    <w:rsid w:val="00A86A59"/>
    <w:rsid w:val="00A93784"/>
    <w:rsid w:val="00A93BA1"/>
    <w:rsid w:val="00A94EA6"/>
    <w:rsid w:val="00A95691"/>
    <w:rsid w:val="00A962C0"/>
    <w:rsid w:val="00A96900"/>
    <w:rsid w:val="00A974BC"/>
    <w:rsid w:val="00AA30B5"/>
    <w:rsid w:val="00AA43FA"/>
    <w:rsid w:val="00AB3E15"/>
    <w:rsid w:val="00AB5868"/>
    <w:rsid w:val="00AB6164"/>
    <w:rsid w:val="00AC28A2"/>
    <w:rsid w:val="00AC3DAC"/>
    <w:rsid w:val="00AC4008"/>
    <w:rsid w:val="00AC550B"/>
    <w:rsid w:val="00AD0B8A"/>
    <w:rsid w:val="00AD390F"/>
    <w:rsid w:val="00AD5D72"/>
    <w:rsid w:val="00AD6133"/>
    <w:rsid w:val="00AD6A28"/>
    <w:rsid w:val="00AE0704"/>
    <w:rsid w:val="00AE0E75"/>
    <w:rsid w:val="00AE11F5"/>
    <w:rsid w:val="00AE18A3"/>
    <w:rsid w:val="00AE1DA7"/>
    <w:rsid w:val="00AE3263"/>
    <w:rsid w:val="00AE46DD"/>
    <w:rsid w:val="00AE6D7C"/>
    <w:rsid w:val="00AF18B0"/>
    <w:rsid w:val="00AF1CA2"/>
    <w:rsid w:val="00AF367F"/>
    <w:rsid w:val="00AF5AC8"/>
    <w:rsid w:val="00AF68AB"/>
    <w:rsid w:val="00AF7571"/>
    <w:rsid w:val="00B0126E"/>
    <w:rsid w:val="00B01E8D"/>
    <w:rsid w:val="00B044C2"/>
    <w:rsid w:val="00B045FC"/>
    <w:rsid w:val="00B058DD"/>
    <w:rsid w:val="00B0673A"/>
    <w:rsid w:val="00B10B64"/>
    <w:rsid w:val="00B10EDC"/>
    <w:rsid w:val="00B112C1"/>
    <w:rsid w:val="00B11E6E"/>
    <w:rsid w:val="00B11FD4"/>
    <w:rsid w:val="00B11FE6"/>
    <w:rsid w:val="00B12F4F"/>
    <w:rsid w:val="00B136F9"/>
    <w:rsid w:val="00B15732"/>
    <w:rsid w:val="00B15A2E"/>
    <w:rsid w:val="00B1615F"/>
    <w:rsid w:val="00B1618E"/>
    <w:rsid w:val="00B1721E"/>
    <w:rsid w:val="00B172BF"/>
    <w:rsid w:val="00B20C50"/>
    <w:rsid w:val="00B2270B"/>
    <w:rsid w:val="00B23CAA"/>
    <w:rsid w:val="00B2421D"/>
    <w:rsid w:val="00B24905"/>
    <w:rsid w:val="00B25FD7"/>
    <w:rsid w:val="00B26C64"/>
    <w:rsid w:val="00B3208D"/>
    <w:rsid w:val="00B3291B"/>
    <w:rsid w:val="00B329B5"/>
    <w:rsid w:val="00B3372F"/>
    <w:rsid w:val="00B33B36"/>
    <w:rsid w:val="00B35E19"/>
    <w:rsid w:val="00B3770B"/>
    <w:rsid w:val="00B4167B"/>
    <w:rsid w:val="00B43EE1"/>
    <w:rsid w:val="00B44ABC"/>
    <w:rsid w:val="00B46D9F"/>
    <w:rsid w:val="00B47BE1"/>
    <w:rsid w:val="00B5166F"/>
    <w:rsid w:val="00B53B64"/>
    <w:rsid w:val="00B547F8"/>
    <w:rsid w:val="00B54B6F"/>
    <w:rsid w:val="00B551ED"/>
    <w:rsid w:val="00B5761C"/>
    <w:rsid w:val="00B60996"/>
    <w:rsid w:val="00B614EA"/>
    <w:rsid w:val="00B62191"/>
    <w:rsid w:val="00B637E2"/>
    <w:rsid w:val="00B640CD"/>
    <w:rsid w:val="00B65B53"/>
    <w:rsid w:val="00B661D4"/>
    <w:rsid w:val="00B701D3"/>
    <w:rsid w:val="00B7162E"/>
    <w:rsid w:val="00B72145"/>
    <w:rsid w:val="00B7365F"/>
    <w:rsid w:val="00B74744"/>
    <w:rsid w:val="00B7554F"/>
    <w:rsid w:val="00B7761E"/>
    <w:rsid w:val="00B82222"/>
    <w:rsid w:val="00B82A6D"/>
    <w:rsid w:val="00B83010"/>
    <w:rsid w:val="00B83951"/>
    <w:rsid w:val="00B86DD1"/>
    <w:rsid w:val="00B905FB"/>
    <w:rsid w:val="00B921AF"/>
    <w:rsid w:val="00B92322"/>
    <w:rsid w:val="00BA0898"/>
    <w:rsid w:val="00BA100F"/>
    <w:rsid w:val="00BA3882"/>
    <w:rsid w:val="00BA4507"/>
    <w:rsid w:val="00BA5574"/>
    <w:rsid w:val="00BA57DF"/>
    <w:rsid w:val="00BA7F24"/>
    <w:rsid w:val="00BB16AF"/>
    <w:rsid w:val="00BB4192"/>
    <w:rsid w:val="00BB4346"/>
    <w:rsid w:val="00BB5477"/>
    <w:rsid w:val="00BB60B5"/>
    <w:rsid w:val="00BB7CA6"/>
    <w:rsid w:val="00BC0C82"/>
    <w:rsid w:val="00BC237D"/>
    <w:rsid w:val="00BC263D"/>
    <w:rsid w:val="00BC2665"/>
    <w:rsid w:val="00BC3534"/>
    <w:rsid w:val="00BC4226"/>
    <w:rsid w:val="00BC52E9"/>
    <w:rsid w:val="00BD1701"/>
    <w:rsid w:val="00BD253C"/>
    <w:rsid w:val="00BD3DA9"/>
    <w:rsid w:val="00BD48B0"/>
    <w:rsid w:val="00BD5A3B"/>
    <w:rsid w:val="00BD68EE"/>
    <w:rsid w:val="00BD74AE"/>
    <w:rsid w:val="00BE01B8"/>
    <w:rsid w:val="00BE1EF6"/>
    <w:rsid w:val="00BE5A90"/>
    <w:rsid w:val="00BE6AC6"/>
    <w:rsid w:val="00BF4877"/>
    <w:rsid w:val="00BF7050"/>
    <w:rsid w:val="00C0090A"/>
    <w:rsid w:val="00C023E2"/>
    <w:rsid w:val="00C025F3"/>
    <w:rsid w:val="00C05E2B"/>
    <w:rsid w:val="00C060CD"/>
    <w:rsid w:val="00C07D88"/>
    <w:rsid w:val="00C12ADE"/>
    <w:rsid w:val="00C14420"/>
    <w:rsid w:val="00C158F8"/>
    <w:rsid w:val="00C20BD6"/>
    <w:rsid w:val="00C20EB3"/>
    <w:rsid w:val="00C2125B"/>
    <w:rsid w:val="00C2133C"/>
    <w:rsid w:val="00C21566"/>
    <w:rsid w:val="00C22000"/>
    <w:rsid w:val="00C22711"/>
    <w:rsid w:val="00C248A9"/>
    <w:rsid w:val="00C261E3"/>
    <w:rsid w:val="00C2732D"/>
    <w:rsid w:val="00C31022"/>
    <w:rsid w:val="00C32BEC"/>
    <w:rsid w:val="00C32D60"/>
    <w:rsid w:val="00C352DB"/>
    <w:rsid w:val="00C41AA5"/>
    <w:rsid w:val="00C41B4E"/>
    <w:rsid w:val="00C440E5"/>
    <w:rsid w:val="00C45C4E"/>
    <w:rsid w:val="00C46A52"/>
    <w:rsid w:val="00C472DD"/>
    <w:rsid w:val="00C5186A"/>
    <w:rsid w:val="00C52B4A"/>
    <w:rsid w:val="00C54459"/>
    <w:rsid w:val="00C6288D"/>
    <w:rsid w:val="00C6499C"/>
    <w:rsid w:val="00C6516A"/>
    <w:rsid w:val="00C654CA"/>
    <w:rsid w:val="00C666D5"/>
    <w:rsid w:val="00C704B3"/>
    <w:rsid w:val="00C71C16"/>
    <w:rsid w:val="00C72B3E"/>
    <w:rsid w:val="00C72D84"/>
    <w:rsid w:val="00C73BA6"/>
    <w:rsid w:val="00C73DF3"/>
    <w:rsid w:val="00C740DA"/>
    <w:rsid w:val="00C74861"/>
    <w:rsid w:val="00C75128"/>
    <w:rsid w:val="00C75784"/>
    <w:rsid w:val="00C775C9"/>
    <w:rsid w:val="00C81A2F"/>
    <w:rsid w:val="00C83CFD"/>
    <w:rsid w:val="00C863B2"/>
    <w:rsid w:val="00C86E15"/>
    <w:rsid w:val="00C86FB7"/>
    <w:rsid w:val="00C905BC"/>
    <w:rsid w:val="00C90E33"/>
    <w:rsid w:val="00C93636"/>
    <w:rsid w:val="00C9689E"/>
    <w:rsid w:val="00C9784A"/>
    <w:rsid w:val="00C97EB1"/>
    <w:rsid w:val="00CA3F44"/>
    <w:rsid w:val="00CA4D91"/>
    <w:rsid w:val="00CA5390"/>
    <w:rsid w:val="00CA5791"/>
    <w:rsid w:val="00CB0696"/>
    <w:rsid w:val="00CB116F"/>
    <w:rsid w:val="00CB1A15"/>
    <w:rsid w:val="00CB2E5D"/>
    <w:rsid w:val="00CB3412"/>
    <w:rsid w:val="00CB6B27"/>
    <w:rsid w:val="00CC01E9"/>
    <w:rsid w:val="00CC2251"/>
    <w:rsid w:val="00CC23E7"/>
    <w:rsid w:val="00CC6BB2"/>
    <w:rsid w:val="00CD1758"/>
    <w:rsid w:val="00CD201F"/>
    <w:rsid w:val="00CD28E0"/>
    <w:rsid w:val="00CD2C25"/>
    <w:rsid w:val="00CD4614"/>
    <w:rsid w:val="00CD65DA"/>
    <w:rsid w:val="00CD6C88"/>
    <w:rsid w:val="00CE0FCC"/>
    <w:rsid w:val="00CE6B76"/>
    <w:rsid w:val="00CE7927"/>
    <w:rsid w:val="00CF132C"/>
    <w:rsid w:val="00CF205F"/>
    <w:rsid w:val="00CF302A"/>
    <w:rsid w:val="00CF3C7A"/>
    <w:rsid w:val="00CF3F49"/>
    <w:rsid w:val="00CF4DDF"/>
    <w:rsid w:val="00CF795B"/>
    <w:rsid w:val="00D01139"/>
    <w:rsid w:val="00D016EA"/>
    <w:rsid w:val="00D01D07"/>
    <w:rsid w:val="00D01DA0"/>
    <w:rsid w:val="00D03C84"/>
    <w:rsid w:val="00D06CFF"/>
    <w:rsid w:val="00D0741C"/>
    <w:rsid w:val="00D114FE"/>
    <w:rsid w:val="00D15A15"/>
    <w:rsid w:val="00D16671"/>
    <w:rsid w:val="00D16755"/>
    <w:rsid w:val="00D16A03"/>
    <w:rsid w:val="00D21E2C"/>
    <w:rsid w:val="00D2202B"/>
    <w:rsid w:val="00D22EF0"/>
    <w:rsid w:val="00D234BE"/>
    <w:rsid w:val="00D2639B"/>
    <w:rsid w:val="00D31A7B"/>
    <w:rsid w:val="00D32B3A"/>
    <w:rsid w:val="00D331FB"/>
    <w:rsid w:val="00D34E07"/>
    <w:rsid w:val="00D36A25"/>
    <w:rsid w:val="00D36AE3"/>
    <w:rsid w:val="00D37294"/>
    <w:rsid w:val="00D428F1"/>
    <w:rsid w:val="00D450E6"/>
    <w:rsid w:val="00D45CDB"/>
    <w:rsid w:val="00D50B3E"/>
    <w:rsid w:val="00D50E1D"/>
    <w:rsid w:val="00D51191"/>
    <w:rsid w:val="00D52419"/>
    <w:rsid w:val="00D54054"/>
    <w:rsid w:val="00D55111"/>
    <w:rsid w:val="00D61BFC"/>
    <w:rsid w:val="00D62548"/>
    <w:rsid w:val="00D62E2B"/>
    <w:rsid w:val="00D6423F"/>
    <w:rsid w:val="00D6590F"/>
    <w:rsid w:val="00D67024"/>
    <w:rsid w:val="00D67590"/>
    <w:rsid w:val="00D67E04"/>
    <w:rsid w:val="00D704FC"/>
    <w:rsid w:val="00D71991"/>
    <w:rsid w:val="00D72FF6"/>
    <w:rsid w:val="00D73C70"/>
    <w:rsid w:val="00D7580F"/>
    <w:rsid w:val="00D7621F"/>
    <w:rsid w:val="00D76E27"/>
    <w:rsid w:val="00D81E80"/>
    <w:rsid w:val="00D8234D"/>
    <w:rsid w:val="00D846E3"/>
    <w:rsid w:val="00D8558B"/>
    <w:rsid w:val="00D86B5B"/>
    <w:rsid w:val="00D87CED"/>
    <w:rsid w:val="00D90943"/>
    <w:rsid w:val="00D90A28"/>
    <w:rsid w:val="00D91BF7"/>
    <w:rsid w:val="00D94C10"/>
    <w:rsid w:val="00D96295"/>
    <w:rsid w:val="00D967E7"/>
    <w:rsid w:val="00DA0558"/>
    <w:rsid w:val="00DA25A6"/>
    <w:rsid w:val="00DA2839"/>
    <w:rsid w:val="00DA2CD0"/>
    <w:rsid w:val="00DA4A48"/>
    <w:rsid w:val="00DA4C9B"/>
    <w:rsid w:val="00DA551E"/>
    <w:rsid w:val="00DA552E"/>
    <w:rsid w:val="00DA6A10"/>
    <w:rsid w:val="00DB00DC"/>
    <w:rsid w:val="00DB1946"/>
    <w:rsid w:val="00DB6073"/>
    <w:rsid w:val="00DB70C6"/>
    <w:rsid w:val="00DB7471"/>
    <w:rsid w:val="00DC04D3"/>
    <w:rsid w:val="00DC071E"/>
    <w:rsid w:val="00DC0D72"/>
    <w:rsid w:val="00DC253A"/>
    <w:rsid w:val="00DC6230"/>
    <w:rsid w:val="00DC6CFB"/>
    <w:rsid w:val="00DD189B"/>
    <w:rsid w:val="00DD1BF0"/>
    <w:rsid w:val="00DD2A55"/>
    <w:rsid w:val="00DD2CDE"/>
    <w:rsid w:val="00DD31D9"/>
    <w:rsid w:val="00DD469B"/>
    <w:rsid w:val="00DD5AE4"/>
    <w:rsid w:val="00DD64FB"/>
    <w:rsid w:val="00DD69FF"/>
    <w:rsid w:val="00DD6E0E"/>
    <w:rsid w:val="00DD763C"/>
    <w:rsid w:val="00DE0A1F"/>
    <w:rsid w:val="00DE1339"/>
    <w:rsid w:val="00DE2166"/>
    <w:rsid w:val="00DE2BAD"/>
    <w:rsid w:val="00DE2F16"/>
    <w:rsid w:val="00DE7D36"/>
    <w:rsid w:val="00DF183A"/>
    <w:rsid w:val="00DF1F57"/>
    <w:rsid w:val="00DF50FC"/>
    <w:rsid w:val="00DF694C"/>
    <w:rsid w:val="00DF761D"/>
    <w:rsid w:val="00DF7BAF"/>
    <w:rsid w:val="00E00A79"/>
    <w:rsid w:val="00E014CD"/>
    <w:rsid w:val="00E01EF4"/>
    <w:rsid w:val="00E022BD"/>
    <w:rsid w:val="00E05EB1"/>
    <w:rsid w:val="00E06091"/>
    <w:rsid w:val="00E10317"/>
    <w:rsid w:val="00E13239"/>
    <w:rsid w:val="00E13E9A"/>
    <w:rsid w:val="00E154A7"/>
    <w:rsid w:val="00E16674"/>
    <w:rsid w:val="00E20241"/>
    <w:rsid w:val="00E203BF"/>
    <w:rsid w:val="00E22211"/>
    <w:rsid w:val="00E2334F"/>
    <w:rsid w:val="00E25439"/>
    <w:rsid w:val="00E26296"/>
    <w:rsid w:val="00E272E5"/>
    <w:rsid w:val="00E31CDE"/>
    <w:rsid w:val="00E32566"/>
    <w:rsid w:val="00E3563C"/>
    <w:rsid w:val="00E37A2D"/>
    <w:rsid w:val="00E37E93"/>
    <w:rsid w:val="00E40F21"/>
    <w:rsid w:val="00E41BE7"/>
    <w:rsid w:val="00E42D01"/>
    <w:rsid w:val="00E43334"/>
    <w:rsid w:val="00E441E5"/>
    <w:rsid w:val="00E449C5"/>
    <w:rsid w:val="00E50B9F"/>
    <w:rsid w:val="00E50CFC"/>
    <w:rsid w:val="00E51078"/>
    <w:rsid w:val="00E517D4"/>
    <w:rsid w:val="00E51B0B"/>
    <w:rsid w:val="00E52074"/>
    <w:rsid w:val="00E53052"/>
    <w:rsid w:val="00E53B82"/>
    <w:rsid w:val="00E562D5"/>
    <w:rsid w:val="00E56C87"/>
    <w:rsid w:val="00E60149"/>
    <w:rsid w:val="00E603B9"/>
    <w:rsid w:val="00E61030"/>
    <w:rsid w:val="00E612C0"/>
    <w:rsid w:val="00E61CE2"/>
    <w:rsid w:val="00E65056"/>
    <w:rsid w:val="00E657F7"/>
    <w:rsid w:val="00E70034"/>
    <w:rsid w:val="00E70736"/>
    <w:rsid w:val="00E70FB4"/>
    <w:rsid w:val="00E713E1"/>
    <w:rsid w:val="00E71AF4"/>
    <w:rsid w:val="00E736C2"/>
    <w:rsid w:val="00E73C51"/>
    <w:rsid w:val="00E74443"/>
    <w:rsid w:val="00E746F2"/>
    <w:rsid w:val="00E76C84"/>
    <w:rsid w:val="00E810D5"/>
    <w:rsid w:val="00E8285A"/>
    <w:rsid w:val="00E84949"/>
    <w:rsid w:val="00E86268"/>
    <w:rsid w:val="00E86FAE"/>
    <w:rsid w:val="00E925CF"/>
    <w:rsid w:val="00E92B0F"/>
    <w:rsid w:val="00E96184"/>
    <w:rsid w:val="00E9704C"/>
    <w:rsid w:val="00EA1EDA"/>
    <w:rsid w:val="00EA613F"/>
    <w:rsid w:val="00EA64B7"/>
    <w:rsid w:val="00EA6EDF"/>
    <w:rsid w:val="00EB07E1"/>
    <w:rsid w:val="00EC07BA"/>
    <w:rsid w:val="00EC2513"/>
    <w:rsid w:val="00EC2976"/>
    <w:rsid w:val="00EC3EA2"/>
    <w:rsid w:val="00EC6854"/>
    <w:rsid w:val="00EC7D8F"/>
    <w:rsid w:val="00ED00D1"/>
    <w:rsid w:val="00ED04B8"/>
    <w:rsid w:val="00ED15D1"/>
    <w:rsid w:val="00ED19EE"/>
    <w:rsid w:val="00ED3108"/>
    <w:rsid w:val="00ED4560"/>
    <w:rsid w:val="00ED664C"/>
    <w:rsid w:val="00ED767C"/>
    <w:rsid w:val="00EE0896"/>
    <w:rsid w:val="00EE165A"/>
    <w:rsid w:val="00EE1F91"/>
    <w:rsid w:val="00EE422B"/>
    <w:rsid w:val="00EE4311"/>
    <w:rsid w:val="00EE7529"/>
    <w:rsid w:val="00EF0CD0"/>
    <w:rsid w:val="00EF1185"/>
    <w:rsid w:val="00EF2D68"/>
    <w:rsid w:val="00EF3A03"/>
    <w:rsid w:val="00EF3D22"/>
    <w:rsid w:val="00EF3E9F"/>
    <w:rsid w:val="00EF444C"/>
    <w:rsid w:val="00EF62C7"/>
    <w:rsid w:val="00EF66C3"/>
    <w:rsid w:val="00F00D08"/>
    <w:rsid w:val="00F056B4"/>
    <w:rsid w:val="00F0603C"/>
    <w:rsid w:val="00F102FD"/>
    <w:rsid w:val="00F14A33"/>
    <w:rsid w:val="00F15791"/>
    <w:rsid w:val="00F1671A"/>
    <w:rsid w:val="00F168B6"/>
    <w:rsid w:val="00F16E24"/>
    <w:rsid w:val="00F17875"/>
    <w:rsid w:val="00F20011"/>
    <w:rsid w:val="00F20BD9"/>
    <w:rsid w:val="00F2152B"/>
    <w:rsid w:val="00F21930"/>
    <w:rsid w:val="00F21D91"/>
    <w:rsid w:val="00F26191"/>
    <w:rsid w:val="00F274D6"/>
    <w:rsid w:val="00F3006B"/>
    <w:rsid w:val="00F30C2B"/>
    <w:rsid w:val="00F334AE"/>
    <w:rsid w:val="00F356D0"/>
    <w:rsid w:val="00F401AC"/>
    <w:rsid w:val="00F4047D"/>
    <w:rsid w:val="00F408E0"/>
    <w:rsid w:val="00F4283C"/>
    <w:rsid w:val="00F429F1"/>
    <w:rsid w:val="00F465E1"/>
    <w:rsid w:val="00F51A70"/>
    <w:rsid w:val="00F52272"/>
    <w:rsid w:val="00F5257F"/>
    <w:rsid w:val="00F52B1D"/>
    <w:rsid w:val="00F53B58"/>
    <w:rsid w:val="00F548AF"/>
    <w:rsid w:val="00F55281"/>
    <w:rsid w:val="00F55615"/>
    <w:rsid w:val="00F56F65"/>
    <w:rsid w:val="00F60592"/>
    <w:rsid w:val="00F60D19"/>
    <w:rsid w:val="00F60E41"/>
    <w:rsid w:val="00F64190"/>
    <w:rsid w:val="00F65339"/>
    <w:rsid w:val="00F654C2"/>
    <w:rsid w:val="00F659D5"/>
    <w:rsid w:val="00F66321"/>
    <w:rsid w:val="00F668BE"/>
    <w:rsid w:val="00F66D8D"/>
    <w:rsid w:val="00F671C6"/>
    <w:rsid w:val="00F71E07"/>
    <w:rsid w:val="00F7370C"/>
    <w:rsid w:val="00F73732"/>
    <w:rsid w:val="00F73880"/>
    <w:rsid w:val="00F743AE"/>
    <w:rsid w:val="00F7660B"/>
    <w:rsid w:val="00F7713F"/>
    <w:rsid w:val="00F77D4D"/>
    <w:rsid w:val="00F77DCE"/>
    <w:rsid w:val="00F82446"/>
    <w:rsid w:val="00F8432D"/>
    <w:rsid w:val="00F90C0A"/>
    <w:rsid w:val="00F919FD"/>
    <w:rsid w:val="00F94B9D"/>
    <w:rsid w:val="00F96666"/>
    <w:rsid w:val="00F96761"/>
    <w:rsid w:val="00F97B76"/>
    <w:rsid w:val="00FA0622"/>
    <w:rsid w:val="00FA22A4"/>
    <w:rsid w:val="00FA22E8"/>
    <w:rsid w:val="00FA234D"/>
    <w:rsid w:val="00FA242D"/>
    <w:rsid w:val="00FA2750"/>
    <w:rsid w:val="00FA300C"/>
    <w:rsid w:val="00FA3AAF"/>
    <w:rsid w:val="00FA3BB7"/>
    <w:rsid w:val="00FA410D"/>
    <w:rsid w:val="00FA5890"/>
    <w:rsid w:val="00FA7441"/>
    <w:rsid w:val="00FB1D03"/>
    <w:rsid w:val="00FB22D5"/>
    <w:rsid w:val="00FB38BE"/>
    <w:rsid w:val="00FB3B93"/>
    <w:rsid w:val="00FB5E7B"/>
    <w:rsid w:val="00FB5E9A"/>
    <w:rsid w:val="00FB6120"/>
    <w:rsid w:val="00FC2239"/>
    <w:rsid w:val="00FC6CE3"/>
    <w:rsid w:val="00FD216D"/>
    <w:rsid w:val="00FD5645"/>
    <w:rsid w:val="00FD6756"/>
    <w:rsid w:val="00FE1991"/>
    <w:rsid w:val="00FE2272"/>
    <w:rsid w:val="00FE22D8"/>
    <w:rsid w:val="00FE2761"/>
    <w:rsid w:val="00FE4C80"/>
    <w:rsid w:val="00FE4D8A"/>
    <w:rsid w:val="00FE59E9"/>
    <w:rsid w:val="00FE624F"/>
    <w:rsid w:val="00FE6F3D"/>
    <w:rsid w:val="00FF02E0"/>
    <w:rsid w:val="00FF34B4"/>
    <w:rsid w:val="00FF3963"/>
    <w:rsid w:val="00FF4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B22693"/>
  <w15:docId w15:val="{E11D6E52-33AF-4598-8E14-A575C0D31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388F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71E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811D5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bg-BG"/>
    </w:rPr>
  </w:style>
  <w:style w:type="paragraph" w:styleId="Heading3">
    <w:name w:val="heading 3"/>
    <w:basedOn w:val="Normal"/>
    <w:next w:val="Normal"/>
    <w:link w:val="Heading3Char"/>
    <w:unhideWhenUsed/>
    <w:qFormat/>
    <w:rsid w:val="00811D5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75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599"/>
    <w:rPr>
      <w:rFonts w:ascii="Tahoma" w:hAnsi="Tahoma" w:cs="Tahoma"/>
      <w:sz w:val="16"/>
      <w:szCs w:val="16"/>
    </w:rPr>
  </w:style>
  <w:style w:type="character" w:customStyle="1" w:styleId="search01">
    <w:name w:val="search01"/>
    <w:basedOn w:val="DefaultParagraphFont"/>
    <w:rsid w:val="005F1B2C"/>
    <w:rPr>
      <w:shd w:val="clear" w:color="auto" w:fill="FFFF66"/>
    </w:rPr>
  </w:style>
  <w:style w:type="character" w:customStyle="1" w:styleId="st1">
    <w:name w:val="st1"/>
    <w:basedOn w:val="DefaultParagraphFont"/>
    <w:rsid w:val="007212C3"/>
  </w:style>
  <w:style w:type="paragraph" w:customStyle="1" w:styleId="title1">
    <w:name w:val="title1"/>
    <w:basedOn w:val="Normal"/>
    <w:uiPriority w:val="99"/>
    <w:rsid w:val="00E71AF4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11385A"/>
    <w:rPr>
      <w:rFonts w:ascii="Arial" w:hAnsi="Arial" w:cs="Arial" w:hint="default"/>
      <w:color w:val="1A0DAB"/>
      <w:u w:val="single"/>
    </w:rPr>
  </w:style>
  <w:style w:type="character" w:customStyle="1" w:styleId="search12">
    <w:name w:val="search12"/>
    <w:basedOn w:val="DefaultParagraphFont"/>
    <w:rsid w:val="00E73C51"/>
    <w:rPr>
      <w:shd w:val="clear" w:color="auto" w:fill="99FF99"/>
    </w:rPr>
  </w:style>
  <w:style w:type="character" w:customStyle="1" w:styleId="search22">
    <w:name w:val="search22"/>
    <w:basedOn w:val="DefaultParagraphFont"/>
    <w:rsid w:val="00E73C51"/>
    <w:rPr>
      <w:shd w:val="clear" w:color="auto" w:fill="FF9999"/>
    </w:rPr>
  </w:style>
  <w:style w:type="character" w:customStyle="1" w:styleId="search32">
    <w:name w:val="search32"/>
    <w:basedOn w:val="DefaultParagraphFont"/>
    <w:rsid w:val="00E73C51"/>
    <w:rPr>
      <w:shd w:val="clear" w:color="auto" w:fill="EBBE51"/>
    </w:rPr>
  </w:style>
  <w:style w:type="character" w:customStyle="1" w:styleId="search42">
    <w:name w:val="search42"/>
    <w:basedOn w:val="DefaultParagraphFont"/>
    <w:rsid w:val="00E73C51"/>
    <w:rPr>
      <w:shd w:val="clear" w:color="auto" w:fill="A0FFFF"/>
    </w:rPr>
  </w:style>
  <w:style w:type="character" w:customStyle="1" w:styleId="Heading2Char">
    <w:name w:val="Heading 2 Char"/>
    <w:basedOn w:val="DefaultParagraphFont"/>
    <w:link w:val="Heading2"/>
    <w:rsid w:val="00811D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bg-BG"/>
    </w:rPr>
  </w:style>
  <w:style w:type="character" w:customStyle="1" w:styleId="Heading3Char">
    <w:name w:val="Heading 3 Char"/>
    <w:basedOn w:val="DefaultParagraphFont"/>
    <w:link w:val="Heading3"/>
    <w:rsid w:val="00811D5D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 w:eastAsia="bg-BG"/>
    </w:rPr>
  </w:style>
  <w:style w:type="paragraph" w:styleId="ListParagraph">
    <w:name w:val="List Paragraph"/>
    <w:basedOn w:val="Normal"/>
    <w:uiPriority w:val="34"/>
    <w:qFormat/>
    <w:rsid w:val="00D16671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5E0E92"/>
  </w:style>
  <w:style w:type="character" w:styleId="Emphasis">
    <w:name w:val="Emphasis"/>
    <w:basedOn w:val="DefaultParagraphFont"/>
    <w:uiPriority w:val="20"/>
    <w:qFormat/>
    <w:rsid w:val="005E0E92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2471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ewdocreference">
    <w:name w:val="newdocreference"/>
    <w:basedOn w:val="DefaultParagraphFont"/>
    <w:rsid w:val="004E05B3"/>
  </w:style>
  <w:style w:type="paragraph" w:customStyle="1" w:styleId="Default">
    <w:name w:val="Default"/>
    <w:rsid w:val="00107A4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Bodytext2">
    <w:name w:val="Body text (2)"/>
    <w:basedOn w:val="DefaultParagraphFont"/>
    <w:rsid w:val="00A202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Bodytext2Bold">
    <w:name w:val="Body text (2) + Bold"/>
    <w:basedOn w:val="DefaultParagraphFont"/>
    <w:rsid w:val="00A202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Heading22">
    <w:name w:val="Heading #2 (2)_"/>
    <w:basedOn w:val="DefaultParagraphFont"/>
    <w:link w:val="Heading220"/>
    <w:rsid w:val="00A20272"/>
    <w:rPr>
      <w:rFonts w:ascii="Times New Roman" w:eastAsia="Times New Roman" w:hAnsi="Times New Roman" w:cs="Times New Roman"/>
      <w:b/>
      <w:bCs/>
      <w:spacing w:val="310"/>
      <w:sz w:val="28"/>
      <w:szCs w:val="28"/>
      <w:shd w:val="clear" w:color="auto" w:fill="FFFFFF"/>
    </w:rPr>
  </w:style>
  <w:style w:type="paragraph" w:customStyle="1" w:styleId="Heading220">
    <w:name w:val="Heading #2 (2)"/>
    <w:basedOn w:val="Normal"/>
    <w:link w:val="Heading22"/>
    <w:rsid w:val="00A20272"/>
    <w:pPr>
      <w:widowControl w:val="0"/>
      <w:shd w:val="clear" w:color="auto" w:fill="FFFFFF"/>
      <w:spacing w:before="300" w:after="300" w:line="310" w:lineRule="exact"/>
      <w:jc w:val="center"/>
      <w:outlineLvl w:val="1"/>
    </w:pPr>
    <w:rPr>
      <w:rFonts w:ascii="Times New Roman" w:eastAsia="Times New Roman" w:hAnsi="Times New Roman" w:cs="Times New Roman"/>
      <w:b/>
      <w:bCs/>
      <w:spacing w:val="310"/>
      <w:sz w:val="28"/>
      <w:szCs w:val="28"/>
    </w:rPr>
  </w:style>
  <w:style w:type="character" w:customStyle="1" w:styleId="Bodytext20">
    <w:name w:val="Body text (2)_"/>
    <w:basedOn w:val="DefaultParagraphFont"/>
    <w:rsid w:val="00FB5E9A"/>
    <w:rPr>
      <w:rFonts w:ascii="Arial" w:eastAsia="Arial" w:hAnsi="Arial" w:cs="Arial"/>
      <w:shd w:val="clear" w:color="auto" w:fill="FFFFFF"/>
    </w:rPr>
  </w:style>
  <w:style w:type="character" w:customStyle="1" w:styleId="Bodytext2Spacing2pt">
    <w:name w:val="Body text (2) + Spacing 2 pt"/>
    <w:basedOn w:val="Bodytext20"/>
    <w:rsid w:val="00FB5E9A"/>
    <w:rPr>
      <w:rFonts w:ascii="Arial" w:eastAsia="Arial" w:hAnsi="Arial" w:cs="Arial"/>
      <w:color w:val="000000"/>
      <w:spacing w:val="40"/>
      <w:w w:val="100"/>
      <w:position w:val="0"/>
      <w:shd w:val="clear" w:color="auto" w:fill="FFFFFF"/>
      <w:lang w:val="bg-BG" w:eastAsia="bg-BG" w:bidi="bg-BG"/>
    </w:rPr>
  </w:style>
  <w:style w:type="paragraph" w:styleId="NormalWeb">
    <w:name w:val="Normal (Web)"/>
    <w:basedOn w:val="Normal"/>
    <w:uiPriority w:val="99"/>
    <w:semiHidden/>
    <w:unhideWhenUsed/>
    <w:rsid w:val="00AB3E1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AB3E15"/>
    <w:rPr>
      <w:b/>
      <w:bCs/>
    </w:rPr>
  </w:style>
  <w:style w:type="character" w:customStyle="1" w:styleId="Heading30">
    <w:name w:val="Heading #3_"/>
    <w:basedOn w:val="DefaultParagraphFont"/>
    <w:link w:val="Heading31"/>
    <w:rsid w:val="00D03C84"/>
    <w:rPr>
      <w:rFonts w:ascii="Arial" w:eastAsia="Arial" w:hAnsi="Arial" w:cs="Arial"/>
      <w:b/>
      <w:bCs/>
      <w:sz w:val="28"/>
      <w:szCs w:val="28"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D03C84"/>
    <w:rPr>
      <w:rFonts w:ascii="Arial" w:eastAsia="Arial" w:hAnsi="Arial" w:cs="Arial"/>
      <w:shd w:val="clear" w:color="auto" w:fill="FFFFFF"/>
    </w:rPr>
  </w:style>
  <w:style w:type="character" w:customStyle="1" w:styleId="Bodytext212pt">
    <w:name w:val="Body text (2) + 12 pt"/>
    <w:basedOn w:val="Bodytext20"/>
    <w:rsid w:val="00D03C8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bg-BG" w:eastAsia="bg-BG" w:bidi="bg-BG"/>
    </w:rPr>
  </w:style>
  <w:style w:type="character" w:customStyle="1" w:styleId="Heading3Spacing3pt">
    <w:name w:val="Heading #3 + Spacing 3 pt"/>
    <w:basedOn w:val="Heading30"/>
    <w:rsid w:val="00D03C84"/>
    <w:rPr>
      <w:rFonts w:ascii="Arial" w:eastAsia="Arial" w:hAnsi="Arial" w:cs="Arial"/>
      <w:b/>
      <w:bCs/>
      <w:color w:val="000000"/>
      <w:spacing w:val="70"/>
      <w:w w:val="100"/>
      <w:position w:val="0"/>
      <w:sz w:val="28"/>
      <w:szCs w:val="28"/>
      <w:shd w:val="clear" w:color="auto" w:fill="FFFFFF"/>
      <w:lang w:val="bg-BG" w:eastAsia="bg-BG" w:bidi="bg-BG"/>
    </w:rPr>
  </w:style>
  <w:style w:type="paragraph" w:customStyle="1" w:styleId="Heading31">
    <w:name w:val="Heading #3"/>
    <w:basedOn w:val="Normal"/>
    <w:link w:val="Heading30"/>
    <w:rsid w:val="00D03C84"/>
    <w:pPr>
      <w:widowControl w:val="0"/>
      <w:shd w:val="clear" w:color="auto" w:fill="FFFFFF"/>
      <w:spacing w:line="350" w:lineRule="exact"/>
      <w:jc w:val="both"/>
      <w:outlineLvl w:val="2"/>
    </w:pPr>
    <w:rPr>
      <w:rFonts w:ascii="Arial" w:eastAsia="Arial" w:hAnsi="Arial" w:cs="Arial"/>
      <w:b/>
      <w:bCs/>
      <w:sz w:val="28"/>
      <w:szCs w:val="28"/>
    </w:rPr>
  </w:style>
  <w:style w:type="paragraph" w:customStyle="1" w:styleId="Bodytext100">
    <w:name w:val="Body text (10)"/>
    <w:basedOn w:val="Normal"/>
    <w:link w:val="Bodytext10"/>
    <w:rsid w:val="00D03C84"/>
    <w:pPr>
      <w:widowControl w:val="0"/>
      <w:shd w:val="clear" w:color="auto" w:fill="FFFFFF"/>
      <w:spacing w:before="340" w:after="520" w:line="302" w:lineRule="exact"/>
      <w:jc w:val="both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2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90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64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6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7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7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5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6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28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5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8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90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75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66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348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076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3752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7098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9071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584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612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12271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08654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30888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22070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1995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60200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23973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71407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8572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83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13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708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40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07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872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74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0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5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66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9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18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669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326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679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25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5696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8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22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9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58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61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67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98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028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0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32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3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5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33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04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616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992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804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7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9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0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83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44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339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536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649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66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03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4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76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05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275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urgas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39A599-E99A-43E2-AA25-673E24DDF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Mima Radulova</dc:creator>
  <cp:keywords/>
  <dc:description/>
  <cp:lastModifiedBy>Gergana Chanakova</cp:lastModifiedBy>
  <cp:revision>2</cp:revision>
  <cp:lastPrinted>2021-09-30T10:46:00Z</cp:lastPrinted>
  <dcterms:created xsi:type="dcterms:W3CDTF">2021-10-19T08:41:00Z</dcterms:created>
  <dcterms:modified xsi:type="dcterms:W3CDTF">2021-10-19T08:41:00Z</dcterms:modified>
</cp:coreProperties>
</file>