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11B" w:rsidRDefault="008751AA" w:rsidP="00DE306E">
      <w:pPr>
        <w:jc w:val="both"/>
        <w:rPr>
          <w:rFonts w:ascii="Times New Roman" w:hAnsi="Times New Roman" w:cs="Times New Roman"/>
          <w:sz w:val="24"/>
          <w:szCs w:val="24"/>
        </w:rPr>
      </w:pPr>
      <w:r w:rsidRPr="008751AA">
        <w:rPr>
          <w:rFonts w:ascii="Times New Roman" w:hAnsi="Times New Roman" w:cs="Times New Roman"/>
          <w:sz w:val="24"/>
          <w:szCs w:val="24"/>
        </w:rPr>
        <w:t xml:space="preserve">На заинтересованите лица се предоставя 30-дневен срок, считан от </w:t>
      </w:r>
      <w:r w:rsidR="007126A5">
        <w:rPr>
          <w:rFonts w:ascii="Times New Roman" w:hAnsi="Times New Roman" w:cs="Times New Roman"/>
          <w:sz w:val="24"/>
          <w:szCs w:val="24"/>
        </w:rPr>
        <w:t>09</w:t>
      </w:r>
      <w:r w:rsidRPr="008751A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51AA">
        <w:rPr>
          <w:rFonts w:ascii="Times New Roman" w:hAnsi="Times New Roman" w:cs="Times New Roman"/>
          <w:sz w:val="24"/>
          <w:szCs w:val="24"/>
        </w:rPr>
        <w:t xml:space="preserve">.2021 г., за предложения и становища по настоящия </w:t>
      </w:r>
      <w:r w:rsidR="00C24298">
        <w:rPr>
          <w:rFonts w:ascii="Times New Roman" w:hAnsi="Times New Roman" w:cs="Times New Roman"/>
          <w:sz w:val="24"/>
          <w:szCs w:val="24"/>
        </w:rPr>
        <w:t>П</w:t>
      </w:r>
      <w:r w:rsidRPr="008751AA">
        <w:rPr>
          <w:rFonts w:ascii="Times New Roman" w:hAnsi="Times New Roman" w:cs="Times New Roman"/>
          <w:sz w:val="24"/>
          <w:szCs w:val="24"/>
        </w:rPr>
        <w:t xml:space="preserve">роект за изменение </w:t>
      </w:r>
      <w:r w:rsidR="00C24298">
        <w:rPr>
          <w:rFonts w:ascii="Times New Roman" w:hAnsi="Times New Roman" w:cs="Times New Roman"/>
          <w:sz w:val="24"/>
          <w:szCs w:val="24"/>
        </w:rPr>
        <w:t xml:space="preserve">и допълнение </w:t>
      </w:r>
      <w:r w:rsidRPr="008751AA">
        <w:rPr>
          <w:rFonts w:ascii="Times New Roman" w:hAnsi="Times New Roman" w:cs="Times New Roman"/>
          <w:sz w:val="24"/>
          <w:szCs w:val="24"/>
        </w:rPr>
        <w:t xml:space="preserve">на </w:t>
      </w:r>
      <w:r w:rsidR="00C24298" w:rsidRPr="007B11F0">
        <w:rPr>
          <w:rFonts w:ascii="Times New Roman" w:hAnsi="Times New Roman" w:cs="Times New Roman"/>
          <w:b/>
          <w:sz w:val="24"/>
          <w:szCs w:val="24"/>
        </w:rPr>
        <w:t>Наредбата за опазване на обществения ред на територията на Община Бургас</w:t>
      </w:r>
      <w:r w:rsidR="00C2429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751AA">
        <w:rPr>
          <w:rFonts w:ascii="Times New Roman" w:hAnsi="Times New Roman" w:cs="Times New Roman"/>
          <w:sz w:val="24"/>
          <w:szCs w:val="24"/>
        </w:rPr>
        <w:t>Предложения</w:t>
      </w:r>
      <w:r w:rsidR="00C24298">
        <w:rPr>
          <w:rFonts w:ascii="Times New Roman" w:hAnsi="Times New Roman" w:cs="Times New Roman"/>
          <w:sz w:val="24"/>
          <w:szCs w:val="24"/>
        </w:rPr>
        <w:t xml:space="preserve"> и становища</w:t>
      </w:r>
      <w:r w:rsidRPr="008751AA">
        <w:rPr>
          <w:rFonts w:ascii="Times New Roman" w:hAnsi="Times New Roman" w:cs="Times New Roman"/>
          <w:sz w:val="24"/>
          <w:szCs w:val="24"/>
        </w:rPr>
        <w:t xml:space="preserve"> могат да бъдат </w:t>
      </w:r>
      <w:r w:rsidR="00C24298">
        <w:rPr>
          <w:rFonts w:ascii="Times New Roman" w:hAnsi="Times New Roman" w:cs="Times New Roman"/>
          <w:sz w:val="24"/>
          <w:szCs w:val="24"/>
        </w:rPr>
        <w:t xml:space="preserve">подавани </w:t>
      </w:r>
      <w:r w:rsidRPr="008751AA">
        <w:rPr>
          <w:rFonts w:ascii="Times New Roman" w:hAnsi="Times New Roman" w:cs="Times New Roman"/>
          <w:sz w:val="24"/>
          <w:szCs w:val="24"/>
        </w:rPr>
        <w:t>в деловодството на Общински съвет – Бургас и на електрон</w:t>
      </w:r>
      <w:r w:rsidR="004C1BC7">
        <w:rPr>
          <w:rFonts w:ascii="Times New Roman" w:hAnsi="Times New Roman" w:cs="Times New Roman"/>
          <w:sz w:val="24"/>
          <w:szCs w:val="24"/>
        </w:rPr>
        <w:t>ния адрес на вносителя</w:t>
      </w:r>
      <w:r w:rsidRPr="008751AA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83EF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Pr="00283EF7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283EF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bozhinova</w:t>
        </w:r>
        <w:r w:rsidRPr="00283EF7">
          <w:rPr>
            <w:rStyle w:val="Hyperlink"/>
            <w:rFonts w:ascii="Times New Roman" w:hAnsi="Times New Roman" w:cs="Times New Roman"/>
            <w:sz w:val="24"/>
            <w:szCs w:val="24"/>
          </w:rPr>
          <w:t>@burgascouncil.org</w:t>
        </w:r>
      </w:hyperlink>
      <w:bookmarkStart w:id="0" w:name="_GoBack"/>
      <w:bookmarkEnd w:id="0"/>
    </w:p>
    <w:p w:rsidR="000F211B" w:rsidRDefault="000F211B" w:rsidP="00DE30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5784" w:rsidRPr="000F211B" w:rsidRDefault="00BD5784" w:rsidP="000F211B">
      <w:pPr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211B">
        <w:rPr>
          <w:rFonts w:ascii="Times New Roman" w:hAnsi="Times New Roman" w:cs="Times New Roman"/>
          <w:sz w:val="24"/>
          <w:szCs w:val="24"/>
        </w:rPr>
        <w:t>ПРОЕКТ</w:t>
      </w:r>
    </w:p>
    <w:p w:rsidR="00D523B8" w:rsidRDefault="007126A5" w:rsidP="00A0173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3B8">
        <w:rPr>
          <w:rFonts w:ascii="Times New Roman" w:hAnsi="Times New Roman" w:cs="Times New Roman"/>
          <w:b/>
          <w:sz w:val="28"/>
          <w:szCs w:val="28"/>
        </w:rPr>
        <w:t>НАРЕДБА ЗА ИЗМЕНЕНИЕ И ДОПЪЛНЕНИЕ НА НАРЕДБАТА ЗА ОПАЗВАНЕ НА ОБЩЕСТВЕНИЯ РЕД НА ТЕРИТОРИЯТА НА ОБЩИНА БУРГАС</w:t>
      </w:r>
    </w:p>
    <w:p w:rsidR="00A01738" w:rsidRPr="00A01738" w:rsidRDefault="00A01738" w:rsidP="00A0173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3C25" w:rsidRPr="00D523B8" w:rsidRDefault="00380F20" w:rsidP="000F211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23B8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="000F211B">
        <w:rPr>
          <w:rFonts w:ascii="Times New Roman" w:hAnsi="Times New Roman" w:cs="Times New Roman"/>
          <w:b/>
          <w:sz w:val="24"/>
          <w:szCs w:val="24"/>
        </w:rPr>
        <w:t>Създава се Глава пета „а“, съдържаща чл. 33а – чл.33д</w:t>
      </w:r>
      <w:r w:rsidR="00453C25" w:rsidRPr="00D523B8">
        <w:rPr>
          <w:rFonts w:ascii="Times New Roman" w:hAnsi="Times New Roman" w:cs="Times New Roman"/>
          <w:b/>
          <w:sz w:val="24"/>
          <w:szCs w:val="24"/>
        </w:rPr>
        <w:t>:</w:t>
      </w:r>
    </w:p>
    <w:p w:rsidR="00453C25" w:rsidRPr="007B11F0" w:rsidRDefault="000F211B" w:rsidP="000F21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пета „а“</w:t>
      </w:r>
    </w:p>
    <w:p w:rsidR="00453C25" w:rsidRPr="007B11F0" w:rsidRDefault="00453C25" w:rsidP="00A01738">
      <w:pPr>
        <w:jc w:val="center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ОСИГУРЯВАНЕ И ОПАЗВАНЕ НА ОБЩЕСТВЕНИЯ РЕД ПРИ ПРОВЕЖДАНЕ НА СЪБРАНИЯ, МИТИНГИ И 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ДРУГИ </w:t>
      </w:r>
      <w:r w:rsidRPr="007B11F0">
        <w:rPr>
          <w:rFonts w:ascii="Times New Roman" w:hAnsi="Times New Roman" w:cs="Times New Roman"/>
          <w:sz w:val="24"/>
          <w:szCs w:val="24"/>
        </w:rPr>
        <w:t>МАСОВИ ПРОЯВИ</w:t>
      </w:r>
    </w:p>
    <w:p w:rsidR="00453C25" w:rsidRDefault="00A01738" w:rsidP="00A0173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1738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96A45">
        <w:rPr>
          <w:rFonts w:ascii="Times New Roman" w:hAnsi="Times New Roman" w:cs="Times New Roman"/>
          <w:b/>
          <w:sz w:val="24"/>
          <w:szCs w:val="24"/>
        </w:rPr>
        <w:t>33</w:t>
      </w:r>
      <w:r w:rsidRPr="00A01738">
        <w:rPr>
          <w:rFonts w:ascii="Times New Roman" w:hAnsi="Times New Roman" w:cs="Times New Roman"/>
          <w:b/>
          <w:sz w:val="24"/>
          <w:szCs w:val="24"/>
        </w:rPr>
        <w:t>а</w:t>
      </w:r>
      <w:r w:rsidR="00380F20" w:rsidRPr="007B11F0">
        <w:rPr>
          <w:rFonts w:ascii="Times New Roman" w:hAnsi="Times New Roman" w:cs="Times New Roman"/>
          <w:sz w:val="24"/>
          <w:szCs w:val="24"/>
        </w:rPr>
        <w:t>.</w:t>
      </w:r>
      <w:r w:rsidR="00453C25" w:rsidRPr="007B11F0">
        <w:rPr>
          <w:rFonts w:ascii="Times New Roman" w:hAnsi="Times New Roman" w:cs="Times New Roman"/>
          <w:sz w:val="24"/>
          <w:szCs w:val="24"/>
        </w:rPr>
        <w:t xml:space="preserve"> Събрания, митинги и манифестации се провеждат от граждани, сдружения, политически и други обществени организации по реда на Закона за събранията, митингите и манифестациите (ЗСММ).</w:t>
      </w:r>
    </w:p>
    <w:p w:rsidR="00C24298" w:rsidRDefault="00B96A45" w:rsidP="00A0173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33</w:t>
      </w:r>
      <w:r w:rsidR="00A01738" w:rsidRPr="00A01738">
        <w:rPr>
          <w:rFonts w:ascii="Times New Roman" w:hAnsi="Times New Roman" w:cs="Times New Roman"/>
          <w:b/>
          <w:sz w:val="24"/>
          <w:szCs w:val="24"/>
        </w:rPr>
        <w:t>б</w:t>
      </w:r>
      <w:r w:rsidR="004C1BC7">
        <w:rPr>
          <w:rFonts w:ascii="Times New Roman" w:hAnsi="Times New Roman" w:cs="Times New Roman"/>
          <w:sz w:val="24"/>
          <w:szCs w:val="24"/>
        </w:rPr>
        <w:t xml:space="preserve">. </w:t>
      </w:r>
      <w:r w:rsidR="00C24298">
        <w:rPr>
          <w:rFonts w:ascii="Times New Roman" w:hAnsi="Times New Roman" w:cs="Times New Roman"/>
          <w:sz w:val="24"/>
          <w:szCs w:val="24"/>
        </w:rPr>
        <w:t>(</w:t>
      </w:r>
      <w:r w:rsidR="004C1BC7">
        <w:rPr>
          <w:rFonts w:ascii="Times New Roman" w:hAnsi="Times New Roman" w:cs="Times New Roman"/>
          <w:sz w:val="24"/>
          <w:szCs w:val="24"/>
        </w:rPr>
        <w:t>1</w:t>
      </w:r>
      <w:r w:rsidR="00C24298">
        <w:rPr>
          <w:rFonts w:ascii="Times New Roman" w:hAnsi="Times New Roman" w:cs="Times New Roman"/>
          <w:sz w:val="24"/>
          <w:szCs w:val="24"/>
        </w:rPr>
        <w:t>)</w:t>
      </w:r>
      <w:r w:rsidR="00C24298" w:rsidRPr="00C24298">
        <w:t xml:space="preserve"> </w:t>
      </w:r>
      <w:r w:rsidR="00C24298">
        <w:rPr>
          <w:rFonts w:ascii="Times New Roman" w:hAnsi="Times New Roman" w:cs="Times New Roman"/>
          <w:sz w:val="24"/>
          <w:szCs w:val="24"/>
        </w:rPr>
        <w:t xml:space="preserve">Организаторите уведомяват писмено Кмета на Община Бургас </w:t>
      </w:r>
      <w:r w:rsidR="00043A02">
        <w:rPr>
          <w:rFonts w:ascii="Times New Roman" w:hAnsi="Times New Roman" w:cs="Times New Roman"/>
          <w:sz w:val="24"/>
          <w:szCs w:val="24"/>
        </w:rPr>
        <w:t xml:space="preserve">най-малко 72 часа преди началото на манифестация  и </w:t>
      </w:r>
      <w:r w:rsidR="00C24298">
        <w:rPr>
          <w:rFonts w:ascii="Times New Roman" w:hAnsi="Times New Roman" w:cs="Times New Roman"/>
          <w:sz w:val="24"/>
          <w:szCs w:val="24"/>
        </w:rPr>
        <w:t xml:space="preserve">48 </w:t>
      </w:r>
      <w:r w:rsidR="00043A02">
        <w:rPr>
          <w:rFonts w:ascii="Times New Roman" w:hAnsi="Times New Roman" w:cs="Times New Roman"/>
          <w:sz w:val="24"/>
          <w:szCs w:val="24"/>
        </w:rPr>
        <w:t xml:space="preserve">часа </w:t>
      </w:r>
      <w:r w:rsidR="00C24298">
        <w:rPr>
          <w:rFonts w:ascii="Times New Roman" w:hAnsi="Times New Roman" w:cs="Times New Roman"/>
          <w:sz w:val="24"/>
          <w:szCs w:val="24"/>
        </w:rPr>
        <w:t xml:space="preserve">преди началото </w:t>
      </w:r>
      <w:r w:rsidR="00C24298" w:rsidRPr="00C24298">
        <w:rPr>
          <w:rFonts w:ascii="Times New Roman" w:hAnsi="Times New Roman" w:cs="Times New Roman"/>
          <w:sz w:val="24"/>
          <w:szCs w:val="24"/>
        </w:rPr>
        <w:t>на събрание или митинг на открито</w:t>
      </w:r>
      <w:r w:rsidR="00043A02">
        <w:rPr>
          <w:rFonts w:ascii="Times New Roman" w:hAnsi="Times New Roman" w:cs="Times New Roman"/>
          <w:sz w:val="24"/>
          <w:szCs w:val="24"/>
        </w:rPr>
        <w:t xml:space="preserve">, като посочват </w:t>
      </w:r>
      <w:r w:rsidR="00043A02" w:rsidRPr="00043A02">
        <w:rPr>
          <w:rFonts w:ascii="Times New Roman" w:hAnsi="Times New Roman" w:cs="Times New Roman"/>
          <w:sz w:val="24"/>
          <w:szCs w:val="24"/>
        </w:rPr>
        <w:t>организатора, целта, мястото и времето</w:t>
      </w:r>
      <w:r w:rsidR="00043A02">
        <w:rPr>
          <w:rFonts w:ascii="Times New Roman" w:hAnsi="Times New Roman" w:cs="Times New Roman"/>
          <w:sz w:val="24"/>
          <w:szCs w:val="24"/>
        </w:rPr>
        <w:t xml:space="preserve">, а за манифестациите </w:t>
      </w:r>
      <w:r w:rsidR="00B27BE7">
        <w:rPr>
          <w:rFonts w:ascii="Times New Roman" w:hAnsi="Times New Roman" w:cs="Times New Roman"/>
          <w:sz w:val="24"/>
          <w:szCs w:val="24"/>
        </w:rPr>
        <w:t xml:space="preserve">- </w:t>
      </w:r>
      <w:r w:rsidR="00043A02">
        <w:rPr>
          <w:rFonts w:ascii="Times New Roman" w:hAnsi="Times New Roman" w:cs="Times New Roman"/>
          <w:sz w:val="24"/>
          <w:szCs w:val="24"/>
        </w:rPr>
        <w:t xml:space="preserve">и </w:t>
      </w:r>
      <w:r w:rsidR="00C24298" w:rsidRPr="00C24298">
        <w:rPr>
          <w:rFonts w:ascii="Times New Roman" w:hAnsi="Times New Roman" w:cs="Times New Roman"/>
          <w:sz w:val="24"/>
          <w:szCs w:val="24"/>
        </w:rPr>
        <w:t>пътя на движение</w:t>
      </w:r>
      <w:r w:rsidR="00043A02" w:rsidRPr="00043A02">
        <w:rPr>
          <w:rFonts w:ascii="Times New Roman" w:hAnsi="Times New Roman" w:cs="Times New Roman"/>
          <w:sz w:val="24"/>
          <w:szCs w:val="24"/>
        </w:rPr>
        <w:t xml:space="preserve"> </w:t>
      </w:r>
      <w:r w:rsidR="00043A02">
        <w:rPr>
          <w:rFonts w:ascii="Times New Roman" w:hAnsi="Times New Roman" w:cs="Times New Roman"/>
          <w:sz w:val="24"/>
          <w:szCs w:val="24"/>
        </w:rPr>
        <w:t>съгласно Приложение №1.</w:t>
      </w:r>
    </w:p>
    <w:p w:rsidR="00B27BE7" w:rsidRPr="007B11F0" w:rsidRDefault="00B27BE7" w:rsidP="00A0173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В неотложни случаи за събранието или </w:t>
      </w:r>
      <w:r w:rsidRPr="00B27BE7">
        <w:rPr>
          <w:rFonts w:ascii="Times New Roman" w:hAnsi="Times New Roman" w:cs="Times New Roman"/>
          <w:sz w:val="24"/>
          <w:szCs w:val="24"/>
        </w:rPr>
        <w:t>митинга на открито уведомлението по предходната алинея може да се направи в еднодневен срок</w:t>
      </w:r>
      <w:r>
        <w:rPr>
          <w:rFonts w:ascii="Times New Roman" w:hAnsi="Times New Roman" w:cs="Times New Roman"/>
          <w:sz w:val="24"/>
          <w:szCs w:val="24"/>
        </w:rPr>
        <w:t>, а за манифестацията – в двудневен срок</w:t>
      </w:r>
      <w:r w:rsidRPr="00B27BE7">
        <w:rPr>
          <w:rFonts w:ascii="Times New Roman" w:hAnsi="Times New Roman" w:cs="Times New Roman"/>
          <w:sz w:val="24"/>
          <w:szCs w:val="24"/>
        </w:rPr>
        <w:t>.</w:t>
      </w:r>
    </w:p>
    <w:p w:rsidR="00453C25" w:rsidRPr="007B11F0" w:rsidRDefault="00453C25" w:rsidP="00A0173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>(</w:t>
      </w:r>
      <w:r w:rsidR="00B27BE7">
        <w:rPr>
          <w:rFonts w:ascii="Times New Roman" w:hAnsi="Times New Roman" w:cs="Times New Roman"/>
          <w:sz w:val="24"/>
          <w:szCs w:val="24"/>
        </w:rPr>
        <w:t>3</w:t>
      </w:r>
      <w:r w:rsidRPr="007B11F0">
        <w:rPr>
          <w:rFonts w:ascii="Times New Roman" w:hAnsi="Times New Roman" w:cs="Times New Roman"/>
          <w:sz w:val="24"/>
          <w:szCs w:val="24"/>
        </w:rPr>
        <w:t>)</w:t>
      </w:r>
      <w:r w:rsidR="00DE306E" w:rsidRPr="007B11F0">
        <w:rPr>
          <w:rFonts w:ascii="Times New Roman" w:hAnsi="Times New Roman" w:cs="Times New Roman"/>
          <w:sz w:val="24"/>
          <w:szCs w:val="24"/>
        </w:rPr>
        <w:t xml:space="preserve"> </w:t>
      </w:r>
      <w:r w:rsidRPr="007B11F0">
        <w:rPr>
          <w:rFonts w:ascii="Times New Roman" w:hAnsi="Times New Roman" w:cs="Times New Roman"/>
          <w:sz w:val="24"/>
          <w:szCs w:val="24"/>
        </w:rPr>
        <w:t>Когато са постъпили уведомления от няколко организатори за провеждането на различни прояви в едно и също време, място и път на движение,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 кметът на Община Бургас или </w:t>
      </w:r>
      <w:r w:rsidR="005D7AB5" w:rsidRPr="007B11F0">
        <w:rPr>
          <w:rFonts w:ascii="Times New Roman" w:hAnsi="Times New Roman" w:cs="Times New Roman"/>
          <w:sz w:val="24"/>
          <w:szCs w:val="24"/>
        </w:rPr>
        <w:t>о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правомощено от него длъжностно лице </w:t>
      </w:r>
      <w:r w:rsidRPr="007B11F0">
        <w:rPr>
          <w:rFonts w:ascii="Times New Roman" w:hAnsi="Times New Roman" w:cs="Times New Roman"/>
          <w:sz w:val="24"/>
          <w:szCs w:val="24"/>
        </w:rPr>
        <w:t>съдейства за постигане на съгласие между заинтересованите организатори за безконфликтно провеждане на планираните прояви в различно време или място. Постигнатото съгласие се изразява писмено от всички заинтересовани организатори.</w:t>
      </w:r>
    </w:p>
    <w:p w:rsidR="00453C25" w:rsidRPr="007B11F0" w:rsidRDefault="00BA7201" w:rsidP="00A0173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 </w:t>
      </w:r>
      <w:r w:rsidR="00A01738">
        <w:rPr>
          <w:rFonts w:ascii="Times New Roman" w:hAnsi="Times New Roman" w:cs="Times New Roman"/>
          <w:sz w:val="24"/>
          <w:szCs w:val="24"/>
        </w:rPr>
        <w:tab/>
      </w:r>
      <w:r w:rsidR="00380F20" w:rsidRPr="007B11F0">
        <w:rPr>
          <w:rFonts w:ascii="Times New Roman" w:hAnsi="Times New Roman" w:cs="Times New Roman"/>
          <w:sz w:val="24"/>
          <w:szCs w:val="24"/>
        </w:rPr>
        <w:t>(</w:t>
      </w:r>
      <w:r w:rsidR="00B27BE7">
        <w:rPr>
          <w:rFonts w:ascii="Times New Roman" w:hAnsi="Times New Roman" w:cs="Times New Roman"/>
          <w:sz w:val="24"/>
          <w:szCs w:val="24"/>
        </w:rPr>
        <w:t>4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) </w:t>
      </w:r>
      <w:r w:rsidR="00453C25" w:rsidRPr="007B11F0">
        <w:rPr>
          <w:rFonts w:ascii="Times New Roman" w:hAnsi="Times New Roman" w:cs="Times New Roman"/>
          <w:sz w:val="24"/>
          <w:szCs w:val="24"/>
        </w:rPr>
        <w:t xml:space="preserve">В случаите по ал. </w:t>
      </w:r>
      <w:r w:rsidR="00B27BE7">
        <w:rPr>
          <w:rFonts w:ascii="Times New Roman" w:hAnsi="Times New Roman" w:cs="Times New Roman"/>
          <w:sz w:val="24"/>
          <w:szCs w:val="24"/>
        </w:rPr>
        <w:t>3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, ако </w:t>
      </w:r>
      <w:r w:rsidR="00453C25" w:rsidRPr="007B11F0">
        <w:rPr>
          <w:rFonts w:ascii="Times New Roman" w:hAnsi="Times New Roman" w:cs="Times New Roman"/>
          <w:sz w:val="24"/>
          <w:szCs w:val="24"/>
        </w:rPr>
        <w:t>между организатори</w:t>
      </w:r>
      <w:r w:rsidR="00192A32" w:rsidRPr="007B11F0">
        <w:rPr>
          <w:rFonts w:ascii="Times New Roman" w:hAnsi="Times New Roman" w:cs="Times New Roman"/>
          <w:sz w:val="24"/>
          <w:szCs w:val="24"/>
        </w:rPr>
        <w:t>те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 не бъде постигнато съгласие</w:t>
      </w:r>
      <w:r w:rsidR="00453C25" w:rsidRPr="007B11F0">
        <w:rPr>
          <w:rFonts w:ascii="Times New Roman" w:hAnsi="Times New Roman" w:cs="Times New Roman"/>
          <w:sz w:val="24"/>
          <w:szCs w:val="24"/>
        </w:rPr>
        <w:t xml:space="preserve">, </w:t>
      </w:r>
      <w:r w:rsidR="00F61DFA" w:rsidRPr="007B11F0">
        <w:rPr>
          <w:rFonts w:ascii="Times New Roman" w:hAnsi="Times New Roman" w:cs="Times New Roman"/>
          <w:sz w:val="24"/>
          <w:szCs w:val="24"/>
        </w:rPr>
        <w:t>К</w:t>
      </w:r>
      <w:r w:rsidR="00453C25" w:rsidRPr="007B11F0">
        <w:rPr>
          <w:rFonts w:ascii="Times New Roman" w:hAnsi="Times New Roman" w:cs="Times New Roman"/>
          <w:sz w:val="24"/>
          <w:szCs w:val="24"/>
        </w:rPr>
        <w:t>метът на</w:t>
      </w:r>
      <w:r w:rsidR="00F61DFA" w:rsidRPr="007B11F0">
        <w:rPr>
          <w:rFonts w:ascii="Times New Roman" w:hAnsi="Times New Roman" w:cs="Times New Roman"/>
          <w:sz w:val="24"/>
          <w:szCs w:val="24"/>
        </w:rPr>
        <w:t xml:space="preserve"> Община Бургас </w:t>
      </w:r>
      <w:r w:rsidR="00453C25" w:rsidRPr="007B11F0">
        <w:rPr>
          <w:rFonts w:ascii="Times New Roman" w:hAnsi="Times New Roman" w:cs="Times New Roman"/>
          <w:sz w:val="24"/>
          <w:szCs w:val="24"/>
        </w:rPr>
        <w:t xml:space="preserve">или оправомощено от него длъжностно лице предлага </w:t>
      </w:r>
      <w:r w:rsidR="00B4307D" w:rsidRPr="007B11F0">
        <w:rPr>
          <w:rFonts w:ascii="Times New Roman" w:hAnsi="Times New Roman" w:cs="Times New Roman"/>
          <w:sz w:val="24"/>
          <w:szCs w:val="24"/>
        </w:rPr>
        <w:t xml:space="preserve">писмено </w:t>
      </w:r>
      <w:r w:rsidR="00453C25" w:rsidRPr="007B11F0">
        <w:rPr>
          <w:rFonts w:ascii="Times New Roman" w:hAnsi="Times New Roman" w:cs="Times New Roman"/>
          <w:sz w:val="24"/>
          <w:szCs w:val="24"/>
        </w:rPr>
        <w:t>промяна на времето, мястото или пътя на движение на по-късно заявен</w:t>
      </w:r>
      <w:r w:rsidR="00380F20" w:rsidRPr="007B11F0">
        <w:rPr>
          <w:rFonts w:ascii="Times New Roman" w:hAnsi="Times New Roman" w:cs="Times New Roman"/>
          <w:sz w:val="24"/>
          <w:szCs w:val="24"/>
        </w:rPr>
        <w:t>ата масова проява.</w:t>
      </w:r>
    </w:p>
    <w:p w:rsidR="005D7AB5" w:rsidRPr="007B11F0" w:rsidRDefault="00380F20" w:rsidP="00A0173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1738">
        <w:rPr>
          <w:rFonts w:ascii="Times New Roman" w:hAnsi="Times New Roman" w:cs="Times New Roman"/>
          <w:b/>
          <w:sz w:val="24"/>
          <w:szCs w:val="24"/>
        </w:rPr>
        <w:t>Чл.</w:t>
      </w:r>
      <w:r w:rsidR="00B96A45">
        <w:rPr>
          <w:rFonts w:ascii="Times New Roman" w:hAnsi="Times New Roman" w:cs="Times New Roman"/>
          <w:b/>
          <w:sz w:val="24"/>
          <w:szCs w:val="24"/>
        </w:rPr>
        <w:t>33</w:t>
      </w:r>
      <w:r w:rsidR="00A01738" w:rsidRPr="00A01738">
        <w:rPr>
          <w:rFonts w:ascii="Times New Roman" w:hAnsi="Times New Roman" w:cs="Times New Roman"/>
          <w:b/>
          <w:sz w:val="24"/>
          <w:szCs w:val="24"/>
        </w:rPr>
        <w:t>в</w:t>
      </w:r>
      <w:r w:rsidRPr="00A01738">
        <w:rPr>
          <w:rFonts w:ascii="Times New Roman" w:hAnsi="Times New Roman" w:cs="Times New Roman"/>
          <w:b/>
          <w:sz w:val="24"/>
          <w:szCs w:val="24"/>
        </w:rPr>
        <w:t>.</w:t>
      </w:r>
      <w:r w:rsidRPr="007B11F0">
        <w:rPr>
          <w:rFonts w:ascii="Times New Roman" w:hAnsi="Times New Roman" w:cs="Times New Roman"/>
          <w:sz w:val="24"/>
          <w:szCs w:val="24"/>
        </w:rPr>
        <w:t xml:space="preserve"> (</w:t>
      </w:r>
      <w:r w:rsidR="008C1E65" w:rsidRPr="007B11F0">
        <w:rPr>
          <w:rFonts w:ascii="Times New Roman" w:hAnsi="Times New Roman" w:cs="Times New Roman"/>
          <w:sz w:val="24"/>
          <w:szCs w:val="24"/>
        </w:rPr>
        <w:t>1</w:t>
      </w:r>
      <w:r w:rsidRPr="007B11F0">
        <w:rPr>
          <w:rFonts w:ascii="Times New Roman" w:hAnsi="Times New Roman" w:cs="Times New Roman"/>
          <w:sz w:val="24"/>
          <w:szCs w:val="24"/>
        </w:rPr>
        <w:t xml:space="preserve">) Кметът на </w:t>
      </w:r>
      <w:r w:rsidR="00B27BE7">
        <w:rPr>
          <w:rFonts w:ascii="Times New Roman" w:hAnsi="Times New Roman" w:cs="Times New Roman"/>
          <w:sz w:val="24"/>
          <w:szCs w:val="24"/>
        </w:rPr>
        <w:t>О</w:t>
      </w:r>
      <w:r w:rsidRPr="007B11F0">
        <w:rPr>
          <w:rFonts w:ascii="Times New Roman" w:hAnsi="Times New Roman" w:cs="Times New Roman"/>
          <w:sz w:val="24"/>
          <w:szCs w:val="24"/>
        </w:rPr>
        <w:t xml:space="preserve">бщина Бургас може да забрани провеждането </w:t>
      </w:r>
      <w:r w:rsidR="005D7AB5" w:rsidRPr="007B11F0">
        <w:rPr>
          <w:rFonts w:ascii="Times New Roman" w:hAnsi="Times New Roman" w:cs="Times New Roman"/>
          <w:sz w:val="24"/>
          <w:szCs w:val="24"/>
        </w:rPr>
        <w:t>събранието, митинга или манифестацията, когато:</w:t>
      </w:r>
    </w:p>
    <w:p w:rsidR="00380F20" w:rsidRPr="007B11F0" w:rsidRDefault="00C1729C" w:rsidP="00A0173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lastRenderedPageBreak/>
        <w:t xml:space="preserve">има несъмнени данни, че </w:t>
      </w:r>
      <w:r w:rsidR="005D7AB5" w:rsidRPr="007B11F0">
        <w:rPr>
          <w:rFonts w:ascii="Times New Roman" w:hAnsi="Times New Roman" w:cs="Times New Roman"/>
          <w:sz w:val="24"/>
          <w:szCs w:val="24"/>
        </w:rPr>
        <w:t>са насочени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 към насилствено изменение на конституционно установения ред или срещу териториалната цялост на страната;</w:t>
      </w:r>
    </w:p>
    <w:p w:rsidR="00380F20" w:rsidRPr="007B11F0" w:rsidRDefault="00C1729C" w:rsidP="00A0173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има несъмнени данни, че 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застрашават обществения ред на територията на </w:t>
      </w:r>
      <w:r w:rsidR="00B27BE7">
        <w:rPr>
          <w:rFonts w:ascii="Times New Roman" w:hAnsi="Times New Roman" w:cs="Times New Roman"/>
          <w:sz w:val="24"/>
          <w:szCs w:val="24"/>
        </w:rPr>
        <w:t>О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BA7201" w:rsidRPr="007B11F0">
        <w:rPr>
          <w:rFonts w:ascii="Times New Roman" w:hAnsi="Times New Roman" w:cs="Times New Roman"/>
          <w:sz w:val="24"/>
          <w:szCs w:val="24"/>
        </w:rPr>
        <w:t>Бургас</w:t>
      </w:r>
      <w:r w:rsidR="00380F20" w:rsidRPr="007B11F0">
        <w:rPr>
          <w:rFonts w:ascii="Times New Roman" w:hAnsi="Times New Roman" w:cs="Times New Roman"/>
          <w:sz w:val="24"/>
          <w:szCs w:val="24"/>
        </w:rPr>
        <w:t>;</w:t>
      </w:r>
    </w:p>
    <w:p w:rsidR="00380F20" w:rsidRPr="007B11F0" w:rsidRDefault="00C1729C" w:rsidP="00A0173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има несъмнени данни, че </w:t>
      </w:r>
      <w:r w:rsidR="005D7AB5" w:rsidRPr="007B11F0">
        <w:rPr>
          <w:rFonts w:ascii="Times New Roman" w:hAnsi="Times New Roman" w:cs="Times New Roman"/>
          <w:sz w:val="24"/>
          <w:szCs w:val="24"/>
        </w:rPr>
        <w:t>з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астрашават </w:t>
      </w:r>
      <w:r w:rsidR="00DE306E" w:rsidRPr="007B11F0">
        <w:rPr>
          <w:rFonts w:ascii="Times New Roman" w:hAnsi="Times New Roman" w:cs="Times New Roman"/>
          <w:sz w:val="24"/>
          <w:szCs w:val="24"/>
        </w:rPr>
        <w:t xml:space="preserve">общественото </w:t>
      </w:r>
      <w:r w:rsidR="00380F20" w:rsidRPr="007B11F0">
        <w:rPr>
          <w:rFonts w:ascii="Times New Roman" w:hAnsi="Times New Roman" w:cs="Times New Roman"/>
          <w:sz w:val="24"/>
          <w:szCs w:val="24"/>
        </w:rPr>
        <w:t>здраве при предварително обявена епидемична обстановка;</w:t>
      </w:r>
    </w:p>
    <w:p w:rsidR="00380F20" w:rsidRPr="007B11F0" w:rsidRDefault="00C1729C" w:rsidP="00A0173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има несъмнени данни, че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380F20" w:rsidRPr="007B11F0">
        <w:rPr>
          <w:rFonts w:ascii="Times New Roman" w:hAnsi="Times New Roman" w:cs="Times New Roman"/>
          <w:sz w:val="24"/>
          <w:szCs w:val="24"/>
        </w:rPr>
        <w:t>арушават правата и свободите на другите граждани;</w:t>
      </w:r>
    </w:p>
    <w:p w:rsidR="00380F20" w:rsidRPr="007B11F0" w:rsidRDefault="008C1E65" w:rsidP="00A0173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когато </w:t>
      </w:r>
      <w:r w:rsidR="00380F20" w:rsidRPr="007B11F0">
        <w:rPr>
          <w:rFonts w:ascii="Times New Roman" w:hAnsi="Times New Roman" w:cs="Times New Roman"/>
          <w:sz w:val="24"/>
          <w:szCs w:val="24"/>
        </w:rPr>
        <w:t>не е постигнато съгласие за промяна на времето, мястото или пътя на движение на по-късно заявен</w:t>
      </w:r>
      <w:r w:rsidR="00B4307D" w:rsidRPr="007B11F0">
        <w:rPr>
          <w:rFonts w:ascii="Times New Roman" w:hAnsi="Times New Roman" w:cs="Times New Roman"/>
          <w:sz w:val="24"/>
          <w:szCs w:val="24"/>
        </w:rPr>
        <w:t>ата</w:t>
      </w:r>
      <w:r w:rsidR="00380F20" w:rsidRPr="007B11F0">
        <w:rPr>
          <w:rFonts w:ascii="Times New Roman" w:hAnsi="Times New Roman" w:cs="Times New Roman"/>
          <w:sz w:val="24"/>
          <w:szCs w:val="24"/>
        </w:rPr>
        <w:t>/ите масов</w:t>
      </w:r>
      <w:r w:rsidR="00B4307D" w:rsidRPr="007B11F0">
        <w:rPr>
          <w:rFonts w:ascii="Times New Roman" w:hAnsi="Times New Roman" w:cs="Times New Roman"/>
          <w:sz w:val="24"/>
          <w:szCs w:val="24"/>
        </w:rPr>
        <w:t>а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/и </w:t>
      </w:r>
      <w:r w:rsidR="00B4307D" w:rsidRPr="007B11F0">
        <w:rPr>
          <w:rFonts w:ascii="Times New Roman" w:hAnsi="Times New Roman" w:cs="Times New Roman"/>
          <w:sz w:val="24"/>
          <w:szCs w:val="24"/>
        </w:rPr>
        <w:t>проява/и;</w:t>
      </w:r>
    </w:p>
    <w:p w:rsidR="00380F20" w:rsidRPr="007B11F0" w:rsidRDefault="008C1E65" w:rsidP="00A0173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F0">
        <w:rPr>
          <w:rFonts w:ascii="Times New Roman" w:hAnsi="Times New Roman" w:cs="Times New Roman"/>
          <w:sz w:val="24"/>
          <w:szCs w:val="24"/>
        </w:rPr>
        <w:t xml:space="preserve">когато 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заявлението за провеждане е подадено след срока, установен в </w:t>
      </w:r>
      <w:r w:rsidR="00BA7201" w:rsidRPr="007B11F0">
        <w:rPr>
          <w:rFonts w:ascii="Times New Roman" w:hAnsi="Times New Roman" w:cs="Times New Roman"/>
          <w:sz w:val="24"/>
          <w:szCs w:val="24"/>
        </w:rPr>
        <w:t>З</w:t>
      </w:r>
      <w:r w:rsidRPr="007B11F0">
        <w:rPr>
          <w:rFonts w:ascii="Times New Roman" w:hAnsi="Times New Roman" w:cs="Times New Roman"/>
          <w:sz w:val="24"/>
          <w:szCs w:val="24"/>
        </w:rPr>
        <w:t>СММ</w:t>
      </w:r>
      <w:r w:rsidR="00380F20" w:rsidRPr="007B11F0">
        <w:rPr>
          <w:rFonts w:ascii="Times New Roman" w:hAnsi="Times New Roman" w:cs="Times New Roman"/>
          <w:sz w:val="24"/>
          <w:szCs w:val="24"/>
        </w:rPr>
        <w:t>.</w:t>
      </w:r>
    </w:p>
    <w:p w:rsidR="008C1E65" w:rsidRPr="007B11F0" w:rsidRDefault="008C1E65" w:rsidP="00A0173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B5" w:rsidRPr="00A01738" w:rsidRDefault="008C1E65" w:rsidP="00A017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738">
        <w:rPr>
          <w:rFonts w:ascii="Times New Roman" w:hAnsi="Times New Roman" w:cs="Times New Roman"/>
          <w:sz w:val="24"/>
          <w:szCs w:val="24"/>
        </w:rPr>
        <w:t>(2) Забраната се налага с мотивиран писмен акт в срок от 24 часа от уведомяването.</w:t>
      </w:r>
    </w:p>
    <w:p w:rsidR="00192A32" w:rsidRPr="007B11F0" w:rsidRDefault="00380F20" w:rsidP="00A017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1738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96A45">
        <w:rPr>
          <w:rFonts w:ascii="Times New Roman" w:hAnsi="Times New Roman" w:cs="Times New Roman"/>
          <w:b/>
          <w:sz w:val="24"/>
          <w:szCs w:val="24"/>
        </w:rPr>
        <w:t>33</w:t>
      </w:r>
      <w:r w:rsidR="00A01738" w:rsidRPr="00A01738">
        <w:rPr>
          <w:rFonts w:ascii="Times New Roman" w:hAnsi="Times New Roman" w:cs="Times New Roman"/>
          <w:b/>
          <w:sz w:val="24"/>
          <w:szCs w:val="24"/>
        </w:rPr>
        <w:t>г</w:t>
      </w:r>
      <w:r w:rsidRPr="007B11F0">
        <w:rPr>
          <w:rFonts w:ascii="Times New Roman" w:hAnsi="Times New Roman" w:cs="Times New Roman"/>
          <w:sz w:val="24"/>
          <w:szCs w:val="24"/>
        </w:rPr>
        <w:t>. За провеждането или непровеждането на м</w:t>
      </w:r>
      <w:r w:rsidR="00DE306E" w:rsidRPr="007B11F0">
        <w:rPr>
          <w:rFonts w:ascii="Times New Roman" w:hAnsi="Times New Roman" w:cs="Times New Roman"/>
          <w:sz w:val="24"/>
          <w:szCs w:val="24"/>
        </w:rPr>
        <w:t>асовата проява</w:t>
      </w:r>
      <w:r w:rsidRPr="007B11F0">
        <w:rPr>
          <w:rFonts w:ascii="Times New Roman" w:hAnsi="Times New Roman" w:cs="Times New Roman"/>
          <w:sz w:val="24"/>
          <w:szCs w:val="24"/>
        </w:rPr>
        <w:t xml:space="preserve"> кметът на </w:t>
      </w:r>
      <w:r w:rsidR="00B27BE7">
        <w:rPr>
          <w:rFonts w:ascii="Times New Roman" w:hAnsi="Times New Roman" w:cs="Times New Roman"/>
          <w:sz w:val="24"/>
          <w:szCs w:val="24"/>
        </w:rPr>
        <w:t>О</w:t>
      </w:r>
      <w:r w:rsidRPr="007B11F0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B4307D" w:rsidRPr="007B11F0">
        <w:rPr>
          <w:rFonts w:ascii="Times New Roman" w:hAnsi="Times New Roman" w:cs="Times New Roman"/>
          <w:sz w:val="24"/>
          <w:szCs w:val="24"/>
        </w:rPr>
        <w:t>Бургас</w:t>
      </w:r>
      <w:r w:rsidRPr="007B11F0">
        <w:rPr>
          <w:rFonts w:ascii="Times New Roman" w:hAnsi="Times New Roman" w:cs="Times New Roman"/>
          <w:sz w:val="24"/>
          <w:szCs w:val="24"/>
        </w:rPr>
        <w:t xml:space="preserve"> уведомява незабавно компетентните органи на Министерството на вътрешните работи.</w:t>
      </w:r>
    </w:p>
    <w:p w:rsidR="00380F20" w:rsidRPr="007B11F0" w:rsidRDefault="00380F20" w:rsidP="00A017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1738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96A45">
        <w:rPr>
          <w:rFonts w:ascii="Times New Roman" w:hAnsi="Times New Roman" w:cs="Times New Roman"/>
          <w:b/>
          <w:sz w:val="24"/>
          <w:szCs w:val="24"/>
        </w:rPr>
        <w:t>33</w:t>
      </w:r>
      <w:r w:rsidR="00A01738" w:rsidRPr="00A01738">
        <w:rPr>
          <w:rFonts w:ascii="Times New Roman" w:hAnsi="Times New Roman" w:cs="Times New Roman"/>
          <w:b/>
          <w:sz w:val="24"/>
          <w:szCs w:val="24"/>
        </w:rPr>
        <w:t>д</w:t>
      </w:r>
      <w:r w:rsidR="00A01738">
        <w:rPr>
          <w:rFonts w:ascii="Times New Roman" w:hAnsi="Times New Roman" w:cs="Times New Roman"/>
          <w:sz w:val="24"/>
          <w:szCs w:val="24"/>
        </w:rPr>
        <w:t xml:space="preserve">. </w:t>
      </w:r>
      <w:r w:rsidRPr="007B11F0">
        <w:rPr>
          <w:rFonts w:ascii="Times New Roman" w:hAnsi="Times New Roman" w:cs="Times New Roman"/>
          <w:sz w:val="24"/>
          <w:szCs w:val="24"/>
        </w:rPr>
        <w:t>(1)</w:t>
      </w:r>
      <w:r w:rsidRPr="007B11F0">
        <w:rPr>
          <w:rFonts w:ascii="Times New Roman" w:hAnsi="Times New Roman" w:cs="Times New Roman"/>
          <w:sz w:val="24"/>
          <w:szCs w:val="24"/>
        </w:rPr>
        <w:tab/>
        <w:t xml:space="preserve">Кметът на </w:t>
      </w:r>
      <w:r w:rsidR="00B27BE7">
        <w:rPr>
          <w:rFonts w:ascii="Times New Roman" w:hAnsi="Times New Roman" w:cs="Times New Roman"/>
          <w:sz w:val="24"/>
          <w:szCs w:val="24"/>
        </w:rPr>
        <w:t>О</w:t>
      </w:r>
      <w:r w:rsidRPr="007B11F0">
        <w:rPr>
          <w:rFonts w:ascii="Times New Roman" w:hAnsi="Times New Roman" w:cs="Times New Roman"/>
          <w:sz w:val="24"/>
          <w:szCs w:val="24"/>
        </w:rPr>
        <w:t>бщина</w:t>
      </w:r>
      <w:r w:rsidR="00BA7201" w:rsidRPr="007B11F0">
        <w:rPr>
          <w:rFonts w:ascii="Times New Roman" w:hAnsi="Times New Roman" w:cs="Times New Roman"/>
          <w:sz w:val="24"/>
          <w:szCs w:val="24"/>
        </w:rPr>
        <w:t xml:space="preserve"> Бургас</w:t>
      </w:r>
      <w:r w:rsidRPr="007B11F0">
        <w:rPr>
          <w:rFonts w:ascii="Times New Roman" w:hAnsi="Times New Roman" w:cs="Times New Roman"/>
          <w:sz w:val="24"/>
          <w:szCs w:val="24"/>
        </w:rPr>
        <w:t xml:space="preserve"> прекратява обществената проява с мотивирана заповед, когато не </w:t>
      </w:r>
      <w:r w:rsidR="00BA7201" w:rsidRPr="007B11F0">
        <w:rPr>
          <w:rFonts w:ascii="Times New Roman" w:hAnsi="Times New Roman" w:cs="Times New Roman"/>
          <w:sz w:val="24"/>
          <w:szCs w:val="24"/>
        </w:rPr>
        <w:t>е</w:t>
      </w:r>
      <w:r w:rsidRPr="007B11F0">
        <w:rPr>
          <w:rFonts w:ascii="Times New Roman" w:hAnsi="Times New Roman" w:cs="Times New Roman"/>
          <w:sz w:val="24"/>
          <w:szCs w:val="24"/>
        </w:rPr>
        <w:t xml:space="preserve"> организиран</w:t>
      </w:r>
      <w:r w:rsidR="00BA7201" w:rsidRPr="007B11F0">
        <w:rPr>
          <w:rFonts w:ascii="Times New Roman" w:hAnsi="Times New Roman" w:cs="Times New Roman"/>
          <w:sz w:val="24"/>
          <w:szCs w:val="24"/>
        </w:rPr>
        <w:t>а</w:t>
      </w:r>
      <w:r w:rsidRPr="007B11F0">
        <w:rPr>
          <w:rFonts w:ascii="Times New Roman" w:hAnsi="Times New Roman" w:cs="Times New Roman"/>
          <w:sz w:val="24"/>
          <w:szCs w:val="24"/>
        </w:rPr>
        <w:t xml:space="preserve"> или не се провежда при условията и по реда, установени с тази наредба.</w:t>
      </w:r>
    </w:p>
    <w:p w:rsidR="00380F20" w:rsidRDefault="00A01738" w:rsidP="00A017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При прекратяване на </w:t>
      </w:r>
      <w:r w:rsidR="00BA7201" w:rsidRPr="007B11F0">
        <w:rPr>
          <w:rFonts w:ascii="Times New Roman" w:hAnsi="Times New Roman" w:cs="Times New Roman"/>
          <w:sz w:val="24"/>
          <w:szCs w:val="24"/>
        </w:rPr>
        <w:t>масовата проява</w:t>
      </w:r>
      <w:r w:rsidR="00380F20" w:rsidRPr="007B11F0">
        <w:rPr>
          <w:rFonts w:ascii="Times New Roman" w:hAnsi="Times New Roman" w:cs="Times New Roman"/>
          <w:sz w:val="24"/>
          <w:szCs w:val="24"/>
        </w:rPr>
        <w:t xml:space="preserve"> участниците са длъжни да се разотидат.</w:t>
      </w:r>
    </w:p>
    <w:p w:rsidR="002B57AC" w:rsidRDefault="002B57AC" w:rsidP="00DE30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681A" w:rsidRPr="00D523B8" w:rsidRDefault="008D0D35" w:rsidP="00A0173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23B8">
        <w:rPr>
          <w:rFonts w:ascii="Times New Roman" w:hAnsi="Times New Roman" w:cs="Times New Roman"/>
          <w:b/>
          <w:sz w:val="24"/>
          <w:szCs w:val="24"/>
        </w:rPr>
        <w:t xml:space="preserve">§ 2. </w:t>
      </w:r>
      <w:r w:rsidR="00A01738">
        <w:rPr>
          <w:rFonts w:ascii="Times New Roman" w:hAnsi="Times New Roman" w:cs="Times New Roman"/>
          <w:b/>
          <w:sz w:val="24"/>
          <w:szCs w:val="24"/>
        </w:rPr>
        <w:t>В</w:t>
      </w:r>
      <w:r w:rsidR="00B37340" w:rsidRPr="00D523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681A" w:rsidRPr="00D523B8">
        <w:rPr>
          <w:rFonts w:ascii="Times New Roman" w:hAnsi="Times New Roman" w:cs="Times New Roman"/>
          <w:b/>
          <w:sz w:val="24"/>
          <w:szCs w:val="24"/>
        </w:rPr>
        <w:t>Глава</w:t>
      </w:r>
      <w:r w:rsidR="00D523B8">
        <w:rPr>
          <w:rFonts w:ascii="Times New Roman" w:hAnsi="Times New Roman" w:cs="Times New Roman"/>
          <w:b/>
          <w:sz w:val="24"/>
          <w:szCs w:val="24"/>
        </w:rPr>
        <w:t xml:space="preserve"> Шеста</w:t>
      </w:r>
      <w:r w:rsidR="0009681A" w:rsidRPr="00D523B8">
        <w:rPr>
          <w:rFonts w:ascii="Times New Roman" w:hAnsi="Times New Roman" w:cs="Times New Roman"/>
          <w:b/>
          <w:sz w:val="24"/>
          <w:szCs w:val="24"/>
        </w:rPr>
        <w:t xml:space="preserve"> „Санкции и контрол”, Раздел I „Общи разпоредби” </w:t>
      </w:r>
      <w:r w:rsidR="00B37340" w:rsidRPr="00D523B8">
        <w:rPr>
          <w:rFonts w:ascii="Times New Roman" w:hAnsi="Times New Roman" w:cs="Times New Roman"/>
          <w:b/>
          <w:sz w:val="24"/>
          <w:szCs w:val="24"/>
        </w:rPr>
        <w:t xml:space="preserve">се добавя </w:t>
      </w:r>
      <w:r w:rsidR="00A01738">
        <w:rPr>
          <w:rFonts w:ascii="Times New Roman" w:hAnsi="Times New Roman" w:cs="Times New Roman"/>
          <w:b/>
          <w:sz w:val="24"/>
          <w:szCs w:val="24"/>
        </w:rPr>
        <w:t xml:space="preserve">нов </w:t>
      </w:r>
      <w:r w:rsidR="0009681A" w:rsidRPr="00D523B8">
        <w:rPr>
          <w:rFonts w:ascii="Times New Roman" w:hAnsi="Times New Roman" w:cs="Times New Roman"/>
          <w:b/>
          <w:sz w:val="24"/>
          <w:szCs w:val="24"/>
        </w:rPr>
        <w:t>чл. 34а, както следва:</w:t>
      </w:r>
    </w:p>
    <w:p w:rsidR="0009681A" w:rsidRDefault="0009681A" w:rsidP="00A017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738">
        <w:rPr>
          <w:rFonts w:ascii="Times New Roman" w:hAnsi="Times New Roman" w:cs="Times New Roman"/>
          <w:b/>
          <w:sz w:val="24"/>
          <w:szCs w:val="24"/>
        </w:rPr>
        <w:t>Чл. 34а</w:t>
      </w:r>
      <w:r w:rsidRPr="007B11F0">
        <w:rPr>
          <w:rFonts w:ascii="Times New Roman" w:hAnsi="Times New Roman" w:cs="Times New Roman"/>
          <w:sz w:val="24"/>
          <w:szCs w:val="24"/>
        </w:rPr>
        <w:t>. Граждани и длъжностни лица, които нарушават установения ред и гаранциите за организиране и провеждане на събрания, митинги или манифестации, се наказват с глоба от 50 до 300 лв., освен ако не подлежат на по-тежко наказание.</w:t>
      </w:r>
    </w:p>
    <w:p w:rsidR="004C1BC7" w:rsidRPr="007B11F0" w:rsidRDefault="004C1BC7" w:rsidP="000968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4BED" w:rsidRPr="00244BED" w:rsidRDefault="00244BED" w:rsidP="00B37340">
      <w:pPr>
        <w:jc w:val="both"/>
        <w:rPr>
          <w:rFonts w:ascii="Times New Roman" w:hAnsi="Times New Roman" w:cs="Times New Roman"/>
        </w:rPr>
      </w:pPr>
      <w:r w:rsidRPr="00244BED">
        <w:rPr>
          <w:rFonts w:ascii="Times New Roman" w:hAnsi="Times New Roman" w:cs="Times New Roman"/>
        </w:rPr>
        <w:t>Вносител на проекта:</w:t>
      </w:r>
    </w:p>
    <w:p w:rsidR="00244BED" w:rsidRPr="00244BED" w:rsidRDefault="00244BED" w:rsidP="00B37340">
      <w:pPr>
        <w:jc w:val="both"/>
        <w:rPr>
          <w:rFonts w:ascii="Times New Roman" w:hAnsi="Times New Roman" w:cs="Times New Roman"/>
        </w:rPr>
      </w:pPr>
      <w:r w:rsidRPr="00244BED">
        <w:rPr>
          <w:rFonts w:ascii="Times New Roman" w:hAnsi="Times New Roman" w:cs="Times New Roman"/>
        </w:rPr>
        <w:t>д-р Даниела Божинова</w:t>
      </w:r>
    </w:p>
    <w:p w:rsidR="00244BED" w:rsidRPr="00244BED" w:rsidRDefault="00244BED" w:rsidP="00B37340">
      <w:pPr>
        <w:jc w:val="both"/>
        <w:rPr>
          <w:rFonts w:ascii="Times New Roman" w:hAnsi="Times New Roman" w:cs="Times New Roman"/>
        </w:rPr>
      </w:pPr>
      <w:r w:rsidRPr="00244BED">
        <w:rPr>
          <w:rFonts w:ascii="Times New Roman" w:hAnsi="Times New Roman" w:cs="Times New Roman"/>
        </w:rPr>
        <w:t>Общински съветник, Демократична България/Зелено движение</w:t>
      </w:r>
    </w:p>
    <w:p w:rsidR="00244BED" w:rsidRPr="00244BED" w:rsidRDefault="00244BED" w:rsidP="00B37340">
      <w:pPr>
        <w:jc w:val="both"/>
        <w:rPr>
          <w:rFonts w:ascii="Times New Roman" w:hAnsi="Times New Roman" w:cs="Times New Roman"/>
        </w:rPr>
      </w:pPr>
      <w:r w:rsidRPr="00244BED">
        <w:rPr>
          <w:rFonts w:ascii="Times New Roman" w:hAnsi="Times New Roman" w:cs="Times New Roman"/>
        </w:rPr>
        <w:t>07.06.2021 г.</w:t>
      </w:r>
      <w:r>
        <w:rPr>
          <w:rFonts w:ascii="Times New Roman" w:hAnsi="Times New Roman" w:cs="Times New Roman"/>
        </w:rPr>
        <w:t xml:space="preserve">, </w:t>
      </w:r>
      <w:r w:rsidRPr="00244BED">
        <w:rPr>
          <w:rFonts w:ascii="Times New Roman" w:hAnsi="Times New Roman" w:cs="Times New Roman"/>
        </w:rPr>
        <w:t>Бургас</w:t>
      </w:r>
    </w:p>
    <w:p w:rsidR="00244BED" w:rsidRPr="00B37340" w:rsidRDefault="00244BED" w:rsidP="00B373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44BED" w:rsidRPr="00B37340" w:rsidSect="002B4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FE3" w:rsidRDefault="00885FE3" w:rsidP="00244BED">
      <w:pPr>
        <w:spacing w:after="0" w:line="240" w:lineRule="auto"/>
      </w:pPr>
      <w:r>
        <w:separator/>
      </w:r>
    </w:p>
  </w:endnote>
  <w:endnote w:type="continuationSeparator" w:id="0">
    <w:p w:rsidR="00885FE3" w:rsidRDefault="00885FE3" w:rsidP="0024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FE3" w:rsidRDefault="00885FE3" w:rsidP="00244BED">
      <w:pPr>
        <w:spacing w:after="0" w:line="240" w:lineRule="auto"/>
      </w:pPr>
      <w:r>
        <w:separator/>
      </w:r>
    </w:p>
  </w:footnote>
  <w:footnote w:type="continuationSeparator" w:id="0">
    <w:p w:rsidR="00885FE3" w:rsidRDefault="00885FE3" w:rsidP="00244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44246"/>
    <w:multiLevelType w:val="hybridMultilevel"/>
    <w:tmpl w:val="A030FCDA"/>
    <w:lvl w:ilvl="0" w:tplc="923A3C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F70D6"/>
    <w:multiLevelType w:val="hybridMultilevel"/>
    <w:tmpl w:val="140466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02F68"/>
    <w:multiLevelType w:val="hybridMultilevel"/>
    <w:tmpl w:val="CD2CBFBE"/>
    <w:lvl w:ilvl="0" w:tplc="923A3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784"/>
    <w:rsid w:val="00043A02"/>
    <w:rsid w:val="0009681A"/>
    <w:rsid w:val="000F211B"/>
    <w:rsid w:val="00192938"/>
    <w:rsid w:val="00192A32"/>
    <w:rsid w:val="00195846"/>
    <w:rsid w:val="00201413"/>
    <w:rsid w:val="00220A86"/>
    <w:rsid w:val="00244BED"/>
    <w:rsid w:val="002B423A"/>
    <w:rsid w:val="002B57AC"/>
    <w:rsid w:val="00362DCB"/>
    <w:rsid w:val="00380F20"/>
    <w:rsid w:val="00453C25"/>
    <w:rsid w:val="004561C5"/>
    <w:rsid w:val="00456726"/>
    <w:rsid w:val="004C1BC7"/>
    <w:rsid w:val="00584DBD"/>
    <w:rsid w:val="005D7AB5"/>
    <w:rsid w:val="007126A5"/>
    <w:rsid w:val="00747B18"/>
    <w:rsid w:val="00784A02"/>
    <w:rsid w:val="007B11F0"/>
    <w:rsid w:val="008751AA"/>
    <w:rsid w:val="00885FE3"/>
    <w:rsid w:val="008C1E65"/>
    <w:rsid w:val="008D0D35"/>
    <w:rsid w:val="00A01738"/>
    <w:rsid w:val="00A07AC1"/>
    <w:rsid w:val="00A55F00"/>
    <w:rsid w:val="00A72110"/>
    <w:rsid w:val="00B27BE7"/>
    <w:rsid w:val="00B37340"/>
    <w:rsid w:val="00B4307D"/>
    <w:rsid w:val="00B96A45"/>
    <w:rsid w:val="00BA7201"/>
    <w:rsid w:val="00BD5784"/>
    <w:rsid w:val="00C1729C"/>
    <w:rsid w:val="00C24298"/>
    <w:rsid w:val="00C438EA"/>
    <w:rsid w:val="00D31647"/>
    <w:rsid w:val="00D523B8"/>
    <w:rsid w:val="00DE306E"/>
    <w:rsid w:val="00E540F6"/>
    <w:rsid w:val="00F54C5F"/>
    <w:rsid w:val="00F61DFA"/>
    <w:rsid w:val="00FD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5A21"/>
  <w15:docId w15:val="{DE48DB29-C41F-4B02-BD53-723903C3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0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4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BED"/>
  </w:style>
  <w:style w:type="paragraph" w:styleId="Footer">
    <w:name w:val="footer"/>
    <w:basedOn w:val="Normal"/>
    <w:link w:val="FooterChar"/>
    <w:uiPriority w:val="99"/>
    <w:semiHidden/>
    <w:unhideWhenUsed/>
    <w:rsid w:val="00244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4BED"/>
  </w:style>
  <w:style w:type="paragraph" w:styleId="BalloonText">
    <w:name w:val="Balloon Text"/>
    <w:basedOn w:val="Normal"/>
    <w:link w:val="BalloonTextChar"/>
    <w:uiPriority w:val="99"/>
    <w:semiHidden/>
    <w:unhideWhenUsed/>
    <w:rsid w:val="0024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1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bozhinova@burgascouncil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37C90D9-EF66-4A66-9BB7-1357737E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Reneta Raykova</cp:lastModifiedBy>
  <cp:revision>7</cp:revision>
  <cp:lastPrinted>2021-06-08T13:53:00Z</cp:lastPrinted>
  <dcterms:created xsi:type="dcterms:W3CDTF">2021-06-07T10:44:00Z</dcterms:created>
  <dcterms:modified xsi:type="dcterms:W3CDTF">2021-06-08T13:53:00Z</dcterms:modified>
</cp:coreProperties>
</file>