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827" w:rsidRPr="00235C93" w:rsidRDefault="00D61827" w:rsidP="00D61827">
      <w:pPr>
        <w:ind w:right="-85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235C93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 wp14:anchorId="0C42E770" wp14:editId="7DB56284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35C93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32914FF3" wp14:editId="0BB4E9A2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35C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ОБЩИНА БУРГАС</w:t>
      </w:r>
    </w:p>
    <w:p w:rsidR="00D61827" w:rsidRPr="00235C93" w:rsidRDefault="00D61827" w:rsidP="00D61827">
      <w:pPr>
        <w:ind w:right="-851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35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8000 Бургас, </w:t>
      </w:r>
      <w:proofErr w:type="spellStart"/>
      <w:r w:rsidRPr="00235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ул.”Александровска</w:t>
      </w:r>
      <w:proofErr w:type="spellEnd"/>
      <w:r w:rsidRPr="00235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” № 26</w:t>
      </w:r>
    </w:p>
    <w:p w:rsidR="00D61827" w:rsidRPr="00235C93" w:rsidRDefault="00D61827" w:rsidP="00D61827">
      <w:pPr>
        <w:ind w:right="-851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35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тел. централа: 056/ 84 09 15-19; факс: 056/ 84 13 14</w:t>
      </w:r>
    </w:p>
    <w:p w:rsidR="00D61827" w:rsidRPr="00235C93" w:rsidRDefault="001D068D" w:rsidP="00D61827">
      <w:pPr>
        <w:ind w:right="-851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hyperlink r:id="rId8" w:history="1">
        <w:r w:rsidR="00D61827" w:rsidRPr="00235C9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bg-BG"/>
          </w:rPr>
          <w:t>www.burgas.bg</w:t>
        </w:r>
      </w:hyperlink>
      <w:r w:rsidR="00D61827" w:rsidRPr="00235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 електронна поща: obshtina@burgas.bg</w:t>
      </w:r>
    </w:p>
    <w:p w:rsidR="00D61827" w:rsidRPr="00235C93" w:rsidRDefault="00D61827" w:rsidP="00D61827">
      <w:pPr>
        <w:ind w:right="-851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35C93">
        <w:rPr>
          <w:noProof/>
          <w:color w:val="000000" w:themeColor="text1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73A2DA" wp14:editId="0D3B451D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7620" b="8255"/>
                <wp:wrapNone/>
                <wp:docPr id="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46541D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dktDai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D61827" w:rsidRPr="008C0195" w:rsidRDefault="00D61827" w:rsidP="00D61827">
      <w:pPr>
        <w:spacing w:before="120" w:after="60"/>
        <w:ind w:right="-851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8C019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ДО</w:t>
      </w:r>
    </w:p>
    <w:p w:rsidR="00D61827" w:rsidRPr="008C0195" w:rsidRDefault="00D61827" w:rsidP="00D61827">
      <w:pPr>
        <w:spacing w:after="60"/>
        <w:ind w:right="-851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8C019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ОБЩИНСКИ СЪВЕТ</w:t>
      </w:r>
    </w:p>
    <w:p w:rsidR="00D61827" w:rsidRPr="008C0195" w:rsidRDefault="00D61827" w:rsidP="006A4743">
      <w:pPr>
        <w:spacing w:after="60"/>
        <w:ind w:right="-851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8C019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БУРГАС</w:t>
      </w:r>
    </w:p>
    <w:p w:rsidR="00D61827" w:rsidRPr="008C0195" w:rsidRDefault="00D61827" w:rsidP="00D61827">
      <w:pPr>
        <w:spacing w:after="60"/>
        <w:ind w:right="-851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8C019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Д О К Л А Д Н А   З А П И С К А</w:t>
      </w:r>
    </w:p>
    <w:p w:rsidR="00D61827" w:rsidRPr="008C0195" w:rsidRDefault="00D61827" w:rsidP="00D61827">
      <w:pPr>
        <w:spacing w:after="60"/>
        <w:ind w:right="-851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8C019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от</w:t>
      </w:r>
    </w:p>
    <w:p w:rsidR="00D61827" w:rsidRPr="008C0195" w:rsidRDefault="00715EB3" w:rsidP="00D61827">
      <w:pPr>
        <w:spacing w:after="60"/>
        <w:ind w:right="-851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8C019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Димитър Николов </w:t>
      </w:r>
      <w:proofErr w:type="spellStart"/>
      <w:r w:rsidRPr="008C019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Николов</w:t>
      </w:r>
      <w:proofErr w:type="spellEnd"/>
    </w:p>
    <w:p w:rsidR="00D61827" w:rsidRPr="008C0195" w:rsidRDefault="00715EB3" w:rsidP="00D61827">
      <w:pPr>
        <w:ind w:right="-851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8C019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Кмет на Община Бургас</w:t>
      </w:r>
    </w:p>
    <w:p w:rsidR="003B56CB" w:rsidRPr="008C0195" w:rsidRDefault="003B56CB" w:rsidP="00D61827">
      <w:pPr>
        <w:tabs>
          <w:tab w:val="left" w:pos="9781"/>
        </w:tabs>
        <w:ind w:right="-85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316ED3" w:rsidRPr="008C0195" w:rsidRDefault="00D61827" w:rsidP="005476E1">
      <w:pPr>
        <w:tabs>
          <w:tab w:val="left" w:pos="851"/>
        </w:tabs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8C019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</w:t>
      </w:r>
      <w:r w:rsidR="000552FF" w:rsidRPr="008C019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тносно</w:t>
      </w:r>
      <w:r w:rsidRPr="008C019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:</w:t>
      </w:r>
      <w:r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C0195">
        <w:rPr>
          <w:rFonts w:ascii="Times New Roman" w:hAnsi="Times New Roman" w:cs="Times New Roman"/>
          <w:sz w:val="26"/>
          <w:szCs w:val="26"/>
        </w:rPr>
        <w:t>Приемане на решение за отправяне на искан</w:t>
      </w:r>
      <w:r w:rsidR="00B40259" w:rsidRPr="008C0195">
        <w:rPr>
          <w:rFonts w:ascii="Times New Roman" w:hAnsi="Times New Roman" w:cs="Times New Roman"/>
          <w:sz w:val="26"/>
          <w:szCs w:val="26"/>
        </w:rPr>
        <w:t>е</w:t>
      </w:r>
      <w:r w:rsidRPr="008C0195">
        <w:rPr>
          <w:rFonts w:ascii="Times New Roman" w:hAnsi="Times New Roman" w:cs="Times New Roman"/>
          <w:sz w:val="26"/>
          <w:szCs w:val="26"/>
        </w:rPr>
        <w:t xml:space="preserve"> до Министерски</w:t>
      </w:r>
      <w:r w:rsidR="006F321A" w:rsidRPr="008C0195">
        <w:rPr>
          <w:rFonts w:ascii="Times New Roman" w:hAnsi="Times New Roman" w:cs="Times New Roman"/>
          <w:sz w:val="26"/>
          <w:szCs w:val="26"/>
        </w:rPr>
        <w:t xml:space="preserve"> съвет на Република България </w:t>
      </w:r>
      <w:r w:rsidRPr="008C0195">
        <w:rPr>
          <w:rFonts w:ascii="Times New Roman" w:hAnsi="Times New Roman" w:cs="Times New Roman"/>
          <w:sz w:val="26"/>
          <w:szCs w:val="26"/>
        </w:rPr>
        <w:t xml:space="preserve">за учредяване на безвъзмездно право на строеж върху морското дъно в полза на Община Бургас, за изграждане на </w:t>
      </w:r>
      <w:r w:rsidR="005476E1" w:rsidRPr="008C0195">
        <w:rPr>
          <w:rFonts w:ascii="Times New Roman" w:hAnsi="Times New Roman" w:cs="Times New Roman"/>
          <w:sz w:val="26"/>
          <w:szCs w:val="26"/>
        </w:rPr>
        <w:t>обект:</w:t>
      </w:r>
      <w:r w:rsidR="008D1402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 „Защитена лодкостоянка в </w:t>
      </w:r>
      <w:r w:rsidR="00316ED3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границите на ПИ с проектен идентификатор 07079.1.1561</w:t>
      </w:r>
      <w:r w:rsidR="00316ED3" w:rsidRPr="008C0195">
        <w:rPr>
          <w:rFonts w:ascii="Times New Roman" w:eastAsia="Calibri" w:hAnsi="Times New Roman" w:cs="Times New Roman"/>
          <w:b/>
          <w:sz w:val="26"/>
          <w:szCs w:val="26"/>
          <w:lang w:eastAsia="bg-BG"/>
        </w:rPr>
        <w:t xml:space="preserve"> </w:t>
      </w:r>
      <w:r w:rsidR="00316ED3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(обособен от бивш ПИ с идентификатор 07079.1.1474)</w:t>
      </w:r>
      <w:r w:rsidR="00316ED3" w:rsidRPr="008C0195">
        <w:rPr>
          <w:rFonts w:ascii="Times New Roman" w:eastAsia="Calibri" w:hAnsi="Times New Roman" w:cs="Times New Roman"/>
          <w:b/>
          <w:sz w:val="26"/>
          <w:szCs w:val="26"/>
          <w:lang w:eastAsia="bg-BG"/>
        </w:rPr>
        <w:t xml:space="preserve"> </w:t>
      </w:r>
      <w:r w:rsidR="00316ED3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и ПИ с проектен идентификатор 07079.1.1562 (обособен в акваторията на Черно море)“</w:t>
      </w:r>
      <w:r w:rsidR="006D3312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 по КК на </w:t>
      </w:r>
      <w:proofErr w:type="spellStart"/>
      <w:r w:rsidR="006D3312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гр.Бургас</w:t>
      </w:r>
      <w:proofErr w:type="spellEnd"/>
      <w:r w:rsidR="00316ED3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.</w:t>
      </w:r>
    </w:p>
    <w:p w:rsidR="00715EB3" w:rsidRPr="008C0195" w:rsidRDefault="00715EB3" w:rsidP="0095430A">
      <w:pPr>
        <w:spacing w:after="120" w:line="247" w:lineRule="auto"/>
        <w:ind w:right="-851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</w:p>
    <w:p w:rsidR="00494AD5" w:rsidRPr="008C0195" w:rsidRDefault="00D61827" w:rsidP="00F15903">
      <w:pPr>
        <w:spacing w:after="120" w:line="247" w:lineRule="auto"/>
        <w:ind w:right="-851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C0195">
        <w:rPr>
          <w:rFonts w:ascii="Times New Roman" w:eastAsia="Times New Roman" w:hAnsi="Times New Roman" w:cs="Times New Roman"/>
          <w:b/>
          <w:sz w:val="26"/>
          <w:szCs w:val="26"/>
        </w:rPr>
        <w:t>УВАЖАЕМИ ОБЩИНСКИ СЪВЕТНИЦИ,</w:t>
      </w:r>
    </w:p>
    <w:p w:rsidR="004E6D9A" w:rsidRPr="008C0195" w:rsidRDefault="004E6D9A" w:rsidP="004E6D9A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0195">
        <w:rPr>
          <w:rFonts w:ascii="Times New Roman" w:eastAsia="Times New Roman" w:hAnsi="Times New Roman" w:cs="Times New Roman"/>
          <w:sz w:val="26"/>
          <w:szCs w:val="26"/>
        </w:rPr>
        <w:t xml:space="preserve">За територията, разположена между гр. Бургас и кв. </w:t>
      </w:r>
      <w:r w:rsidR="00770770" w:rsidRPr="008C0195">
        <w:rPr>
          <w:rFonts w:ascii="Times New Roman" w:eastAsia="Times New Roman" w:hAnsi="Times New Roman" w:cs="Times New Roman"/>
          <w:sz w:val="26"/>
          <w:szCs w:val="26"/>
        </w:rPr>
        <w:t xml:space="preserve">Сарафово – местност </w:t>
      </w:r>
      <w:r w:rsidR="00692506" w:rsidRPr="008C0195">
        <w:rPr>
          <w:rFonts w:ascii="Times New Roman" w:eastAsia="Times New Roman" w:hAnsi="Times New Roman" w:cs="Times New Roman"/>
          <w:sz w:val="26"/>
          <w:szCs w:val="26"/>
        </w:rPr>
        <w:t>“Ъгъла“ (бивша м.“</w:t>
      </w:r>
      <w:proofErr w:type="spellStart"/>
      <w:r w:rsidR="00692506" w:rsidRPr="008C0195">
        <w:rPr>
          <w:rFonts w:ascii="Times New Roman" w:eastAsia="Times New Roman" w:hAnsi="Times New Roman" w:cs="Times New Roman"/>
          <w:sz w:val="26"/>
          <w:szCs w:val="26"/>
        </w:rPr>
        <w:t>Кюшето</w:t>
      </w:r>
      <w:proofErr w:type="spellEnd"/>
      <w:r w:rsidR="00692506" w:rsidRPr="008C0195">
        <w:rPr>
          <w:rFonts w:ascii="Times New Roman" w:eastAsia="Times New Roman" w:hAnsi="Times New Roman" w:cs="Times New Roman"/>
          <w:sz w:val="26"/>
          <w:szCs w:val="26"/>
        </w:rPr>
        <w:t>“)</w:t>
      </w:r>
      <w:r w:rsidRPr="008C0195">
        <w:rPr>
          <w:rFonts w:ascii="Times New Roman" w:eastAsia="Times New Roman" w:hAnsi="Times New Roman" w:cs="Times New Roman"/>
          <w:sz w:val="26"/>
          <w:szCs w:val="26"/>
        </w:rPr>
        <w:t xml:space="preserve">, състояща се </w:t>
      </w:r>
      <w:r w:rsidR="00C00A91" w:rsidRPr="008C0195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Pr="008C0195">
        <w:rPr>
          <w:rFonts w:ascii="Times New Roman" w:eastAsia="Times New Roman" w:hAnsi="Times New Roman" w:cs="Times New Roman"/>
          <w:sz w:val="26"/>
          <w:szCs w:val="26"/>
        </w:rPr>
        <w:t>бивши земеделски земи, е изготвен</w:t>
      </w:r>
      <w:r w:rsidRPr="008C0195">
        <w:rPr>
          <w:rFonts w:ascii="Times New Roman" w:hAnsi="Times New Roman" w:cs="Times New Roman"/>
          <w:sz w:val="26"/>
          <w:szCs w:val="26"/>
        </w:rPr>
        <w:t xml:space="preserve"> ПУП-ПРЗ, одобрен с Решение №11-11/26.06.2012г. на Общински съвет-Бургас.</w:t>
      </w:r>
      <w:r w:rsidRPr="008C0195">
        <w:rPr>
          <w:rFonts w:ascii="Times New Roman" w:eastAsia="Times New Roman" w:hAnsi="Times New Roman" w:cs="Times New Roman"/>
          <w:sz w:val="26"/>
          <w:szCs w:val="26"/>
        </w:rPr>
        <w:t xml:space="preserve"> Освен непосредствената си близост до курортното селище и летище Бургас, </w:t>
      </w:r>
      <w:r w:rsidR="002011C7" w:rsidRPr="008C0195">
        <w:rPr>
          <w:rFonts w:ascii="Times New Roman" w:eastAsia="Times New Roman" w:hAnsi="Times New Roman" w:cs="Times New Roman"/>
          <w:sz w:val="26"/>
          <w:szCs w:val="26"/>
        </w:rPr>
        <w:t>от изток граничи с Черно море.</w:t>
      </w:r>
      <w:r w:rsidRPr="008C019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E6D9A" w:rsidRPr="008C0195" w:rsidRDefault="002011C7" w:rsidP="0074620A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0195">
        <w:rPr>
          <w:rFonts w:ascii="Times New Roman" w:hAnsi="Times New Roman" w:cs="Times New Roman"/>
          <w:sz w:val="26"/>
          <w:szCs w:val="26"/>
        </w:rPr>
        <w:t xml:space="preserve">Предвид </w:t>
      </w:r>
      <w:r w:rsidR="0074620A" w:rsidRPr="008C0195">
        <w:rPr>
          <w:rFonts w:ascii="Times New Roman" w:hAnsi="Times New Roman" w:cs="Times New Roman"/>
          <w:sz w:val="26"/>
          <w:szCs w:val="26"/>
        </w:rPr>
        <w:t>динамичното развитие на региона, свързано най-вече с туризма, з</w:t>
      </w:r>
      <w:r w:rsidRPr="008C0195">
        <w:rPr>
          <w:rFonts w:ascii="Times New Roman" w:hAnsi="Times New Roman" w:cs="Times New Roman"/>
          <w:sz w:val="26"/>
          <w:szCs w:val="26"/>
        </w:rPr>
        <w:t>а реализирането и усвояването на територията,</w:t>
      </w:r>
      <w:r w:rsidR="0074620A" w:rsidRPr="008C0195">
        <w:rPr>
          <w:rFonts w:ascii="Times New Roman" w:hAnsi="Times New Roman" w:cs="Times New Roman"/>
          <w:sz w:val="26"/>
          <w:szCs w:val="26"/>
        </w:rPr>
        <w:t xml:space="preserve"> Община Бургас се стреми да прави всичко </w:t>
      </w:r>
      <w:r w:rsidRPr="008C0195">
        <w:rPr>
          <w:rFonts w:ascii="Times New Roman" w:hAnsi="Times New Roman" w:cs="Times New Roman"/>
          <w:sz w:val="26"/>
          <w:szCs w:val="26"/>
        </w:rPr>
        <w:t>необходимо</w:t>
      </w:r>
      <w:r w:rsidR="0074620A" w:rsidRPr="008C0195">
        <w:rPr>
          <w:rFonts w:ascii="Times New Roman" w:hAnsi="Times New Roman" w:cs="Times New Roman"/>
          <w:sz w:val="26"/>
          <w:szCs w:val="26"/>
        </w:rPr>
        <w:t xml:space="preserve"> за</w:t>
      </w:r>
      <w:r w:rsidRPr="008C0195">
        <w:rPr>
          <w:rFonts w:ascii="Times New Roman" w:hAnsi="Times New Roman" w:cs="Times New Roman"/>
          <w:sz w:val="26"/>
          <w:szCs w:val="26"/>
        </w:rPr>
        <w:t xml:space="preserve"> </w:t>
      </w:r>
      <w:r w:rsidR="0074620A" w:rsidRPr="008C019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разширяване на инфраструктурата </w:t>
      </w:r>
      <w:r w:rsidR="0074620A" w:rsidRPr="008C0195">
        <w:rPr>
          <w:rFonts w:ascii="Times New Roman" w:eastAsia="Times New Roman" w:hAnsi="Times New Roman" w:cs="Times New Roman"/>
          <w:sz w:val="26"/>
          <w:szCs w:val="26"/>
          <w:lang w:val="en-AU"/>
        </w:rPr>
        <w:t xml:space="preserve">с </w:t>
      </w:r>
      <w:proofErr w:type="spellStart"/>
      <w:r w:rsidR="0074620A" w:rsidRPr="008C0195">
        <w:rPr>
          <w:rFonts w:ascii="Times New Roman" w:eastAsia="Times New Roman" w:hAnsi="Times New Roman" w:cs="Times New Roman"/>
          <w:sz w:val="26"/>
          <w:szCs w:val="26"/>
          <w:lang w:val="en-AU"/>
        </w:rPr>
        <w:t>цел</w:t>
      </w:r>
      <w:proofErr w:type="spellEnd"/>
      <w:r w:rsidR="0074620A" w:rsidRPr="008C0195">
        <w:rPr>
          <w:rFonts w:ascii="Times New Roman" w:eastAsia="Times New Roman" w:hAnsi="Times New Roman" w:cs="Times New Roman"/>
          <w:sz w:val="26"/>
          <w:szCs w:val="26"/>
          <w:lang w:val="en-AU"/>
        </w:rPr>
        <w:t xml:space="preserve"> по-</w:t>
      </w:r>
      <w:proofErr w:type="spellStart"/>
      <w:r w:rsidR="0074620A" w:rsidRPr="008C0195">
        <w:rPr>
          <w:rFonts w:ascii="Times New Roman" w:eastAsia="Times New Roman" w:hAnsi="Times New Roman" w:cs="Times New Roman"/>
          <w:sz w:val="26"/>
          <w:szCs w:val="26"/>
          <w:lang w:val="en-AU"/>
        </w:rPr>
        <w:t>добро</w:t>
      </w:r>
      <w:proofErr w:type="spellEnd"/>
      <w:r w:rsidR="0074620A" w:rsidRPr="008C0195">
        <w:rPr>
          <w:rFonts w:ascii="Times New Roman" w:eastAsia="Times New Roman" w:hAnsi="Times New Roman" w:cs="Times New Roman"/>
          <w:sz w:val="26"/>
          <w:szCs w:val="26"/>
          <w:lang w:val="en-AU"/>
        </w:rPr>
        <w:t xml:space="preserve"> </w:t>
      </w:r>
      <w:proofErr w:type="spellStart"/>
      <w:r w:rsidR="0074620A" w:rsidRPr="008C0195">
        <w:rPr>
          <w:rFonts w:ascii="Times New Roman" w:eastAsia="Times New Roman" w:hAnsi="Times New Roman" w:cs="Times New Roman"/>
          <w:sz w:val="26"/>
          <w:szCs w:val="26"/>
          <w:lang w:val="en-AU"/>
        </w:rPr>
        <w:t>развитие</w:t>
      </w:r>
      <w:proofErr w:type="spellEnd"/>
      <w:r w:rsidR="0074620A" w:rsidRPr="008C0195">
        <w:rPr>
          <w:rFonts w:ascii="Times New Roman" w:eastAsia="Times New Roman" w:hAnsi="Times New Roman" w:cs="Times New Roman"/>
          <w:sz w:val="26"/>
          <w:szCs w:val="26"/>
          <w:lang w:val="en-AU"/>
        </w:rPr>
        <w:t xml:space="preserve"> на </w:t>
      </w:r>
      <w:proofErr w:type="spellStart"/>
      <w:r w:rsidR="0074620A" w:rsidRPr="008C0195">
        <w:rPr>
          <w:rFonts w:ascii="Times New Roman" w:eastAsia="Times New Roman" w:hAnsi="Times New Roman" w:cs="Times New Roman"/>
          <w:sz w:val="26"/>
          <w:szCs w:val="26"/>
          <w:lang w:val="en-AU"/>
        </w:rPr>
        <w:t>бизнеса</w:t>
      </w:r>
      <w:proofErr w:type="spellEnd"/>
      <w:r w:rsidR="0074620A" w:rsidRPr="008C0195">
        <w:rPr>
          <w:rFonts w:ascii="Times New Roman" w:eastAsia="Times New Roman" w:hAnsi="Times New Roman" w:cs="Times New Roman"/>
          <w:sz w:val="26"/>
          <w:szCs w:val="26"/>
        </w:rPr>
        <w:t>,</w:t>
      </w:r>
      <w:r w:rsidR="0074620A" w:rsidRPr="008C0195">
        <w:rPr>
          <w:rFonts w:ascii="Times New Roman" w:eastAsia="Times New Roman" w:hAnsi="Times New Roman" w:cs="Times New Roman"/>
          <w:sz w:val="26"/>
          <w:szCs w:val="26"/>
          <w:lang w:val="en-AU"/>
        </w:rPr>
        <w:t xml:space="preserve"> </w:t>
      </w:r>
      <w:proofErr w:type="spellStart"/>
      <w:r w:rsidR="0074620A" w:rsidRPr="008C0195">
        <w:rPr>
          <w:rFonts w:ascii="Times New Roman" w:eastAsia="Times New Roman" w:hAnsi="Times New Roman" w:cs="Times New Roman"/>
          <w:sz w:val="26"/>
          <w:szCs w:val="26"/>
          <w:lang w:val="en-AU"/>
        </w:rPr>
        <w:t>обслужването</w:t>
      </w:r>
      <w:proofErr w:type="spellEnd"/>
      <w:r w:rsidR="0074620A" w:rsidRPr="008C0195">
        <w:rPr>
          <w:rFonts w:ascii="Times New Roman" w:eastAsia="Times New Roman" w:hAnsi="Times New Roman" w:cs="Times New Roman"/>
          <w:sz w:val="26"/>
          <w:szCs w:val="26"/>
          <w:lang w:val="en-AU"/>
        </w:rPr>
        <w:t xml:space="preserve"> на </w:t>
      </w:r>
      <w:proofErr w:type="spellStart"/>
      <w:r w:rsidR="0074620A" w:rsidRPr="008C0195">
        <w:rPr>
          <w:rFonts w:ascii="Times New Roman" w:eastAsia="Times New Roman" w:hAnsi="Times New Roman" w:cs="Times New Roman"/>
          <w:sz w:val="26"/>
          <w:szCs w:val="26"/>
          <w:lang w:val="en-AU"/>
        </w:rPr>
        <w:t>населението</w:t>
      </w:r>
      <w:proofErr w:type="spellEnd"/>
      <w:r w:rsidR="0074620A" w:rsidRPr="008C0195">
        <w:rPr>
          <w:rFonts w:ascii="Times New Roman" w:eastAsia="Times New Roman" w:hAnsi="Times New Roman" w:cs="Times New Roman"/>
          <w:sz w:val="26"/>
          <w:szCs w:val="26"/>
          <w:lang w:val="en-AU"/>
        </w:rPr>
        <w:t xml:space="preserve"> и </w:t>
      </w:r>
      <w:proofErr w:type="spellStart"/>
      <w:r w:rsidR="0074620A" w:rsidRPr="008C0195">
        <w:rPr>
          <w:rFonts w:ascii="Times New Roman" w:eastAsia="Times New Roman" w:hAnsi="Times New Roman" w:cs="Times New Roman"/>
          <w:sz w:val="26"/>
          <w:szCs w:val="26"/>
          <w:lang w:val="en-AU"/>
        </w:rPr>
        <w:t>туристите</w:t>
      </w:r>
      <w:proofErr w:type="spellEnd"/>
      <w:r w:rsidR="0074620A" w:rsidRPr="008C0195">
        <w:rPr>
          <w:rFonts w:ascii="Times New Roman" w:eastAsia="Times New Roman" w:hAnsi="Times New Roman" w:cs="Times New Roman"/>
          <w:sz w:val="26"/>
          <w:szCs w:val="26"/>
        </w:rPr>
        <w:t>, както и осигуряване на поминък, характерен за хората, родени и израсли край морето.</w:t>
      </w:r>
    </w:p>
    <w:p w:rsidR="001578C6" w:rsidRPr="008C0195" w:rsidRDefault="0074620A" w:rsidP="00A21EC2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  <w:r w:rsidR="001578C6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Във връзка с планирано отваряне на мярка 1.8. „Рибарски пристанища, кейове за разтоварване, рибни борси и покрити лодкостоянки“, сектор „Инвестиции, насочени към изграждане и/или модернизация на лодкостоянки“ на 31.01.2021г., </w:t>
      </w:r>
      <w:r w:rsidR="00E16F20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Община Бургас</w:t>
      </w:r>
      <w:r w:rsidR="00E8714D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578C6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е стартирала</w:t>
      </w:r>
      <w:r w:rsidR="00E16F20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578C6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инвестиционна</w:t>
      </w:r>
      <w:r w:rsidR="00E8714D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инициатива за изграждане на </w:t>
      </w:r>
      <w:r w:rsidR="001578C6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защитена лодкостоянка </w:t>
      </w:r>
      <w:r w:rsidR="001578C6" w:rsidRPr="008C0195">
        <w:rPr>
          <w:rFonts w:ascii="Times New Roman" w:hAnsi="Times New Roman" w:cs="Times New Roman"/>
          <w:sz w:val="26"/>
          <w:szCs w:val="26"/>
        </w:rPr>
        <w:t>в акваторията на Черно море, югоизточно от ПИ с идентификатор 07079.1.1474 по КК на гр. Бургас.</w:t>
      </w:r>
    </w:p>
    <w:p w:rsidR="006C5611" w:rsidRPr="008C0195" w:rsidRDefault="00873D43" w:rsidP="006C5611">
      <w:pPr>
        <w:pStyle w:val="NoSpacing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8C0195">
        <w:rPr>
          <w:rFonts w:ascii="Times New Roman" w:hAnsi="Times New Roman"/>
          <w:bCs/>
          <w:sz w:val="26"/>
          <w:szCs w:val="26"/>
        </w:rPr>
        <w:t>Територията</w:t>
      </w:r>
      <w:r w:rsidR="00381351" w:rsidRPr="008C0195">
        <w:rPr>
          <w:rFonts w:ascii="Times New Roman" w:hAnsi="Times New Roman"/>
          <w:bCs/>
          <w:sz w:val="26"/>
          <w:szCs w:val="26"/>
        </w:rPr>
        <w:t>,</w:t>
      </w:r>
      <w:r w:rsidRPr="008C0195">
        <w:rPr>
          <w:rFonts w:ascii="Times New Roman" w:hAnsi="Times New Roman"/>
          <w:bCs/>
          <w:sz w:val="26"/>
          <w:szCs w:val="26"/>
        </w:rPr>
        <w:t xml:space="preserve"> определена за разполагане на съоръжението, попада частично в границите на ПИ с идентификатор 07079.1.1474 и в част от прилежащата му акватория на Черно море</w:t>
      </w:r>
      <w:r w:rsidR="00381351" w:rsidRPr="008C0195">
        <w:rPr>
          <w:rFonts w:ascii="Times New Roman" w:hAnsi="Times New Roman"/>
          <w:bCs/>
          <w:sz w:val="26"/>
          <w:szCs w:val="26"/>
        </w:rPr>
        <w:t xml:space="preserve">, </w:t>
      </w:r>
      <w:r w:rsidR="006C5611" w:rsidRPr="008C0195">
        <w:rPr>
          <w:rFonts w:ascii="Times New Roman" w:hAnsi="Times New Roman"/>
          <w:bCs/>
          <w:sz w:val="26"/>
          <w:szCs w:val="26"/>
        </w:rPr>
        <w:t xml:space="preserve">изцяло извън границите на урегулираната територия по действащ </w:t>
      </w:r>
      <w:r w:rsidR="00381351" w:rsidRPr="008C0195">
        <w:rPr>
          <w:rFonts w:ascii="Times New Roman" w:hAnsi="Times New Roman"/>
          <w:bCs/>
          <w:sz w:val="26"/>
          <w:szCs w:val="26"/>
        </w:rPr>
        <w:t>ПУП</w:t>
      </w:r>
      <w:r w:rsidR="006C5611" w:rsidRPr="008C0195">
        <w:rPr>
          <w:rFonts w:ascii="Times New Roman" w:hAnsi="Times New Roman"/>
          <w:bCs/>
          <w:sz w:val="26"/>
          <w:szCs w:val="26"/>
        </w:rPr>
        <w:t xml:space="preserve"> за м.</w:t>
      </w:r>
      <w:r w:rsidR="00381351" w:rsidRPr="008C0195">
        <w:rPr>
          <w:rFonts w:ascii="Times New Roman" w:hAnsi="Times New Roman"/>
          <w:bCs/>
          <w:sz w:val="26"/>
          <w:szCs w:val="26"/>
        </w:rPr>
        <w:t xml:space="preserve"> </w:t>
      </w:r>
      <w:r w:rsidR="006C5611" w:rsidRPr="008C0195">
        <w:rPr>
          <w:rFonts w:ascii="Times New Roman" w:hAnsi="Times New Roman"/>
          <w:bCs/>
          <w:sz w:val="26"/>
          <w:szCs w:val="26"/>
        </w:rPr>
        <w:t>“Ъгъла“</w:t>
      </w:r>
      <w:r w:rsidR="00381351" w:rsidRPr="008C0195">
        <w:rPr>
          <w:rFonts w:ascii="Times New Roman" w:hAnsi="Times New Roman"/>
          <w:bCs/>
          <w:sz w:val="26"/>
          <w:szCs w:val="26"/>
        </w:rPr>
        <w:t xml:space="preserve"> (бивша м. „</w:t>
      </w:r>
      <w:proofErr w:type="spellStart"/>
      <w:r w:rsidR="00381351" w:rsidRPr="008C0195">
        <w:rPr>
          <w:rFonts w:ascii="Times New Roman" w:hAnsi="Times New Roman"/>
          <w:bCs/>
          <w:sz w:val="26"/>
          <w:szCs w:val="26"/>
        </w:rPr>
        <w:t>Кюшето</w:t>
      </w:r>
      <w:proofErr w:type="spellEnd"/>
      <w:r w:rsidR="00381351" w:rsidRPr="008C0195">
        <w:rPr>
          <w:rFonts w:ascii="Times New Roman" w:hAnsi="Times New Roman"/>
          <w:bCs/>
          <w:sz w:val="26"/>
          <w:szCs w:val="26"/>
        </w:rPr>
        <w:t>“)</w:t>
      </w:r>
      <w:r w:rsidR="006C5611" w:rsidRPr="008C0195">
        <w:rPr>
          <w:rFonts w:ascii="Times New Roman" w:hAnsi="Times New Roman"/>
          <w:bCs/>
          <w:sz w:val="26"/>
          <w:szCs w:val="26"/>
        </w:rPr>
        <w:t>, землище кв.</w:t>
      </w:r>
      <w:r w:rsidR="00381351" w:rsidRPr="008C0195">
        <w:rPr>
          <w:rFonts w:ascii="Times New Roman" w:hAnsi="Times New Roman"/>
          <w:bCs/>
          <w:sz w:val="26"/>
          <w:szCs w:val="26"/>
        </w:rPr>
        <w:t xml:space="preserve"> </w:t>
      </w:r>
      <w:r w:rsidR="006C5611" w:rsidRPr="008C0195">
        <w:rPr>
          <w:rFonts w:ascii="Times New Roman" w:hAnsi="Times New Roman"/>
          <w:bCs/>
          <w:sz w:val="26"/>
          <w:szCs w:val="26"/>
        </w:rPr>
        <w:t>Сарафово, гр.</w:t>
      </w:r>
      <w:r w:rsidR="00381351" w:rsidRPr="008C0195">
        <w:rPr>
          <w:rFonts w:ascii="Times New Roman" w:hAnsi="Times New Roman"/>
          <w:bCs/>
          <w:sz w:val="26"/>
          <w:szCs w:val="26"/>
        </w:rPr>
        <w:t xml:space="preserve"> </w:t>
      </w:r>
      <w:r w:rsidR="006C5611" w:rsidRPr="008C0195">
        <w:rPr>
          <w:rFonts w:ascii="Times New Roman" w:hAnsi="Times New Roman"/>
          <w:bCs/>
          <w:sz w:val="26"/>
          <w:szCs w:val="26"/>
        </w:rPr>
        <w:t>Бургас.</w:t>
      </w:r>
    </w:p>
    <w:p w:rsidR="00873D43" w:rsidRPr="008C0195" w:rsidRDefault="00873D43" w:rsidP="00873D43">
      <w:pPr>
        <w:ind w:firstLine="708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8C0195">
        <w:rPr>
          <w:rFonts w:ascii="Times New Roman" w:eastAsia="Calibri" w:hAnsi="Times New Roman" w:cs="Times New Roman"/>
          <w:bCs/>
          <w:sz w:val="26"/>
          <w:szCs w:val="26"/>
        </w:rPr>
        <w:t xml:space="preserve">Съоръженията на лодкостоянката не засягат разположените от двете й страни: морски плажове „Плаж Сарафово юг 1“ и „Плаж Сарафово юг“, които са изключителна държавна собственост. Районът, в който ще се реализира строежа, няма характеристики на пясъчни дюни. </w:t>
      </w:r>
    </w:p>
    <w:p w:rsidR="00652BB8" w:rsidRPr="008C0195" w:rsidRDefault="00652BB8" w:rsidP="00652BB8">
      <w:pPr>
        <w:pStyle w:val="NoSpacing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8C0195">
        <w:rPr>
          <w:rFonts w:ascii="Times New Roman" w:hAnsi="Times New Roman"/>
          <w:sz w:val="26"/>
          <w:szCs w:val="26"/>
        </w:rPr>
        <w:t xml:space="preserve">Предвид факта, че акваторията на Черно море е изключителна държавна собственост, реализирането на съоръжението може да стане само при съобразяване </w:t>
      </w:r>
      <w:r w:rsidRPr="008C0195">
        <w:rPr>
          <w:rFonts w:ascii="Times New Roman" w:hAnsi="Times New Roman"/>
          <w:bCs/>
          <w:sz w:val="26"/>
          <w:szCs w:val="26"/>
        </w:rPr>
        <w:lastRenderedPageBreak/>
        <w:t>с действащия правен режим за строителство върху морското дъно в акваторията и със съвместните усилия на държавата и общината.</w:t>
      </w:r>
    </w:p>
    <w:p w:rsidR="009C565D" w:rsidRPr="008C0195" w:rsidRDefault="004B512C" w:rsidP="00A21EC2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C0195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ab/>
      </w:r>
      <w:r w:rsidR="00A21EC2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Във връзка с реализирането на инициативата, въз основа на Заповед  № РД-02-15-</w:t>
      </w:r>
      <w:r w:rsidR="006F5264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32</w:t>
      </w:r>
      <w:r w:rsidR="00A21EC2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/</w:t>
      </w:r>
      <w:r w:rsidR="006F5264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15</w:t>
      </w:r>
      <w:r w:rsidR="00A21EC2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.0</w:t>
      </w:r>
      <w:r w:rsidR="006F5264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3</w:t>
      </w:r>
      <w:r w:rsidR="00A21EC2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.20</w:t>
      </w:r>
      <w:r w:rsidR="006F5264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21</w:t>
      </w:r>
      <w:r w:rsidR="00A21EC2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г. на </w:t>
      </w:r>
      <w:r w:rsidR="006F5264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Зам.-министър</w:t>
      </w:r>
      <w:r w:rsidR="00A21EC2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регионалното развитие и благоустройството е изготвен проект за Специализиран подробен устройствен план- парцеларен план</w:t>
      </w:r>
      <w:r w:rsidR="001D2350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(СПУП-ПП)</w:t>
      </w:r>
      <w:r w:rsidR="00A21EC2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0F2F27" w:rsidRPr="008C0195" w:rsidRDefault="009C565D" w:rsidP="00E64661">
      <w:pPr>
        <w:pStyle w:val="NoSpacing"/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bg-BG"/>
        </w:rPr>
      </w:pPr>
      <w:r w:rsidRPr="008C0195">
        <w:rPr>
          <w:rFonts w:ascii="Times New Roman" w:eastAsia="Times New Roman" w:hAnsi="Times New Roman"/>
          <w:bCs/>
          <w:sz w:val="26"/>
          <w:szCs w:val="26"/>
          <w:lang w:eastAsia="bg-BG"/>
        </w:rPr>
        <w:t>Специализирания</w:t>
      </w:r>
      <w:r w:rsidR="00945835" w:rsidRPr="008C0195">
        <w:rPr>
          <w:rFonts w:ascii="Times New Roman" w:eastAsia="Times New Roman" w:hAnsi="Times New Roman"/>
          <w:bCs/>
          <w:sz w:val="26"/>
          <w:szCs w:val="26"/>
          <w:lang w:eastAsia="bg-BG"/>
        </w:rPr>
        <w:t>т</w:t>
      </w:r>
      <w:r w:rsidRPr="008C0195">
        <w:rPr>
          <w:rFonts w:ascii="Times New Roman" w:eastAsia="Times New Roman" w:hAnsi="Times New Roman"/>
          <w:bCs/>
          <w:sz w:val="26"/>
          <w:szCs w:val="26"/>
          <w:lang w:eastAsia="bg-BG"/>
        </w:rPr>
        <w:t xml:space="preserve"> ПУП-ПП е изготвен </w:t>
      </w:r>
      <w:r w:rsidR="0099255E" w:rsidRPr="008C0195">
        <w:rPr>
          <w:rFonts w:ascii="Times New Roman" w:eastAsia="Times New Roman" w:hAnsi="Times New Roman"/>
          <w:bCs/>
          <w:sz w:val="26"/>
          <w:szCs w:val="26"/>
          <w:lang w:eastAsia="bg-BG"/>
        </w:rPr>
        <w:t>след</w:t>
      </w:r>
      <w:r w:rsidRPr="008C0195">
        <w:rPr>
          <w:rFonts w:ascii="Times New Roman" w:eastAsia="Times New Roman" w:hAnsi="Times New Roman"/>
          <w:bCs/>
          <w:sz w:val="26"/>
          <w:szCs w:val="26"/>
          <w:lang w:eastAsia="bg-BG"/>
        </w:rPr>
        <w:t xml:space="preserve"> проведе</w:t>
      </w:r>
      <w:r w:rsidR="0099255E" w:rsidRPr="008C0195">
        <w:rPr>
          <w:rFonts w:ascii="Times New Roman" w:eastAsia="Times New Roman" w:hAnsi="Times New Roman"/>
          <w:bCs/>
          <w:sz w:val="26"/>
          <w:szCs w:val="26"/>
          <w:lang w:eastAsia="bg-BG"/>
        </w:rPr>
        <w:t xml:space="preserve">ни предварителни обследвания и </w:t>
      </w:r>
      <w:r w:rsidRPr="008C0195">
        <w:rPr>
          <w:rFonts w:ascii="Times New Roman" w:eastAsia="Times New Roman" w:hAnsi="Times New Roman"/>
          <w:bCs/>
          <w:sz w:val="26"/>
          <w:szCs w:val="26"/>
          <w:lang w:eastAsia="bg-BG"/>
        </w:rPr>
        <w:t>проучвания и съгласно изготвено служебно техническо задание за проектиране на Специализиран парцеларен план за строителство в акваторията,</w:t>
      </w:r>
      <w:r w:rsidR="00945835" w:rsidRPr="008C0195">
        <w:rPr>
          <w:rFonts w:ascii="Times New Roman" w:eastAsia="Times New Roman" w:hAnsi="Times New Roman"/>
          <w:bCs/>
          <w:sz w:val="26"/>
          <w:szCs w:val="26"/>
          <w:lang w:eastAsia="bg-BG"/>
        </w:rPr>
        <w:t xml:space="preserve"> </w:t>
      </w:r>
      <w:r w:rsidRPr="008C0195">
        <w:rPr>
          <w:rFonts w:ascii="Times New Roman" w:eastAsia="Times New Roman" w:hAnsi="Times New Roman"/>
          <w:sz w:val="26"/>
          <w:szCs w:val="26"/>
          <w:lang w:eastAsia="bg-BG"/>
        </w:rPr>
        <w:t>в съответствие с изискванията на Закона за морските пространства, вътрешните водни пътища и пристанищата на Република България</w:t>
      </w:r>
      <w:r w:rsidRPr="008C0195">
        <w:rPr>
          <w:rFonts w:ascii="Times New Roman" w:eastAsia="Times New Roman" w:hAnsi="Times New Roman"/>
          <w:bCs/>
          <w:sz w:val="26"/>
          <w:szCs w:val="26"/>
          <w:lang w:eastAsia="bg-BG"/>
        </w:rPr>
        <w:t xml:space="preserve">. </w:t>
      </w:r>
    </w:p>
    <w:p w:rsidR="00E64661" w:rsidRPr="008C0195" w:rsidRDefault="009C565D" w:rsidP="00E64661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8C0195">
        <w:rPr>
          <w:rFonts w:ascii="Times New Roman" w:eastAsia="Times New Roman" w:hAnsi="Times New Roman"/>
          <w:bCs/>
          <w:sz w:val="26"/>
          <w:szCs w:val="26"/>
          <w:lang w:eastAsia="bg-BG"/>
        </w:rPr>
        <w:t xml:space="preserve">ПУП е съгласуван с </w:t>
      </w:r>
      <w:r w:rsidR="00E64661" w:rsidRPr="008C0195">
        <w:rPr>
          <w:rFonts w:ascii="Times New Roman" w:hAnsi="Times New Roman"/>
          <w:sz w:val="26"/>
          <w:szCs w:val="26"/>
        </w:rPr>
        <w:t xml:space="preserve">Министерство на културата /МК/, Министерство на отбраната /МО/, Министерство на транспорта, информационните технологии и съобщенията /МТИТС/, Министерство на околната среда и водите /МОСВ/, Областен управител на Област Бургас, „Водоснабдяване и канализация“ ЕАД, „Електроразпределение </w:t>
      </w:r>
      <w:r w:rsidR="000F2F27" w:rsidRPr="008C0195">
        <w:rPr>
          <w:rFonts w:ascii="Times New Roman" w:hAnsi="Times New Roman"/>
          <w:sz w:val="26"/>
          <w:szCs w:val="26"/>
        </w:rPr>
        <w:t>Юг“ ЕАД, „БТК“ ЕАД, и коригиран</w:t>
      </w:r>
      <w:r w:rsidR="00E64661" w:rsidRPr="008C0195">
        <w:rPr>
          <w:rFonts w:ascii="Times New Roman" w:hAnsi="Times New Roman"/>
          <w:sz w:val="26"/>
          <w:szCs w:val="26"/>
        </w:rPr>
        <w:t xml:space="preserve"> в съответствие със забележките в писмо с вх. № 65-00-354/21/05.02.2021 год. от </w:t>
      </w:r>
      <w:r w:rsidR="000F2F27" w:rsidRPr="008C0195">
        <w:rPr>
          <w:rFonts w:ascii="Times New Roman" w:hAnsi="Times New Roman"/>
          <w:sz w:val="26"/>
          <w:szCs w:val="26"/>
        </w:rPr>
        <w:t>Зам.–министър</w:t>
      </w:r>
      <w:r w:rsidR="00E64661" w:rsidRPr="008C0195">
        <w:rPr>
          <w:rFonts w:ascii="Times New Roman" w:hAnsi="Times New Roman"/>
          <w:sz w:val="26"/>
          <w:szCs w:val="26"/>
        </w:rPr>
        <w:t xml:space="preserve"> на регионалното развитие и благоустройството. </w:t>
      </w:r>
    </w:p>
    <w:p w:rsidR="00E64661" w:rsidRPr="008C0195" w:rsidRDefault="00E64661" w:rsidP="00E64661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8C0195">
        <w:rPr>
          <w:rFonts w:ascii="Times New Roman" w:hAnsi="Times New Roman"/>
          <w:sz w:val="26"/>
          <w:szCs w:val="26"/>
        </w:rPr>
        <w:t xml:space="preserve">За инвестиционната инициатива са уведомени Регионален исторически музей – гр. Бургас и Център за подводна археология – гр. Созопол. </w:t>
      </w:r>
    </w:p>
    <w:p w:rsidR="00A21EC2" w:rsidRPr="008C0195" w:rsidRDefault="006C2090" w:rsidP="006C2090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  <w:r w:rsidRPr="008C0195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ab/>
      </w:r>
      <w:r w:rsidR="00A21EC2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 решение </w:t>
      </w:r>
      <w:r w:rsidR="009949D8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по т.21 от заседание </w:t>
      </w:r>
      <w:r w:rsidR="00A21EC2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на Общински съвет–Бургас</w:t>
      </w:r>
      <w:r w:rsidR="009949D8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, проведено на 14.04.2021г. (протокол №21) П</w:t>
      </w:r>
      <w:r w:rsidR="00A21EC2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рограмата за управление и разпореждане с общинска собственост за 2021г.</w:t>
      </w:r>
      <w:r w:rsidR="00400B27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е допълнена</w:t>
      </w:r>
      <w:r w:rsidR="00A21EC2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обект </w:t>
      </w:r>
      <w:r w:rsidR="00F15903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„</w:t>
      </w:r>
      <w:r w:rsidR="00F15903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Защитена лодкостоянка в акваторията на Черно море югоизточно от ПИ с идентификатор 07079.1.1474 по КК на гр. Бургас  и План за регулация и застрояване (ПРЗ) в границите на  ПИ с идентификатор 07079.1.1474 за обособяване на нов УПИ  </w:t>
      </w:r>
      <w:r w:rsidR="00F15903" w:rsidRPr="008C0195">
        <w:rPr>
          <w:rFonts w:ascii="Times New Roman" w:eastAsia="Calibri" w:hAnsi="Times New Roman" w:cs="Times New Roman"/>
          <w:sz w:val="26"/>
          <w:szCs w:val="26"/>
          <w:lang w:val="en-US" w:eastAsia="bg-BG"/>
        </w:rPr>
        <w:t>VI</w:t>
      </w:r>
      <w:r w:rsidR="00F15903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-1561-„за защитена лодкостоянка, </w:t>
      </w:r>
      <w:proofErr w:type="spellStart"/>
      <w:r w:rsidR="00F15903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брегоукрепване</w:t>
      </w:r>
      <w:proofErr w:type="spellEnd"/>
      <w:r w:rsidR="00F15903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 и ТП“, в кв.30 по плана на </w:t>
      </w:r>
      <w:proofErr w:type="spellStart"/>
      <w:r w:rsidR="00F15903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м.“Ъгъла</w:t>
      </w:r>
      <w:proofErr w:type="spellEnd"/>
      <w:r w:rsidR="00F15903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“, землище </w:t>
      </w:r>
      <w:proofErr w:type="spellStart"/>
      <w:r w:rsidR="00F15903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кв.Сарафово</w:t>
      </w:r>
      <w:proofErr w:type="spellEnd"/>
      <w:r w:rsidR="00F15903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="00F15903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гр.Бургас</w:t>
      </w:r>
      <w:proofErr w:type="spellEnd"/>
      <w:r w:rsidR="00F15903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, </w:t>
      </w:r>
      <w:r w:rsidR="00A21EC2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като същия е включен в</w:t>
      </w:r>
      <w:r w:rsidR="009949D8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раздел VІ</w:t>
      </w:r>
      <w:r w:rsidR="00FB4986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A21EC2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9949D8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„О</w:t>
      </w:r>
      <w:r w:rsidR="00A21EC2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бекти от първостепенно значение</w:t>
      </w:r>
      <w:r w:rsidR="009949D8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“</w:t>
      </w:r>
      <w:r w:rsidR="00A21EC2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 </w:t>
      </w:r>
    </w:p>
    <w:p w:rsidR="00F82494" w:rsidRPr="008C0195" w:rsidRDefault="00A21EC2" w:rsidP="00F82494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        </w:t>
      </w:r>
      <w:r w:rsidR="00DB0AE1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С</w:t>
      </w:r>
      <w:r w:rsidRPr="008C0195">
        <w:rPr>
          <w:rFonts w:ascii="Times New Roman" w:eastAsia="Times New Roman" w:hAnsi="Times New Roman" w:cs="Times New Roman"/>
          <w:sz w:val="26"/>
          <w:szCs w:val="26"/>
        </w:rPr>
        <w:t xml:space="preserve">ПУП е разгледан </w:t>
      </w:r>
      <w:r w:rsidR="00AE3261" w:rsidRPr="008C0195">
        <w:rPr>
          <w:rFonts w:ascii="Times New Roman" w:eastAsia="Times New Roman" w:hAnsi="Times New Roman" w:cs="Times New Roman"/>
          <w:sz w:val="26"/>
          <w:szCs w:val="26"/>
        </w:rPr>
        <w:t>на 11.06.2021г</w:t>
      </w:r>
      <w:r w:rsidR="00AE3261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и приет </w:t>
      </w:r>
      <w:r w:rsidRPr="008C0195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Националния експертен съвет по устройство на територията </w:t>
      </w:r>
      <w:r w:rsidR="00AE3261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регионална политика при МРРБ.</w:t>
      </w:r>
    </w:p>
    <w:p w:rsidR="002B7F40" w:rsidRPr="008C0195" w:rsidRDefault="0023459E" w:rsidP="00A21EC2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C0195">
        <w:rPr>
          <w:rFonts w:ascii="Times New Roman" w:hAnsi="Times New Roman" w:cs="Times New Roman"/>
          <w:sz w:val="26"/>
          <w:szCs w:val="26"/>
        </w:rPr>
        <w:t xml:space="preserve">             За реализиране на проекта и преди стартиране на строителните дейности </w:t>
      </w:r>
      <w:r w:rsidR="00D61827" w:rsidRPr="008C0195">
        <w:rPr>
          <w:rFonts w:ascii="Times New Roman" w:hAnsi="Times New Roman" w:cs="Times New Roman"/>
          <w:sz w:val="26"/>
          <w:szCs w:val="26"/>
        </w:rPr>
        <w:t xml:space="preserve">е необходимо </w:t>
      </w:r>
      <w:r w:rsidRPr="008C0195">
        <w:rPr>
          <w:rFonts w:ascii="Times New Roman" w:hAnsi="Times New Roman" w:cs="Times New Roman"/>
          <w:sz w:val="26"/>
          <w:szCs w:val="26"/>
        </w:rPr>
        <w:t xml:space="preserve">в полза на </w:t>
      </w:r>
      <w:r w:rsidR="00D61827" w:rsidRPr="008C0195">
        <w:rPr>
          <w:rFonts w:ascii="Times New Roman" w:hAnsi="Times New Roman" w:cs="Times New Roman"/>
          <w:sz w:val="26"/>
          <w:szCs w:val="26"/>
        </w:rPr>
        <w:t xml:space="preserve">Община Бургас да </w:t>
      </w:r>
      <w:r w:rsidRPr="008C0195">
        <w:rPr>
          <w:rFonts w:ascii="Times New Roman" w:hAnsi="Times New Roman" w:cs="Times New Roman"/>
          <w:sz w:val="26"/>
          <w:szCs w:val="26"/>
        </w:rPr>
        <w:t xml:space="preserve">бъде учредено безвъзмездно безсрочно </w:t>
      </w:r>
      <w:r w:rsidR="00D61827" w:rsidRPr="008C0195">
        <w:rPr>
          <w:rFonts w:ascii="Times New Roman" w:hAnsi="Times New Roman" w:cs="Times New Roman"/>
          <w:sz w:val="26"/>
          <w:szCs w:val="26"/>
        </w:rPr>
        <w:t xml:space="preserve">право на строеж върху морското дъно, </w:t>
      </w:r>
      <w:r w:rsidR="00D23843" w:rsidRPr="008C0195">
        <w:rPr>
          <w:rFonts w:ascii="Times New Roman" w:hAnsi="Times New Roman" w:cs="Times New Roman"/>
          <w:sz w:val="26"/>
          <w:szCs w:val="26"/>
        </w:rPr>
        <w:t xml:space="preserve">по реда на </w:t>
      </w:r>
      <w:r w:rsidR="00D23843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чл.112е, ал.1 от ЗМПВВППРБ</w:t>
      </w:r>
      <w:r w:rsidR="00D61827" w:rsidRPr="008C0195">
        <w:rPr>
          <w:rFonts w:ascii="Times New Roman" w:hAnsi="Times New Roman" w:cs="Times New Roman"/>
          <w:sz w:val="26"/>
          <w:szCs w:val="26"/>
        </w:rPr>
        <w:t xml:space="preserve"> върху поземлен</w:t>
      </w:r>
      <w:r w:rsidR="00D23843" w:rsidRPr="008C0195">
        <w:rPr>
          <w:rFonts w:ascii="Times New Roman" w:hAnsi="Times New Roman" w:cs="Times New Roman"/>
          <w:sz w:val="26"/>
          <w:szCs w:val="26"/>
        </w:rPr>
        <w:t>и</w:t>
      </w:r>
      <w:r w:rsidR="00D61827" w:rsidRPr="008C0195">
        <w:rPr>
          <w:rFonts w:ascii="Times New Roman" w:hAnsi="Times New Roman" w:cs="Times New Roman"/>
          <w:sz w:val="26"/>
          <w:szCs w:val="26"/>
        </w:rPr>
        <w:t xml:space="preserve"> имот</w:t>
      </w:r>
      <w:r w:rsidR="00D23843" w:rsidRPr="008C0195">
        <w:rPr>
          <w:rFonts w:ascii="Times New Roman" w:hAnsi="Times New Roman" w:cs="Times New Roman"/>
          <w:sz w:val="26"/>
          <w:szCs w:val="26"/>
        </w:rPr>
        <w:t>и с</w:t>
      </w:r>
      <w:r w:rsidR="002B7F40" w:rsidRPr="008C0195">
        <w:rPr>
          <w:rFonts w:ascii="Times New Roman" w:hAnsi="Times New Roman" w:cs="Times New Roman"/>
          <w:sz w:val="26"/>
          <w:szCs w:val="26"/>
        </w:rPr>
        <w:t xml:space="preserve"> проектни </w:t>
      </w:r>
      <w:r w:rsidR="00D23843" w:rsidRPr="008C0195">
        <w:rPr>
          <w:rFonts w:ascii="Times New Roman" w:hAnsi="Times New Roman" w:cs="Times New Roman"/>
          <w:sz w:val="26"/>
          <w:szCs w:val="26"/>
        </w:rPr>
        <w:t xml:space="preserve"> идентификатор</w:t>
      </w:r>
      <w:r w:rsidR="002B7F40" w:rsidRPr="008C0195">
        <w:rPr>
          <w:rFonts w:ascii="Times New Roman" w:hAnsi="Times New Roman" w:cs="Times New Roman"/>
          <w:sz w:val="26"/>
          <w:szCs w:val="26"/>
        </w:rPr>
        <w:t>и</w:t>
      </w:r>
      <w:r w:rsidR="00D43E0A" w:rsidRPr="008C0195">
        <w:rPr>
          <w:rFonts w:ascii="Times New Roman" w:hAnsi="Times New Roman" w:cs="Times New Roman"/>
          <w:sz w:val="26"/>
          <w:szCs w:val="26"/>
        </w:rPr>
        <w:t>:</w:t>
      </w:r>
      <w:r w:rsidR="00D23843" w:rsidRPr="008C0195">
        <w:rPr>
          <w:rFonts w:ascii="Times New Roman" w:hAnsi="Times New Roman" w:cs="Times New Roman"/>
          <w:sz w:val="26"/>
          <w:szCs w:val="26"/>
        </w:rPr>
        <w:t xml:space="preserve"> </w:t>
      </w:r>
      <w:r w:rsidR="00D43E0A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07079.1.1561</w:t>
      </w:r>
      <w:r w:rsidR="00D43E0A" w:rsidRPr="008C0195">
        <w:rPr>
          <w:rFonts w:ascii="Times New Roman" w:eastAsia="Calibri" w:hAnsi="Times New Roman" w:cs="Times New Roman"/>
          <w:b/>
          <w:sz w:val="26"/>
          <w:szCs w:val="26"/>
          <w:lang w:eastAsia="bg-BG"/>
        </w:rPr>
        <w:t xml:space="preserve"> </w:t>
      </w:r>
      <w:r w:rsidR="00D43E0A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(обособен от бивш ПИ с идентификатор 07079.1.1474)</w:t>
      </w:r>
      <w:r w:rsidR="00D43E0A" w:rsidRPr="008C0195">
        <w:rPr>
          <w:rFonts w:ascii="Times New Roman" w:eastAsia="Calibri" w:hAnsi="Times New Roman" w:cs="Times New Roman"/>
          <w:b/>
          <w:sz w:val="26"/>
          <w:szCs w:val="26"/>
          <w:lang w:eastAsia="bg-BG"/>
        </w:rPr>
        <w:t xml:space="preserve"> </w:t>
      </w:r>
      <w:r w:rsidR="00D43E0A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и 07079.1.1562 (обособен в акваторията на Черно море)“ по КК на </w:t>
      </w:r>
      <w:proofErr w:type="spellStart"/>
      <w:r w:rsidR="00D43E0A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гр.Бургас</w:t>
      </w:r>
      <w:proofErr w:type="spellEnd"/>
      <w:r w:rsidR="00564DE6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, </w:t>
      </w:r>
      <w:r w:rsidR="00564DE6" w:rsidRPr="008C0195">
        <w:rPr>
          <w:rFonts w:ascii="Times New Roman" w:hAnsi="Times New Roman" w:cs="Times New Roman"/>
          <w:sz w:val="26"/>
          <w:szCs w:val="26"/>
        </w:rPr>
        <w:t xml:space="preserve">за изграждане на пристанищно съоръжение - </w:t>
      </w:r>
      <w:r w:rsidR="00084B0A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з</w:t>
      </w:r>
      <w:r w:rsidR="00CB3A66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ащитена лодкостоянка в акваторията на Черно море югоизточно от ПИ с идентификатор 07079.1.1474 по КК на </w:t>
      </w:r>
      <w:proofErr w:type="spellStart"/>
      <w:r w:rsidR="00CB3A66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гр.Бургас</w:t>
      </w:r>
      <w:proofErr w:type="spellEnd"/>
      <w:r w:rsidR="00CB3A66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.</w:t>
      </w:r>
    </w:p>
    <w:p w:rsidR="003B56CB" w:rsidRPr="008C0195" w:rsidRDefault="00D61827" w:rsidP="00CB3A66">
      <w:pPr>
        <w:spacing w:before="20" w:after="180" w:line="242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Предвид гореизложеното и в изпълнение на </w:t>
      </w:r>
      <w:r w:rsidR="00EF2AF7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правомощията ми по чл.60, ал.1 </w:t>
      </w:r>
      <w:r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чл.34, ал.1 от Закона за общинската собственост и чл.9, ал.1, т.1 от Наредбата за реда за придобиване, управление и разпореждане с общински имоти и вещи, приета от Общински съвет–Бургас, във връзка с </w:t>
      </w:r>
      <w:r w:rsidR="00061818" w:rsidRPr="008C0195">
        <w:rPr>
          <w:rFonts w:ascii="Times New Roman" w:hAnsi="Times New Roman" w:cs="Times New Roman"/>
          <w:sz w:val="26"/>
          <w:szCs w:val="26"/>
        </w:rPr>
        <w:t>чл.58, ал.4</w:t>
      </w:r>
      <w:r w:rsidRPr="008C0195">
        <w:rPr>
          <w:rFonts w:ascii="Times New Roman" w:hAnsi="Times New Roman" w:cs="Times New Roman"/>
          <w:sz w:val="26"/>
          <w:szCs w:val="26"/>
        </w:rPr>
        <w:t xml:space="preserve"> от Закона за държавната собственост,</w:t>
      </w:r>
      <w:r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чл.112е, ал.1</w:t>
      </w:r>
      <w:r w:rsidR="009975E9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ал.2</w:t>
      </w:r>
      <w:r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от ЗМПВВППРБ, чл.182, ал.1 и чл.189а от Закона за устройство на територията и чл.60, ал.1 от АПК, да вземе следните</w:t>
      </w:r>
    </w:p>
    <w:p w:rsidR="008C0195" w:rsidRDefault="008C0195" w:rsidP="00A21EC2">
      <w:pPr>
        <w:spacing w:after="180" w:line="247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bookmarkStart w:id="0" w:name="bookmark7"/>
    </w:p>
    <w:p w:rsidR="008C0195" w:rsidRDefault="008C0195" w:rsidP="00A21EC2">
      <w:pPr>
        <w:spacing w:after="180" w:line="247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</w:p>
    <w:p w:rsidR="00D61827" w:rsidRPr="008C0195" w:rsidRDefault="00D61827" w:rsidP="00A21EC2">
      <w:pPr>
        <w:spacing w:after="180" w:line="247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C0195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lastRenderedPageBreak/>
        <w:t>РЕШЕНИ</w:t>
      </w:r>
      <w:r w:rsidRPr="008C019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Я</w:t>
      </w:r>
      <w:r w:rsidRPr="008C0195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>:</w:t>
      </w:r>
      <w:bookmarkEnd w:id="0"/>
    </w:p>
    <w:p w:rsidR="0063030F" w:rsidRPr="008C0195" w:rsidRDefault="009A3975" w:rsidP="0044327E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C0195">
        <w:rPr>
          <w:rFonts w:ascii="Times New Roman" w:hAnsi="Times New Roman" w:cs="Times New Roman"/>
          <w:color w:val="FF0000"/>
          <w:sz w:val="26"/>
          <w:szCs w:val="26"/>
          <w:lang w:val="en-US"/>
        </w:rPr>
        <w:t xml:space="preserve">         </w:t>
      </w:r>
      <w:r w:rsidRPr="008C0195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8C0195">
        <w:rPr>
          <w:rFonts w:ascii="Times New Roman" w:hAnsi="Times New Roman" w:cs="Times New Roman"/>
          <w:sz w:val="26"/>
          <w:szCs w:val="26"/>
          <w:lang w:val="en-US"/>
        </w:rPr>
        <w:t>.</w:t>
      </w:r>
      <w:r w:rsidR="008011E8" w:rsidRPr="008C0195">
        <w:rPr>
          <w:rFonts w:ascii="Times New Roman" w:hAnsi="Times New Roman" w:cs="Times New Roman"/>
          <w:sz w:val="26"/>
          <w:szCs w:val="26"/>
        </w:rPr>
        <w:t xml:space="preserve"> </w:t>
      </w:r>
      <w:r w:rsidR="00D61827" w:rsidRPr="008C0195">
        <w:rPr>
          <w:rFonts w:ascii="Times New Roman" w:hAnsi="Times New Roman" w:cs="Times New Roman"/>
          <w:sz w:val="26"/>
          <w:szCs w:val="26"/>
        </w:rPr>
        <w:t xml:space="preserve">Да бъде отправено искане до Министерски съвет на Република България за приемане </w:t>
      </w:r>
      <w:r w:rsidR="0063030F" w:rsidRPr="008C0195">
        <w:rPr>
          <w:rFonts w:ascii="Times New Roman" w:hAnsi="Times New Roman" w:cs="Times New Roman"/>
          <w:sz w:val="26"/>
          <w:szCs w:val="26"/>
        </w:rPr>
        <w:t xml:space="preserve">на </w:t>
      </w:r>
      <w:r w:rsidR="00D61827" w:rsidRPr="008C0195">
        <w:rPr>
          <w:rFonts w:ascii="Times New Roman" w:hAnsi="Times New Roman" w:cs="Times New Roman"/>
          <w:sz w:val="26"/>
          <w:szCs w:val="26"/>
        </w:rPr>
        <w:t>решение за учредяване на безвъзмездно безсрочно</w:t>
      </w:r>
      <w:r w:rsidR="00D61827" w:rsidRPr="008C019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D61827" w:rsidRPr="008C0195">
        <w:rPr>
          <w:rFonts w:ascii="Times New Roman" w:hAnsi="Times New Roman" w:cs="Times New Roman"/>
          <w:sz w:val="26"/>
          <w:szCs w:val="26"/>
        </w:rPr>
        <w:t>право на строеж</w:t>
      </w:r>
      <w:r w:rsidR="008E5384" w:rsidRPr="008C0195">
        <w:rPr>
          <w:rFonts w:ascii="Times New Roman" w:hAnsi="Times New Roman" w:cs="Times New Roman"/>
          <w:sz w:val="26"/>
          <w:szCs w:val="26"/>
        </w:rPr>
        <w:t xml:space="preserve"> </w:t>
      </w:r>
      <w:r w:rsidR="00A1035D" w:rsidRPr="008C0195">
        <w:rPr>
          <w:rFonts w:ascii="Times New Roman" w:hAnsi="Times New Roman" w:cs="Times New Roman"/>
          <w:sz w:val="26"/>
          <w:szCs w:val="26"/>
        </w:rPr>
        <w:t xml:space="preserve">в полза на Община Бургас </w:t>
      </w:r>
      <w:r w:rsidR="0044327E" w:rsidRPr="008C0195">
        <w:rPr>
          <w:rFonts w:ascii="Times New Roman" w:hAnsi="Times New Roman" w:cs="Times New Roman"/>
          <w:sz w:val="26"/>
          <w:szCs w:val="26"/>
        </w:rPr>
        <w:t xml:space="preserve">в ПИ с идентификатор </w:t>
      </w:r>
      <w:r w:rsidR="0044327E" w:rsidRPr="008C0195">
        <w:rPr>
          <w:rFonts w:ascii="Times New Roman" w:hAnsi="Times New Roman" w:cs="Times New Roman"/>
          <w:b/>
          <w:sz w:val="26"/>
          <w:szCs w:val="26"/>
        </w:rPr>
        <w:t>07079.1.1561</w:t>
      </w:r>
      <w:r w:rsidR="0044327E" w:rsidRPr="008C0195">
        <w:rPr>
          <w:rFonts w:ascii="Times New Roman" w:hAnsi="Times New Roman" w:cs="Times New Roman"/>
          <w:sz w:val="26"/>
          <w:szCs w:val="26"/>
        </w:rPr>
        <w:t xml:space="preserve"> с </w:t>
      </w:r>
      <w:r w:rsidR="00A1035D" w:rsidRPr="008C0195">
        <w:rPr>
          <w:rFonts w:ascii="Times New Roman" w:hAnsi="Times New Roman" w:cs="Times New Roman"/>
          <w:sz w:val="26"/>
          <w:szCs w:val="26"/>
        </w:rPr>
        <w:t xml:space="preserve">площ – 474 кв. м, </w:t>
      </w:r>
      <w:r w:rsidR="0044327E" w:rsidRPr="008C0195">
        <w:rPr>
          <w:rFonts w:ascii="Times New Roman" w:hAnsi="Times New Roman" w:cs="Times New Roman"/>
          <w:sz w:val="26"/>
          <w:szCs w:val="26"/>
        </w:rPr>
        <w:t>трайно предназначение на територията: урбанизирана, начин на</w:t>
      </w:r>
      <w:r w:rsidR="00A1035D" w:rsidRPr="008C0195">
        <w:rPr>
          <w:rFonts w:ascii="Times New Roman" w:hAnsi="Times New Roman" w:cs="Times New Roman"/>
          <w:sz w:val="26"/>
          <w:szCs w:val="26"/>
        </w:rPr>
        <w:t xml:space="preserve"> трайно ползване: за пристанище </w:t>
      </w:r>
      <w:r w:rsidR="0044327E" w:rsidRPr="008C0195">
        <w:rPr>
          <w:rFonts w:ascii="Times New Roman" w:hAnsi="Times New Roman" w:cs="Times New Roman"/>
          <w:sz w:val="26"/>
          <w:szCs w:val="26"/>
        </w:rPr>
        <w:t xml:space="preserve">и ПИ с идентификатор </w:t>
      </w:r>
      <w:r w:rsidR="0044327E" w:rsidRPr="008C0195">
        <w:rPr>
          <w:rFonts w:ascii="Times New Roman" w:hAnsi="Times New Roman" w:cs="Times New Roman"/>
          <w:b/>
          <w:sz w:val="26"/>
          <w:szCs w:val="26"/>
        </w:rPr>
        <w:t>07079.1.1562</w:t>
      </w:r>
      <w:r w:rsidR="0044327E" w:rsidRPr="008C0195">
        <w:rPr>
          <w:rFonts w:ascii="Times New Roman" w:hAnsi="Times New Roman" w:cs="Times New Roman"/>
          <w:sz w:val="26"/>
          <w:szCs w:val="26"/>
        </w:rPr>
        <w:t xml:space="preserve"> с площ – 2857 кв. м, трайно предназначение на територията: територия, заета от води и водни обекти с начин на трайно ползване: за пристанище</w:t>
      </w:r>
      <w:r w:rsidR="00024C2B">
        <w:rPr>
          <w:rFonts w:ascii="Times New Roman" w:hAnsi="Times New Roman" w:cs="Times New Roman"/>
          <w:sz w:val="26"/>
          <w:szCs w:val="26"/>
        </w:rPr>
        <w:t xml:space="preserve"> по КККР на </w:t>
      </w:r>
      <w:proofErr w:type="spellStart"/>
      <w:r w:rsidR="00024C2B">
        <w:rPr>
          <w:rFonts w:ascii="Times New Roman" w:hAnsi="Times New Roman" w:cs="Times New Roman"/>
          <w:sz w:val="26"/>
          <w:szCs w:val="26"/>
        </w:rPr>
        <w:t>гр.Бургас</w:t>
      </w:r>
      <w:proofErr w:type="spellEnd"/>
      <w:r w:rsidR="0044327E" w:rsidRPr="008C0195">
        <w:rPr>
          <w:rFonts w:ascii="Times New Roman" w:hAnsi="Times New Roman" w:cs="Times New Roman"/>
          <w:sz w:val="26"/>
          <w:szCs w:val="26"/>
        </w:rPr>
        <w:t xml:space="preserve">, по реда на чл.112е, ал.1 и ал.2 от ЗМПВВППРБ и </w:t>
      </w:r>
      <w:r w:rsidR="0044327E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чл.182, ал.1 и чл.189а от Закона за устройство на територията,</w:t>
      </w:r>
      <w:r w:rsidR="0044327E" w:rsidRPr="008C0195">
        <w:rPr>
          <w:rFonts w:ascii="Times New Roman" w:hAnsi="Times New Roman" w:cs="Times New Roman"/>
          <w:sz w:val="26"/>
          <w:szCs w:val="26"/>
        </w:rPr>
        <w:t xml:space="preserve">  за изграждане на</w:t>
      </w:r>
      <w:r w:rsidR="005D6B89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обект: </w:t>
      </w:r>
      <w:r w:rsidR="0044327E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„Защитена лодкостоянка в акваторията на Черно море югоизточно от ПИ с идентификатор 07079.1.1474</w:t>
      </w:r>
      <w:r w:rsidR="005D6B89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 по КК</w:t>
      </w:r>
      <w:r w:rsidR="0045507F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 съгласно </w:t>
      </w:r>
      <w:r w:rsidR="0045507F" w:rsidRPr="008C0195">
        <w:rPr>
          <w:rFonts w:ascii="Times New Roman" w:eastAsia="Times New Roman" w:hAnsi="Times New Roman" w:cs="Times New Roman"/>
          <w:sz w:val="26"/>
          <w:szCs w:val="26"/>
          <w:lang w:eastAsia="bg-BG"/>
        </w:rPr>
        <w:t>Специализиран подробен устройствен план-парцеларен план (СПУП-ПП)</w:t>
      </w:r>
      <w:r w:rsidR="0044327E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 и План за регулация и застрояване (ПРЗ) в границите на  ПИ с идентификатор 07079.1.1474 за обособяване на нов УПИ  </w:t>
      </w:r>
      <w:r w:rsidR="0044327E" w:rsidRPr="008C0195">
        <w:rPr>
          <w:rFonts w:ascii="Times New Roman" w:eastAsia="Calibri" w:hAnsi="Times New Roman" w:cs="Times New Roman"/>
          <w:sz w:val="26"/>
          <w:szCs w:val="26"/>
          <w:lang w:val="en-US" w:eastAsia="bg-BG"/>
        </w:rPr>
        <w:t>VI</w:t>
      </w:r>
      <w:r w:rsidR="0044327E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-1561- „За защитена лодкостоянка, </w:t>
      </w:r>
      <w:proofErr w:type="spellStart"/>
      <w:r w:rsidR="0044327E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брегоукрепване</w:t>
      </w:r>
      <w:proofErr w:type="spellEnd"/>
      <w:r w:rsidR="0044327E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 и ТП“, в кв.30 по плана на </w:t>
      </w:r>
      <w:proofErr w:type="spellStart"/>
      <w:r w:rsidR="0044327E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м.“Ъгъла</w:t>
      </w:r>
      <w:proofErr w:type="spellEnd"/>
      <w:r w:rsidR="0044327E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“, землище </w:t>
      </w:r>
      <w:proofErr w:type="spellStart"/>
      <w:r w:rsidR="0044327E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кв.Сарафово</w:t>
      </w:r>
      <w:proofErr w:type="spellEnd"/>
      <w:r w:rsidR="0044327E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="0044327E" w:rsidRPr="008C0195">
        <w:rPr>
          <w:rFonts w:ascii="Times New Roman" w:eastAsia="Calibri" w:hAnsi="Times New Roman" w:cs="Times New Roman"/>
          <w:sz w:val="26"/>
          <w:szCs w:val="26"/>
          <w:lang w:eastAsia="bg-BG"/>
        </w:rPr>
        <w:t>гр.Бургас</w:t>
      </w:r>
      <w:proofErr w:type="spellEnd"/>
      <w:r w:rsidR="0044327E" w:rsidRPr="008C0195">
        <w:rPr>
          <w:rFonts w:ascii="Times New Roman" w:hAnsi="Times New Roman" w:cs="Times New Roman"/>
          <w:sz w:val="26"/>
          <w:szCs w:val="26"/>
        </w:rPr>
        <w:t>“ с обща застроена</w:t>
      </w:r>
      <w:r w:rsidR="005D6B89" w:rsidRPr="008C0195">
        <w:rPr>
          <w:rFonts w:ascii="Times New Roman" w:hAnsi="Times New Roman" w:cs="Times New Roman"/>
          <w:sz w:val="26"/>
          <w:szCs w:val="26"/>
        </w:rPr>
        <w:t xml:space="preserve"> </w:t>
      </w:r>
      <w:r w:rsidR="008E5384" w:rsidRPr="008C0195">
        <w:rPr>
          <w:rFonts w:ascii="Times New Roman" w:hAnsi="Times New Roman" w:cs="Times New Roman"/>
          <w:sz w:val="26"/>
          <w:szCs w:val="26"/>
        </w:rPr>
        <w:t>площ</w:t>
      </w:r>
      <w:r w:rsidR="00A1035D" w:rsidRPr="008C0195">
        <w:rPr>
          <w:rFonts w:ascii="Times New Roman" w:hAnsi="Times New Roman" w:cs="Times New Roman"/>
          <w:sz w:val="26"/>
          <w:szCs w:val="26"/>
        </w:rPr>
        <w:t xml:space="preserve"> на защитената лодкостоянка</w:t>
      </w:r>
      <w:r w:rsidR="005D6B89" w:rsidRPr="008C0195">
        <w:rPr>
          <w:rFonts w:ascii="Times New Roman" w:hAnsi="Times New Roman" w:cs="Times New Roman"/>
          <w:sz w:val="26"/>
          <w:szCs w:val="26"/>
        </w:rPr>
        <w:t xml:space="preserve"> от 2358 </w:t>
      </w:r>
      <w:r w:rsidR="00024C2B">
        <w:rPr>
          <w:rFonts w:ascii="Times New Roman" w:hAnsi="Times New Roman" w:cs="Times New Roman"/>
          <w:sz w:val="26"/>
          <w:szCs w:val="26"/>
        </w:rPr>
        <w:t xml:space="preserve">( две хиляди триста петдесет и осем) </w:t>
      </w:r>
      <w:r w:rsidR="005D6B89" w:rsidRPr="008C0195">
        <w:rPr>
          <w:rFonts w:ascii="Times New Roman" w:hAnsi="Times New Roman" w:cs="Times New Roman"/>
          <w:sz w:val="26"/>
          <w:szCs w:val="26"/>
        </w:rPr>
        <w:t>кв. м.</w:t>
      </w:r>
      <w:r w:rsidR="008E5384" w:rsidRPr="008C019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61827" w:rsidRPr="008C0195" w:rsidRDefault="00CA267B" w:rsidP="005D6B89">
      <w:pPr>
        <w:spacing w:after="240" w:line="247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0195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8C0195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  <w:r w:rsidRPr="008C0195">
        <w:rPr>
          <w:rFonts w:ascii="Times New Roman" w:hAnsi="Times New Roman" w:cs="Times New Roman"/>
          <w:sz w:val="26"/>
          <w:szCs w:val="26"/>
        </w:rPr>
        <w:t>С цел защита на държавни и обществени интереси и предотвратяване на значителни вреди</w:t>
      </w:r>
      <w:r w:rsidR="00D71A03" w:rsidRPr="008C0195">
        <w:rPr>
          <w:rFonts w:ascii="Times New Roman" w:hAnsi="Times New Roman" w:cs="Times New Roman"/>
          <w:sz w:val="26"/>
          <w:szCs w:val="26"/>
        </w:rPr>
        <w:t xml:space="preserve"> и поради спецификата на строежа изискващо извършване на дейности в морски условия  и СМР силно зависими от атмосферни условия и вълновия режим и необходимостта от започване на дейностите веднага след приключване на летния сезон с оглед своевременното и в кратки срокове завършване на строителството,</w:t>
      </w:r>
      <w:r w:rsidRPr="008C0195">
        <w:rPr>
          <w:rFonts w:ascii="Times New Roman" w:hAnsi="Times New Roman" w:cs="Times New Roman"/>
          <w:sz w:val="26"/>
          <w:szCs w:val="26"/>
        </w:rPr>
        <w:t xml:space="preserve"> </w:t>
      </w:r>
      <w:r w:rsidR="00D71A03" w:rsidRPr="008C0195">
        <w:rPr>
          <w:rFonts w:ascii="Times New Roman" w:hAnsi="Times New Roman" w:cs="Times New Roman"/>
          <w:sz w:val="26"/>
          <w:szCs w:val="26"/>
        </w:rPr>
        <w:t>н</w:t>
      </w:r>
      <w:r w:rsidR="00D61827" w:rsidRPr="008C0195">
        <w:rPr>
          <w:rFonts w:ascii="Times New Roman" w:hAnsi="Times New Roman" w:cs="Times New Roman"/>
          <w:sz w:val="26"/>
          <w:szCs w:val="26"/>
        </w:rPr>
        <w:t>а основание чл.60, ал.1 от Административнопроцесуалния кодекс допуска предварително изпъл</w:t>
      </w:r>
      <w:r w:rsidRPr="008C0195">
        <w:rPr>
          <w:rFonts w:ascii="Times New Roman" w:hAnsi="Times New Roman" w:cs="Times New Roman"/>
          <w:sz w:val="26"/>
          <w:szCs w:val="26"/>
        </w:rPr>
        <w:t xml:space="preserve">нение на </w:t>
      </w:r>
      <w:proofErr w:type="spellStart"/>
      <w:r w:rsidRPr="008C0195">
        <w:rPr>
          <w:rFonts w:ascii="Times New Roman" w:hAnsi="Times New Roman" w:cs="Times New Roman"/>
          <w:sz w:val="26"/>
          <w:szCs w:val="26"/>
        </w:rPr>
        <w:t>настоящoтo</w:t>
      </w:r>
      <w:proofErr w:type="spellEnd"/>
      <w:r w:rsidRPr="008C01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0195">
        <w:rPr>
          <w:rFonts w:ascii="Times New Roman" w:hAnsi="Times New Roman" w:cs="Times New Roman"/>
          <w:sz w:val="26"/>
          <w:szCs w:val="26"/>
        </w:rPr>
        <w:t>решениe</w:t>
      </w:r>
      <w:proofErr w:type="spellEnd"/>
      <w:r w:rsidR="00D61827" w:rsidRPr="008C0195">
        <w:rPr>
          <w:rFonts w:ascii="Times New Roman" w:hAnsi="Times New Roman" w:cs="Times New Roman"/>
          <w:sz w:val="26"/>
          <w:szCs w:val="26"/>
        </w:rPr>
        <w:t>.</w:t>
      </w:r>
    </w:p>
    <w:p w:rsidR="00D61827" w:rsidRPr="00E9579D" w:rsidRDefault="00D71A03" w:rsidP="00A21EC2">
      <w:pPr>
        <w:spacing w:after="60" w:line="247" w:lineRule="auto"/>
        <w:ind w:firstLine="425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9579D">
        <w:rPr>
          <w:rFonts w:ascii="Times New Roman" w:eastAsia="Times New Roman" w:hAnsi="Times New Roman" w:cs="Times New Roman"/>
          <w:sz w:val="26"/>
          <w:szCs w:val="26"/>
        </w:rPr>
        <w:t>Приложения</w:t>
      </w:r>
      <w:r w:rsidR="00D61827" w:rsidRPr="00E9579D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D61827" w:rsidRPr="00E9579D" w:rsidRDefault="00D61827" w:rsidP="00A21EC2">
      <w:pPr>
        <w:spacing w:after="60" w:line="247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9579D">
        <w:rPr>
          <w:rFonts w:ascii="Times New Roman" w:hAnsi="Times New Roman" w:cs="Times New Roman"/>
          <w:sz w:val="26"/>
          <w:szCs w:val="26"/>
        </w:rPr>
        <w:t>1.</w:t>
      </w:r>
      <w:r w:rsidR="00BD4FC5" w:rsidRPr="00E9579D">
        <w:rPr>
          <w:rFonts w:ascii="Times New Roman" w:hAnsi="Times New Roman" w:cs="Times New Roman"/>
          <w:sz w:val="26"/>
          <w:szCs w:val="26"/>
        </w:rPr>
        <w:t xml:space="preserve"> Скица-проект № 15-</w:t>
      </w:r>
      <w:r w:rsidR="005F0887" w:rsidRPr="00E9579D">
        <w:rPr>
          <w:rFonts w:ascii="Times New Roman" w:hAnsi="Times New Roman" w:cs="Times New Roman"/>
          <w:sz w:val="26"/>
          <w:szCs w:val="26"/>
        </w:rPr>
        <w:t>418152</w:t>
      </w:r>
      <w:r w:rsidR="00BD4FC5" w:rsidRPr="00E9579D">
        <w:rPr>
          <w:rFonts w:ascii="Times New Roman" w:hAnsi="Times New Roman" w:cs="Times New Roman"/>
          <w:sz w:val="26"/>
          <w:szCs w:val="26"/>
        </w:rPr>
        <w:t>/</w:t>
      </w:r>
      <w:r w:rsidR="005F0887" w:rsidRPr="00E9579D">
        <w:rPr>
          <w:rFonts w:ascii="Times New Roman" w:hAnsi="Times New Roman" w:cs="Times New Roman"/>
          <w:sz w:val="26"/>
          <w:szCs w:val="26"/>
        </w:rPr>
        <w:t>19</w:t>
      </w:r>
      <w:r w:rsidR="00BD4FC5" w:rsidRPr="00E9579D">
        <w:rPr>
          <w:rFonts w:ascii="Times New Roman" w:hAnsi="Times New Roman" w:cs="Times New Roman"/>
          <w:sz w:val="26"/>
          <w:szCs w:val="26"/>
        </w:rPr>
        <w:t>.0</w:t>
      </w:r>
      <w:r w:rsidR="005F0887" w:rsidRPr="00E9579D">
        <w:rPr>
          <w:rFonts w:ascii="Times New Roman" w:hAnsi="Times New Roman" w:cs="Times New Roman"/>
          <w:sz w:val="26"/>
          <w:szCs w:val="26"/>
        </w:rPr>
        <w:t>4</w:t>
      </w:r>
      <w:r w:rsidR="00BD4FC5" w:rsidRPr="00E9579D">
        <w:rPr>
          <w:rFonts w:ascii="Times New Roman" w:hAnsi="Times New Roman" w:cs="Times New Roman"/>
          <w:sz w:val="26"/>
          <w:szCs w:val="26"/>
        </w:rPr>
        <w:t>.20</w:t>
      </w:r>
      <w:r w:rsidR="005F0887" w:rsidRPr="00E9579D">
        <w:rPr>
          <w:rFonts w:ascii="Times New Roman" w:hAnsi="Times New Roman" w:cs="Times New Roman"/>
          <w:sz w:val="26"/>
          <w:szCs w:val="26"/>
        </w:rPr>
        <w:t>20</w:t>
      </w:r>
      <w:r w:rsidRPr="00E9579D">
        <w:rPr>
          <w:rFonts w:ascii="Times New Roman" w:hAnsi="Times New Roman" w:cs="Times New Roman"/>
          <w:sz w:val="26"/>
          <w:szCs w:val="26"/>
        </w:rPr>
        <w:t xml:space="preserve"> г. за изменение на КККР на </w:t>
      </w:r>
      <w:proofErr w:type="spellStart"/>
      <w:r w:rsidRPr="00E9579D">
        <w:rPr>
          <w:rFonts w:ascii="Times New Roman" w:hAnsi="Times New Roman" w:cs="Times New Roman"/>
          <w:sz w:val="26"/>
          <w:szCs w:val="26"/>
        </w:rPr>
        <w:t>гр.Бургас</w:t>
      </w:r>
      <w:proofErr w:type="spellEnd"/>
      <w:r w:rsidRPr="00E9579D">
        <w:rPr>
          <w:rFonts w:ascii="Times New Roman" w:hAnsi="Times New Roman" w:cs="Times New Roman"/>
          <w:sz w:val="26"/>
          <w:szCs w:val="26"/>
        </w:rPr>
        <w:t>, издадена от СГКК–</w:t>
      </w:r>
      <w:proofErr w:type="spellStart"/>
      <w:r w:rsidRPr="00E9579D">
        <w:rPr>
          <w:rFonts w:ascii="Times New Roman" w:hAnsi="Times New Roman" w:cs="Times New Roman"/>
          <w:sz w:val="26"/>
          <w:szCs w:val="26"/>
        </w:rPr>
        <w:t>гр.Бургас</w:t>
      </w:r>
      <w:proofErr w:type="spellEnd"/>
      <w:r w:rsidRPr="00E9579D">
        <w:rPr>
          <w:rFonts w:ascii="Times New Roman" w:hAnsi="Times New Roman" w:cs="Times New Roman"/>
          <w:sz w:val="26"/>
          <w:szCs w:val="26"/>
        </w:rPr>
        <w:t>;</w:t>
      </w:r>
    </w:p>
    <w:p w:rsidR="00D61827" w:rsidRPr="00E9579D" w:rsidRDefault="00D61827" w:rsidP="00A21EC2">
      <w:pPr>
        <w:spacing w:after="60" w:line="247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9579D">
        <w:rPr>
          <w:rFonts w:ascii="Times New Roman" w:hAnsi="Times New Roman" w:cs="Times New Roman"/>
          <w:sz w:val="26"/>
          <w:szCs w:val="26"/>
        </w:rPr>
        <w:t>2.</w:t>
      </w:r>
      <w:r w:rsidR="00E04DEA" w:rsidRPr="00E9579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Заповед  № РД-02-15-32/15.03.2021г. на Зам.-министър на регионалното развитие и благоустройството</w:t>
      </w:r>
      <w:r w:rsidRPr="00E9579D">
        <w:rPr>
          <w:rFonts w:ascii="Times New Roman" w:hAnsi="Times New Roman" w:cs="Times New Roman"/>
          <w:sz w:val="26"/>
          <w:szCs w:val="26"/>
        </w:rPr>
        <w:t>, окомплектована с графична част;</w:t>
      </w:r>
    </w:p>
    <w:p w:rsidR="00D61827" w:rsidRPr="00E9579D" w:rsidRDefault="00E04DEA" w:rsidP="00A21EC2">
      <w:pPr>
        <w:tabs>
          <w:tab w:val="left" w:pos="2355"/>
        </w:tabs>
        <w:spacing w:line="247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E9579D">
        <w:rPr>
          <w:rFonts w:ascii="Times New Roman" w:hAnsi="Times New Roman" w:cs="Times New Roman"/>
          <w:sz w:val="26"/>
          <w:szCs w:val="26"/>
        </w:rPr>
        <w:t xml:space="preserve">     3. </w:t>
      </w:r>
      <w:r w:rsidRPr="00E9579D">
        <w:rPr>
          <w:rFonts w:ascii="Times New Roman" w:eastAsia="Times New Roman" w:hAnsi="Times New Roman" w:cs="Times New Roman"/>
          <w:sz w:val="26"/>
          <w:szCs w:val="26"/>
          <w:lang w:eastAsia="bg-BG"/>
        </w:rPr>
        <w:t>Решение по т.21 от заседание на Общински съвет–Бургас, проведено на 14.04.2021г. (протокол №21)</w:t>
      </w:r>
    </w:p>
    <w:p w:rsidR="005345A9" w:rsidRPr="00E9579D" w:rsidRDefault="005345A9" w:rsidP="00A21EC2">
      <w:pPr>
        <w:tabs>
          <w:tab w:val="left" w:pos="2355"/>
        </w:tabs>
        <w:spacing w:line="247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E9579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4. Извадка от специализиран подробен устройствен план- парцеларен план (СПУП-ПП)</w:t>
      </w:r>
    </w:p>
    <w:p w:rsidR="00D61827" w:rsidRPr="00E9579D" w:rsidRDefault="00D61827" w:rsidP="00A21EC2">
      <w:pPr>
        <w:tabs>
          <w:tab w:val="left" w:pos="2355"/>
        </w:tabs>
        <w:spacing w:line="247" w:lineRule="auto"/>
        <w:jc w:val="both"/>
        <w:rPr>
          <w:rFonts w:ascii="Arial" w:hAnsi="Arial" w:cs="Arial"/>
          <w:sz w:val="26"/>
          <w:szCs w:val="26"/>
        </w:rPr>
      </w:pPr>
    </w:p>
    <w:p w:rsidR="008C0195" w:rsidRPr="00E9579D" w:rsidRDefault="008C0195" w:rsidP="00A21EC2">
      <w:pPr>
        <w:spacing w:after="60" w:line="247" w:lineRule="auto"/>
        <w:rPr>
          <w:rFonts w:ascii="Times New Roman" w:hAnsi="Times New Roman" w:cs="Times New Roman"/>
          <w:b/>
          <w:sz w:val="26"/>
          <w:szCs w:val="26"/>
        </w:rPr>
      </w:pPr>
    </w:p>
    <w:p w:rsidR="00D61827" w:rsidRPr="002B7F40" w:rsidRDefault="00D61827" w:rsidP="00A21EC2">
      <w:pPr>
        <w:spacing w:after="60" w:line="247" w:lineRule="auto"/>
        <w:rPr>
          <w:rFonts w:ascii="Times New Roman" w:hAnsi="Times New Roman" w:cs="Times New Roman"/>
          <w:b/>
          <w:sz w:val="28"/>
          <w:szCs w:val="28"/>
        </w:rPr>
      </w:pPr>
      <w:r w:rsidRPr="002B7F40">
        <w:rPr>
          <w:rFonts w:ascii="Times New Roman" w:hAnsi="Times New Roman" w:cs="Times New Roman"/>
          <w:b/>
          <w:sz w:val="28"/>
          <w:szCs w:val="28"/>
        </w:rPr>
        <w:t>ДИМИТЪР НИКОЛОВ</w:t>
      </w:r>
    </w:p>
    <w:p w:rsidR="00D61827" w:rsidRPr="002B7F40" w:rsidRDefault="00D61827" w:rsidP="00A21EC2">
      <w:pPr>
        <w:spacing w:after="120" w:line="247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2B7F40">
        <w:rPr>
          <w:rFonts w:ascii="Times New Roman" w:hAnsi="Times New Roman" w:cs="Times New Roman"/>
          <w:i/>
          <w:sz w:val="28"/>
          <w:szCs w:val="28"/>
        </w:rPr>
        <w:t>Кмет на Община Бургас</w:t>
      </w:r>
    </w:p>
    <w:p w:rsidR="00190EAF" w:rsidRPr="00E30332" w:rsidRDefault="00190EAF" w:rsidP="00A21EC2">
      <w:pP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5B18A0" w:rsidRPr="00E30332" w:rsidRDefault="005B18A0" w:rsidP="00A21EC2">
      <w:pPr>
        <w:rPr>
          <w:rFonts w:ascii="Times New Roman" w:hAnsi="Times New Roman" w:cs="Times New Roman"/>
        </w:rPr>
      </w:pPr>
      <w:bookmarkStart w:id="1" w:name="_GoBack"/>
      <w:bookmarkEnd w:id="1"/>
    </w:p>
    <w:sectPr w:rsidR="005B18A0" w:rsidRPr="00E30332" w:rsidSect="00D85CEA">
      <w:pgSz w:w="11906" w:h="16838"/>
      <w:pgMar w:top="709" w:right="1133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333D55"/>
    <w:multiLevelType w:val="hybridMultilevel"/>
    <w:tmpl w:val="0024E504"/>
    <w:lvl w:ilvl="0" w:tplc="83388A46">
      <w:start w:val="1"/>
      <w:numFmt w:val="upperRoman"/>
      <w:lvlText w:val="%1."/>
      <w:lvlJc w:val="left"/>
      <w:pPr>
        <w:ind w:left="12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827"/>
    <w:rsid w:val="00024C2B"/>
    <w:rsid w:val="000552FF"/>
    <w:rsid w:val="00061818"/>
    <w:rsid w:val="00070E0E"/>
    <w:rsid w:val="00084B0A"/>
    <w:rsid w:val="000D375B"/>
    <w:rsid w:val="000F2F27"/>
    <w:rsid w:val="00103105"/>
    <w:rsid w:val="001578C6"/>
    <w:rsid w:val="00160584"/>
    <w:rsid w:val="00190EAF"/>
    <w:rsid w:val="001A1017"/>
    <w:rsid w:val="001B5CBF"/>
    <w:rsid w:val="001C21B9"/>
    <w:rsid w:val="001C579D"/>
    <w:rsid w:val="001D068D"/>
    <w:rsid w:val="001D2350"/>
    <w:rsid w:val="002011C7"/>
    <w:rsid w:val="0023459E"/>
    <w:rsid w:val="00246EEB"/>
    <w:rsid w:val="002B36F3"/>
    <w:rsid w:val="002B7F40"/>
    <w:rsid w:val="00316ED3"/>
    <w:rsid w:val="00381351"/>
    <w:rsid w:val="003B56CB"/>
    <w:rsid w:val="003B6E72"/>
    <w:rsid w:val="003D1B74"/>
    <w:rsid w:val="003F0EFD"/>
    <w:rsid w:val="00400B27"/>
    <w:rsid w:val="00421250"/>
    <w:rsid w:val="00426F85"/>
    <w:rsid w:val="0044327E"/>
    <w:rsid w:val="0045507F"/>
    <w:rsid w:val="00465783"/>
    <w:rsid w:val="004840A7"/>
    <w:rsid w:val="00494AD5"/>
    <w:rsid w:val="004B512C"/>
    <w:rsid w:val="004E2E1B"/>
    <w:rsid w:val="004E6D9A"/>
    <w:rsid w:val="005218E5"/>
    <w:rsid w:val="005345A9"/>
    <w:rsid w:val="00540649"/>
    <w:rsid w:val="005476E1"/>
    <w:rsid w:val="005568F1"/>
    <w:rsid w:val="00564DE6"/>
    <w:rsid w:val="00596C5C"/>
    <w:rsid w:val="005B18A0"/>
    <w:rsid w:val="005D6B89"/>
    <w:rsid w:val="005F0887"/>
    <w:rsid w:val="0061342A"/>
    <w:rsid w:val="0061560D"/>
    <w:rsid w:val="0063030F"/>
    <w:rsid w:val="006373F6"/>
    <w:rsid w:val="00646F55"/>
    <w:rsid w:val="00652BB8"/>
    <w:rsid w:val="00692506"/>
    <w:rsid w:val="006A4743"/>
    <w:rsid w:val="006C17A3"/>
    <w:rsid w:val="006C2090"/>
    <w:rsid w:val="006C5611"/>
    <w:rsid w:val="006D3312"/>
    <w:rsid w:val="006F321A"/>
    <w:rsid w:val="006F5264"/>
    <w:rsid w:val="00713B6E"/>
    <w:rsid w:val="00715EB3"/>
    <w:rsid w:val="00717126"/>
    <w:rsid w:val="00721D8E"/>
    <w:rsid w:val="00735FCC"/>
    <w:rsid w:val="0074620A"/>
    <w:rsid w:val="00770770"/>
    <w:rsid w:val="007A169A"/>
    <w:rsid w:val="007C2679"/>
    <w:rsid w:val="008011E8"/>
    <w:rsid w:val="0083742B"/>
    <w:rsid w:val="00871780"/>
    <w:rsid w:val="00873D43"/>
    <w:rsid w:val="00890BE1"/>
    <w:rsid w:val="00890CFD"/>
    <w:rsid w:val="008A4202"/>
    <w:rsid w:val="008B1D4F"/>
    <w:rsid w:val="008C0195"/>
    <w:rsid w:val="008C15C3"/>
    <w:rsid w:val="008D1402"/>
    <w:rsid w:val="008D31B9"/>
    <w:rsid w:val="008E4C1B"/>
    <w:rsid w:val="008E5384"/>
    <w:rsid w:val="009211BC"/>
    <w:rsid w:val="00945835"/>
    <w:rsid w:val="00945C86"/>
    <w:rsid w:val="00952BF7"/>
    <w:rsid w:val="0095430A"/>
    <w:rsid w:val="0099255E"/>
    <w:rsid w:val="009949D8"/>
    <w:rsid w:val="009975E9"/>
    <w:rsid w:val="009A3975"/>
    <w:rsid w:val="009C565D"/>
    <w:rsid w:val="00A1035D"/>
    <w:rsid w:val="00A125D2"/>
    <w:rsid w:val="00A21EC2"/>
    <w:rsid w:val="00A504AE"/>
    <w:rsid w:val="00A55D1E"/>
    <w:rsid w:val="00AD381D"/>
    <w:rsid w:val="00AE3261"/>
    <w:rsid w:val="00B07008"/>
    <w:rsid w:val="00B40259"/>
    <w:rsid w:val="00B62734"/>
    <w:rsid w:val="00B90E25"/>
    <w:rsid w:val="00BC448D"/>
    <w:rsid w:val="00BD06E3"/>
    <w:rsid w:val="00BD4FC5"/>
    <w:rsid w:val="00C00A91"/>
    <w:rsid w:val="00C05A68"/>
    <w:rsid w:val="00C10FC1"/>
    <w:rsid w:val="00C13547"/>
    <w:rsid w:val="00C716C1"/>
    <w:rsid w:val="00C9118E"/>
    <w:rsid w:val="00CA267B"/>
    <w:rsid w:val="00CB3A66"/>
    <w:rsid w:val="00CB4F87"/>
    <w:rsid w:val="00CF4B31"/>
    <w:rsid w:val="00D111EB"/>
    <w:rsid w:val="00D13625"/>
    <w:rsid w:val="00D16A8F"/>
    <w:rsid w:val="00D23843"/>
    <w:rsid w:val="00D43E0A"/>
    <w:rsid w:val="00D61827"/>
    <w:rsid w:val="00D71A03"/>
    <w:rsid w:val="00D85CEA"/>
    <w:rsid w:val="00D96964"/>
    <w:rsid w:val="00DB0AE1"/>
    <w:rsid w:val="00DB35F8"/>
    <w:rsid w:val="00DB7229"/>
    <w:rsid w:val="00DF069E"/>
    <w:rsid w:val="00DF5C67"/>
    <w:rsid w:val="00E04DEA"/>
    <w:rsid w:val="00E16F20"/>
    <w:rsid w:val="00E30332"/>
    <w:rsid w:val="00E444A5"/>
    <w:rsid w:val="00E64661"/>
    <w:rsid w:val="00E8714D"/>
    <w:rsid w:val="00E9579D"/>
    <w:rsid w:val="00EF2AF7"/>
    <w:rsid w:val="00F15903"/>
    <w:rsid w:val="00F82494"/>
    <w:rsid w:val="00FA59A8"/>
    <w:rsid w:val="00FB4986"/>
    <w:rsid w:val="00FD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BD62"/>
  <w15:chartTrackingRefBased/>
  <w15:docId w15:val="{2E3155D3-627C-438A-AF1F-D92CECF5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82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3975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652BB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652BB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B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B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49DC83D6-831E-42A9-BF80-20D32816A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1218</Words>
  <Characters>6944</Characters>
  <Application>Microsoft Office Word</Application>
  <DocSecurity>4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Jeni Gospodinova</cp:lastModifiedBy>
  <cp:revision>2</cp:revision>
  <cp:lastPrinted>2021-06-18T12:10:00Z</cp:lastPrinted>
  <dcterms:created xsi:type="dcterms:W3CDTF">2021-06-18T14:13:00Z</dcterms:created>
  <dcterms:modified xsi:type="dcterms:W3CDTF">2021-06-18T14:13:00Z</dcterms:modified>
</cp:coreProperties>
</file>