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738" w:rsidRPr="00907E01" w:rsidRDefault="00764738" w:rsidP="00764738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1647EFA4" wp14:editId="60C130D5">
            <wp:simplePos x="0" y="0"/>
            <wp:positionH relativeFrom="column">
              <wp:posOffset>-114300</wp:posOffset>
            </wp:positionH>
            <wp:positionV relativeFrom="paragraph">
              <wp:posOffset>-419100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764738" w:rsidRPr="00907E01" w:rsidRDefault="00764738" w:rsidP="0076473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:rsidR="00764738" w:rsidRPr="00907E01" w:rsidRDefault="00764738" w:rsidP="0076473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:rsidR="00764738" w:rsidRPr="00707169" w:rsidRDefault="00764738" w:rsidP="00764738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E7B3571" wp14:editId="07BE16A2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D152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764738" w:rsidRDefault="00764738" w:rsidP="00764738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:rsidR="00764738" w:rsidRPr="00130767" w:rsidRDefault="00764738" w:rsidP="00764738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764738" w:rsidRDefault="00764738" w:rsidP="0076473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764738" w:rsidRDefault="00764738" w:rsidP="00764738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17</w:t>
      </w:r>
    </w:p>
    <w:p w:rsidR="00764738" w:rsidRPr="00130767" w:rsidRDefault="00764738" w:rsidP="0076473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764738" w:rsidRPr="00130767" w:rsidRDefault="00764738" w:rsidP="0076473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18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05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Зала № </w:t>
      </w:r>
      <w:r w:rsidR="00DC08C3">
        <w:rPr>
          <w:rFonts w:ascii="Times New Roman" w:eastAsia="Times New Roman" w:hAnsi="Times New Roman"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A05C7" w:rsidRPr="00BA7D4A" w:rsidRDefault="00764738" w:rsidP="007647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Pr="00BA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 </w:t>
      </w:r>
      <w:proofErr w:type="spellStart"/>
      <w:r w:rsidRPr="00BA7D4A">
        <w:rPr>
          <w:rFonts w:ascii="Times New Roman" w:eastAsia="Times New Roman" w:hAnsi="Times New Roman" w:cs="Times New Roman"/>
          <w:sz w:val="24"/>
          <w:szCs w:val="24"/>
          <w:lang w:eastAsia="bg-BG"/>
        </w:rPr>
        <w:t>Митев</w:t>
      </w:r>
      <w:proofErr w:type="spellEnd"/>
      <w:r w:rsidRPr="00BA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председател, Бойчо Стоянов Георгиев – зам.-председател и членове: Калояна Живкова Петкова, </w:t>
      </w:r>
      <w:r w:rsidR="00D26DBC" w:rsidRPr="00BA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Юлиян Христов Георгиев, </w:t>
      </w:r>
      <w:r w:rsidRPr="00BA7D4A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Демирев Грозев</w:t>
      </w:r>
      <w:r w:rsidR="00CA05C7" w:rsidRPr="00BA7D4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64738" w:rsidRPr="009B5F98" w:rsidRDefault="00764738" w:rsidP="007647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D4A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</w:t>
      </w:r>
      <w:r w:rsidR="00BA7D4A">
        <w:rPr>
          <w:rFonts w:ascii="Times New Roman" w:eastAsia="Times New Roman" w:hAnsi="Times New Roman" w:cs="Times New Roman"/>
          <w:sz w:val="24"/>
          <w:szCs w:val="24"/>
          <w:lang w:eastAsia="bg-BG"/>
        </w:rPr>
        <w:t>ха:</w:t>
      </w:r>
      <w:r w:rsidR="00D26DBC" w:rsidRPr="00BA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Събев </w:t>
      </w:r>
      <w:proofErr w:type="spellStart"/>
      <w:r w:rsidR="00D26DBC" w:rsidRPr="00BA7D4A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Събев</w:t>
      </w:r>
      <w:proofErr w:type="spellEnd"/>
      <w:r w:rsidR="00BA7D4A" w:rsidRPr="00BA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Георги Михайлов Спасов</w:t>
      </w:r>
      <w:r w:rsidR="00D26DBC" w:rsidRPr="00BA7D4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26DBC" w:rsidRPr="00BA7D4A" w:rsidRDefault="0003172C" w:rsidP="000317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bidi="bg-BG"/>
        </w:rPr>
      </w:pPr>
      <w:r w:rsidRPr="000317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конкретни точки от дневния ред участие взеха: </w:t>
      </w:r>
      <w:r w:rsidR="00D26DBC" w:rsidRPr="00BA7D4A">
        <w:rPr>
          <w:rFonts w:ascii="Times New Roman" w:eastAsia="Calibri" w:hAnsi="Times New Roman" w:cs="Times New Roman"/>
          <w:sz w:val="24"/>
          <w:szCs w:val="24"/>
          <w:lang w:bidi="bg-BG"/>
        </w:rPr>
        <w:t xml:space="preserve">Николай Цоцомански – директор на дирекция „Устройство на територията“ и </w:t>
      </w:r>
      <w:r w:rsidR="00BA7D4A" w:rsidRPr="00BA7D4A">
        <w:rPr>
          <w:rFonts w:ascii="Times New Roman" w:eastAsia="Calibri" w:hAnsi="Times New Roman" w:cs="Times New Roman"/>
          <w:sz w:val="24"/>
          <w:szCs w:val="24"/>
          <w:lang w:bidi="bg-BG"/>
        </w:rPr>
        <w:t>Ивелина Стратева – директор на дирекция „Икономика и стопански дейности“</w:t>
      </w:r>
      <w:r w:rsidR="00D26DBC" w:rsidRPr="00BA7D4A">
        <w:rPr>
          <w:rFonts w:ascii="Times New Roman" w:eastAsia="Calibri" w:hAnsi="Times New Roman" w:cs="Times New Roman"/>
          <w:sz w:val="24"/>
          <w:szCs w:val="24"/>
          <w:lang w:bidi="bg-BG"/>
        </w:rPr>
        <w:t>.</w:t>
      </w:r>
    </w:p>
    <w:p w:rsidR="00764738" w:rsidRPr="00D26DBC" w:rsidRDefault="00764738" w:rsidP="00D26DB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bidi="bg-BG"/>
        </w:rPr>
      </w:pPr>
      <w:r w:rsidRPr="00BA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Присъства още </w:t>
      </w:r>
      <w:r w:rsidR="00D26DBC" w:rsidRPr="00BA7D4A">
        <w:rPr>
          <w:rFonts w:ascii="Times New Roman" w:hAnsi="Times New Roman" w:cs="Times New Roman"/>
          <w:sz w:val="24"/>
          <w:szCs w:val="24"/>
        </w:rPr>
        <w:t>Тодор Стамболиев – обществен посредник на територията на Община Бургас.</w:t>
      </w:r>
    </w:p>
    <w:p w:rsidR="00764738" w:rsidRPr="00676D84" w:rsidRDefault="00764738" w:rsidP="0076473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ПКООСЗХ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Митев, </w:t>
      </w:r>
      <w:r w:rsidRPr="00597B4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</w:t>
      </w:r>
      <w:r w:rsidRPr="001303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 6 гл. „за“, 0 гл. „против“ и 0 гл. „въздържали се“</w:t>
      </w:r>
      <w:r w:rsidRPr="00D74C8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6928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 следният</w:t>
      </w:r>
    </w:p>
    <w:p w:rsidR="00764738" w:rsidRPr="00880DE4" w:rsidRDefault="00764738" w:rsidP="007647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4738" w:rsidRDefault="00764738" w:rsidP="00764738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762DD2" w:rsidRPr="00762DD2" w:rsidRDefault="00762DD2" w:rsidP="00762DD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:rsidR="00762DD2" w:rsidRPr="00762DD2" w:rsidRDefault="00762DD2" w:rsidP="00762DD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DD2">
        <w:rPr>
          <w:rFonts w:ascii="Times New Roman" w:eastAsia="Calibri" w:hAnsi="Times New Roman" w:cs="Times New Roman"/>
          <w:i/>
          <w:sz w:val="24"/>
          <w:szCs w:val="24"/>
        </w:rPr>
        <w:t>ОбС 08-00-11493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Отчет от проф. д-р Севдалина Турманова – председател на Общински съвет – Бургас, </w:t>
      </w:r>
      <w:r w:rsidRPr="00762DD2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относно: </w:t>
      </w:r>
      <w:r w:rsidRPr="00762DD2">
        <w:rPr>
          <w:rFonts w:ascii="Times New Roman" w:eastAsia="Calibri" w:hAnsi="Times New Roman" w:cs="Times New Roman"/>
          <w:bCs/>
          <w:sz w:val="24"/>
          <w:szCs w:val="24"/>
        </w:rPr>
        <w:t>Дейността на Общински съвет – Бургас и неговите комисии за периода от 01.11.2020 г. до 30.04.2021 г. </w:t>
      </w:r>
    </w:p>
    <w:p w:rsidR="00762DD2" w:rsidRPr="00762DD2" w:rsidRDefault="00762DD2" w:rsidP="00762DD2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2DD2" w:rsidRPr="00762DD2" w:rsidRDefault="00762DD2" w:rsidP="00762DD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DD2">
        <w:rPr>
          <w:rFonts w:ascii="Times New Roman" w:eastAsia="Calibri" w:hAnsi="Times New Roman" w:cs="Times New Roman"/>
          <w:i/>
          <w:sz w:val="24"/>
          <w:szCs w:val="24"/>
        </w:rPr>
        <w:t>ОбС 08-00-11457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762DD2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 по т. 2, Протокол 21/20.12.2016 г, с последващи изменения и допълнения</w:t>
      </w:r>
    </w:p>
    <w:p w:rsidR="00762DD2" w:rsidRPr="00762DD2" w:rsidRDefault="00762DD2" w:rsidP="00762DD2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2DD2" w:rsidRPr="00762DD2" w:rsidRDefault="00762DD2" w:rsidP="00762DD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DD2">
        <w:rPr>
          <w:rFonts w:ascii="Times New Roman" w:eastAsia="Calibri" w:hAnsi="Times New Roman" w:cs="Times New Roman"/>
          <w:i/>
          <w:sz w:val="24"/>
          <w:szCs w:val="24"/>
        </w:rPr>
        <w:t>ОбС 08-00-11479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  </w:t>
      </w:r>
    </w:p>
    <w:p w:rsidR="00762DD2" w:rsidRPr="00762DD2" w:rsidRDefault="00762DD2" w:rsidP="00762DD2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2DD2" w:rsidRPr="00762DD2" w:rsidRDefault="00762DD2" w:rsidP="00762DD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DD2">
        <w:rPr>
          <w:rFonts w:ascii="Times New Roman" w:eastAsia="Calibri" w:hAnsi="Times New Roman" w:cs="Times New Roman"/>
          <w:i/>
          <w:sz w:val="24"/>
          <w:szCs w:val="24"/>
        </w:rPr>
        <w:t>ОбС 08-00-11491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 Анелия Иванова, Боян Дяков, Владимир Павлов, Живко Господинов и Юлиян Кулев – членове на ПКТБД, </w:t>
      </w:r>
      <w:r w:rsidRPr="00762DD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Приемане на Наредба за изменение и допълнение на Наредбата за </w:t>
      </w:r>
      <w:r w:rsidRPr="00762DD2">
        <w:rPr>
          <w:rFonts w:ascii="Times New Roman" w:eastAsia="Calibri" w:hAnsi="Times New Roman" w:cs="Times New Roman"/>
          <w:sz w:val="24"/>
          <w:szCs w:val="24"/>
        </w:rPr>
        <w:lastRenderedPageBreak/>
        <w:t>престой и паркиране на превозни средства управлявани или превозващи лица с трайни увреждания на територията на Община Бургас </w:t>
      </w:r>
    </w:p>
    <w:p w:rsidR="00762DD2" w:rsidRPr="00762DD2" w:rsidRDefault="00762DD2" w:rsidP="00762DD2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2DD2" w:rsidRPr="00762DD2" w:rsidRDefault="00762DD2" w:rsidP="00762DD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DD2">
        <w:rPr>
          <w:rFonts w:ascii="Times New Roman" w:eastAsia="Calibri" w:hAnsi="Times New Roman" w:cs="Times New Roman"/>
          <w:i/>
          <w:sz w:val="24"/>
          <w:szCs w:val="24"/>
        </w:rPr>
        <w:t>ОбС 08-00-11490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Евелина Михалева – Председател на Временната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762DD2" w:rsidRPr="00762DD2" w:rsidRDefault="00762DD2" w:rsidP="00762DD2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2DD2" w:rsidRPr="00762DD2" w:rsidRDefault="00762DD2" w:rsidP="00762DD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DD2">
        <w:rPr>
          <w:rFonts w:ascii="Times New Roman" w:eastAsia="Calibri" w:hAnsi="Times New Roman" w:cs="Times New Roman"/>
          <w:i/>
          <w:sz w:val="24"/>
          <w:szCs w:val="24"/>
        </w:rPr>
        <w:t>ОбС 08-00-11398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 w:rsidRPr="00762DD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762DD2">
        <w:rPr>
          <w:rFonts w:ascii="Times New Roman" w:eastAsia="Calibri" w:hAnsi="Times New Roman" w:cs="Times New Roman"/>
          <w:sz w:val="24"/>
          <w:szCs w:val="24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г., по т.6 от Протокол №16/24.11.2020 г.</w:t>
      </w:r>
    </w:p>
    <w:p w:rsidR="00762DD2" w:rsidRPr="00762DD2" w:rsidRDefault="00762DD2" w:rsidP="00762DD2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2DD2" w:rsidRPr="00762DD2" w:rsidRDefault="00762DD2" w:rsidP="00762DD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DD2">
        <w:rPr>
          <w:rFonts w:ascii="Times New Roman" w:eastAsia="Calibri" w:hAnsi="Times New Roman" w:cs="Times New Roman"/>
          <w:i/>
          <w:sz w:val="24"/>
          <w:szCs w:val="24"/>
        </w:rPr>
        <w:t>ОбС 08-00-11512</w:t>
      </w:r>
      <w:r w:rsidRPr="00762DD2">
        <w:rPr>
          <w:rFonts w:ascii="Times New Roman" w:eastAsia="Calibri" w:hAnsi="Times New Roman" w:cs="Times New Roman"/>
          <w:sz w:val="24"/>
          <w:szCs w:val="24"/>
        </w:rPr>
        <w:t> </w:t>
      </w:r>
      <w:r w:rsidRPr="00762DD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Ананиева – за кмет на Община Бургас, </w:t>
      </w:r>
      <w:r w:rsidRPr="00762DD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762DD2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 </w:t>
      </w:r>
      <w:r w:rsidRPr="00762DD2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Допускане  на проекти изменение на ОУП на гр. Бургас  </w:t>
      </w:r>
      <w:r w:rsidRPr="00762DD2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Одобряване на проекти изменение на ОУП на гр. Бургас</w:t>
      </w:r>
    </w:p>
    <w:p w:rsidR="00762DD2" w:rsidRPr="00762DD2" w:rsidRDefault="00762DD2" w:rsidP="00762DD2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2DD2" w:rsidRPr="00762DD2" w:rsidRDefault="00762DD2" w:rsidP="00762DD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DD2">
        <w:rPr>
          <w:rFonts w:ascii="Times New Roman" w:eastAsia="Calibri" w:hAnsi="Times New Roman" w:cs="Times New Roman"/>
          <w:i/>
          <w:sz w:val="24"/>
          <w:szCs w:val="24"/>
        </w:rPr>
        <w:t>ОбС 08-00-11506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762DD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762DD2">
        <w:rPr>
          <w:rFonts w:ascii="Times New Roman" w:eastAsia="Calibri" w:hAnsi="Times New Roman" w:cs="Times New Roman"/>
          <w:sz w:val="24"/>
          <w:szCs w:val="24"/>
        </w:rPr>
        <w:t>Приемане на Годишните финансови отчети на общинските еднолични търговски дружества за 2020 година и Годишен обобщен доклад за резултатите от дейността на общинските търговски дружества за 2020 г.</w:t>
      </w:r>
    </w:p>
    <w:p w:rsidR="00762DD2" w:rsidRPr="00762DD2" w:rsidRDefault="00762DD2" w:rsidP="00762DD2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764738" w:rsidRDefault="00762DD2" w:rsidP="0076473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2DD2">
        <w:rPr>
          <w:rFonts w:ascii="Times New Roman" w:eastAsia="Calibri" w:hAnsi="Times New Roman" w:cs="Times New Roman"/>
          <w:i/>
          <w:sz w:val="24"/>
          <w:szCs w:val="24"/>
        </w:rPr>
        <w:t>ОбС 08-00-11528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eastAsia="Calibri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762DD2">
        <w:rPr>
          <w:rFonts w:ascii="Times New Roman" w:eastAsia="Calibri" w:hAnsi="Times New Roman" w:cs="Times New Roman"/>
          <w:i/>
          <w:sz w:val="24"/>
          <w:szCs w:val="24"/>
        </w:rPr>
        <w:t>относно:</w:t>
      </w:r>
      <w:r w:rsidRPr="00762DD2">
        <w:rPr>
          <w:rFonts w:ascii="Times New Roman" w:eastAsia="Calibri" w:hAnsi="Times New Roman" w:cs="Times New Roman"/>
          <w:sz w:val="24"/>
          <w:szCs w:val="24"/>
        </w:rPr>
        <w:t xml:space="preserve"> Даване на съгласие за безвъзмездно прехвърляне правото на собственост върху язовир – публична общинска собственост на Държавата, на основание чл.19а от Закона за водите</w:t>
      </w:r>
    </w:p>
    <w:p w:rsidR="00762DD2" w:rsidRPr="00762DD2" w:rsidRDefault="00762DD2" w:rsidP="00762DD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4738" w:rsidRDefault="00764738" w:rsidP="0076473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64738" w:rsidRPr="004611E5" w:rsidRDefault="00764738" w:rsidP="0076473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764738" w:rsidRDefault="00764738" w:rsidP="00764738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:rsidR="00762DD2" w:rsidRDefault="00762DD2" w:rsidP="00762DD2">
      <w:pPr>
        <w:suppressAutoHyphens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:rsid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i/>
          <w:sz w:val="24"/>
          <w:szCs w:val="24"/>
        </w:rPr>
        <w:t>ОбС 08-00-11493</w:t>
      </w:r>
      <w:r w:rsidRPr="00762D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DD2" w:rsidRP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проф. д-р Севдалина Турманова – председател на Общински съвет – Бургас, </w:t>
      </w:r>
      <w:r w:rsidRPr="00762DD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относно: </w:t>
      </w:r>
      <w:r w:rsidRPr="00762DD2">
        <w:rPr>
          <w:rFonts w:ascii="Times New Roman" w:hAnsi="Times New Roman" w:cs="Times New Roman"/>
          <w:bCs/>
          <w:sz w:val="24"/>
          <w:szCs w:val="24"/>
        </w:rPr>
        <w:t>Дейността на Общински съвет – Бургас и неговите комисии за периода от 01.11.2020 г. до 30.04.2021 г.</w:t>
      </w:r>
    </w:p>
    <w:p w:rsidR="00BC250E" w:rsidRDefault="00BC250E" w:rsidP="00BC250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C250E" w:rsidRPr="00206B21" w:rsidRDefault="00BC250E" w:rsidP="00BC250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6B2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отчета от проф. д-р Севдалина Турманова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206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206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и в резултат на явно гласуване, </w:t>
      </w:r>
      <w:r w:rsidRPr="00206B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1674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206B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"въздържали се", </w:t>
      </w:r>
      <w:r w:rsidRPr="00206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опазване на околната среда, земеделие и храни</w:t>
      </w:r>
      <w:r w:rsidRPr="00206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произнесоха следното</w:t>
      </w:r>
    </w:p>
    <w:p w:rsidR="00BC250E" w:rsidRDefault="00BC250E" w:rsidP="00BC250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C250E" w:rsidRPr="00206B21" w:rsidRDefault="00BC250E" w:rsidP="00BC250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6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BC250E" w:rsidRDefault="00BC250E" w:rsidP="00BC250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62DD2" w:rsidRDefault="00BC250E" w:rsidP="00BC250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06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отчета от проф. д-р Севдалина Турманова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206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председател на Общински съвет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206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Бургас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:rsidR="00BC250E" w:rsidRPr="00BC250E" w:rsidRDefault="00BC250E" w:rsidP="00BC250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2DD2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62DD2" w:rsidRPr="004611E5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:rsidR="00762DD2" w:rsidRP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i/>
          <w:sz w:val="24"/>
          <w:szCs w:val="24"/>
        </w:rPr>
        <w:t>ОбС 08-00-11457</w:t>
      </w:r>
      <w:r w:rsidRPr="00762D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DD2" w:rsidRDefault="00762DD2" w:rsidP="0023530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62DD2">
        <w:rPr>
          <w:rFonts w:ascii="Times New Roman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62DD2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 по т. 2, Протокол 21/20.12.2016 г, с последващи изменения и допълнения</w:t>
      </w:r>
    </w:p>
    <w:p w:rsidR="00235303" w:rsidRDefault="00235303" w:rsidP="0023530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5303" w:rsidRPr="00235303" w:rsidRDefault="00235303" w:rsidP="0023530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</w:t>
      </w:r>
      <w:r w:rsidR="002C20C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2353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1674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2353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"въздържали се", 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:rsidR="00235303" w:rsidRDefault="00235303" w:rsidP="0023530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35303" w:rsidRPr="00235303" w:rsidRDefault="00235303" w:rsidP="0023530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35303" w:rsidRDefault="00235303" w:rsidP="0023530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62DD2" w:rsidRDefault="00235303" w:rsidP="00CA05C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CA05C7" w:rsidRPr="00CA05C7" w:rsidRDefault="00CA05C7" w:rsidP="00CA05C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2DD2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62DD2" w:rsidRPr="004611E5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:rsidR="00762DD2" w:rsidRP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i/>
          <w:sz w:val="24"/>
          <w:szCs w:val="24"/>
        </w:rPr>
        <w:t>ОбС 08-00-11479</w:t>
      </w:r>
      <w:r w:rsidRPr="00762D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62DD2">
        <w:rPr>
          <w:rFonts w:ascii="Times New Roman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62DD2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</w:t>
      </w:r>
    </w:p>
    <w:p w:rsidR="00CA05C7" w:rsidRPr="00762DD2" w:rsidRDefault="00CA05C7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05C7" w:rsidRPr="00235303" w:rsidRDefault="00CA05C7" w:rsidP="00CA05C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</w:t>
      </w:r>
      <w:r w:rsidR="002C20C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</w:t>
      </w:r>
      <w:r w:rsidR="002C20C6"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2353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1674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2353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"въздържали се", 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:rsidR="00CA05C7" w:rsidRDefault="00CA05C7" w:rsidP="00CA05C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A05C7" w:rsidRPr="00235303" w:rsidRDefault="00CA05C7" w:rsidP="00CA05C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CA05C7" w:rsidRDefault="00CA05C7" w:rsidP="00CA05C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62DD2" w:rsidRDefault="00CA05C7" w:rsidP="00CA05C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CA05C7" w:rsidRPr="00CA05C7" w:rsidRDefault="00CA05C7" w:rsidP="00CA05C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2DD2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62DD2" w:rsidRPr="004611E5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CA05C7" w:rsidRDefault="00CA05C7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4</w:t>
      </w:r>
    </w:p>
    <w:p w:rsidR="00762DD2" w:rsidRP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i/>
          <w:sz w:val="24"/>
          <w:szCs w:val="24"/>
        </w:rPr>
        <w:t>ОбС 08-00-11491</w:t>
      </w:r>
      <w:r w:rsidRPr="00762D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 Анелия Иванова, Боян Дяков, Владимир Павлов, Живко Господинов и Юлиян Кулев – членове на ПКТБД, </w:t>
      </w:r>
      <w:r w:rsidRPr="00762DD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62DD2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престой и паркиране на превозни средства управлявани или превозващи лица с трайни увреждания на територията на Община Бургас</w:t>
      </w:r>
    </w:p>
    <w:p w:rsidR="002C20C6" w:rsidRPr="00762DD2" w:rsidRDefault="002C20C6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C20C6" w:rsidRDefault="006A4205" w:rsidP="006A420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4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6A42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6A420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6A4205" w:rsidRDefault="006A4205" w:rsidP="002C20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C20C6" w:rsidRPr="00235303" w:rsidRDefault="002C20C6" w:rsidP="002C20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C20C6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62DD2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C20C6" w:rsidRPr="002C20C6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2DD2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62DD2" w:rsidRPr="004611E5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:rsidR="00762DD2" w:rsidRP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i/>
          <w:sz w:val="24"/>
          <w:szCs w:val="24"/>
        </w:rPr>
        <w:t>ОбС 08-00-11490</w:t>
      </w:r>
      <w:r w:rsidRPr="00762D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DD2" w:rsidRDefault="00762DD2" w:rsidP="002C20C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Евелина Михалева – Председател на Временната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</w:t>
      </w:r>
      <w:r w:rsidRPr="00762DD2">
        <w:rPr>
          <w:rFonts w:ascii="Times New Roman" w:hAnsi="Times New Roman" w:cs="Times New Roman"/>
          <w:sz w:val="24"/>
          <w:szCs w:val="24"/>
        </w:rPr>
        <w:t xml:space="preserve"> </w:t>
      </w:r>
      <w:r w:rsidRPr="00762DD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62DD2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2C20C6" w:rsidRDefault="002C20C6" w:rsidP="002C20C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A4205" w:rsidRPr="006A4205" w:rsidRDefault="006A4205" w:rsidP="006A420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4205">
        <w:rPr>
          <w:rFonts w:ascii="Times New Roman" w:eastAsia="Times New Roman" w:hAnsi="Times New Roman" w:cs="Times New Roman"/>
          <w:sz w:val="24"/>
          <w:szCs w:val="24"/>
          <w:lang w:eastAsia="bg-BG"/>
        </w:rPr>
        <w:t>Тодор Стамболиев – обществен посредник на територията на Община Бургас, като инициатор на измененията предложени в проекта за решение, даде разяснения по докладната записка и отговори на зададени въпроси от членовете на Комисията.</w:t>
      </w:r>
    </w:p>
    <w:p w:rsidR="002C20C6" w:rsidRDefault="006A4205" w:rsidP="006A420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4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в резултат на явно гласуване по докладната записка, </w:t>
      </w:r>
      <w:r w:rsidRPr="006A42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6A420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6A4205" w:rsidRDefault="006A4205" w:rsidP="006A420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C20C6" w:rsidRPr="00235303" w:rsidRDefault="002C20C6" w:rsidP="002C20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C20C6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62DD2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C20C6" w:rsidRPr="002C20C6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2DD2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62DD2" w:rsidRPr="004611E5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:rsidR="00762DD2" w:rsidRP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i/>
          <w:sz w:val="24"/>
          <w:szCs w:val="24"/>
        </w:rPr>
        <w:t>ОбС 08-00-11398</w:t>
      </w:r>
      <w:r w:rsidRPr="00762D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DD2" w:rsidRDefault="00762DD2" w:rsidP="002C20C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 w:rsidRPr="00762DD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62DD2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и допълнение на Правилника за </w:t>
      </w:r>
      <w:r w:rsidRPr="00762DD2">
        <w:rPr>
          <w:rFonts w:ascii="Times New Roman" w:hAnsi="Times New Roman" w:cs="Times New Roman"/>
          <w:sz w:val="24"/>
          <w:szCs w:val="24"/>
        </w:rPr>
        <w:lastRenderedPageBreak/>
        <w:t>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г., по т.6 от Протокол №16/24.11.2020 г.</w:t>
      </w:r>
    </w:p>
    <w:p w:rsidR="002C20C6" w:rsidRDefault="002C20C6" w:rsidP="002C20C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C20C6" w:rsidRPr="00235303" w:rsidRDefault="002C20C6" w:rsidP="002C20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353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6A42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4</w:t>
      </w:r>
      <w:r w:rsidRPr="002353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</w:t>
      </w:r>
      <w:r w:rsidR="006A42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1 гл. "въздържал</w:t>
      </w:r>
      <w:r w:rsidRPr="002353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се", 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:rsidR="002C20C6" w:rsidRDefault="002C20C6" w:rsidP="002C20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C20C6" w:rsidRPr="00235303" w:rsidRDefault="002C20C6" w:rsidP="002C20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C20C6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62DD2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C20C6" w:rsidRPr="002C20C6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2DD2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62DD2" w:rsidRPr="004611E5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:rsidR="00762DD2" w:rsidRP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i/>
          <w:sz w:val="24"/>
          <w:szCs w:val="24"/>
        </w:rPr>
        <w:t>ОбС 08-00-11512</w:t>
      </w:r>
      <w:r w:rsidRPr="00762DD2">
        <w:rPr>
          <w:rFonts w:ascii="Times New Roman" w:hAnsi="Times New Roman" w:cs="Times New Roman"/>
          <w:sz w:val="24"/>
          <w:szCs w:val="24"/>
        </w:rPr>
        <w:t> </w:t>
      </w:r>
    </w:p>
    <w:p w:rsidR="00762DD2" w:rsidRDefault="00762DD2" w:rsidP="002C20C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– за кмет на Община Бургас, </w:t>
      </w:r>
      <w:r w:rsidRPr="00762DD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62DD2">
        <w:rPr>
          <w:rFonts w:ascii="Times New Roman" w:hAnsi="Times New Roman" w:cs="Times New Roman"/>
          <w:b/>
          <w:sz w:val="24"/>
          <w:szCs w:val="24"/>
        </w:rPr>
        <w:t>1.</w:t>
      </w:r>
      <w:r w:rsidRPr="00762DD2">
        <w:rPr>
          <w:rFonts w:ascii="Times New Roman" w:hAnsi="Times New Roman" w:cs="Times New Roman"/>
          <w:sz w:val="24"/>
          <w:szCs w:val="24"/>
        </w:rPr>
        <w:t xml:space="preserve"> Доклад за изпълнението на предвижданията на общия устройствен план на гр. Бургас, неговите квартали и техните землища и общия устройствен план на с. Маринка, с. Димчево и с. Твърдица и техните землища и предложения за изменение на плановете </w:t>
      </w:r>
      <w:r w:rsidRPr="00762DD2">
        <w:rPr>
          <w:rFonts w:ascii="Times New Roman" w:hAnsi="Times New Roman" w:cs="Times New Roman"/>
          <w:b/>
          <w:sz w:val="24"/>
          <w:szCs w:val="24"/>
        </w:rPr>
        <w:t>2.</w:t>
      </w:r>
      <w:r w:rsidRPr="00762DD2">
        <w:rPr>
          <w:rFonts w:ascii="Times New Roman" w:hAnsi="Times New Roman" w:cs="Times New Roman"/>
          <w:sz w:val="24"/>
          <w:szCs w:val="24"/>
        </w:rPr>
        <w:t xml:space="preserve"> Допускане  на проекти изменение на ОУП на гр. Бургас  </w:t>
      </w:r>
      <w:r w:rsidRPr="00762DD2">
        <w:rPr>
          <w:rFonts w:ascii="Times New Roman" w:hAnsi="Times New Roman" w:cs="Times New Roman"/>
          <w:b/>
          <w:sz w:val="24"/>
          <w:szCs w:val="24"/>
        </w:rPr>
        <w:t>3.</w:t>
      </w:r>
      <w:r w:rsidRPr="00762DD2">
        <w:rPr>
          <w:rFonts w:ascii="Times New Roman" w:hAnsi="Times New Roman" w:cs="Times New Roman"/>
          <w:sz w:val="24"/>
          <w:szCs w:val="24"/>
        </w:rPr>
        <w:t xml:space="preserve"> Одобряване на проекти изменение на ОУП на гр. Бургас</w:t>
      </w:r>
    </w:p>
    <w:p w:rsidR="002C20C6" w:rsidRDefault="002C20C6" w:rsidP="002C20C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A4205" w:rsidRPr="006A4205" w:rsidRDefault="006A4205" w:rsidP="006A420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4205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Николай Цоцомански – директор на дирекция „Устройство на територията“ даде разяснения по предложените в докладната записка проекти за изменения на ОУП на гр. Бургас.</w:t>
      </w:r>
    </w:p>
    <w:p w:rsidR="006A4205" w:rsidRPr="006A4205" w:rsidRDefault="006A4205" w:rsidP="006A420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42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6A42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6A420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2C20C6" w:rsidRDefault="002C20C6" w:rsidP="002C20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C20C6" w:rsidRPr="00235303" w:rsidRDefault="002C20C6" w:rsidP="002C20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C20C6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62DD2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C20C6" w:rsidRPr="002C20C6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2DD2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62DD2" w:rsidRPr="004611E5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8</w:t>
      </w:r>
    </w:p>
    <w:p w:rsidR="00762DD2" w:rsidRP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i/>
          <w:sz w:val="24"/>
          <w:szCs w:val="24"/>
        </w:rPr>
        <w:t>ОбС 08-00-11506</w:t>
      </w:r>
      <w:r w:rsidRPr="00762D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762DD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62DD2">
        <w:rPr>
          <w:rFonts w:ascii="Times New Roman" w:hAnsi="Times New Roman" w:cs="Times New Roman"/>
          <w:sz w:val="24"/>
          <w:szCs w:val="24"/>
        </w:rPr>
        <w:t>Приемане на Годишните финансови отчети на общинските еднолични търговски дружества за 2020 година и Годишен обобщен доклад за резултатите от дейността на общинските търговски дружества за 2020 г.</w:t>
      </w:r>
    </w:p>
    <w:p w:rsidR="002C20C6" w:rsidRPr="00762DD2" w:rsidRDefault="002C20C6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132C3" w:rsidRDefault="00A132C3" w:rsidP="00A132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32C3">
        <w:rPr>
          <w:rFonts w:ascii="Times New Roman" w:eastAsia="Times New Roman" w:hAnsi="Times New Roman" w:cs="Times New Roman"/>
          <w:sz w:val="24"/>
          <w:szCs w:val="24"/>
          <w:lang w:eastAsia="bg-BG"/>
        </w:rPr>
        <w:t>Ивелина Стратева – директор на дирекция „Икономика и стопански дейности“ отговори на зададени въпроси от общинския съветник Христо Панайотов.</w:t>
      </w:r>
    </w:p>
    <w:p w:rsidR="002C20C6" w:rsidRDefault="00A132C3" w:rsidP="00A132C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32C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кратко обсъждане по докладната записка и в резултат на явно гласуване, </w:t>
      </w:r>
      <w:r w:rsidRPr="00A132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1 гл. "въздържал се", </w:t>
      </w:r>
      <w:r w:rsidRPr="00A132C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A132C3" w:rsidRDefault="00A132C3" w:rsidP="002C20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C20C6" w:rsidRPr="00235303" w:rsidRDefault="002C20C6" w:rsidP="002C20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C20C6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62DD2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C20C6" w:rsidRPr="002C20C6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2DD2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62DD2" w:rsidRPr="004611E5" w:rsidRDefault="00762DD2" w:rsidP="00762DD2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9</w:t>
      </w:r>
    </w:p>
    <w:p w:rsidR="00762DD2" w:rsidRPr="00762DD2" w:rsidRDefault="00762DD2" w:rsidP="00762DD2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i/>
          <w:sz w:val="24"/>
          <w:szCs w:val="24"/>
        </w:rPr>
        <w:t>ОбС 08-00-11528</w:t>
      </w:r>
      <w:r w:rsidRPr="00762D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DD2" w:rsidRDefault="00762DD2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DD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762DD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62DD2">
        <w:rPr>
          <w:rFonts w:ascii="Times New Roman" w:hAnsi="Times New Roman" w:cs="Times New Roman"/>
          <w:sz w:val="24"/>
          <w:szCs w:val="24"/>
        </w:rPr>
        <w:t xml:space="preserve"> Даване на съгласие за безвъзмездно прехвърляне правото на собственост върху язовир – публична общинска собственост на Държавата, на основание чл.19а от Закона за водите</w:t>
      </w:r>
    </w:p>
    <w:p w:rsidR="002C20C6" w:rsidRPr="00762DD2" w:rsidRDefault="002C20C6" w:rsidP="00762D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C20C6" w:rsidRPr="00235303" w:rsidRDefault="002C20C6" w:rsidP="002C20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353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</w:t>
      </w:r>
      <w:r w:rsidR="00A132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5</w:t>
      </w:r>
      <w:r w:rsidRPr="002353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"за", 0 гл. "против" и 0 гл. "въздържали се", 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:rsidR="002C20C6" w:rsidRDefault="002C20C6" w:rsidP="002C20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C20C6" w:rsidRPr="00235303" w:rsidRDefault="002C20C6" w:rsidP="002C20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C20C6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64738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53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353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C20C6" w:rsidRPr="002C20C6" w:rsidRDefault="002C20C6" w:rsidP="002C20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4738" w:rsidRPr="00114DF5" w:rsidRDefault="00764738" w:rsidP="00764738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764738" w:rsidRDefault="00764738" w:rsidP="00764738"/>
    <w:p w:rsidR="00FE1C39" w:rsidRDefault="00FE1C39" w:rsidP="00764738"/>
    <w:p w:rsidR="00764738" w:rsidRDefault="00764738" w:rsidP="00764738"/>
    <w:p w:rsidR="00764738" w:rsidRPr="00CB6D05" w:rsidRDefault="00764738" w:rsidP="00764738">
      <w:pPr>
        <w:spacing w:line="240" w:lineRule="auto"/>
        <w:ind w:left="3540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ПРЕДСЕДАТЕЛ:</w:t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</w:t>
      </w:r>
    </w:p>
    <w:p w:rsidR="00764738" w:rsidRPr="00CB6D05" w:rsidRDefault="00764738" w:rsidP="00764738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д-р Георги Митев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>)</w:t>
      </w:r>
    </w:p>
    <w:p w:rsidR="00764738" w:rsidRDefault="00764738" w:rsidP="00764738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FE1C39" w:rsidRDefault="00FE1C39" w:rsidP="00764738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64738" w:rsidRPr="00CB6D05" w:rsidRDefault="00764738" w:rsidP="00764738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764738" w:rsidRPr="00CB6D05" w:rsidRDefault="00764738" w:rsidP="00764738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764738" w:rsidRPr="00CB6D05" w:rsidRDefault="00764738" w:rsidP="00764738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:rsidR="00764738" w:rsidRPr="00546E4A" w:rsidRDefault="00764738" w:rsidP="00764738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:rsidR="00764738" w:rsidRPr="008E55A0" w:rsidRDefault="00764738" w:rsidP="00764738"/>
    <w:p w:rsidR="00764738" w:rsidRPr="00764738" w:rsidRDefault="00764738" w:rsidP="00764738"/>
    <w:sectPr w:rsidR="00764738" w:rsidRPr="007647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85213"/>
    <w:multiLevelType w:val="hybridMultilevel"/>
    <w:tmpl w:val="DA301A3C"/>
    <w:lvl w:ilvl="0" w:tplc="21FAC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973C1"/>
    <w:multiLevelType w:val="hybridMultilevel"/>
    <w:tmpl w:val="DA301A3C"/>
    <w:lvl w:ilvl="0" w:tplc="21FAC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738"/>
    <w:rsid w:val="0003172C"/>
    <w:rsid w:val="001303A6"/>
    <w:rsid w:val="00167408"/>
    <w:rsid w:val="00235303"/>
    <w:rsid w:val="002C20C6"/>
    <w:rsid w:val="004517FF"/>
    <w:rsid w:val="006A4205"/>
    <w:rsid w:val="006A691B"/>
    <w:rsid w:val="00762DD2"/>
    <w:rsid w:val="00764738"/>
    <w:rsid w:val="00A132C3"/>
    <w:rsid w:val="00AE1FC8"/>
    <w:rsid w:val="00BA7D4A"/>
    <w:rsid w:val="00BC250E"/>
    <w:rsid w:val="00CA05C7"/>
    <w:rsid w:val="00D26DBC"/>
    <w:rsid w:val="00DC08C3"/>
    <w:rsid w:val="00FA5F41"/>
    <w:rsid w:val="00FE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A4763"/>
  <w15:chartTrackingRefBased/>
  <w15:docId w15:val="{E6949B7E-FFE3-40B9-8D8F-EC388004F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73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D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7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1852</Words>
  <Characters>10559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18</cp:revision>
  <dcterms:created xsi:type="dcterms:W3CDTF">2021-05-10T08:21:00Z</dcterms:created>
  <dcterms:modified xsi:type="dcterms:W3CDTF">2021-05-19T06:22:00Z</dcterms:modified>
</cp:coreProperties>
</file>