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D81CB" w14:textId="77777777" w:rsidR="005470C2" w:rsidRPr="000E26C4" w:rsidRDefault="005470C2" w:rsidP="005470C2">
      <w:pPr>
        <w:keepNext/>
        <w:jc w:val="center"/>
        <w:outlineLvl w:val="0"/>
        <w:rPr>
          <w:rFonts w:ascii="Tahoma" w:hAnsi="Tahoma" w:cs="Tunga"/>
          <w:b/>
          <w:spacing w:val="100"/>
          <w:sz w:val="36"/>
          <w:szCs w:val="36"/>
        </w:rPr>
      </w:pPr>
      <w:r w:rsidRPr="000E26C4">
        <w:rPr>
          <w:b/>
          <w:noProof/>
          <w:sz w:val="28"/>
          <w:szCs w:val="20"/>
        </w:rPr>
        <w:drawing>
          <wp:anchor distT="0" distB="0" distL="114300" distR="114300" simplePos="0" relativeHeight="251661312" behindDoc="1" locked="0" layoutInCell="1" allowOverlap="1" wp14:anchorId="169012B9" wp14:editId="302B0033">
            <wp:simplePos x="0" y="0"/>
            <wp:positionH relativeFrom="column">
              <wp:posOffset>5008880</wp:posOffset>
            </wp:positionH>
            <wp:positionV relativeFrom="paragraph">
              <wp:posOffset>32385</wp:posOffset>
            </wp:positionV>
            <wp:extent cx="1314450" cy="609600"/>
            <wp:effectExtent l="0" t="0" r="0" b="0"/>
            <wp:wrapNone/>
            <wp:docPr id="4" name="Picture 4" descr="ISO_9001-14001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_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26C4">
        <w:rPr>
          <w:rFonts w:ascii="Tahoma" w:hAnsi="Tahoma" w:cs="Tunga"/>
          <w:b/>
          <w:noProof/>
          <w:spacing w:val="100"/>
          <w:sz w:val="36"/>
          <w:szCs w:val="36"/>
        </w:rPr>
        <w:drawing>
          <wp:anchor distT="0" distB="0" distL="114300" distR="114300" simplePos="0" relativeHeight="251659264" behindDoc="0" locked="0" layoutInCell="1" allowOverlap="1" wp14:anchorId="7CB378D1" wp14:editId="0C2EF765">
            <wp:simplePos x="0" y="0"/>
            <wp:positionH relativeFrom="column">
              <wp:posOffset>-342900</wp:posOffset>
            </wp:positionH>
            <wp:positionV relativeFrom="paragraph">
              <wp:posOffset>-226695</wp:posOffset>
            </wp:positionV>
            <wp:extent cx="714375" cy="1066800"/>
            <wp:effectExtent l="0" t="0" r="9525" b="0"/>
            <wp:wrapNone/>
            <wp:docPr id="5" name="Picture 5"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26C4">
        <w:rPr>
          <w:rFonts w:ascii="Tahoma" w:hAnsi="Tahoma" w:cs="Tunga"/>
          <w:b/>
          <w:spacing w:val="100"/>
          <w:sz w:val="36"/>
          <w:szCs w:val="36"/>
        </w:rPr>
        <w:t>ОБЩИНА БУРГАС</w:t>
      </w:r>
    </w:p>
    <w:p w14:paraId="74F92E7F" w14:textId="77777777" w:rsidR="005470C2" w:rsidRPr="000E26C4" w:rsidRDefault="005470C2" w:rsidP="005470C2">
      <w:pPr>
        <w:jc w:val="center"/>
        <w:rPr>
          <w:rFonts w:ascii="Tahoma" w:hAnsi="Tahoma" w:cs="Arial"/>
          <w:sz w:val="20"/>
          <w:szCs w:val="20"/>
        </w:rPr>
      </w:pPr>
      <w:r w:rsidRPr="000E26C4">
        <w:rPr>
          <w:rFonts w:ascii="Tahoma" w:hAnsi="Tahoma" w:cs="Arial"/>
          <w:sz w:val="20"/>
          <w:szCs w:val="20"/>
        </w:rPr>
        <w:t>8000 Бургас, ул.”Александровска” № 26</w:t>
      </w:r>
    </w:p>
    <w:p w14:paraId="1679B19B" w14:textId="77777777" w:rsidR="005470C2" w:rsidRPr="000E26C4" w:rsidRDefault="005470C2" w:rsidP="005470C2">
      <w:pPr>
        <w:jc w:val="center"/>
        <w:rPr>
          <w:rFonts w:ascii="Tahoma" w:hAnsi="Tahoma" w:cs="Arial"/>
          <w:sz w:val="20"/>
          <w:szCs w:val="20"/>
        </w:rPr>
      </w:pPr>
      <w:r w:rsidRPr="000E26C4">
        <w:rPr>
          <w:rFonts w:ascii="Tahoma" w:hAnsi="Tahoma" w:cs="Arial"/>
          <w:sz w:val="20"/>
          <w:szCs w:val="20"/>
        </w:rPr>
        <w:t>тел.</w:t>
      </w:r>
      <w:r w:rsidRPr="000E26C4">
        <w:rPr>
          <w:rFonts w:ascii="Tahoma" w:hAnsi="Tahoma" w:cs="Arial"/>
          <w:sz w:val="20"/>
          <w:szCs w:val="20"/>
          <w:lang w:val="ru-RU"/>
        </w:rPr>
        <w:t xml:space="preserve"> </w:t>
      </w:r>
      <w:r w:rsidRPr="000E26C4">
        <w:rPr>
          <w:rFonts w:ascii="Tahoma" w:hAnsi="Tahoma" w:cs="Arial"/>
          <w:sz w:val="20"/>
          <w:szCs w:val="20"/>
        </w:rPr>
        <w:t>централа: 056/ 84 09 15</w:t>
      </w:r>
      <w:r w:rsidRPr="000E26C4">
        <w:rPr>
          <w:rFonts w:ascii="Tahoma" w:hAnsi="Tahoma" w:cs="Arial"/>
          <w:sz w:val="20"/>
          <w:szCs w:val="20"/>
          <w:lang w:val="en-US"/>
        </w:rPr>
        <w:t xml:space="preserve"> </w:t>
      </w:r>
      <w:r w:rsidRPr="000E26C4">
        <w:rPr>
          <w:rFonts w:ascii="Tahoma" w:hAnsi="Tahoma" w:cs="Arial"/>
          <w:sz w:val="20"/>
          <w:szCs w:val="20"/>
        </w:rPr>
        <w:t>-</w:t>
      </w:r>
      <w:r w:rsidRPr="000E26C4">
        <w:rPr>
          <w:rFonts w:ascii="Tahoma" w:hAnsi="Tahoma" w:cs="Arial"/>
          <w:sz w:val="20"/>
          <w:szCs w:val="20"/>
          <w:lang w:val="en-US"/>
        </w:rPr>
        <w:t xml:space="preserve"> </w:t>
      </w:r>
      <w:r w:rsidRPr="000E26C4">
        <w:rPr>
          <w:rFonts w:ascii="Tahoma" w:hAnsi="Tahoma" w:cs="Arial"/>
          <w:sz w:val="20"/>
          <w:szCs w:val="20"/>
        </w:rPr>
        <w:t>19; факс: 056/ 84 13 14</w:t>
      </w:r>
    </w:p>
    <w:p w14:paraId="559F3756" w14:textId="77777777" w:rsidR="005470C2" w:rsidRPr="000E26C4" w:rsidRDefault="003109D7" w:rsidP="005470C2">
      <w:pPr>
        <w:jc w:val="center"/>
        <w:rPr>
          <w:rFonts w:ascii="Tahoma" w:hAnsi="Tahoma"/>
          <w:sz w:val="20"/>
          <w:szCs w:val="20"/>
        </w:rPr>
      </w:pPr>
      <w:hyperlink r:id="rId10" w:history="1">
        <w:r w:rsidR="005470C2" w:rsidRPr="000E26C4">
          <w:rPr>
            <w:rFonts w:ascii="Tahoma" w:hAnsi="Tahoma"/>
            <w:color w:val="666666"/>
            <w:sz w:val="20"/>
            <w:szCs w:val="15"/>
            <w:lang w:val="pt-BR"/>
          </w:rPr>
          <w:t>www</w:t>
        </w:r>
        <w:r w:rsidR="005470C2" w:rsidRPr="000E26C4">
          <w:rPr>
            <w:rFonts w:ascii="Tahoma" w:hAnsi="Tahoma"/>
            <w:color w:val="666666"/>
            <w:sz w:val="20"/>
            <w:szCs w:val="15"/>
          </w:rPr>
          <w:t>.</w:t>
        </w:r>
        <w:r w:rsidR="005470C2" w:rsidRPr="000E26C4">
          <w:rPr>
            <w:rFonts w:ascii="Tahoma" w:hAnsi="Tahoma"/>
            <w:color w:val="666666"/>
            <w:sz w:val="20"/>
            <w:szCs w:val="15"/>
            <w:lang w:val="pt-BR"/>
          </w:rPr>
          <w:t>burgas</w:t>
        </w:r>
        <w:r w:rsidR="005470C2" w:rsidRPr="000E26C4">
          <w:rPr>
            <w:rFonts w:ascii="Tahoma" w:hAnsi="Tahoma"/>
            <w:color w:val="666666"/>
            <w:sz w:val="20"/>
            <w:szCs w:val="15"/>
          </w:rPr>
          <w:t>.</w:t>
        </w:r>
        <w:r w:rsidR="005470C2" w:rsidRPr="000E26C4">
          <w:rPr>
            <w:rFonts w:ascii="Tahoma" w:hAnsi="Tahoma"/>
            <w:color w:val="666666"/>
            <w:sz w:val="20"/>
            <w:szCs w:val="15"/>
            <w:lang w:val="pt-BR"/>
          </w:rPr>
          <w:t>bg</w:t>
        </w:r>
      </w:hyperlink>
      <w:r w:rsidR="005470C2" w:rsidRPr="000E26C4">
        <w:rPr>
          <w:rFonts w:ascii="Tahoma" w:hAnsi="Tahoma"/>
          <w:sz w:val="20"/>
          <w:szCs w:val="20"/>
          <w:lang w:val="ru-RU"/>
        </w:rPr>
        <w:t xml:space="preserve">; </w:t>
      </w:r>
      <w:r w:rsidR="005470C2" w:rsidRPr="000E26C4">
        <w:rPr>
          <w:rFonts w:ascii="Tahoma" w:hAnsi="Tahoma"/>
          <w:sz w:val="20"/>
          <w:szCs w:val="20"/>
        </w:rPr>
        <w:t xml:space="preserve">електронна поща: </w:t>
      </w:r>
      <w:r w:rsidR="005470C2" w:rsidRPr="000E26C4">
        <w:rPr>
          <w:rFonts w:ascii="Tahoma" w:hAnsi="Tahoma"/>
          <w:sz w:val="20"/>
          <w:szCs w:val="20"/>
          <w:lang w:val="pt-BR"/>
        </w:rPr>
        <w:t>obs</w:t>
      </w:r>
      <w:r w:rsidR="005470C2" w:rsidRPr="000E26C4">
        <w:rPr>
          <w:rFonts w:ascii="Tahoma" w:hAnsi="Tahoma"/>
          <w:sz w:val="20"/>
          <w:szCs w:val="20"/>
          <w:lang w:val="en-US"/>
        </w:rPr>
        <w:t>h</w:t>
      </w:r>
      <w:r w:rsidR="005470C2" w:rsidRPr="000E26C4">
        <w:rPr>
          <w:rFonts w:ascii="Tahoma" w:hAnsi="Tahoma"/>
          <w:sz w:val="20"/>
          <w:szCs w:val="20"/>
          <w:lang w:val="pt-BR"/>
        </w:rPr>
        <w:t>tina</w:t>
      </w:r>
      <w:r w:rsidR="005470C2" w:rsidRPr="000E26C4">
        <w:rPr>
          <w:rFonts w:ascii="Tahoma" w:hAnsi="Tahoma"/>
          <w:sz w:val="20"/>
          <w:szCs w:val="20"/>
        </w:rPr>
        <w:t>@</w:t>
      </w:r>
      <w:r w:rsidR="005470C2" w:rsidRPr="000E26C4">
        <w:rPr>
          <w:rFonts w:ascii="Tahoma" w:hAnsi="Tahoma"/>
          <w:sz w:val="20"/>
          <w:szCs w:val="20"/>
          <w:lang w:val="pt-BR"/>
        </w:rPr>
        <w:t>burgas</w:t>
      </w:r>
      <w:r w:rsidR="005470C2" w:rsidRPr="000E26C4">
        <w:rPr>
          <w:rFonts w:ascii="Tahoma" w:hAnsi="Tahoma"/>
          <w:sz w:val="20"/>
          <w:szCs w:val="20"/>
        </w:rPr>
        <w:t>.</w:t>
      </w:r>
      <w:r w:rsidR="005470C2" w:rsidRPr="000E26C4">
        <w:rPr>
          <w:rFonts w:ascii="Tahoma" w:hAnsi="Tahoma"/>
          <w:sz w:val="20"/>
          <w:szCs w:val="20"/>
          <w:lang w:val="pt-BR"/>
        </w:rPr>
        <w:t>bg</w:t>
      </w:r>
    </w:p>
    <w:p w14:paraId="581AC8A4" w14:textId="77777777" w:rsidR="005470C2" w:rsidRPr="001677B6" w:rsidRDefault="005470C2" w:rsidP="005470C2">
      <w:pPr>
        <w:ind w:firstLine="708"/>
      </w:pPr>
      <w:r w:rsidRPr="000E26C4">
        <w:rPr>
          <w:noProof/>
        </w:rPr>
        <mc:AlternateContent>
          <mc:Choice Requires="wps">
            <w:drawing>
              <wp:anchor distT="0" distB="0" distL="114300" distR="114300" simplePos="0" relativeHeight="251660288" behindDoc="0" locked="0" layoutInCell="1" allowOverlap="1" wp14:anchorId="00D58EC6" wp14:editId="1BD2F46F">
                <wp:simplePos x="0" y="0"/>
                <wp:positionH relativeFrom="column">
                  <wp:posOffset>457200</wp:posOffset>
                </wp:positionH>
                <wp:positionV relativeFrom="paragraph">
                  <wp:posOffset>69850</wp:posOffset>
                </wp:positionV>
                <wp:extent cx="5257800" cy="0"/>
                <wp:effectExtent l="5080" t="8255" r="1397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CD8F5"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HZ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pk+zVOwkN7OElLcLhrr/AeuexQmJZZCBdlIQY4vzgN1&#10;KL2VhG2lN0LKaL1UaCjxAtDjBaelYOEwlDnb7itp0ZGE8MRf0AHAHsqsPigWwTpO2Po690TIyxzq&#10;pQp40ArQuc4u6fi2SBfr+Xqej/LJbD3K07oevd9U+Wi2yZ6m9bu6qurse6CW5UUnGOMqsLslNcv/&#10;LgnXN3PJ2D2rdxmSR/TYIpC9/UfS0ctg3yUIe83OWxvUCLZCOGPx9SGF9P+6jlU/n/vqBwAAAP//&#10;AwBQSwMEFAAGAAgAAAAhAEMl5fTaAAAACAEAAA8AAABkcnMvZG93bnJldi54bWxMT01PwzAMvSPx&#10;HyIjcZm2ZEXiozSdENAbFwZoV68xbUXjdE22FX49RhzgZPs9630Uq8n36kBj7AJbWC4MKOI6uI4b&#10;C68v1fwaVEzIDvvAZOGTIqzK05MCcxeO/EyHdWqUiHDM0UKb0pBrHeuWPMZFGIiFew+jxyTn2Gg3&#10;4lHEfa8zYy61x47FocWB7luqP9Z7byFWb7Srvmb1zGwumkDZ7uHpEa09P5vubkElmtLfM/zEl+hQ&#10;SqZt2LOLqrdwlUmVJPhSpvA3xsiy/QV0Wej/BcpvAAAA//8DAFBLAQItABQABgAIAAAAIQC2gziS&#10;/gAAAOEBAAATAAAAAAAAAAAAAAAAAAAAAABbQ29udGVudF9UeXBlc10ueG1sUEsBAi0AFAAGAAgA&#10;AAAhADj9If/WAAAAlAEAAAsAAAAAAAAAAAAAAAAALwEAAF9yZWxzLy5yZWxzUEsBAi0AFAAGAAgA&#10;AAAhAK65wdkcAgAANgQAAA4AAAAAAAAAAAAAAAAALgIAAGRycy9lMm9Eb2MueG1sUEsBAi0AFAAG&#10;AAgAAAAhAEMl5fTaAAAACAEAAA8AAAAAAAAAAAAAAAAAdgQAAGRycy9kb3ducmV2LnhtbFBLBQYA&#10;AAAABAAEAPMAAAB9BQAAAAA=&#10;"/>
            </w:pict>
          </mc:Fallback>
        </mc:AlternateContent>
      </w:r>
    </w:p>
    <w:p w14:paraId="049A7E81" w14:textId="77777777" w:rsidR="00E65A5E" w:rsidRDefault="00E65A5E" w:rsidP="005470C2">
      <w:pPr>
        <w:ind w:right="-284"/>
        <w:rPr>
          <w:b/>
        </w:rPr>
      </w:pPr>
    </w:p>
    <w:p w14:paraId="2D941643" w14:textId="77777777" w:rsidR="00B97504" w:rsidRDefault="00B97504" w:rsidP="005470C2">
      <w:pPr>
        <w:ind w:right="-284"/>
        <w:rPr>
          <w:b/>
        </w:rPr>
      </w:pPr>
    </w:p>
    <w:p w14:paraId="129DBEEE" w14:textId="345B4C8A" w:rsidR="005470C2" w:rsidRPr="001D589B" w:rsidRDefault="005470C2" w:rsidP="005470C2">
      <w:pPr>
        <w:ind w:right="-284"/>
        <w:rPr>
          <w:b/>
        </w:rPr>
      </w:pPr>
      <w:r w:rsidRPr="001D589B">
        <w:rPr>
          <w:b/>
        </w:rPr>
        <w:t xml:space="preserve">ДО </w:t>
      </w:r>
    </w:p>
    <w:p w14:paraId="48B26CA1" w14:textId="77777777" w:rsidR="005470C2" w:rsidRPr="001D589B" w:rsidRDefault="005470C2" w:rsidP="005470C2">
      <w:pPr>
        <w:ind w:right="-284"/>
        <w:rPr>
          <w:b/>
        </w:rPr>
      </w:pPr>
      <w:r w:rsidRPr="001D589B">
        <w:rPr>
          <w:b/>
        </w:rPr>
        <w:t>ОБЩИНСКИ СЪВЕТ</w:t>
      </w:r>
    </w:p>
    <w:p w14:paraId="7FFE30DB" w14:textId="77777777" w:rsidR="005470C2" w:rsidRPr="001D589B" w:rsidRDefault="005470C2" w:rsidP="005470C2">
      <w:pPr>
        <w:ind w:right="-284"/>
        <w:rPr>
          <w:b/>
        </w:rPr>
      </w:pPr>
      <w:r w:rsidRPr="001D589B">
        <w:rPr>
          <w:b/>
        </w:rPr>
        <w:t>БУРГАС</w:t>
      </w:r>
    </w:p>
    <w:p w14:paraId="55A52FA1" w14:textId="498A4F3C" w:rsidR="005470C2" w:rsidRDefault="005470C2" w:rsidP="005470C2">
      <w:pPr>
        <w:ind w:right="-284"/>
        <w:jc w:val="center"/>
        <w:rPr>
          <w:b/>
        </w:rPr>
      </w:pPr>
    </w:p>
    <w:p w14:paraId="5A0E811E" w14:textId="0C9CFF87" w:rsidR="00AA340C" w:rsidRDefault="00AA340C" w:rsidP="005470C2">
      <w:pPr>
        <w:ind w:right="-284"/>
        <w:jc w:val="center"/>
        <w:rPr>
          <w:b/>
        </w:rPr>
      </w:pPr>
    </w:p>
    <w:p w14:paraId="7E0397CF" w14:textId="095A5793" w:rsidR="00DC7D2F" w:rsidRDefault="00DC7D2F" w:rsidP="005470C2">
      <w:pPr>
        <w:ind w:right="-284"/>
        <w:jc w:val="center"/>
        <w:rPr>
          <w:b/>
        </w:rPr>
      </w:pPr>
    </w:p>
    <w:p w14:paraId="63633B07" w14:textId="77777777" w:rsidR="003E212C" w:rsidRDefault="003E212C" w:rsidP="00B97504">
      <w:pPr>
        <w:ind w:right="-284"/>
        <w:contextualSpacing/>
        <w:jc w:val="center"/>
        <w:rPr>
          <w:b/>
        </w:rPr>
      </w:pPr>
    </w:p>
    <w:p w14:paraId="45A3753B" w14:textId="05387EC0" w:rsidR="005470C2" w:rsidRDefault="005470C2" w:rsidP="00B97504">
      <w:pPr>
        <w:ind w:right="-284"/>
        <w:contextualSpacing/>
        <w:jc w:val="center"/>
        <w:rPr>
          <w:b/>
        </w:rPr>
      </w:pPr>
      <w:r w:rsidRPr="001D589B">
        <w:rPr>
          <w:b/>
        </w:rPr>
        <w:t>ДОКЛАДНА ЗАПИСКА</w:t>
      </w:r>
    </w:p>
    <w:p w14:paraId="69A3ACA0" w14:textId="7EF1B30A" w:rsidR="00E65A5E" w:rsidRDefault="00162AED" w:rsidP="00B97504">
      <w:pPr>
        <w:contextualSpacing/>
        <w:jc w:val="center"/>
        <w:rPr>
          <w:b/>
        </w:rPr>
      </w:pPr>
      <w:r>
        <w:rPr>
          <w:b/>
        </w:rPr>
        <w:t>от</w:t>
      </w:r>
    </w:p>
    <w:p w14:paraId="288707C6" w14:textId="77777777" w:rsidR="00E65A5E" w:rsidRDefault="00E65A5E" w:rsidP="00B97504">
      <w:pPr>
        <w:contextualSpacing/>
        <w:jc w:val="center"/>
        <w:rPr>
          <w:rFonts w:eastAsia="Calibri"/>
          <w:b/>
        </w:rPr>
      </w:pPr>
      <w:r>
        <w:rPr>
          <w:b/>
        </w:rPr>
        <w:t>ДИМИТЪР НИКОЛОВ</w:t>
      </w:r>
    </w:p>
    <w:p w14:paraId="2AD52CCE" w14:textId="09511462" w:rsidR="005470C2" w:rsidRDefault="00E65A5E" w:rsidP="00B97504">
      <w:pPr>
        <w:contextualSpacing/>
        <w:jc w:val="center"/>
        <w:rPr>
          <w:b/>
        </w:rPr>
      </w:pPr>
      <w:r>
        <w:rPr>
          <w:rFonts w:eastAsia="Calibri"/>
          <w:b/>
        </w:rPr>
        <w:t>К</w:t>
      </w:r>
      <w:r w:rsidR="005470C2" w:rsidRPr="000A29D2">
        <w:rPr>
          <w:b/>
        </w:rPr>
        <w:t xml:space="preserve">МЕТ </w:t>
      </w:r>
      <w:r>
        <w:rPr>
          <w:b/>
        </w:rPr>
        <w:t>НА</w:t>
      </w:r>
      <w:r w:rsidR="005470C2" w:rsidRPr="000A29D2">
        <w:rPr>
          <w:b/>
        </w:rPr>
        <w:t xml:space="preserve"> ОБЩИНА БУРГАС</w:t>
      </w:r>
    </w:p>
    <w:p w14:paraId="01E1F776" w14:textId="77777777" w:rsidR="00AA340C" w:rsidRDefault="00AA340C" w:rsidP="00B97504">
      <w:pPr>
        <w:contextualSpacing/>
        <w:jc w:val="center"/>
        <w:rPr>
          <w:b/>
        </w:rPr>
      </w:pPr>
    </w:p>
    <w:p w14:paraId="56F7578D" w14:textId="45EAEBEB" w:rsidR="002532D1" w:rsidRPr="00B97504" w:rsidRDefault="002532D1" w:rsidP="00B97504">
      <w:pPr>
        <w:ind w:firstLine="567"/>
        <w:jc w:val="both"/>
        <w:rPr>
          <w:b/>
        </w:rPr>
      </w:pPr>
      <w:r w:rsidRPr="00E65A5E">
        <w:rPr>
          <w:b/>
        </w:rPr>
        <w:t>Относно:</w:t>
      </w:r>
      <w:r>
        <w:rPr>
          <w:b/>
        </w:rPr>
        <w:t xml:space="preserve"> </w:t>
      </w:r>
      <w:r w:rsidR="00E65A5E">
        <w:t xml:space="preserve">Определяне на </w:t>
      </w:r>
      <w:r w:rsidR="00E65A5E" w:rsidRPr="00E65A5E">
        <w:t xml:space="preserve">представител </w:t>
      </w:r>
      <w:r w:rsidR="00B97504">
        <w:t xml:space="preserve">от Общински съвет – Бургас </w:t>
      </w:r>
      <w:r w:rsidR="00E65A5E" w:rsidRPr="00E65A5E">
        <w:t>в Организация за Управление на Туристически Район „Бургаски Черноморски Туристически Район“</w:t>
      </w:r>
    </w:p>
    <w:p w14:paraId="4343C647" w14:textId="474A696E" w:rsidR="00E65A5E" w:rsidRDefault="00E65A5E" w:rsidP="00B97504">
      <w:pPr>
        <w:tabs>
          <w:tab w:val="left" w:pos="9072"/>
        </w:tabs>
        <w:spacing w:line="276" w:lineRule="auto"/>
        <w:ind w:right="1"/>
        <w:jc w:val="both"/>
      </w:pPr>
    </w:p>
    <w:p w14:paraId="0CBB8CF0" w14:textId="77777777" w:rsidR="00E65A5E" w:rsidRDefault="00E65A5E" w:rsidP="00AA340C">
      <w:pPr>
        <w:tabs>
          <w:tab w:val="left" w:pos="9072"/>
        </w:tabs>
        <w:spacing w:line="276" w:lineRule="auto"/>
        <w:ind w:right="1"/>
        <w:jc w:val="both"/>
        <w:rPr>
          <w:b/>
        </w:rPr>
      </w:pPr>
    </w:p>
    <w:p w14:paraId="2AC99159" w14:textId="2EA4DE4F" w:rsidR="00543AB2" w:rsidRDefault="002532D1" w:rsidP="00293179">
      <w:pPr>
        <w:spacing w:line="276" w:lineRule="auto"/>
        <w:ind w:right="-284" w:firstLine="567"/>
        <w:rPr>
          <w:b/>
        </w:rPr>
      </w:pPr>
      <w:r w:rsidRPr="001D589B">
        <w:rPr>
          <w:b/>
        </w:rPr>
        <w:t>УВАЖАЕМИ ОБЩИНСКИ СЪВЕТНИЦИ,</w:t>
      </w:r>
    </w:p>
    <w:p w14:paraId="05F152A5" w14:textId="39C3620D" w:rsidR="00293179" w:rsidRDefault="00293179" w:rsidP="00293179">
      <w:pPr>
        <w:spacing w:line="276" w:lineRule="auto"/>
        <w:ind w:right="-284" w:firstLine="567"/>
        <w:rPr>
          <w:b/>
        </w:rPr>
      </w:pPr>
    </w:p>
    <w:p w14:paraId="179562F8" w14:textId="695AC79B" w:rsidR="00B97504" w:rsidRPr="00417B26" w:rsidRDefault="00B97504" w:rsidP="00DC7D2F">
      <w:pPr>
        <w:spacing w:line="276" w:lineRule="auto"/>
        <w:ind w:right="1" w:firstLine="567"/>
        <w:jc w:val="both"/>
        <w:rPr>
          <w:b/>
        </w:rPr>
      </w:pPr>
      <w:r w:rsidRPr="00B97504">
        <w:rPr>
          <w:rFonts w:eastAsia="Calibri"/>
          <w:lang w:eastAsia="en-US"/>
        </w:rPr>
        <w:t xml:space="preserve">Моля на основание чл. 64, ал. 7 от Правилника за организацията и дейността на Общинския съвет, неговите комисии и взаимодействието му с общинската администрация на Община Бургас, да допуснете за разглеждане в насроченото за </w:t>
      </w:r>
      <w:r w:rsidRPr="00B97504">
        <w:rPr>
          <w:rFonts w:eastAsia="Calibri"/>
          <w:lang w:val="en-US" w:eastAsia="en-US"/>
        </w:rPr>
        <w:t>26</w:t>
      </w:r>
      <w:r w:rsidRPr="00B97504">
        <w:rPr>
          <w:rFonts w:eastAsia="Calibri"/>
          <w:lang w:eastAsia="en-US"/>
        </w:rPr>
        <w:t>.05.2021 г. заседание на общинския съвет настоящата докладна записка. Мотивите за това са следните:</w:t>
      </w:r>
    </w:p>
    <w:p w14:paraId="153CA474" w14:textId="01F50E28" w:rsidR="007A1301" w:rsidRPr="007A1301" w:rsidRDefault="007A1301" w:rsidP="00293179">
      <w:pPr>
        <w:ind w:firstLine="567"/>
        <w:jc w:val="both"/>
        <w:rPr>
          <w:rFonts w:eastAsia="Calibri"/>
          <w:lang w:val="en-US" w:eastAsia="en-US"/>
        </w:rPr>
      </w:pPr>
      <w:r w:rsidRPr="007A1301">
        <w:rPr>
          <w:rFonts w:eastAsia="Calibri"/>
          <w:lang w:eastAsia="en-US"/>
        </w:rPr>
        <w:t xml:space="preserve">В Община Бургас постъпи </w:t>
      </w:r>
      <w:r w:rsidR="00B26029">
        <w:rPr>
          <w:rFonts w:eastAsia="Calibri"/>
          <w:lang w:eastAsia="en-US"/>
        </w:rPr>
        <w:t>покана от С</w:t>
      </w:r>
      <w:r w:rsidR="000E1E09">
        <w:rPr>
          <w:rFonts w:eastAsia="Calibri"/>
          <w:lang w:eastAsia="en-US"/>
        </w:rPr>
        <w:t>.</w:t>
      </w:r>
      <w:r w:rsidR="00B26029">
        <w:rPr>
          <w:rFonts w:eastAsia="Calibri"/>
          <w:lang w:eastAsia="en-US"/>
        </w:rPr>
        <w:t xml:space="preserve"> Енилова – Изпълнителен директор на Организация за управление на туристически район „Бургаски Черноморски Туристически Район“</w:t>
      </w:r>
      <w:r w:rsidRPr="007A1301">
        <w:rPr>
          <w:rFonts w:eastAsia="Calibri"/>
          <w:lang w:eastAsia="en-US"/>
        </w:rPr>
        <w:t xml:space="preserve"> за </w:t>
      </w:r>
      <w:r w:rsidR="00B26029">
        <w:rPr>
          <w:rFonts w:eastAsia="Calibri"/>
          <w:lang w:eastAsia="en-US"/>
        </w:rPr>
        <w:t>определяне на представител на Община Б</w:t>
      </w:r>
      <w:r w:rsidR="00807002">
        <w:rPr>
          <w:rFonts w:eastAsia="Calibri"/>
          <w:lang w:eastAsia="en-US"/>
        </w:rPr>
        <w:t xml:space="preserve">ургас в </w:t>
      </w:r>
      <w:r w:rsidR="00B26029">
        <w:rPr>
          <w:rFonts w:eastAsia="Calibri"/>
          <w:lang w:eastAsia="en-US"/>
        </w:rPr>
        <w:t xml:space="preserve"> </w:t>
      </w:r>
      <w:r w:rsidR="00807002" w:rsidRPr="00807002">
        <w:rPr>
          <w:rFonts w:eastAsia="Calibri"/>
          <w:lang w:eastAsia="en-US"/>
        </w:rPr>
        <w:t>Организаци</w:t>
      </w:r>
      <w:r w:rsidR="00807002">
        <w:rPr>
          <w:rFonts w:eastAsia="Calibri"/>
          <w:lang w:eastAsia="en-US"/>
        </w:rPr>
        <w:t>ята</w:t>
      </w:r>
      <w:r w:rsidR="00807002" w:rsidRPr="00807002">
        <w:rPr>
          <w:rFonts w:eastAsia="Calibri"/>
          <w:lang w:eastAsia="en-US"/>
        </w:rPr>
        <w:t xml:space="preserve"> за управление на туристически район „Бургаски Черноморски Туристически Район“</w:t>
      </w:r>
      <w:r w:rsidRPr="007A1301">
        <w:rPr>
          <w:rFonts w:eastAsia="Calibri"/>
          <w:lang w:eastAsia="en-US"/>
        </w:rPr>
        <w:t xml:space="preserve">. </w:t>
      </w:r>
    </w:p>
    <w:p w14:paraId="43FAEAFB" w14:textId="4D7696B2" w:rsidR="00807002" w:rsidRDefault="00807002" w:rsidP="00807002">
      <w:pPr>
        <w:spacing w:after="160" w:line="259" w:lineRule="auto"/>
        <w:ind w:firstLine="709"/>
        <w:contextualSpacing/>
        <w:jc w:val="both"/>
        <w:rPr>
          <w:rFonts w:eastAsia="Calibri"/>
          <w:lang w:eastAsia="en-US"/>
        </w:rPr>
      </w:pPr>
      <w:r>
        <w:rPr>
          <w:rFonts w:eastAsia="Calibri"/>
          <w:lang w:eastAsia="en-US"/>
        </w:rPr>
        <w:t>В поканата е посочено, че к</w:t>
      </w:r>
      <w:r w:rsidRPr="00807002">
        <w:rPr>
          <w:rFonts w:eastAsia="Calibri"/>
          <w:lang w:eastAsia="en-US"/>
        </w:rPr>
        <w:t>ъм настоящия момент Общи</w:t>
      </w:r>
      <w:r>
        <w:rPr>
          <w:rFonts w:eastAsia="Calibri"/>
          <w:lang w:eastAsia="en-US"/>
        </w:rPr>
        <w:t>нски Съвет Бургас е представил р</w:t>
      </w:r>
      <w:r w:rsidRPr="00807002">
        <w:rPr>
          <w:rFonts w:eastAsia="Calibri"/>
          <w:lang w:eastAsia="en-US"/>
        </w:rPr>
        <w:t xml:space="preserve">ешение </w:t>
      </w:r>
      <w:r>
        <w:rPr>
          <w:rFonts w:eastAsia="Calibri"/>
          <w:lang w:eastAsia="en-US"/>
        </w:rPr>
        <w:t>по т. 40 от Протокол №</w:t>
      </w:r>
      <w:r w:rsidRPr="00807002">
        <w:rPr>
          <w:rFonts w:eastAsia="Calibri"/>
          <w:lang w:eastAsia="en-US"/>
        </w:rPr>
        <w:t>37/30.01.2018 г., с което</w:t>
      </w:r>
      <w:r>
        <w:rPr>
          <w:rFonts w:eastAsia="Calibri"/>
          <w:lang w:eastAsia="en-US"/>
        </w:rPr>
        <w:t xml:space="preserve"> е определен</w:t>
      </w:r>
      <w:r w:rsidRPr="00807002">
        <w:rPr>
          <w:rFonts w:eastAsia="Calibri"/>
          <w:lang w:eastAsia="en-US"/>
        </w:rPr>
        <w:t xml:space="preserve"> г-н Живко Табаков за представител на Община Бургас в управителния съвет на организацията. </w:t>
      </w:r>
    </w:p>
    <w:p w14:paraId="597FFE48" w14:textId="3A022B60" w:rsidR="00807002" w:rsidRPr="00807002" w:rsidRDefault="00807002" w:rsidP="00807002">
      <w:pPr>
        <w:spacing w:after="160" w:line="259" w:lineRule="auto"/>
        <w:ind w:firstLine="709"/>
        <w:contextualSpacing/>
        <w:jc w:val="both"/>
        <w:rPr>
          <w:rFonts w:eastAsia="Calibri"/>
          <w:lang w:eastAsia="en-US"/>
        </w:rPr>
      </w:pPr>
      <w:r w:rsidRPr="00807002">
        <w:rPr>
          <w:rFonts w:eastAsia="Calibri"/>
          <w:lang w:eastAsia="en-US"/>
        </w:rPr>
        <w:t xml:space="preserve">Съгласно Решение №315-МИ от 14.04.2021 г. на Общинска избирателна комисия – Бургас са прекратени пълномощията на общинския съветник  Живко Иванов Табаков. </w:t>
      </w:r>
    </w:p>
    <w:p w14:paraId="25F6176C" w14:textId="77777777" w:rsidR="00293179" w:rsidRDefault="00807002" w:rsidP="00293179">
      <w:pPr>
        <w:spacing w:after="160" w:line="259" w:lineRule="auto"/>
        <w:ind w:firstLine="709"/>
        <w:contextualSpacing/>
        <w:jc w:val="both"/>
        <w:rPr>
          <w:rFonts w:eastAsia="Calibri"/>
          <w:lang w:eastAsia="en-US"/>
        </w:rPr>
      </w:pPr>
      <w:r w:rsidRPr="00807002">
        <w:rPr>
          <w:rFonts w:eastAsia="Calibri"/>
          <w:lang w:eastAsia="en-US"/>
        </w:rPr>
        <w:t>Съгласно чл. 37, ал. 3 от Закона за туризма и чл. 16, ал. 4 от Устава на ОУТР „При предсрочно прекратяване на мандата на член на Управителния съвет на негово място Общото събрание избира друго лице от същата квота за срок до края на първоначалния мандат на освободения член.“</w:t>
      </w:r>
    </w:p>
    <w:p w14:paraId="4DFD0028" w14:textId="5F21924A" w:rsidR="00196BB4" w:rsidRDefault="007A1301" w:rsidP="00293179">
      <w:pPr>
        <w:spacing w:after="160" w:line="259" w:lineRule="auto"/>
        <w:ind w:firstLine="709"/>
        <w:contextualSpacing/>
        <w:jc w:val="both"/>
        <w:rPr>
          <w:rFonts w:eastAsia="Calibri"/>
          <w:lang w:eastAsia="en-US"/>
        </w:rPr>
      </w:pPr>
      <w:r w:rsidRPr="007A1301">
        <w:rPr>
          <w:rFonts w:eastAsia="Calibri"/>
          <w:lang w:eastAsia="en-US"/>
        </w:rPr>
        <w:tab/>
      </w:r>
    </w:p>
    <w:p w14:paraId="081A04FF" w14:textId="4D735B74" w:rsidR="00DC7D2F" w:rsidRPr="00DC7D2F" w:rsidRDefault="007A1301" w:rsidP="00DC7D2F">
      <w:pPr>
        <w:spacing w:after="160" w:line="259" w:lineRule="auto"/>
        <w:ind w:firstLine="708"/>
        <w:jc w:val="both"/>
        <w:rPr>
          <w:rFonts w:eastAsia="Calibri"/>
          <w:lang w:eastAsia="en-US"/>
        </w:rPr>
      </w:pPr>
      <w:r w:rsidRPr="007A1301">
        <w:rPr>
          <w:rFonts w:eastAsia="Calibri"/>
          <w:lang w:eastAsia="en-US"/>
        </w:rPr>
        <w:t xml:space="preserve">Ето защо, на основание чл.21, ал.1, т.15 от Закона за местното самоуправление и местната администрация, предлагам Общински съвет Бургас да вземе следното </w:t>
      </w:r>
    </w:p>
    <w:p w14:paraId="0C7EF997" w14:textId="77777777" w:rsidR="003E212C" w:rsidRDefault="003E212C" w:rsidP="00196BB4">
      <w:pPr>
        <w:spacing w:after="160" w:line="259" w:lineRule="auto"/>
        <w:jc w:val="center"/>
        <w:rPr>
          <w:rFonts w:eastAsia="Calibri"/>
          <w:b/>
          <w:lang w:eastAsia="en-US"/>
        </w:rPr>
      </w:pPr>
    </w:p>
    <w:p w14:paraId="707FD5EB" w14:textId="77777777" w:rsidR="003E212C" w:rsidRDefault="003E212C" w:rsidP="00196BB4">
      <w:pPr>
        <w:spacing w:after="160" w:line="259" w:lineRule="auto"/>
        <w:jc w:val="center"/>
        <w:rPr>
          <w:rFonts w:eastAsia="Calibri"/>
          <w:b/>
          <w:lang w:eastAsia="en-US"/>
        </w:rPr>
      </w:pPr>
    </w:p>
    <w:p w14:paraId="63435600" w14:textId="506FEA64" w:rsidR="007A1301" w:rsidRPr="007A1301" w:rsidRDefault="007A1301" w:rsidP="00196BB4">
      <w:pPr>
        <w:spacing w:after="160" w:line="259" w:lineRule="auto"/>
        <w:jc w:val="center"/>
        <w:rPr>
          <w:rFonts w:eastAsia="Calibri"/>
          <w:b/>
          <w:lang w:eastAsia="en-US"/>
        </w:rPr>
      </w:pPr>
      <w:r w:rsidRPr="007A1301">
        <w:rPr>
          <w:rFonts w:eastAsia="Calibri"/>
          <w:b/>
          <w:lang w:eastAsia="en-US"/>
        </w:rPr>
        <w:lastRenderedPageBreak/>
        <w:t>РЕШЕНИЕ:</w:t>
      </w:r>
    </w:p>
    <w:p w14:paraId="2DC9340B" w14:textId="4898B296" w:rsidR="007A1301" w:rsidRDefault="007A1301" w:rsidP="00196BB4">
      <w:pPr>
        <w:spacing w:after="160" w:line="259" w:lineRule="auto"/>
        <w:ind w:firstLine="709"/>
        <w:jc w:val="both"/>
        <w:rPr>
          <w:rFonts w:eastAsia="Calibri"/>
          <w:lang w:eastAsia="en-US"/>
        </w:rPr>
      </w:pPr>
      <w:r w:rsidRPr="007A1301">
        <w:rPr>
          <w:rFonts w:eastAsia="Calibri"/>
          <w:lang w:eastAsia="en-US"/>
        </w:rPr>
        <w:t xml:space="preserve">Определя </w:t>
      </w:r>
      <w:r w:rsidR="00196BB4">
        <w:rPr>
          <w:rFonts w:eastAsia="Calibri"/>
          <w:lang w:eastAsia="en-US"/>
        </w:rPr>
        <w:t xml:space="preserve">Радовеста Стюърт - </w:t>
      </w:r>
      <w:r w:rsidR="00196BB4" w:rsidRPr="00196BB4">
        <w:rPr>
          <w:rFonts w:eastAsia="Calibri"/>
          <w:lang w:eastAsia="en-US"/>
        </w:rPr>
        <w:t>Директор ОП „Туризъм“</w:t>
      </w:r>
      <w:r w:rsidRPr="007A1301">
        <w:rPr>
          <w:rFonts w:eastAsia="Calibri"/>
          <w:lang w:eastAsia="en-US"/>
        </w:rPr>
        <w:t xml:space="preserve"> за </w:t>
      </w:r>
      <w:r w:rsidR="00196BB4">
        <w:rPr>
          <w:rFonts w:eastAsia="Calibri"/>
          <w:lang w:eastAsia="en-US"/>
        </w:rPr>
        <w:t>представител на Община Бургас в</w:t>
      </w:r>
      <w:r w:rsidR="00196BB4" w:rsidRPr="00196BB4">
        <w:rPr>
          <w:rFonts w:eastAsia="Calibri"/>
          <w:lang w:eastAsia="en-US"/>
        </w:rPr>
        <w:t xml:space="preserve"> управителния съвет на Организация за Управление на Туристически Район „Бургаски Черноморски Туристически Район“. </w:t>
      </w:r>
    </w:p>
    <w:p w14:paraId="25080FB7" w14:textId="4E69D1EC" w:rsidR="00196BB4" w:rsidRDefault="00196BB4" w:rsidP="00B97504">
      <w:pPr>
        <w:spacing w:after="160" w:line="259" w:lineRule="auto"/>
        <w:jc w:val="both"/>
        <w:rPr>
          <w:rFonts w:eastAsia="Calibri"/>
          <w:lang w:eastAsia="en-US"/>
        </w:rPr>
      </w:pPr>
    </w:p>
    <w:p w14:paraId="4CA72E17" w14:textId="12E0BD75" w:rsidR="00196BB4" w:rsidRDefault="00196BB4" w:rsidP="00196BB4">
      <w:pPr>
        <w:spacing w:after="160" w:line="259" w:lineRule="auto"/>
        <w:ind w:firstLine="709"/>
        <w:jc w:val="both"/>
        <w:rPr>
          <w:rFonts w:eastAsia="Calibri"/>
          <w:lang w:eastAsia="en-US"/>
        </w:rPr>
      </w:pPr>
      <w:r>
        <w:rPr>
          <w:rFonts w:eastAsia="Calibri"/>
          <w:lang w:eastAsia="en-US"/>
        </w:rPr>
        <w:t xml:space="preserve">Приложение: покана </w:t>
      </w:r>
      <w:r w:rsidRPr="00196BB4">
        <w:rPr>
          <w:rFonts w:eastAsia="Calibri"/>
          <w:lang w:eastAsia="en-US"/>
        </w:rPr>
        <w:t>от С</w:t>
      </w:r>
      <w:r w:rsidR="000E1E09">
        <w:rPr>
          <w:rFonts w:eastAsia="Calibri"/>
          <w:lang w:eastAsia="en-US"/>
        </w:rPr>
        <w:t>.</w:t>
      </w:r>
      <w:bookmarkStart w:id="0" w:name="_GoBack"/>
      <w:bookmarkEnd w:id="0"/>
      <w:r w:rsidRPr="00196BB4">
        <w:rPr>
          <w:rFonts w:eastAsia="Calibri"/>
          <w:lang w:eastAsia="en-US"/>
        </w:rPr>
        <w:t xml:space="preserve"> Енилова – Изпълнителен директор на Организация за управление на туристически район „Бургаски Черноморски Туристически Район“</w:t>
      </w:r>
      <w:r>
        <w:rPr>
          <w:rFonts w:eastAsia="Calibri"/>
          <w:lang w:eastAsia="en-US"/>
        </w:rPr>
        <w:t>.</w:t>
      </w:r>
    </w:p>
    <w:p w14:paraId="79A86A18" w14:textId="77777777" w:rsidR="00196BB4" w:rsidRDefault="00196BB4" w:rsidP="00196BB4">
      <w:pPr>
        <w:spacing w:after="160" w:line="259" w:lineRule="auto"/>
        <w:ind w:firstLine="709"/>
        <w:jc w:val="both"/>
        <w:rPr>
          <w:rFonts w:eastAsia="Calibri"/>
          <w:b/>
          <w:lang w:eastAsia="en-US"/>
        </w:rPr>
      </w:pPr>
    </w:p>
    <w:p w14:paraId="6396347E" w14:textId="77777777" w:rsidR="00196BB4" w:rsidRDefault="00196BB4" w:rsidP="00196BB4">
      <w:pPr>
        <w:spacing w:after="160" w:line="259" w:lineRule="auto"/>
        <w:ind w:firstLine="709"/>
        <w:jc w:val="both"/>
        <w:rPr>
          <w:rFonts w:eastAsia="Calibri"/>
          <w:b/>
          <w:lang w:eastAsia="en-US"/>
        </w:rPr>
      </w:pPr>
    </w:p>
    <w:p w14:paraId="45C08919" w14:textId="5B00A74D" w:rsidR="00196BB4" w:rsidRPr="00196BB4" w:rsidRDefault="00196BB4" w:rsidP="00293179">
      <w:pPr>
        <w:spacing w:after="160" w:line="259" w:lineRule="auto"/>
        <w:ind w:firstLine="709"/>
        <w:jc w:val="both"/>
        <w:rPr>
          <w:rFonts w:eastAsia="Calibri"/>
          <w:b/>
          <w:lang w:eastAsia="en-US"/>
        </w:rPr>
      </w:pPr>
      <w:r w:rsidRPr="00196BB4">
        <w:rPr>
          <w:rFonts w:eastAsia="Calibri"/>
          <w:b/>
          <w:lang w:eastAsia="en-US"/>
        </w:rPr>
        <w:t>С уважение,</w:t>
      </w:r>
    </w:p>
    <w:p w14:paraId="06585F20" w14:textId="77777777" w:rsidR="00196BB4" w:rsidRPr="00196BB4" w:rsidRDefault="00196BB4" w:rsidP="00196BB4">
      <w:pPr>
        <w:spacing w:after="160" w:line="259" w:lineRule="auto"/>
        <w:ind w:firstLine="709"/>
        <w:contextualSpacing/>
        <w:jc w:val="both"/>
        <w:rPr>
          <w:rFonts w:eastAsia="Calibri"/>
          <w:b/>
          <w:lang w:eastAsia="en-US"/>
        </w:rPr>
      </w:pPr>
      <w:r w:rsidRPr="00196BB4">
        <w:rPr>
          <w:rFonts w:eastAsia="Calibri"/>
          <w:b/>
          <w:lang w:eastAsia="en-US"/>
        </w:rPr>
        <w:t>ДИМИТЪР НИКОЛОВ</w:t>
      </w:r>
    </w:p>
    <w:p w14:paraId="0745F657" w14:textId="77777777" w:rsidR="00196BB4" w:rsidRPr="00196BB4" w:rsidRDefault="00196BB4" w:rsidP="00196BB4">
      <w:pPr>
        <w:spacing w:after="160" w:line="259" w:lineRule="auto"/>
        <w:ind w:firstLine="709"/>
        <w:contextualSpacing/>
        <w:jc w:val="both"/>
        <w:rPr>
          <w:rFonts w:eastAsia="Calibri"/>
          <w:i/>
          <w:lang w:eastAsia="en-US"/>
        </w:rPr>
      </w:pPr>
      <w:r w:rsidRPr="00196BB4">
        <w:rPr>
          <w:rFonts w:eastAsia="Calibri"/>
          <w:i/>
          <w:lang w:eastAsia="en-US"/>
        </w:rPr>
        <w:t>Кмет на Община Бургас</w:t>
      </w:r>
    </w:p>
    <w:p w14:paraId="19D06647" w14:textId="4B818989" w:rsidR="00196BB4" w:rsidRPr="00196BB4" w:rsidRDefault="00196BB4" w:rsidP="00293179">
      <w:pPr>
        <w:spacing w:after="160" w:line="259" w:lineRule="auto"/>
        <w:jc w:val="both"/>
        <w:rPr>
          <w:rFonts w:eastAsia="Calibri"/>
          <w:lang w:eastAsia="en-US"/>
        </w:rPr>
      </w:pPr>
    </w:p>
    <w:p w14:paraId="6AF066FD" w14:textId="77777777" w:rsidR="00196BB4" w:rsidRPr="00196BB4" w:rsidRDefault="00196BB4" w:rsidP="00196BB4">
      <w:pPr>
        <w:spacing w:after="160" w:line="259" w:lineRule="auto"/>
        <w:ind w:firstLine="709"/>
        <w:contextualSpacing/>
        <w:jc w:val="both"/>
        <w:rPr>
          <w:rFonts w:eastAsia="Calibri"/>
          <w:lang w:eastAsia="en-US"/>
        </w:rPr>
      </w:pPr>
      <w:r w:rsidRPr="00196BB4">
        <w:rPr>
          <w:rFonts w:eastAsia="Calibri"/>
          <w:lang w:eastAsia="en-US"/>
        </w:rPr>
        <w:t>Съгласувал:</w:t>
      </w:r>
    </w:p>
    <w:p w14:paraId="23ABF6C4" w14:textId="77777777" w:rsidR="00196BB4" w:rsidRPr="00196BB4" w:rsidRDefault="00196BB4" w:rsidP="00196BB4">
      <w:pPr>
        <w:spacing w:after="160" w:line="259" w:lineRule="auto"/>
        <w:ind w:firstLine="709"/>
        <w:contextualSpacing/>
        <w:jc w:val="both"/>
        <w:rPr>
          <w:rFonts w:eastAsia="Calibri"/>
          <w:b/>
          <w:lang w:eastAsia="en-US"/>
        </w:rPr>
      </w:pPr>
      <w:r w:rsidRPr="00196BB4">
        <w:rPr>
          <w:rFonts w:eastAsia="Calibri"/>
          <w:b/>
          <w:lang w:eastAsia="en-US"/>
        </w:rPr>
        <w:t>ДИАНА САВАТЕВА</w:t>
      </w:r>
    </w:p>
    <w:p w14:paraId="1726849D" w14:textId="77777777" w:rsidR="00196BB4" w:rsidRPr="00196BB4" w:rsidRDefault="00196BB4" w:rsidP="00196BB4">
      <w:pPr>
        <w:spacing w:after="160" w:line="259" w:lineRule="auto"/>
        <w:ind w:firstLine="709"/>
        <w:contextualSpacing/>
        <w:jc w:val="both"/>
        <w:rPr>
          <w:rFonts w:eastAsia="Calibri"/>
          <w:i/>
          <w:lang w:eastAsia="en-US"/>
        </w:rPr>
      </w:pPr>
      <w:r w:rsidRPr="00196BB4">
        <w:rPr>
          <w:rFonts w:eastAsia="Calibri"/>
          <w:i/>
          <w:lang w:eastAsia="en-US"/>
        </w:rPr>
        <w:t>Зам.-кмет „Култура, туризъм и спорт“</w:t>
      </w:r>
    </w:p>
    <w:p w14:paraId="3BBA327C" w14:textId="77777777" w:rsidR="00196BB4" w:rsidRPr="00196BB4" w:rsidRDefault="00196BB4" w:rsidP="00196BB4">
      <w:pPr>
        <w:spacing w:after="160" w:line="259" w:lineRule="auto"/>
        <w:ind w:firstLine="709"/>
        <w:contextualSpacing/>
        <w:jc w:val="both"/>
        <w:rPr>
          <w:rFonts w:eastAsia="Calibri"/>
          <w:lang w:eastAsia="en-US"/>
        </w:rPr>
      </w:pPr>
      <w:r w:rsidRPr="00196BB4">
        <w:rPr>
          <w:rFonts w:eastAsia="Calibri"/>
          <w:lang w:eastAsia="en-US"/>
        </w:rPr>
        <w:t>Дата:</w:t>
      </w:r>
    </w:p>
    <w:p w14:paraId="46AAB4EF" w14:textId="6422A15A" w:rsidR="00196BB4" w:rsidRPr="00196BB4" w:rsidRDefault="00196BB4" w:rsidP="00293179">
      <w:pPr>
        <w:spacing w:after="160" w:line="259" w:lineRule="auto"/>
        <w:jc w:val="both"/>
        <w:rPr>
          <w:rFonts w:eastAsia="Calibri"/>
          <w:b/>
          <w:lang w:eastAsia="en-US"/>
        </w:rPr>
      </w:pPr>
    </w:p>
    <w:p w14:paraId="1DEC170F" w14:textId="77777777" w:rsidR="00196BB4" w:rsidRPr="00196BB4" w:rsidRDefault="00196BB4" w:rsidP="00196BB4">
      <w:pPr>
        <w:spacing w:after="160" w:line="259" w:lineRule="auto"/>
        <w:ind w:firstLine="709"/>
        <w:contextualSpacing/>
        <w:jc w:val="both"/>
        <w:rPr>
          <w:rFonts w:eastAsia="Calibri"/>
          <w:lang w:eastAsia="en-US"/>
        </w:rPr>
      </w:pPr>
      <w:r w:rsidRPr="00196BB4">
        <w:rPr>
          <w:rFonts w:eastAsia="Calibri"/>
          <w:lang w:eastAsia="en-US"/>
        </w:rPr>
        <w:t>Изготвил:</w:t>
      </w:r>
    </w:p>
    <w:p w14:paraId="053D52F3" w14:textId="77777777" w:rsidR="00196BB4" w:rsidRPr="00196BB4" w:rsidRDefault="00196BB4" w:rsidP="00196BB4">
      <w:pPr>
        <w:spacing w:after="160" w:line="259" w:lineRule="auto"/>
        <w:ind w:firstLine="709"/>
        <w:contextualSpacing/>
        <w:jc w:val="both"/>
        <w:rPr>
          <w:rFonts w:eastAsia="Calibri"/>
          <w:lang w:eastAsia="en-US"/>
        </w:rPr>
      </w:pPr>
      <w:r w:rsidRPr="00196BB4">
        <w:rPr>
          <w:rFonts w:eastAsia="Calibri"/>
          <w:lang w:eastAsia="en-US"/>
        </w:rPr>
        <w:t>Илияна Драганова</w:t>
      </w:r>
    </w:p>
    <w:p w14:paraId="1CA3E61B" w14:textId="77777777" w:rsidR="00196BB4" w:rsidRPr="00196BB4" w:rsidRDefault="00196BB4" w:rsidP="00196BB4">
      <w:pPr>
        <w:spacing w:after="160" w:line="259" w:lineRule="auto"/>
        <w:ind w:firstLine="709"/>
        <w:contextualSpacing/>
        <w:jc w:val="both"/>
        <w:rPr>
          <w:rFonts w:eastAsia="Calibri"/>
          <w:i/>
          <w:lang w:eastAsia="en-US"/>
        </w:rPr>
      </w:pPr>
      <w:r w:rsidRPr="00196BB4">
        <w:rPr>
          <w:rFonts w:eastAsia="Calibri"/>
          <w:lang w:eastAsia="en-US"/>
        </w:rPr>
        <w:t>Гл. специалист отдел „Култура“</w:t>
      </w:r>
    </w:p>
    <w:p w14:paraId="56BF6BA1" w14:textId="77777777" w:rsidR="00196BB4" w:rsidRPr="00196BB4" w:rsidRDefault="00196BB4" w:rsidP="00196BB4">
      <w:pPr>
        <w:spacing w:after="160" w:line="259" w:lineRule="auto"/>
        <w:ind w:firstLine="709"/>
        <w:contextualSpacing/>
        <w:jc w:val="both"/>
        <w:rPr>
          <w:rFonts w:eastAsia="Calibri"/>
          <w:lang w:eastAsia="en-US"/>
        </w:rPr>
      </w:pPr>
      <w:r w:rsidRPr="00196BB4">
        <w:rPr>
          <w:rFonts w:eastAsia="Calibri"/>
          <w:lang w:eastAsia="en-US"/>
        </w:rPr>
        <w:t>Дата:</w:t>
      </w:r>
    </w:p>
    <w:p w14:paraId="4CCCCDBD" w14:textId="77777777" w:rsidR="00196BB4" w:rsidRPr="007A1301" w:rsidRDefault="00196BB4" w:rsidP="00196BB4">
      <w:pPr>
        <w:spacing w:after="160" w:line="259" w:lineRule="auto"/>
        <w:ind w:firstLine="709"/>
        <w:jc w:val="both"/>
        <w:rPr>
          <w:rFonts w:eastAsia="Calibri"/>
          <w:lang w:eastAsia="en-US"/>
        </w:rPr>
      </w:pPr>
    </w:p>
    <w:p w14:paraId="2E437321" w14:textId="4EBAB588" w:rsidR="00543AB2" w:rsidRPr="00417B26" w:rsidRDefault="00543AB2" w:rsidP="00543AB2">
      <w:pPr>
        <w:ind w:right="-284"/>
        <w:jc w:val="both"/>
        <w:rPr>
          <w:lang w:eastAsia="en-US"/>
        </w:rPr>
      </w:pPr>
    </w:p>
    <w:sectPr w:rsidR="00543AB2" w:rsidRPr="00417B26" w:rsidSect="003E212C">
      <w:footerReference w:type="default" r:id="rId11"/>
      <w:pgSz w:w="11906" w:h="16838"/>
      <w:pgMar w:top="993" w:right="1416"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2ACE9" w14:textId="77777777" w:rsidR="003109D7" w:rsidRDefault="003109D7" w:rsidP="0002032A">
      <w:r>
        <w:separator/>
      </w:r>
    </w:p>
  </w:endnote>
  <w:endnote w:type="continuationSeparator" w:id="0">
    <w:p w14:paraId="4CB1C6AE" w14:textId="77777777" w:rsidR="003109D7" w:rsidRDefault="003109D7" w:rsidP="0002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916376"/>
      <w:docPartObj>
        <w:docPartGallery w:val="Page Numbers (Bottom of Page)"/>
        <w:docPartUnique/>
      </w:docPartObj>
    </w:sdtPr>
    <w:sdtEndPr>
      <w:rPr>
        <w:noProof/>
      </w:rPr>
    </w:sdtEndPr>
    <w:sdtContent>
      <w:p w14:paraId="752FE8B6" w14:textId="7E3BA07F" w:rsidR="00C333A9" w:rsidRDefault="00C333A9">
        <w:pPr>
          <w:pStyle w:val="Footer"/>
          <w:jc w:val="right"/>
        </w:pPr>
        <w:r>
          <w:fldChar w:fldCharType="begin"/>
        </w:r>
        <w:r>
          <w:instrText xml:space="preserve"> PAGE   \* MERGEFORMAT </w:instrText>
        </w:r>
        <w:r>
          <w:fldChar w:fldCharType="separate"/>
        </w:r>
        <w:r w:rsidR="000E1E09">
          <w:rPr>
            <w:noProof/>
          </w:rPr>
          <w:t>2</w:t>
        </w:r>
        <w:r>
          <w:rPr>
            <w:noProof/>
          </w:rPr>
          <w:fldChar w:fldCharType="end"/>
        </w:r>
      </w:p>
    </w:sdtContent>
  </w:sdt>
  <w:p w14:paraId="49FF9450" w14:textId="77777777" w:rsidR="00C333A9" w:rsidRDefault="00C33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70282" w14:textId="77777777" w:rsidR="003109D7" w:rsidRDefault="003109D7" w:rsidP="0002032A">
      <w:r>
        <w:separator/>
      </w:r>
    </w:p>
  </w:footnote>
  <w:footnote w:type="continuationSeparator" w:id="0">
    <w:p w14:paraId="3E5A1224" w14:textId="77777777" w:rsidR="003109D7" w:rsidRDefault="003109D7" w:rsidP="0002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7084"/>
    <w:multiLevelType w:val="hybridMultilevel"/>
    <w:tmpl w:val="C772FF4C"/>
    <w:lvl w:ilvl="0" w:tplc="3724AC2C">
      <w:start w:val="1"/>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 w15:restartNumberingAfterBreak="0">
    <w:nsid w:val="091059A0"/>
    <w:multiLevelType w:val="hybridMultilevel"/>
    <w:tmpl w:val="353EF20C"/>
    <w:lvl w:ilvl="0" w:tplc="4FBEBFA2">
      <w:start w:val="1"/>
      <w:numFmt w:val="upperRoman"/>
      <w:lvlText w:val="%1."/>
      <w:lvlJc w:val="left"/>
      <w:pPr>
        <w:ind w:left="1908" w:hanging="720"/>
      </w:pPr>
      <w:rPr>
        <w:rFonts w:hint="default"/>
      </w:rPr>
    </w:lvl>
    <w:lvl w:ilvl="1" w:tplc="04020019" w:tentative="1">
      <w:start w:val="1"/>
      <w:numFmt w:val="lowerLetter"/>
      <w:lvlText w:val="%2."/>
      <w:lvlJc w:val="left"/>
      <w:pPr>
        <w:ind w:left="2268" w:hanging="360"/>
      </w:pPr>
    </w:lvl>
    <w:lvl w:ilvl="2" w:tplc="0402001B" w:tentative="1">
      <w:start w:val="1"/>
      <w:numFmt w:val="lowerRoman"/>
      <w:lvlText w:val="%3."/>
      <w:lvlJc w:val="right"/>
      <w:pPr>
        <w:ind w:left="2988" w:hanging="180"/>
      </w:pPr>
    </w:lvl>
    <w:lvl w:ilvl="3" w:tplc="0402000F" w:tentative="1">
      <w:start w:val="1"/>
      <w:numFmt w:val="decimal"/>
      <w:lvlText w:val="%4."/>
      <w:lvlJc w:val="left"/>
      <w:pPr>
        <w:ind w:left="3708" w:hanging="360"/>
      </w:pPr>
    </w:lvl>
    <w:lvl w:ilvl="4" w:tplc="04020019" w:tentative="1">
      <w:start w:val="1"/>
      <w:numFmt w:val="lowerLetter"/>
      <w:lvlText w:val="%5."/>
      <w:lvlJc w:val="left"/>
      <w:pPr>
        <w:ind w:left="4428" w:hanging="360"/>
      </w:pPr>
    </w:lvl>
    <w:lvl w:ilvl="5" w:tplc="0402001B" w:tentative="1">
      <w:start w:val="1"/>
      <w:numFmt w:val="lowerRoman"/>
      <w:lvlText w:val="%6."/>
      <w:lvlJc w:val="right"/>
      <w:pPr>
        <w:ind w:left="5148" w:hanging="180"/>
      </w:pPr>
    </w:lvl>
    <w:lvl w:ilvl="6" w:tplc="0402000F" w:tentative="1">
      <w:start w:val="1"/>
      <w:numFmt w:val="decimal"/>
      <w:lvlText w:val="%7."/>
      <w:lvlJc w:val="left"/>
      <w:pPr>
        <w:ind w:left="5868" w:hanging="360"/>
      </w:pPr>
    </w:lvl>
    <w:lvl w:ilvl="7" w:tplc="04020019" w:tentative="1">
      <w:start w:val="1"/>
      <w:numFmt w:val="lowerLetter"/>
      <w:lvlText w:val="%8."/>
      <w:lvlJc w:val="left"/>
      <w:pPr>
        <w:ind w:left="6588" w:hanging="360"/>
      </w:pPr>
    </w:lvl>
    <w:lvl w:ilvl="8" w:tplc="0402001B" w:tentative="1">
      <w:start w:val="1"/>
      <w:numFmt w:val="lowerRoman"/>
      <w:lvlText w:val="%9."/>
      <w:lvlJc w:val="right"/>
      <w:pPr>
        <w:ind w:left="7308" w:hanging="180"/>
      </w:pPr>
    </w:lvl>
  </w:abstractNum>
  <w:abstractNum w:abstractNumId="2" w15:restartNumberingAfterBreak="0">
    <w:nsid w:val="44327C48"/>
    <w:multiLevelType w:val="hybridMultilevel"/>
    <w:tmpl w:val="E65E2E36"/>
    <w:lvl w:ilvl="0" w:tplc="0402000F">
      <w:start w:val="1"/>
      <w:numFmt w:val="decimal"/>
      <w:lvlText w:val="%1."/>
      <w:lvlJc w:val="left"/>
      <w:pPr>
        <w:ind w:left="720" w:hanging="360"/>
      </w:pPr>
      <w:rPr>
        <w:rFonts w:hint="default"/>
        <w:b w:val="0"/>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7C92679"/>
    <w:multiLevelType w:val="hybridMultilevel"/>
    <w:tmpl w:val="BAB8BD40"/>
    <w:lvl w:ilvl="0" w:tplc="DC1CCB8E">
      <w:start w:val="1"/>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27214CB"/>
    <w:multiLevelType w:val="hybridMultilevel"/>
    <w:tmpl w:val="58A048C6"/>
    <w:lvl w:ilvl="0" w:tplc="7AFC7614">
      <w:start w:val="1"/>
      <w:numFmt w:val="upperRoman"/>
      <w:lvlText w:val="%1."/>
      <w:lvlJc w:val="left"/>
      <w:pPr>
        <w:ind w:left="1200" w:hanging="72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5" w15:restartNumberingAfterBreak="0">
    <w:nsid w:val="54F16723"/>
    <w:multiLevelType w:val="hybridMultilevel"/>
    <w:tmpl w:val="055CFEA6"/>
    <w:lvl w:ilvl="0" w:tplc="A55641F0">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5765D94"/>
    <w:multiLevelType w:val="hybridMultilevel"/>
    <w:tmpl w:val="196CC4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694372C1"/>
    <w:multiLevelType w:val="hybridMultilevel"/>
    <w:tmpl w:val="63A67220"/>
    <w:lvl w:ilvl="0" w:tplc="0A92BD86">
      <w:start w:val="1"/>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BAF630A"/>
    <w:multiLevelType w:val="hybridMultilevel"/>
    <w:tmpl w:val="2FBCA160"/>
    <w:lvl w:ilvl="0" w:tplc="6068D3B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8"/>
  </w:num>
  <w:num w:numId="2">
    <w:abstractNumId w:val="2"/>
  </w:num>
  <w:num w:numId="3">
    <w:abstractNumId w:val="7"/>
  </w:num>
  <w:num w:numId="4">
    <w:abstractNumId w:val="3"/>
  </w:num>
  <w:num w:numId="5">
    <w:abstractNumId w:val="5"/>
  </w:num>
  <w:num w:numId="6">
    <w:abstractNumId w:val="6"/>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11"/>
    <w:rsid w:val="00007A39"/>
    <w:rsid w:val="00013A04"/>
    <w:rsid w:val="000154DC"/>
    <w:rsid w:val="0002032A"/>
    <w:rsid w:val="00020B42"/>
    <w:rsid w:val="0002357B"/>
    <w:rsid w:val="00024902"/>
    <w:rsid w:val="0002496D"/>
    <w:rsid w:val="00024D05"/>
    <w:rsid w:val="000302E6"/>
    <w:rsid w:val="0003316E"/>
    <w:rsid w:val="00036DE3"/>
    <w:rsid w:val="00041053"/>
    <w:rsid w:val="00043BDF"/>
    <w:rsid w:val="0004430C"/>
    <w:rsid w:val="00044C9E"/>
    <w:rsid w:val="00046BEE"/>
    <w:rsid w:val="0005171B"/>
    <w:rsid w:val="00052846"/>
    <w:rsid w:val="00055F85"/>
    <w:rsid w:val="00057ABF"/>
    <w:rsid w:val="00067D03"/>
    <w:rsid w:val="00072781"/>
    <w:rsid w:val="00072826"/>
    <w:rsid w:val="00072A2E"/>
    <w:rsid w:val="00074205"/>
    <w:rsid w:val="00074A4B"/>
    <w:rsid w:val="00076C4E"/>
    <w:rsid w:val="00081DD0"/>
    <w:rsid w:val="00082349"/>
    <w:rsid w:val="0008334F"/>
    <w:rsid w:val="00083A5B"/>
    <w:rsid w:val="00085641"/>
    <w:rsid w:val="00092C08"/>
    <w:rsid w:val="00097A10"/>
    <w:rsid w:val="000A29D2"/>
    <w:rsid w:val="000B0713"/>
    <w:rsid w:val="000B0C95"/>
    <w:rsid w:val="000B0D1A"/>
    <w:rsid w:val="000B265A"/>
    <w:rsid w:val="000B2BDF"/>
    <w:rsid w:val="000B7C33"/>
    <w:rsid w:val="000C23D4"/>
    <w:rsid w:val="000C3283"/>
    <w:rsid w:val="000C436E"/>
    <w:rsid w:val="000D47D2"/>
    <w:rsid w:val="000D501D"/>
    <w:rsid w:val="000D50B6"/>
    <w:rsid w:val="000D69CA"/>
    <w:rsid w:val="000D6B7D"/>
    <w:rsid w:val="000E02C3"/>
    <w:rsid w:val="000E1E09"/>
    <w:rsid w:val="000E26C4"/>
    <w:rsid w:val="000E3FF9"/>
    <w:rsid w:val="000E422F"/>
    <w:rsid w:val="000E4862"/>
    <w:rsid w:val="000E5431"/>
    <w:rsid w:val="000E74F5"/>
    <w:rsid w:val="000F2203"/>
    <w:rsid w:val="00101C35"/>
    <w:rsid w:val="00102359"/>
    <w:rsid w:val="00102F57"/>
    <w:rsid w:val="00104666"/>
    <w:rsid w:val="00106F54"/>
    <w:rsid w:val="00110199"/>
    <w:rsid w:val="001155FA"/>
    <w:rsid w:val="001161C6"/>
    <w:rsid w:val="00116381"/>
    <w:rsid w:val="00116ADD"/>
    <w:rsid w:val="00117890"/>
    <w:rsid w:val="00120661"/>
    <w:rsid w:val="001305E6"/>
    <w:rsid w:val="00131CCB"/>
    <w:rsid w:val="00135B93"/>
    <w:rsid w:val="00136B63"/>
    <w:rsid w:val="0014115A"/>
    <w:rsid w:val="00141361"/>
    <w:rsid w:val="001431EE"/>
    <w:rsid w:val="00144686"/>
    <w:rsid w:val="001446C1"/>
    <w:rsid w:val="00144B51"/>
    <w:rsid w:val="001462F8"/>
    <w:rsid w:val="00153DE6"/>
    <w:rsid w:val="00155644"/>
    <w:rsid w:val="0015760A"/>
    <w:rsid w:val="001578BC"/>
    <w:rsid w:val="001620A4"/>
    <w:rsid w:val="00162AED"/>
    <w:rsid w:val="00162C31"/>
    <w:rsid w:val="001655D2"/>
    <w:rsid w:val="0016634B"/>
    <w:rsid w:val="001676AE"/>
    <w:rsid w:val="001677B6"/>
    <w:rsid w:val="00174B3B"/>
    <w:rsid w:val="0017659A"/>
    <w:rsid w:val="00176F20"/>
    <w:rsid w:val="00181F06"/>
    <w:rsid w:val="001832D6"/>
    <w:rsid w:val="0018440C"/>
    <w:rsid w:val="00185A58"/>
    <w:rsid w:val="00193DD0"/>
    <w:rsid w:val="00196BB4"/>
    <w:rsid w:val="00196FE6"/>
    <w:rsid w:val="001A3168"/>
    <w:rsid w:val="001A3CDE"/>
    <w:rsid w:val="001A3ED7"/>
    <w:rsid w:val="001B071C"/>
    <w:rsid w:val="001B58CF"/>
    <w:rsid w:val="001D0456"/>
    <w:rsid w:val="001D500E"/>
    <w:rsid w:val="001D65CB"/>
    <w:rsid w:val="001D7561"/>
    <w:rsid w:val="001E0BFE"/>
    <w:rsid w:val="001E3CB5"/>
    <w:rsid w:val="001E4E84"/>
    <w:rsid w:val="001E65C1"/>
    <w:rsid w:val="001E6636"/>
    <w:rsid w:val="001F31D7"/>
    <w:rsid w:val="001F32B6"/>
    <w:rsid w:val="001F49C5"/>
    <w:rsid w:val="002032C0"/>
    <w:rsid w:val="0020674C"/>
    <w:rsid w:val="00207FD2"/>
    <w:rsid w:val="00212E0F"/>
    <w:rsid w:val="00215F1A"/>
    <w:rsid w:val="00221B3D"/>
    <w:rsid w:val="0022399A"/>
    <w:rsid w:val="00224ECB"/>
    <w:rsid w:val="00225221"/>
    <w:rsid w:val="002255CF"/>
    <w:rsid w:val="0022624F"/>
    <w:rsid w:val="00230D7F"/>
    <w:rsid w:val="0023147A"/>
    <w:rsid w:val="002315DF"/>
    <w:rsid w:val="00232EAD"/>
    <w:rsid w:val="00236192"/>
    <w:rsid w:val="00236463"/>
    <w:rsid w:val="00241254"/>
    <w:rsid w:val="002433B2"/>
    <w:rsid w:val="00243614"/>
    <w:rsid w:val="002532D1"/>
    <w:rsid w:val="0025357D"/>
    <w:rsid w:val="00253D78"/>
    <w:rsid w:val="002542C5"/>
    <w:rsid w:val="0025499A"/>
    <w:rsid w:val="002565D8"/>
    <w:rsid w:val="00256D67"/>
    <w:rsid w:val="00256F6A"/>
    <w:rsid w:val="0026363C"/>
    <w:rsid w:val="0026681B"/>
    <w:rsid w:val="002716EB"/>
    <w:rsid w:val="00271F6D"/>
    <w:rsid w:val="0027485A"/>
    <w:rsid w:val="002755D9"/>
    <w:rsid w:val="0027560B"/>
    <w:rsid w:val="002762C3"/>
    <w:rsid w:val="00277902"/>
    <w:rsid w:val="002807E3"/>
    <w:rsid w:val="00282F6D"/>
    <w:rsid w:val="00285F9E"/>
    <w:rsid w:val="00286449"/>
    <w:rsid w:val="00287252"/>
    <w:rsid w:val="00293179"/>
    <w:rsid w:val="00296443"/>
    <w:rsid w:val="002A2005"/>
    <w:rsid w:val="002A2C81"/>
    <w:rsid w:val="002A36F1"/>
    <w:rsid w:val="002A5B6C"/>
    <w:rsid w:val="002B0917"/>
    <w:rsid w:val="002B13DB"/>
    <w:rsid w:val="002B1B26"/>
    <w:rsid w:val="002C033E"/>
    <w:rsid w:val="002C4902"/>
    <w:rsid w:val="002C5A5E"/>
    <w:rsid w:val="002D491B"/>
    <w:rsid w:val="002D543B"/>
    <w:rsid w:val="002D66CD"/>
    <w:rsid w:val="002D691E"/>
    <w:rsid w:val="002D7DAE"/>
    <w:rsid w:val="002E5760"/>
    <w:rsid w:val="002E658D"/>
    <w:rsid w:val="002F291F"/>
    <w:rsid w:val="002F622C"/>
    <w:rsid w:val="0030071D"/>
    <w:rsid w:val="00301345"/>
    <w:rsid w:val="00301EDA"/>
    <w:rsid w:val="00305E5A"/>
    <w:rsid w:val="00310118"/>
    <w:rsid w:val="003109D7"/>
    <w:rsid w:val="00314F91"/>
    <w:rsid w:val="00317646"/>
    <w:rsid w:val="0032011B"/>
    <w:rsid w:val="003239DF"/>
    <w:rsid w:val="0032442A"/>
    <w:rsid w:val="003253EB"/>
    <w:rsid w:val="0032732A"/>
    <w:rsid w:val="00327B14"/>
    <w:rsid w:val="00327E53"/>
    <w:rsid w:val="00331E91"/>
    <w:rsid w:val="00336FA3"/>
    <w:rsid w:val="00336FC2"/>
    <w:rsid w:val="00342E64"/>
    <w:rsid w:val="003452CE"/>
    <w:rsid w:val="00345B2B"/>
    <w:rsid w:val="00346DC9"/>
    <w:rsid w:val="00352A62"/>
    <w:rsid w:val="00352CD1"/>
    <w:rsid w:val="00354EC8"/>
    <w:rsid w:val="0035585A"/>
    <w:rsid w:val="00360523"/>
    <w:rsid w:val="00360E19"/>
    <w:rsid w:val="003657FC"/>
    <w:rsid w:val="003727E9"/>
    <w:rsid w:val="00373153"/>
    <w:rsid w:val="00376004"/>
    <w:rsid w:val="00377371"/>
    <w:rsid w:val="003815CA"/>
    <w:rsid w:val="00384630"/>
    <w:rsid w:val="003848AC"/>
    <w:rsid w:val="0038594D"/>
    <w:rsid w:val="003901B5"/>
    <w:rsid w:val="00391FAC"/>
    <w:rsid w:val="00394F6C"/>
    <w:rsid w:val="00396B07"/>
    <w:rsid w:val="003A48B0"/>
    <w:rsid w:val="003A66C5"/>
    <w:rsid w:val="003A7A77"/>
    <w:rsid w:val="003B6AB8"/>
    <w:rsid w:val="003B705F"/>
    <w:rsid w:val="003C0D07"/>
    <w:rsid w:val="003C13D2"/>
    <w:rsid w:val="003C58DD"/>
    <w:rsid w:val="003C680F"/>
    <w:rsid w:val="003C7AF4"/>
    <w:rsid w:val="003D3A40"/>
    <w:rsid w:val="003D4258"/>
    <w:rsid w:val="003D5C35"/>
    <w:rsid w:val="003E212C"/>
    <w:rsid w:val="003E2966"/>
    <w:rsid w:val="003E5708"/>
    <w:rsid w:val="003E5A5B"/>
    <w:rsid w:val="003E5E3B"/>
    <w:rsid w:val="003E68C7"/>
    <w:rsid w:val="003F0683"/>
    <w:rsid w:val="003F186A"/>
    <w:rsid w:val="003F4C0C"/>
    <w:rsid w:val="003F53C0"/>
    <w:rsid w:val="003F63BC"/>
    <w:rsid w:val="003F68A8"/>
    <w:rsid w:val="004003DC"/>
    <w:rsid w:val="0040155C"/>
    <w:rsid w:val="00407387"/>
    <w:rsid w:val="00407843"/>
    <w:rsid w:val="0041048D"/>
    <w:rsid w:val="00415562"/>
    <w:rsid w:val="00417B26"/>
    <w:rsid w:val="00420510"/>
    <w:rsid w:val="00432C4C"/>
    <w:rsid w:val="00437665"/>
    <w:rsid w:val="004400DB"/>
    <w:rsid w:val="004405E6"/>
    <w:rsid w:val="00444369"/>
    <w:rsid w:val="00447642"/>
    <w:rsid w:val="00456883"/>
    <w:rsid w:val="00461B2C"/>
    <w:rsid w:val="00466D68"/>
    <w:rsid w:val="00466F95"/>
    <w:rsid w:val="00470D38"/>
    <w:rsid w:val="00471511"/>
    <w:rsid w:val="00472869"/>
    <w:rsid w:val="00474547"/>
    <w:rsid w:val="00474595"/>
    <w:rsid w:val="00474D06"/>
    <w:rsid w:val="00482E4E"/>
    <w:rsid w:val="00485354"/>
    <w:rsid w:val="00486B5B"/>
    <w:rsid w:val="00490BA8"/>
    <w:rsid w:val="00494DCB"/>
    <w:rsid w:val="004A0009"/>
    <w:rsid w:val="004A3EAA"/>
    <w:rsid w:val="004A7C73"/>
    <w:rsid w:val="004B1977"/>
    <w:rsid w:val="004B63F8"/>
    <w:rsid w:val="004D056E"/>
    <w:rsid w:val="004D0FA7"/>
    <w:rsid w:val="004D1885"/>
    <w:rsid w:val="004E3129"/>
    <w:rsid w:val="004E36B1"/>
    <w:rsid w:val="004E3842"/>
    <w:rsid w:val="004E4C80"/>
    <w:rsid w:val="004E538A"/>
    <w:rsid w:val="004E5BDE"/>
    <w:rsid w:val="004E7B29"/>
    <w:rsid w:val="004F537F"/>
    <w:rsid w:val="00501F1F"/>
    <w:rsid w:val="0050232F"/>
    <w:rsid w:val="00505112"/>
    <w:rsid w:val="0050779B"/>
    <w:rsid w:val="005079C3"/>
    <w:rsid w:val="00517F68"/>
    <w:rsid w:val="00525BEB"/>
    <w:rsid w:val="00526537"/>
    <w:rsid w:val="00526B42"/>
    <w:rsid w:val="005314D3"/>
    <w:rsid w:val="005326B9"/>
    <w:rsid w:val="00533E85"/>
    <w:rsid w:val="00535B97"/>
    <w:rsid w:val="005364AE"/>
    <w:rsid w:val="0054221A"/>
    <w:rsid w:val="005429D8"/>
    <w:rsid w:val="00543AB2"/>
    <w:rsid w:val="00543F84"/>
    <w:rsid w:val="00545402"/>
    <w:rsid w:val="00545517"/>
    <w:rsid w:val="00546A67"/>
    <w:rsid w:val="005470C2"/>
    <w:rsid w:val="005502E1"/>
    <w:rsid w:val="00555D8D"/>
    <w:rsid w:val="005639D6"/>
    <w:rsid w:val="0056501F"/>
    <w:rsid w:val="00573F2E"/>
    <w:rsid w:val="0057786D"/>
    <w:rsid w:val="00577B56"/>
    <w:rsid w:val="00583012"/>
    <w:rsid w:val="00585DCE"/>
    <w:rsid w:val="00585EBB"/>
    <w:rsid w:val="005861DE"/>
    <w:rsid w:val="00591559"/>
    <w:rsid w:val="00592657"/>
    <w:rsid w:val="005932C6"/>
    <w:rsid w:val="00594454"/>
    <w:rsid w:val="00595022"/>
    <w:rsid w:val="005971EC"/>
    <w:rsid w:val="005A05DA"/>
    <w:rsid w:val="005A0A29"/>
    <w:rsid w:val="005A2B55"/>
    <w:rsid w:val="005A3599"/>
    <w:rsid w:val="005A683D"/>
    <w:rsid w:val="005B1762"/>
    <w:rsid w:val="005B22E7"/>
    <w:rsid w:val="005C62B0"/>
    <w:rsid w:val="005C7BB9"/>
    <w:rsid w:val="005D455B"/>
    <w:rsid w:val="005D5C79"/>
    <w:rsid w:val="005D797D"/>
    <w:rsid w:val="005E2521"/>
    <w:rsid w:val="005E555C"/>
    <w:rsid w:val="005E7B4E"/>
    <w:rsid w:val="005E7C51"/>
    <w:rsid w:val="005F1D8B"/>
    <w:rsid w:val="005F25B7"/>
    <w:rsid w:val="005F3211"/>
    <w:rsid w:val="005F33F2"/>
    <w:rsid w:val="005F7E44"/>
    <w:rsid w:val="005F7FBF"/>
    <w:rsid w:val="00604C14"/>
    <w:rsid w:val="00607302"/>
    <w:rsid w:val="006113AB"/>
    <w:rsid w:val="0061763A"/>
    <w:rsid w:val="006218BB"/>
    <w:rsid w:val="006220C6"/>
    <w:rsid w:val="0062576E"/>
    <w:rsid w:val="00630893"/>
    <w:rsid w:val="00630BFA"/>
    <w:rsid w:val="00631398"/>
    <w:rsid w:val="0063262B"/>
    <w:rsid w:val="00632D4E"/>
    <w:rsid w:val="00634A8C"/>
    <w:rsid w:val="00635268"/>
    <w:rsid w:val="00645823"/>
    <w:rsid w:val="00652ECA"/>
    <w:rsid w:val="00653D07"/>
    <w:rsid w:val="00655823"/>
    <w:rsid w:val="0066372F"/>
    <w:rsid w:val="00667C19"/>
    <w:rsid w:val="006702B2"/>
    <w:rsid w:val="0067227D"/>
    <w:rsid w:val="00672FB4"/>
    <w:rsid w:val="00673D8C"/>
    <w:rsid w:val="00674891"/>
    <w:rsid w:val="0067702B"/>
    <w:rsid w:val="00677F2F"/>
    <w:rsid w:val="0068328D"/>
    <w:rsid w:val="00685008"/>
    <w:rsid w:val="006863F5"/>
    <w:rsid w:val="00687204"/>
    <w:rsid w:val="0069090A"/>
    <w:rsid w:val="00691989"/>
    <w:rsid w:val="00693B8D"/>
    <w:rsid w:val="006971A3"/>
    <w:rsid w:val="006A31D5"/>
    <w:rsid w:val="006A4A8D"/>
    <w:rsid w:val="006B2AD0"/>
    <w:rsid w:val="006B3C34"/>
    <w:rsid w:val="006B46F4"/>
    <w:rsid w:val="006B5C94"/>
    <w:rsid w:val="006C5372"/>
    <w:rsid w:val="006C7762"/>
    <w:rsid w:val="006D14AD"/>
    <w:rsid w:val="006D1812"/>
    <w:rsid w:val="006D21D3"/>
    <w:rsid w:val="006D2D48"/>
    <w:rsid w:val="006D4A60"/>
    <w:rsid w:val="006D5659"/>
    <w:rsid w:val="006D76CA"/>
    <w:rsid w:val="006D7BAC"/>
    <w:rsid w:val="006E3D49"/>
    <w:rsid w:val="006F223C"/>
    <w:rsid w:val="006F36ED"/>
    <w:rsid w:val="006F48E3"/>
    <w:rsid w:val="0070143D"/>
    <w:rsid w:val="00705602"/>
    <w:rsid w:val="00707EF0"/>
    <w:rsid w:val="00710F3F"/>
    <w:rsid w:val="00711D12"/>
    <w:rsid w:val="007141BE"/>
    <w:rsid w:val="00714B09"/>
    <w:rsid w:val="007238F9"/>
    <w:rsid w:val="00727C16"/>
    <w:rsid w:val="0073213B"/>
    <w:rsid w:val="00732CB8"/>
    <w:rsid w:val="0073663D"/>
    <w:rsid w:val="00741BF6"/>
    <w:rsid w:val="00743D69"/>
    <w:rsid w:val="00744806"/>
    <w:rsid w:val="00746A9C"/>
    <w:rsid w:val="00760FA2"/>
    <w:rsid w:val="0076529F"/>
    <w:rsid w:val="0077188D"/>
    <w:rsid w:val="0077758E"/>
    <w:rsid w:val="007825E8"/>
    <w:rsid w:val="00790387"/>
    <w:rsid w:val="00794AA3"/>
    <w:rsid w:val="00797680"/>
    <w:rsid w:val="007976E0"/>
    <w:rsid w:val="007A0125"/>
    <w:rsid w:val="007A11E7"/>
    <w:rsid w:val="007A1301"/>
    <w:rsid w:val="007A13A1"/>
    <w:rsid w:val="007A4352"/>
    <w:rsid w:val="007A5070"/>
    <w:rsid w:val="007A51EC"/>
    <w:rsid w:val="007A6587"/>
    <w:rsid w:val="007B0BE5"/>
    <w:rsid w:val="007B36C7"/>
    <w:rsid w:val="007C1D1C"/>
    <w:rsid w:val="007C275C"/>
    <w:rsid w:val="007C31EF"/>
    <w:rsid w:val="007C4808"/>
    <w:rsid w:val="007D10A0"/>
    <w:rsid w:val="007D19C6"/>
    <w:rsid w:val="007D1C55"/>
    <w:rsid w:val="007D200E"/>
    <w:rsid w:val="007D33FF"/>
    <w:rsid w:val="007D3C30"/>
    <w:rsid w:val="007E053D"/>
    <w:rsid w:val="007E085B"/>
    <w:rsid w:val="007E0CDB"/>
    <w:rsid w:val="007E1A51"/>
    <w:rsid w:val="007E2C87"/>
    <w:rsid w:val="007E32A3"/>
    <w:rsid w:val="007E620A"/>
    <w:rsid w:val="007F1198"/>
    <w:rsid w:val="007F390D"/>
    <w:rsid w:val="007F3B04"/>
    <w:rsid w:val="007F5457"/>
    <w:rsid w:val="008004C7"/>
    <w:rsid w:val="00806F59"/>
    <w:rsid w:val="00807002"/>
    <w:rsid w:val="00821B1E"/>
    <w:rsid w:val="00832A2F"/>
    <w:rsid w:val="00833DA1"/>
    <w:rsid w:val="00840D3B"/>
    <w:rsid w:val="00843472"/>
    <w:rsid w:val="0084639F"/>
    <w:rsid w:val="00846DA8"/>
    <w:rsid w:val="00851DFA"/>
    <w:rsid w:val="008520B5"/>
    <w:rsid w:val="0085229F"/>
    <w:rsid w:val="00852427"/>
    <w:rsid w:val="00852837"/>
    <w:rsid w:val="00855BEF"/>
    <w:rsid w:val="008624E8"/>
    <w:rsid w:val="00864070"/>
    <w:rsid w:val="008655AC"/>
    <w:rsid w:val="00865FD9"/>
    <w:rsid w:val="00866E41"/>
    <w:rsid w:val="008702E1"/>
    <w:rsid w:val="00870919"/>
    <w:rsid w:val="00871F8C"/>
    <w:rsid w:val="00872402"/>
    <w:rsid w:val="00873833"/>
    <w:rsid w:val="00877752"/>
    <w:rsid w:val="00881010"/>
    <w:rsid w:val="00881B43"/>
    <w:rsid w:val="00884C6B"/>
    <w:rsid w:val="008852C2"/>
    <w:rsid w:val="008867FD"/>
    <w:rsid w:val="00891C03"/>
    <w:rsid w:val="00892AC3"/>
    <w:rsid w:val="00894B92"/>
    <w:rsid w:val="008A0386"/>
    <w:rsid w:val="008A0B62"/>
    <w:rsid w:val="008A1F49"/>
    <w:rsid w:val="008A2829"/>
    <w:rsid w:val="008A29EA"/>
    <w:rsid w:val="008A4019"/>
    <w:rsid w:val="008A41D9"/>
    <w:rsid w:val="008A5A24"/>
    <w:rsid w:val="008A7322"/>
    <w:rsid w:val="008A7683"/>
    <w:rsid w:val="008B6D65"/>
    <w:rsid w:val="008B7A37"/>
    <w:rsid w:val="008C0576"/>
    <w:rsid w:val="008C07F9"/>
    <w:rsid w:val="008C22C0"/>
    <w:rsid w:val="008C3A10"/>
    <w:rsid w:val="008C3B61"/>
    <w:rsid w:val="008C4BA1"/>
    <w:rsid w:val="008C5B76"/>
    <w:rsid w:val="008D0046"/>
    <w:rsid w:val="008D00AA"/>
    <w:rsid w:val="008D06A6"/>
    <w:rsid w:val="008D2C8A"/>
    <w:rsid w:val="008D658D"/>
    <w:rsid w:val="008D740E"/>
    <w:rsid w:val="008E1998"/>
    <w:rsid w:val="008E36F5"/>
    <w:rsid w:val="008E3D6F"/>
    <w:rsid w:val="008E5C38"/>
    <w:rsid w:val="008F002B"/>
    <w:rsid w:val="008F4538"/>
    <w:rsid w:val="009009C4"/>
    <w:rsid w:val="00906C4B"/>
    <w:rsid w:val="0091055D"/>
    <w:rsid w:val="009107CF"/>
    <w:rsid w:val="00912342"/>
    <w:rsid w:val="00912BD0"/>
    <w:rsid w:val="0091545B"/>
    <w:rsid w:val="00921C45"/>
    <w:rsid w:val="009266DF"/>
    <w:rsid w:val="00927301"/>
    <w:rsid w:val="00933100"/>
    <w:rsid w:val="00941D95"/>
    <w:rsid w:val="009439BA"/>
    <w:rsid w:val="00946E4E"/>
    <w:rsid w:val="00950465"/>
    <w:rsid w:val="00950A11"/>
    <w:rsid w:val="00950F45"/>
    <w:rsid w:val="00952C46"/>
    <w:rsid w:val="00954BE1"/>
    <w:rsid w:val="0095605E"/>
    <w:rsid w:val="00961BA9"/>
    <w:rsid w:val="00962855"/>
    <w:rsid w:val="00964C6D"/>
    <w:rsid w:val="00965238"/>
    <w:rsid w:val="009671DD"/>
    <w:rsid w:val="009731AA"/>
    <w:rsid w:val="00975524"/>
    <w:rsid w:val="00977335"/>
    <w:rsid w:val="0098150F"/>
    <w:rsid w:val="00986665"/>
    <w:rsid w:val="00987F65"/>
    <w:rsid w:val="00993D7D"/>
    <w:rsid w:val="00994463"/>
    <w:rsid w:val="00995478"/>
    <w:rsid w:val="009A1199"/>
    <w:rsid w:val="009A3316"/>
    <w:rsid w:val="009A4161"/>
    <w:rsid w:val="009A57F1"/>
    <w:rsid w:val="009B20F5"/>
    <w:rsid w:val="009B2DEB"/>
    <w:rsid w:val="009B424B"/>
    <w:rsid w:val="009C0208"/>
    <w:rsid w:val="009C3765"/>
    <w:rsid w:val="009C7E1C"/>
    <w:rsid w:val="009D157D"/>
    <w:rsid w:val="009D4767"/>
    <w:rsid w:val="009D7899"/>
    <w:rsid w:val="009E01B4"/>
    <w:rsid w:val="009E75E6"/>
    <w:rsid w:val="009F210D"/>
    <w:rsid w:val="009F3DBB"/>
    <w:rsid w:val="009F4C17"/>
    <w:rsid w:val="00A0097B"/>
    <w:rsid w:val="00A01563"/>
    <w:rsid w:val="00A04428"/>
    <w:rsid w:val="00A1048C"/>
    <w:rsid w:val="00A144CD"/>
    <w:rsid w:val="00A162CC"/>
    <w:rsid w:val="00A27BB1"/>
    <w:rsid w:val="00A319DF"/>
    <w:rsid w:val="00A32492"/>
    <w:rsid w:val="00A32C80"/>
    <w:rsid w:val="00A33122"/>
    <w:rsid w:val="00A343B5"/>
    <w:rsid w:val="00A41505"/>
    <w:rsid w:val="00A41BCF"/>
    <w:rsid w:val="00A43739"/>
    <w:rsid w:val="00A4463A"/>
    <w:rsid w:val="00A53FCE"/>
    <w:rsid w:val="00A556F8"/>
    <w:rsid w:val="00A56726"/>
    <w:rsid w:val="00A63B52"/>
    <w:rsid w:val="00A738D1"/>
    <w:rsid w:val="00A75036"/>
    <w:rsid w:val="00A761F1"/>
    <w:rsid w:val="00A94B0B"/>
    <w:rsid w:val="00A960C1"/>
    <w:rsid w:val="00A96CBC"/>
    <w:rsid w:val="00A96E11"/>
    <w:rsid w:val="00AA03CB"/>
    <w:rsid w:val="00AA340C"/>
    <w:rsid w:val="00AA451A"/>
    <w:rsid w:val="00AA46FF"/>
    <w:rsid w:val="00AA6973"/>
    <w:rsid w:val="00AA7D36"/>
    <w:rsid w:val="00AB2191"/>
    <w:rsid w:val="00AB3889"/>
    <w:rsid w:val="00AC04EE"/>
    <w:rsid w:val="00AC1DBE"/>
    <w:rsid w:val="00AC285C"/>
    <w:rsid w:val="00AC38FC"/>
    <w:rsid w:val="00AC46B2"/>
    <w:rsid w:val="00AC5ACC"/>
    <w:rsid w:val="00AC61C8"/>
    <w:rsid w:val="00AC786C"/>
    <w:rsid w:val="00AD1102"/>
    <w:rsid w:val="00AD2440"/>
    <w:rsid w:val="00AD64C1"/>
    <w:rsid w:val="00AE1E47"/>
    <w:rsid w:val="00AE6D11"/>
    <w:rsid w:val="00AE7B75"/>
    <w:rsid w:val="00AF2171"/>
    <w:rsid w:val="00AF3390"/>
    <w:rsid w:val="00AF77D5"/>
    <w:rsid w:val="00B00155"/>
    <w:rsid w:val="00B04632"/>
    <w:rsid w:val="00B11562"/>
    <w:rsid w:val="00B16FC1"/>
    <w:rsid w:val="00B2120B"/>
    <w:rsid w:val="00B23475"/>
    <w:rsid w:val="00B2413A"/>
    <w:rsid w:val="00B259B9"/>
    <w:rsid w:val="00B26029"/>
    <w:rsid w:val="00B3048C"/>
    <w:rsid w:val="00B3160C"/>
    <w:rsid w:val="00B32AA3"/>
    <w:rsid w:val="00B373D2"/>
    <w:rsid w:val="00B37C5D"/>
    <w:rsid w:val="00B4021A"/>
    <w:rsid w:val="00B406AF"/>
    <w:rsid w:val="00B43C76"/>
    <w:rsid w:val="00B4579C"/>
    <w:rsid w:val="00B46676"/>
    <w:rsid w:val="00B52D53"/>
    <w:rsid w:val="00B52DEA"/>
    <w:rsid w:val="00B52E2E"/>
    <w:rsid w:val="00B567D4"/>
    <w:rsid w:val="00B56E8F"/>
    <w:rsid w:val="00B65B9E"/>
    <w:rsid w:val="00B67A4E"/>
    <w:rsid w:val="00B73742"/>
    <w:rsid w:val="00B778BF"/>
    <w:rsid w:val="00B81795"/>
    <w:rsid w:val="00B82CB7"/>
    <w:rsid w:val="00B82CE4"/>
    <w:rsid w:val="00B834FE"/>
    <w:rsid w:val="00B857A2"/>
    <w:rsid w:val="00B87F0D"/>
    <w:rsid w:val="00B90AA9"/>
    <w:rsid w:val="00B96B10"/>
    <w:rsid w:val="00B96DC4"/>
    <w:rsid w:val="00B97504"/>
    <w:rsid w:val="00BA1189"/>
    <w:rsid w:val="00BA221C"/>
    <w:rsid w:val="00BA23D8"/>
    <w:rsid w:val="00BA469E"/>
    <w:rsid w:val="00BA4B9F"/>
    <w:rsid w:val="00BB0399"/>
    <w:rsid w:val="00BB0DEE"/>
    <w:rsid w:val="00BB4CF9"/>
    <w:rsid w:val="00BB6DAF"/>
    <w:rsid w:val="00BC00E6"/>
    <w:rsid w:val="00BC186C"/>
    <w:rsid w:val="00BC433E"/>
    <w:rsid w:val="00BC58C9"/>
    <w:rsid w:val="00BD346B"/>
    <w:rsid w:val="00BD5219"/>
    <w:rsid w:val="00BD5533"/>
    <w:rsid w:val="00BD6F9E"/>
    <w:rsid w:val="00BD74F5"/>
    <w:rsid w:val="00BE0EBB"/>
    <w:rsid w:val="00BE24A5"/>
    <w:rsid w:val="00BE334D"/>
    <w:rsid w:val="00BE6D2F"/>
    <w:rsid w:val="00BF0DA6"/>
    <w:rsid w:val="00BF0E39"/>
    <w:rsid w:val="00BF2795"/>
    <w:rsid w:val="00BF4A72"/>
    <w:rsid w:val="00BF5933"/>
    <w:rsid w:val="00C00697"/>
    <w:rsid w:val="00C0247C"/>
    <w:rsid w:val="00C0460B"/>
    <w:rsid w:val="00C077D2"/>
    <w:rsid w:val="00C11258"/>
    <w:rsid w:val="00C15251"/>
    <w:rsid w:val="00C21F15"/>
    <w:rsid w:val="00C235D9"/>
    <w:rsid w:val="00C244ED"/>
    <w:rsid w:val="00C256CD"/>
    <w:rsid w:val="00C3103C"/>
    <w:rsid w:val="00C320C1"/>
    <w:rsid w:val="00C333A9"/>
    <w:rsid w:val="00C362E6"/>
    <w:rsid w:val="00C370AF"/>
    <w:rsid w:val="00C404FC"/>
    <w:rsid w:val="00C40B05"/>
    <w:rsid w:val="00C42539"/>
    <w:rsid w:val="00C428DA"/>
    <w:rsid w:val="00C440E3"/>
    <w:rsid w:val="00C462B3"/>
    <w:rsid w:val="00C51CAC"/>
    <w:rsid w:val="00C55BF7"/>
    <w:rsid w:val="00C55E84"/>
    <w:rsid w:val="00C56253"/>
    <w:rsid w:val="00C56BA4"/>
    <w:rsid w:val="00C6136D"/>
    <w:rsid w:val="00C63A1F"/>
    <w:rsid w:val="00C7307B"/>
    <w:rsid w:val="00C7478B"/>
    <w:rsid w:val="00C75213"/>
    <w:rsid w:val="00C7630D"/>
    <w:rsid w:val="00C779C4"/>
    <w:rsid w:val="00C80365"/>
    <w:rsid w:val="00C8395D"/>
    <w:rsid w:val="00C842CA"/>
    <w:rsid w:val="00C84C54"/>
    <w:rsid w:val="00C84E01"/>
    <w:rsid w:val="00C920AC"/>
    <w:rsid w:val="00CA1208"/>
    <w:rsid w:val="00CA3F28"/>
    <w:rsid w:val="00CA7422"/>
    <w:rsid w:val="00CA79AE"/>
    <w:rsid w:val="00CB0755"/>
    <w:rsid w:val="00CB74D9"/>
    <w:rsid w:val="00CB7524"/>
    <w:rsid w:val="00CC3C90"/>
    <w:rsid w:val="00CC42A4"/>
    <w:rsid w:val="00CC47B1"/>
    <w:rsid w:val="00CC49A5"/>
    <w:rsid w:val="00CC69D0"/>
    <w:rsid w:val="00CC7BBD"/>
    <w:rsid w:val="00CD0CD7"/>
    <w:rsid w:val="00CD2C6B"/>
    <w:rsid w:val="00CD3A8E"/>
    <w:rsid w:val="00CD7C32"/>
    <w:rsid w:val="00CE313D"/>
    <w:rsid w:val="00CE4C61"/>
    <w:rsid w:val="00CE79FA"/>
    <w:rsid w:val="00CF4F87"/>
    <w:rsid w:val="00CF5D00"/>
    <w:rsid w:val="00D00C01"/>
    <w:rsid w:val="00D01579"/>
    <w:rsid w:val="00D0241B"/>
    <w:rsid w:val="00D1650F"/>
    <w:rsid w:val="00D16758"/>
    <w:rsid w:val="00D16CA9"/>
    <w:rsid w:val="00D219BC"/>
    <w:rsid w:val="00D26915"/>
    <w:rsid w:val="00D26C68"/>
    <w:rsid w:val="00D34271"/>
    <w:rsid w:val="00D34859"/>
    <w:rsid w:val="00D34B8F"/>
    <w:rsid w:val="00D3577E"/>
    <w:rsid w:val="00D41DBA"/>
    <w:rsid w:val="00D562A9"/>
    <w:rsid w:val="00D56D18"/>
    <w:rsid w:val="00D659F4"/>
    <w:rsid w:val="00D75382"/>
    <w:rsid w:val="00D77AD1"/>
    <w:rsid w:val="00D80264"/>
    <w:rsid w:val="00D817D9"/>
    <w:rsid w:val="00D83E54"/>
    <w:rsid w:val="00D927FC"/>
    <w:rsid w:val="00D93FB1"/>
    <w:rsid w:val="00D9550F"/>
    <w:rsid w:val="00DA03D5"/>
    <w:rsid w:val="00DA4476"/>
    <w:rsid w:val="00DA47A8"/>
    <w:rsid w:val="00DA730F"/>
    <w:rsid w:val="00DB122B"/>
    <w:rsid w:val="00DB4B2F"/>
    <w:rsid w:val="00DC21BB"/>
    <w:rsid w:val="00DC2900"/>
    <w:rsid w:val="00DC30C3"/>
    <w:rsid w:val="00DC35D8"/>
    <w:rsid w:val="00DC7D2F"/>
    <w:rsid w:val="00DD2B9C"/>
    <w:rsid w:val="00DD2C94"/>
    <w:rsid w:val="00DD3C4B"/>
    <w:rsid w:val="00DE1E49"/>
    <w:rsid w:val="00DE3949"/>
    <w:rsid w:val="00DE598B"/>
    <w:rsid w:val="00DE6CE5"/>
    <w:rsid w:val="00DF07F2"/>
    <w:rsid w:val="00DF37BC"/>
    <w:rsid w:val="00DF60DC"/>
    <w:rsid w:val="00E04DFE"/>
    <w:rsid w:val="00E1401B"/>
    <w:rsid w:val="00E16DA1"/>
    <w:rsid w:val="00E17AD2"/>
    <w:rsid w:val="00E22931"/>
    <w:rsid w:val="00E24504"/>
    <w:rsid w:val="00E304E4"/>
    <w:rsid w:val="00E4190B"/>
    <w:rsid w:val="00E4226B"/>
    <w:rsid w:val="00E42983"/>
    <w:rsid w:val="00E42CDD"/>
    <w:rsid w:val="00E42DA1"/>
    <w:rsid w:val="00E43450"/>
    <w:rsid w:val="00E4767C"/>
    <w:rsid w:val="00E55F1C"/>
    <w:rsid w:val="00E57408"/>
    <w:rsid w:val="00E61ED2"/>
    <w:rsid w:val="00E65A5E"/>
    <w:rsid w:val="00E6650D"/>
    <w:rsid w:val="00E66907"/>
    <w:rsid w:val="00E67194"/>
    <w:rsid w:val="00E72A74"/>
    <w:rsid w:val="00E76C05"/>
    <w:rsid w:val="00E810D2"/>
    <w:rsid w:val="00E81349"/>
    <w:rsid w:val="00E815D4"/>
    <w:rsid w:val="00E8737F"/>
    <w:rsid w:val="00E9016B"/>
    <w:rsid w:val="00E94EB3"/>
    <w:rsid w:val="00E96106"/>
    <w:rsid w:val="00E9679B"/>
    <w:rsid w:val="00E968A0"/>
    <w:rsid w:val="00EA1F23"/>
    <w:rsid w:val="00EA5775"/>
    <w:rsid w:val="00EA7769"/>
    <w:rsid w:val="00EB0882"/>
    <w:rsid w:val="00EB1682"/>
    <w:rsid w:val="00EB23E1"/>
    <w:rsid w:val="00EB2961"/>
    <w:rsid w:val="00EB338C"/>
    <w:rsid w:val="00EB53AB"/>
    <w:rsid w:val="00EC11DA"/>
    <w:rsid w:val="00EC3F41"/>
    <w:rsid w:val="00EC4990"/>
    <w:rsid w:val="00EC5ADE"/>
    <w:rsid w:val="00ED0AE4"/>
    <w:rsid w:val="00ED1BD7"/>
    <w:rsid w:val="00ED3F6A"/>
    <w:rsid w:val="00ED6757"/>
    <w:rsid w:val="00ED70DE"/>
    <w:rsid w:val="00EE116B"/>
    <w:rsid w:val="00EE6C32"/>
    <w:rsid w:val="00EF1648"/>
    <w:rsid w:val="00EF78D7"/>
    <w:rsid w:val="00F13AA7"/>
    <w:rsid w:val="00F20B4C"/>
    <w:rsid w:val="00F21454"/>
    <w:rsid w:val="00F21A46"/>
    <w:rsid w:val="00F26227"/>
    <w:rsid w:val="00F320C0"/>
    <w:rsid w:val="00F32684"/>
    <w:rsid w:val="00F34EA2"/>
    <w:rsid w:val="00F372E6"/>
    <w:rsid w:val="00F37A04"/>
    <w:rsid w:val="00F4593A"/>
    <w:rsid w:val="00F46345"/>
    <w:rsid w:val="00F46727"/>
    <w:rsid w:val="00F46B7F"/>
    <w:rsid w:val="00F5391A"/>
    <w:rsid w:val="00F55635"/>
    <w:rsid w:val="00F62D86"/>
    <w:rsid w:val="00F6494A"/>
    <w:rsid w:val="00F65FA3"/>
    <w:rsid w:val="00F66BA7"/>
    <w:rsid w:val="00F7061C"/>
    <w:rsid w:val="00F71E56"/>
    <w:rsid w:val="00F71FED"/>
    <w:rsid w:val="00F76B8C"/>
    <w:rsid w:val="00F77763"/>
    <w:rsid w:val="00F8030F"/>
    <w:rsid w:val="00F81620"/>
    <w:rsid w:val="00F903B5"/>
    <w:rsid w:val="00F92BF1"/>
    <w:rsid w:val="00F92D5B"/>
    <w:rsid w:val="00F92F53"/>
    <w:rsid w:val="00F93E9A"/>
    <w:rsid w:val="00F97067"/>
    <w:rsid w:val="00FA02A3"/>
    <w:rsid w:val="00FA67A8"/>
    <w:rsid w:val="00FA76C2"/>
    <w:rsid w:val="00FB0024"/>
    <w:rsid w:val="00FB5020"/>
    <w:rsid w:val="00FC3E14"/>
    <w:rsid w:val="00FC4A16"/>
    <w:rsid w:val="00FC4D1C"/>
    <w:rsid w:val="00FC7ED6"/>
    <w:rsid w:val="00FD122F"/>
    <w:rsid w:val="00FD2C23"/>
    <w:rsid w:val="00FD499C"/>
    <w:rsid w:val="00FD5ADD"/>
    <w:rsid w:val="00FD6B03"/>
    <w:rsid w:val="00FE5F0B"/>
    <w:rsid w:val="00FE665F"/>
    <w:rsid w:val="00FF0AF3"/>
    <w:rsid w:val="00FF1609"/>
    <w:rsid w:val="00FF271A"/>
    <w:rsid w:val="00FF2C9E"/>
    <w:rsid w:val="00FF6A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788E"/>
  <w15:docId w15:val="{AE908D25-CC03-4783-B1D8-3CDE267F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90B"/>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511"/>
    <w:pPr>
      <w:ind w:left="720"/>
      <w:contextualSpacing/>
    </w:pPr>
  </w:style>
  <w:style w:type="paragraph" w:styleId="Header">
    <w:name w:val="header"/>
    <w:basedOn w:val="Normal"/>
    <w:link w:val="HeaderChar"/>
    <w:uiPriority w:val="99"/>
    <w:unhideWhenUsed/>
    <w:rsid w:val="0002032A"/>
    <w:pPr>
      <w:tabs>
        <w:tab w:val="center" w:pos="4536"/>
        <w:tab w:val="right" w:pos="9072"/>
      </w:tabs>
    </w:pPr>
  </w:style>
  <w:style w:type="character" w:customStyle="1" w:styleId="HeaderChar">
    <w:name w:val="Header Char"/>
    <w:basedOn w:val="DefaultParagraphFont"/>
    <w:link w:val="Header"/>
    <w:uiPriority w:val="99"/>
    <w:rsid w:val="0002032A"/>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02032A"/>
    <w:pPr>
      <w:tabs>
        <w:tab w:val="center" w:pos="4536"/>
        <w:tab w:val="right" w:pos="9072"/>
      </w:tabs>
    </w:pPr>
  </w:style>
  <w:style w:type="character" w:customStyle="1" w:styleId="FooterChar">
    <w:name w:val="Footer Char"/>
    <w:basedOn w:val="DefaultParagraphFont"/>
    <w:link w:val="Footer"/>
    <w:uiPriority w:val="99"/>
    <w:rsid w:val="0002032A"/>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1F32B6"/>
    <w:rPr>
      <w:rFonts w:ascii="Tahoma" w:hAnsi="Tahoma" w:cs="Tahoma"/>
      <w:sz w:val="16"/>
      <w:szCs w:val="16"/>
    </w:rPr>
  </w:style>
  <w:style w:type="character" w:customStyle="1" w:styleId="BalloonTextChar">
    <w:name w:val="Balloon Text Char"/>
    <w:basedOn w:val="DefaultParagraphFont"/>
    <w:link w:val="BalloonText"/>
    <w:uiPriority w:val="99"/>
    <w:semiHidden/>
    <w:rsid w:val="001F32B6"/>
    <w:rPr>
      <w:rFonts w:ascii="Tahoma" w:eastAsia="Times New Roman" w:hAnsi="Tahoma" w:cs="Tahoma"/>
      <w:sz w:val="16"/>
      <w:szCs w:val="16"/>
      <w:lang w:eastAsia="bg-BG"/>
    </w:rPr>
  </w:style>
  <w:style w:type="paragraph" w:styleId="BodyText">
    <w:name w:val="Body Text"/>
    <w:basedOn w:val="Normal"/>
    <w:link w:val="BodyTextChar"/>
    <w:semiHidden/>
    <w:rsid w:val="00B778BF"/>
    <w:pPr>
      <w:suppressAutoHyphens/>
      <w:spacing w:after="120" w:line="100" w:lineRule="atLeast"/>
    </w:pPr>
    <w:rPr>
      <w:kern w:val="1"/>
      <w:lang w:val="en-US" w:eastAsia="ar-SA"/>
    </w:rPr>
  </w:style>
  <w:style w:type="character" w:customStyle="1" w:styleId="BodyTextChar">
    <w:name w:val="Body Text Char"/>
    <w:basedOn w:val="DefaultParagraphFont"/>
    <w:link w:val="BodyText"/>
    <w:semiHidden/>
    <w:rsid w:val="00B778BF"/>
    <w:rPr>
      <w:rFonts w:ascii="Times New Roman" w:eastAsia="Times New Roman" w:hAnsi="Times New Roman" w:cs="Times New Roman"/>
      <w:kern w:val="1"/>
      <w:sz w:val="24"/>
      <w:szCs w:val="24"/>
      <w:lang w:val="en-US" w:eastAsia="ar-SA"/>
    </w:rPr>
  </w:style>
  <w:style w:type="character" w:styleId="CommentReference">
    <w:name w:val="annotation reference"/>
    <w:basedOn w:val="DefaultParagraphFont"/>
    <w:uiPriority w:val="99"/>
    <w:semiHidden/>
    <w:unhideWhenUsed/>
    <w:rsid w:val="0091545B"/>
    <w:rPr>
      <w:sz w:val="16"/>
      <w:szCs w:val="16"/>
    </w:rPr>
  </w:style>
  <w:style w:type="paragraph" w:styleId="CommentText">
    <w:name w:val="annotation text"/>
    <w:basedOn w:val="Normal"/>
    <w:link w:val="CommentTextChar"/>
    <w:uiPriority w:val="99"/>
    <w:semiHidden/>
    <w:unhideWhenUsed/>
    <w:rsid w:val="0091545B"/>
    <w:rPr>
      <w:sz w:val="20"/>
      <w:szCs w:val="20"/>
    </w:rPr>
  </w:style>
  <w:style w:type="character" w:customStyle="1" w:styleId="CommentTextChar">
    <w:name w:val="Comment Text Char"/>
    <w:basedOn w:val="DefaultParagraphFont"/>
    <w:link w:val="CommentText"/>
    <w:uiPriority w:val="99"/>
    <w:semiHidden/>
    <w:rsid w:val="0091545B"/>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91545B"/>
    <w:rPr>
      <w:b/>
      <w:bCs/>
    </w:rPr>
  </w:style>
  <w:style w:type="character" w:customStyle="1" w:styleId="CommentSubjectChar">
    <w:name w:val="Comment Subject Char"/>
    <w:basedOn w:val="CommentTextChar"/>
    <w:link w:val="CommentSubject"/>
    <w:uiPriority w:val="99"/>
    <w:semiHidden/>
    <w:rsid w:val="0091545B"/>
    <w:rPr>
      <w:rFonts w:ascii="Times New Roman" w:eastAsia="Times New Roman" w:hAnsi="Times New Roman" w:cs="Times New Roman"/>
      <w:b/>
      <w:bCs/>
      <w:sz w:val="20"/>
      <w:szCs w:val="20"/>
      <w:lang w:eastAsia="bg-BG"/>
    </w:rPr>
  </w:style>
  <w:style w:type="character" w:styleId="Strong">
    <w:name w:val="Strong"/>
    <w:qFormat/>
    <w:rsid w:val="000728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65529">
      <w:bodyDiv w:val="1"/>
      <w:marLeft w:val="0"/>
      <w:marRight w:val="0"/>
      <w:marTop w:val="0"/>
      <w:marBottom w:val="0"/>
      <w:divBdr>
        <w:top w:val="none" w:sz="0" w:space="0" w:color="auto"/>
        <w:left w:val="none" w:sz="0" w:space="0" w:color="auto"/>
        <w:bottom w:val="none" w:sz="0" w:space="0" w:color="auto"/>
        <w:right w:val="none" w:sz="0" w:space="0" w:color="auto"/>
      </w:divBdr>
    </w:div>
    <w:div w:id="332689933">
      <w:bodyDiv w:val="1"/>
      <w:marLeft w:val="0"/>
      <w:marRight w:val="0"/>
      <w:marTop w:val="0"/>
      <w:marBottom w:val="0"/>
      <w:divBdr>
        <w:top w:val="none" w:sz="0" w:space="0" w:color="auto"/>
        <w:left w:val="none" w:sz="0" w:space="0" w:color="auto"/>
        <w:bottom w:val="none" w:sz="0" w:space="0" w:color="auto"/>
        <w:right w:val="none" w:sz="0" w:space="0" w:color="auto"/>
      </w:divBdr>
    </w:div>
    <w:div w:id="627667593">
      <w:bodyDiv w:val="1"/>
      <w:marLeft w:val="0"/>
      <w:marRight w:val="0"/>
      <w:marTop w:val="0"/>
      <w:marBottom w:val="0"/>
      <w:divBdr>
        <w:top w:val="none" w:sz="0" w:space="0" w:color="auto"/>
        <w:left w:val="none" w:sz="0" w:space="0" w:color="auto"/>
        <w:bottom w:val="none" w:sz="0" w:space="0" w:color="auto"/>
        <w:right w:val="none" w:sz="0" w:space="0" w:color="auto"/>
      </w:divBdr>
    </w:div>
    <w:div w:id="736127025">
      <w:bodyDiv w:val="1"/>
      <w:marLeft w:val="0"/>
      <w:marRight w:val="0"/>
      <w:marTop w:val="0"/>
      <w:marBottom w:val="0"/>
      <w:divBdr>
        <w:top w:val="none" w:sz="0" w:space="0" w:color="auto"/>
        <w:left w:val="none" w:sz="0" w:space="0" w:color="auto"/>
        <w:bottom w:val="none" w:sz="0" w:space="0" w:color="auto"/>
        <w:right w:val="none" w:sz="0" w:space="0" w:color="auto"/>
      </w:divBdr>
    </w:div>
    <w:div w:id="789544919">
      <w:bodyDiv w:val="1"/>
      <w:marLeft w:val="0"/>
      <w:marRight w:val="0"/>
      <w:marTop w:val="0"/>
      <w:marBottom w:val="0"/>
      <w:divBdr>
        <w:top w:val="none" w:sz="0" w:space="0" w:color="auto"/>
        <w:left w:val="none" w:sz="0" w:space="0" w:color="auto"/>
        <w:bottom w:val="none" w:sz="0" w:space="0" w:color="auto"/>
        <w:right w:val="none" w:sz="0" w:space="0" w:color="auto"/>
      </w:divBdr>
    </w:div>
    <w:div w:id="844785680">
      <w:bodyDiv w:val="1"/>
      <w:marLeft w:val="0"/>
      <w:marRight w:val="0"/>
      <w:marTop w:val="0"/>
      <w:marBottom w:val="0"/>
      <w:divBdr>
        <w:top w:val="none" w:sz="0" w:space="0" w:color="auto"/>
        <w:left w:val="none" w:sz="0" w:space="0" w:color="auto"/>
        <w:bottom w:val="none" w:sz="0" w:space="0" w:color="auto"/>
        <w:right w:val="none" w:sz="0" w:space="0" w:color="auto"/>
      </w:divBdr>
    </w:div>
    <w:div w:id="1015964851">
      <w:bodyDiv w:val="1"/>
      <w:marLeft w:val="0"/>
      <w:marRight w:val="0"/>
      <w:marTop w:val="0"/>
      <w:marBottom w:val="0"/>
      <w:divBdr>
        <w:top w:val="none" w:sz="0" w:space="0" w:color="auto"/>
        <w:left w:val="none" w:sz="0" w:space="0" w:color="auto"/>
        <w:bottom w:val="none" w:sz="0" w:space="0" w:color="auto"/>
        <w:right w:val="none" w:sz="0" w:space="0" w:color="auto"/>
      </w:divBdr>
    </w:div>
    <w:div w:id="1507137700">
      <w:bodyDiv w:val="1"/>
      <w:marLeft w:val="0"/>
      <w:marRight w:val="0"/>
      <w:marTop w:val="0"/>
      <w:marBottom w:val="0"/>
      <w:divBdr>
        <w:top w:val="none" w:sz="0" w:space="0" w:color="auto"/>
        <w:left w:val="none" w:sz="0" w:space="0" w:color="auto"/>
        <w:bottom w:val="none" w:sz="0" w:space="0" w:color="auto"/>
        <w:right w:val="none" w:sz="0" w:space="0" w:color="auto"/>
      </w:divBdr>
    </w:div>
    <w:div w:id="1578437012">
      <w:bodyDiv w:val="1"/>
      <w:marLeft w:val="0"/>
      <w:marRight w:val="0"/>
      <w:marTop w:val="0"/>
      <w:marBottom w:val="0"/>
      <w:divBdr>
        <w:top w:val="none" w:sz="0" w:space="0" w:color="auto"/>
        <w:left w:val="none" w:sz="0" w:space="0" w:color="auto"/>
        <w:bottom w:val="none" w:sz="0" w:space="0" w:color="auto"/>
        <w:right w:val="none" w:sz="0" w:space="0" w:color="auto"/>
      </w:divBdr>
    </w:div>
    <w:div w:id="1808425988">
      <w:bodyDiv w:val="1"/>
      <w:marLeft w:val="0"/>
      <w:marRight w:val="0"/>
      <w:marTop w:val="0"/>
      <w:marBottom w:val="0"/>
      <w:divBdr>
        <w:top w:val="none" w:sz="0" w:space="0" w:color="auto"/>
        <w:left w:val="none" w:sz="0" w:space="0" w:color="auto"/>
        <w:bottom w:val="none" w:sz="0" w:space="0" w:color="auto"/>
        <w:right w:val="none" w:sz="0" w:space="0" w:color="auto"/>
      </w:divBdr>
    </w:div>
    <w:div w:id="188208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urgas.b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6B478-D444-471E-B825-64E1DD3AA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Despotova</dc:creator>
  <cp:keywords/>
  <dc:description/>
  <cp:lastModifiedBy>Reneta Raykova</cp:lastModifiedBy>
  <cp:revision>3</cp:revision>
  <cp:lastPrinted>2021-05-20T08:37:00Z</cp:lastPrinted>
  <dcterms:created xsi:type="dcterms:W3CDTF">2021-05-25T13:45:00Z</dcterms:created>
  <dcterms:modified xsi:type="dcterms:W3CDTF">2021-05-25T13:45:00Z</dcterms:modified>
</cp:coreProperties>
</file>