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772A84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47C9F431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057B9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16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2D744478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36а от ПОДОС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КВОА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ОБ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видеоконференция, осигурена от технически средства, се проведе заседание на </w:t>
      </w:r>
      <w:r w:rsidR="00A61A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Постоянната комисия 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7EF63A7F"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Баев, Йордан Георгиев,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Виолета Илиева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Тони Минасян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F838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член</w:t>
      </w:r>
      <w:bookmarkStart w:id="0" w:name="_GoBack"/>
      <w:bookmarkEnd w:id="0"/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544BB44" w14:textId="13498485" w:rsidR="00E156B6" w:rsidRPr="00387E4B" w:rsidRDefault="00A61ADC" w:rsidP="00B5294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057B99">
        <w:t xml:space="preserve">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екология, дигитализация и адаптация към промените на климата"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270C9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нж. Чанка Коралска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"Строителство, инвестиции и регионално развитие"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Димитров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</w:t>
      </w:r>
      <w:r w:rsidR="00835221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 на дирекция "Управление на о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бщинската собственост"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FEA369A" w14:textId="78F25746" w:rsidR="0018284A" w:rsidRDefault="0018284A" w:rsidP="0018284A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проф. д-р Сотир Сотиров, като </w:t>
      </w:r>
      <w:r w:rsidRPr="0018284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 </w:t>
      </w:r>
      <w:r w:rsidR="00057B9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18284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14:paraId="68D5E440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1D6C79" w14:textId="5795A905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238202EE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F26B06D" w14:textId="77777777" w:rsidR="00057B99" w:rsidRPr="004C62BB" w:rsidRDefault="00057B99" w:rsidP="00057B99">
      <w:pPr>
        <w:pStyle w:val="ListParagraph"/>
        <w:numPr>
          <w:ilvl w:val="0"/>
          <w:numId w:val="14"/>
        </w:numPr>
        <w:spacing w:after="160" w:line="240" w:lineRule="auto"/>
        <w:ind w:left="567" w:hanging="578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08-00-11358 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2A4B0D28" w14:textId="77777777" w:rsidR="00057B99" w:rsidRPr="004C62BB" w:rsidRDefault="00057B99" w:rsidP="00057B99">
      <w:pPr>
        <w:pStyle w:val="ListParagraph"/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1C447CEB" w14:textId="77777777" w:rsidR="00057B99" w:rsidRPr="004C62BB" w:rsidRDefault="00057B99" w:rsidP="00057B9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ОбС 08-00-11366 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"Фонд за градско развитие" за финансиране на проект: " Път на културно-историческите ценности през вековете - изпълнение на консервационно-реставрационни дейности в сградата на Етнографския музей и прилежащото дворно пространство и изграждане на "Улица на занаятите" по процедура BG16RFOP001-1.001-039 "Изпълнение на интегрирани планове за градско възстановяване и развитие 2014-2020-Бургас", Приоритетна ос 1 "Устойчиво и интегрирано градско развитие", на Оперативна програма "Региони в растеж"2014-2020</w:t>
      </w: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</w:p>
    <w:p w14:paraId="0A78FE7E" w14:textId="77777777" w:rsidR="00057B99" w:rsidRPr="004C62BB" w:rsidRDefault="00057B99" w:rsidP="00057B9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5EC7E750" w14:textId="77777777" w:rsidR="00057B99" w:rsidRPr="004C62BB" w:rsidRDefault="00057B99" w:rsidP="00057B9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08-00-11357 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4C62BB">
        <w:rPr>
          <w:rFonts w:ascii="Times New Roman" w:hAnsi="Times New Roman" w:cs="Times New Roman"/>
          <w:sz w:val="24"/>
          <w:szCs w:val="24"/>
        </w:rPr>
        <w:t xml:space="preserve"> Упълномощаване Кмета на Община Бургас за издаване на запис на заповед в полза на Министерство на околната среда и водите, като обезпечение, </w:t>
      </w:r>
      <w:r w:rsidRPr="004C62BB">
        <w:rPr>
          <w:rFonts w:ascii="Times New Roman" w:hAnsi="Times New Roman" w:cs="Times New Roman"/>
          <w:sz w:val="24"/>
          <w:szCs w:val="24"/>
        </w:rPr>
        <w:lastRenderedPageBreak/>
        <w:t>гарантиращо пълния размер на авансово плащане по проект: „Прилагане на мерки за намаляване на морските отпадъци в Бургаския залив“ ДБФП № BGENVIRONMENT-2.003-0003-C01 финансиран по процедура №BGENVIRONMENT-2.003, „Малка грантова схема за мерки за намаляване на морските отпадъци“ по Резултат 2: „Система за оценка, мониторинг и управление на морските води на Програма „Опазване на околната среда и климатични промени 2014-2021 г.”, финансирана от Финансовия механизъм на Европейското икономическо пространство (ФМ на ЕИП) 2014  – 2021</w:t>
      </w:r>
    </w:p>
    <w:p w14:paraId="3601C31A" w14:textId="77777777" w:rsidR="00057B99" w:rsidRPr="004C62BB" w:rsidRDefault="00057B99" w:rsidP="00057B9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7CA68A84" w14:textId="77777777" w:rsidR="00057B99" w:rsidRPr="004C62BB" w:rsidRDefault="00057B99" w:rsidP="00057B9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08-00-11368 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Осигуряване на временна финансова помощ на Народно читалище "Петър Янев 1939", за изпълнение на дейностите по проект „Развитие, съхраняване и популяризиране идентичността на нематериалното културно наследство в кв. Крайморие, община Бургас“ по Процедура чрез подбор на проекти BG14MFOP001-4.030 „Развитие и популяризиране идентичността на територията на МИРГ от Стратегията за водено от общностите местно развитие на МИРГ „Бургас-Камено“, финансирана  от Програма за морско дело и рибарство 2014 – 2020 г., подкрепена от Европейския фонд за морско дело и рибарство</w:t>
      </w:r>
    </w:p>
    <w:p w14:paraId="1C1CF480" w14:textId="77777777" w:rsidR="00057B99" w:rsidRPr="004C62BB" w:rsidRDefault="00057B99" w:rsidP="00057B9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1DDC806F" w14:textId="77777777" w:rsidR="00057B99" w:rsidRPr="004C62BB" w:rsidRDefault="00057B99" w:rsidP="00057B9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08-00-11342 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здравеопазване, социални дейности и младежки политики“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4C62BB">
        <w:rPr>
          <w:rFonts w:ascii="Times New Roman" w:hAnsi="Times New Roman" w:cs="Times New Roman"/>
          <w:sz w:val="24"/>
          <w:szCs w:val="24"/>
        </w:rPr>
        <w:t xml:space="preserve"> Общинска програма за детето 2021 година</w:t>
      </w:r>
    </w:p>
    <w:p w14:paraId="2F37E310" w14:textId="77777777" w:rsidR="00057B99" w:rsidRPr="004C62BB" w:rsidRDefault="00057B99" w:rsidP="00057B9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0E0EB442" w14:textId="77777777" w:rsidR="00057B99" w:rsidRPr="004C62BB" w:rsidRDefault="00057B99" w:rsidP="00057B9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08-00-11341 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здравеопазване, социални дейности и младежки политики“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Кандидатстване с проектно предложение към фонд "Социална закрила" по целева програма "Подобряване на материалната база на Домашен социален патронаж и/или Обществена трапезария", за закупуване на оборудване и обзавеждане на кухненски блок на Домашен социален патронаж – Бургас</w:t>
      </w:r>
    </w:p>
    <w:p w14:paraId="6525FA7A" w14:textId="77777777" w:rsidR="00057B99" w:rsidRPr="004C62BB" w:rsidRDefault="00057B99" w:rsidP="00057B9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7D07047E" w14:textId="77777777" w:rsidR="00057B99" w:rsidRPr="004C62BB" w:rsidRDefault="00057B99" w:rsidP="00057B9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08-00-11194 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Васил Иванов и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съветници от ПП БСП,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4C62BB">
        <w:rPr>
          <w:rFonts w:ascii="Times New Roman" w:hAnsi="Times New Roman" w:cs="Times New Roman"/>
          <w:sz w:val="24"/>
          <w:szCs w:val="24"/>
        </w:rPr>
        <w:t xml:space="preserve"> Участие в конкурс за изграждане на активно съоръжение за забавление</w:t>
      </w:r>
    </w:p>
    <w:p w14:paraId="11443E60" w14:textId="77777777" w:rsidR="00057B99" w:rsidRPr="004C62BB" w:rsidRDefault="00057B99" w:rsidP="00057B9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r w:rsidRPr="004C62BB">
        <w:rPr>
          <w:rFonts w:ascii="Times New Roman" w:hAnsi="Times New Roman"/>
          <w:sz w:val="24"/>
          <w:szCs w:val="24"/>
        </w:rPr>
        <w:t> </w:t>
      </w:r>
    </w:p>
    <w:p w14:paraId="0219B23C" w14:textId="77777777" w:rsidR="00057B99" w:rsidRPr="004C62BB" w:rsidRDefault="00057B99" w:rsidP="00057B99">
      <w:pPr>
        <w:pStyle w:val="ListParagraph"/>
        <w:numPr>
          <w:ilvl w:val="0"/>
          <w:numId w:val="14"/>
        </w:numPr>
        <w:spacing w:after="160" w:line="240" w:lineRule="auto"/>
        <w:ind w:left="567" w:hanging="578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u w:val="thick"/>
        </w:rPr>
      </w:pPr>
      <w:r w:rsidRPr="004C62B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08-00-11284 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ПП БСП,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Обявяване на 6-ти декември /Никулден/ за неприсъствен ден на територията на Община Бургас </w:t>
      </w:r>
    </w:p>
    <w:p w14:paraId="7DACF9B4" w14:textId="4A831C6E" w:rsidR="00913903" w:rsidRPr="00E236B5" w:rsidRDefault="00AE36B2" w:rsidP="00E236B5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14:paraId="46895D81" w14:textId="77777777" w:rsidR="00E236B5" w:rsidRDefault="00E236B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39E05D" w14:textId="71F7B28A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1E6BE8E3" w14:textId="77777777" w:rsidR="00600E28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EDE367D" w14:textId="03556181" w:rsidR="00E417F3" w:rsidRDefault="00146D89" w:rsidP="00E417F3">
      <w:pPr>
        <w:pStyle w:val="ListParagraph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18284A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65407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057B9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358</w:t>
      </w:r>
    </w:p>
    <w:p w14:paraId="44CE6980" w14:textId="2FBDD9D9" w:rsidR="00E236B5" w:rsidRDefault="00057B99" w:rsidP="00E236B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215B22BD" w14:textId="77777777" w:rsidR="00E236B5" w:rsidRDefault="00E236B5" w:rsidP="00E236B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46B112B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– зам.-кмет "Стратегическо развитие и екология, дигитализация и адаптация към промените на климата" представи финалния доклад-отчет за изпълнение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 Интегриран план за градско възстановяване и развитие на гр. Бургас за периода 2014 - 2020 г.</w:t>
      </w:r>
    </w:p>
    <w:p w14:paraId="6A7E55D7" w14:textId="65C9D054" w:rsid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23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0A4A1051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B0144B" w14:textId="02CC6C6B" w:rsidR="00E236B5" w:rsidRDefault="00E236B5" w:rsidP="00E236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767F3B3" w14:textId="77777777" w:rsidR="00E236B5" w:rsidRPr="00E236B5" w:rsidRDefault="00E236B5" w:rsidP="00E236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80E665" w14:textId="7B8E5254" w:rsidR="00057B99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86BF7A4" w14:textId="10BEE771" w:rsidR="00913903" w:rsidRPr="00E236B5" w:rsidRDefault="00E417F3" w:rsidP="00E236B5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E67A149" w14:textId="77777777" w:rsidR="00E236B5" w:rsidRDefault="00E236B5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B87F4DC" w14:textId="256F0034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53CEDB1" w14:textId="77777777" w:rsidR="00E417F3" w:rsidRDefault="00E417F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92A85DF" w14:textId="32C27267" w:rsidR="00E417F3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65407B">
        <w:rPr>
          <w:rFonts w:ascii="Times New Roman" w:hAnsi="Times New Roman"/>
          <w:i/>
          <w:sz w:val="24"/>
          <w:szCs w:val="24"/>
        </w:rPr>
        <w:t>1</w:t>
      </w:r>
      <w:r w:rsidR="00057B99">
        <w:rPr>
          <w:rFonts w:ascii="Times New Roman" w:hAnsi="Times New Roman"/>
          <w:i/>
          <w:sz w:val="24"/>
          <w:szCs w:val="24"/>
        </w:rPr>
        <w:t>366</w:t>
      </w:r>
    </w:p>
    <w:p w14:paraId="4A49D401" w14:textId="07833E12" w:rsidR="00057B99" w:rsidRDefault="00057B99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"Фонд за градско развитие" за финансиране на проект: " Път на културно-историческите ценности през вековете - изпълнение на консервационно-реставрационни дейности в сградата на Етнографския музей и прилежащото дворно пространство и изграждане на "Улица на занаятите" по процедура BG16RFOP001-1.001-039 "Изпълнение на интегрирани планове за градско възстановяване и развитие 2014-2020-Бургас", Приоритетна ос 1 "Устойчиво и интегрирано градско развитие", на Оперативна програма "Региони в растеж"2014-2020</w:t>
      </w:r>
    </w:p>
    <w:p w14:paraId="50F0FF7F" w14:textId="77777777" w:rsidR="00E236B5" w:rsidRDefault="00E236B5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982371F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"Стратегическо развитие и екология, дигитализация и адаптация към промените на климата" даде разяснение по докладната записка.</w:t>
      </w:r>
    </w:p>
    <w:p w14:paraId="03897769" w14:textId="7783D1C7" w:rsid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E23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1713B4DC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B6A4C7" w14:textId="632DB7FA" w:rsidR="00E236B5" w:rsidRDefault="00E236B5" w:rsidP="00E236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BF7D240" w14:textId="77777777" w:rsidR="00E236B5" w:rsidRPr="00E236B5" w:rsidRDefault="00E236B5" w:rsidP="00E236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AB961C" w14:textId="2C1ACAAC" w:rsidR="00057B99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8AAD896" w14:textId="56E2D7CA" w:rsidR="00913903" w:rsidRPr="00E236B5" w:rsidRDefault="00C17AD8" w:rsidP="00E236B5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52F29F09" w14:textId="77777777" w:rsidR="00E236B5" w:rsidRDefault="00E236B5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2744177" w14:textId="55AFC3AD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6100482C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2DDA6EF" w14:textId="30094DA4" w:rsidR="00C17AD8" w:rsidRDefault="003F2473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65407B">
        <w:rPr>
          <w:rFonts w:ascii="Times New Roman" w:hAnsi="Times New Roman"/>
          <w:i/>
          <w:sz w:val="24"/>
          <w:szCs w:val="24"/>
        </w:rPr>
        <w:t>1</w:t>
      </w:r>
      <w:r w:rsidR="00057B99">
        <w:rPr>
          <w:rFonts w:ascii="Times New Roman" w:hAnsi="Times New Roman"/>
          <w:i/>
          <w:sz w:val="24"/>
          <w:szCs w:val="24"/>
        </w:rPr>
        <w:t>357</w:t>
      </w:r>
    </w:p>
    <w:p w14:paraId="26BE03E4" w14:textId="5C11ED71" w:rsidR="00057B99" w:rsidRDefault="00057B99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4C62BB">
        <w:rPr>
          <w:rFonts w:ascii="Times New Roman" w:hAnsi="Times New Roman" w:cs="Times New Roman"/>
          <w:sz w:val="24"/>
          <w:szCs w:val="24"/>
        </w:rPr>
        <w:t xml:space="preserve"> Упълномощаване Кмета на Община Бургас за издаване на запис на заповед в полза на Министерство на околната среда и водите, като обезпечение, гарантиращо пълния размер на авансово плащане по проект: „Прилагане на мерки за намаляване на морските отпадъци в Бургаския залив“ ДБФП № BGENVIRONMENT-2.003-0003-C01 финансиран по процедура №BGENVIRONMENT-2.003, „Малка грантова схема за мерки за намаляване на морските отпадъци“ по Резултат 2: „Система за оценка, мониторинг и управление на морските води на Програма „Опазване на околната среда и климатични промени 2014-2021 г.”, финансирана от Финансовия механизъм на Европейското икономическо пространство (ФМ на ЕИП) 2014  – 2021</w:t>
      </w:r>
    </w:p>
    <w:p w14:paraId="36CEEEB4" w14:textId="6E1DC892" w:rsidR="00E236B5" w:rsidRDefault="00E236B5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7A9ADA8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Весна Балтина – зам.-кмет "Стратегическо развитие и екология, дигитализация и адаптация към промените на климата" представи докладната записка.</w:t>
      </w:r>
    </w:p>
    <w:p w14:paraId="0377D7B5" w14:textId="0C8DB111" w:rsid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23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32CE7F64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9AEDC8" w14:textId="1D3C684B" w:rsidR="00E236B5" w:rsidRDefault="00E236B5" w:rsidP="00E236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179B43A" w14:textId="77777777" w:rsidR="00E236B5" w:rsidRPr="00E236B5" w:rsidRDefault="00E236B5" w:rsidP="00E236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F45B2D" w14:textId="76CDECCA" w:rsidR="00057B99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F6797C8" w14:textId="0BA23591" w:rsidR="00913903" w:rsidRPr="00E236B5" w:rsidRDefault="00C17AD8" w:rsidP="00E236B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5210FBB5" w14:textId="77777777" w:rsidR="00E236B5" w:rsidRDefault="00E236B5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E31C12A" w14:textId="2057597E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65CC4F5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A0D53DC" w14:textId="1BE137A2" w:rsidR="00C17AD8" w:rsidRDefault="002F684A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057B99">
        <w:rPr>
          <w:rFonts w:ascii="Times New Roman" w:hAnsi="Times New Roman"/>
          <w:i/>
          <w:sz w:val="24"/>
          <w:szCs w:val="24"/>
        </w:rPr>
        <w:t>368</w:t>
      </w:r>
    </w:p>
    <w:p w14:paraId="0222990D" w14:textId="09C41FBC" w:rsidR="00057B99" w:rsidRDefault="00057B99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Осигуряване на временна финансова помощ на Народно читалище "Петър Янев 1939", за изпълнение на дейностите по проект „Развитие, съхраняване и популяризиране идентичността на нематериалното културно наследство в кв. Крайморие, община Бургас“ по Процедура чрез подбор на проекти BG14MFOP001-4.030 „Развитие и популяризиране идентичността на територията на МИРГ от Стратегията за водено от общностите местно развитие на МИРГ „Бургас-Камено“, финансирана  от Програма за морско дело и рибарство 2014 – 2020 г., подкрепена от Европейския фонд за морско дело и рибарство</w:t>
      </w:r>
    </w:p>
    <w:p w14:paraId="440224CC" w14:textId="466586A6" w:rsidR="00057B99" w:rsidRDefault="00057B99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10BB34D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"Стратегическо развитие и екология, дигитализация и адаптация към промените на климата" даде разяснения по докладната записка.</w:t>
      </w:r>
    </w:p>
    <w:p w14:paraId="48EA8410" w14:textId="4AFB557E" w:rsid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E23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270BB0EB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D933A6" w14:textId="0CAE548C" w:rsidR="00E236B5" w:rsidRDefault="00E236B5" w:rsidP="00E236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6EE2AEC" w14:textId="77777777" w:rsidR="00E236B5" w:rsidRPr="00E236B5" w:rsidRDefault="00E236B5" w:rsidP="00E236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73BE37" w14:textId="63227AD5" w:rsidR="00057B99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BC30DD2" w14:textId="0FF89354" w:rsidR="00913903" w:rsidRPr="00E236B5" w:rsidRDefault="00C17AD8" w:rsidP="00E236B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5BBC6AC5" w14:textId="77777777" w:rsidR="00E236B5" w:rsidRDefault="00E236B5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2797F27" w14:textId="1832463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3A0FF23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0CC8D0A" w14:textId="42D69940" w:rsidR="00C17AD8" w:rsidRDefault="002F684A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057B99">
        <w:rPr>
          <w:rFonts w:ascii="Times New Roman" w:hAnsi="Times New Roman"/>
          <w:i/>
          <w:sz w:val="24"/>
          <w:szCs w:val="24"/>
        </w:rPr>
        <w:t>342</w:t>
      </w:r>
    </w:p>
    <w:p w14:paraId="3DC21287" w14:textId="4FB1E148" w:rsidR="00057B99" w:rsidRDefault="00057B99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здравеопазване, социални дейности и младежки политики“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4C62BB">
        <w:rPr>
          <w:rFonts w:ascii="Times New Roman" w:hAnsi="Times New Roman" w:cs="Times New Roman"/>
          <w:sz w:val="24"/>
          <w:szCs w:val="24"/>
        </w:rPr>
        <w:t xml:space="preserve"> Общинска програма за детето 2021 година</w:t>
      </w:r>
    </w:p>
    <w:p w14:paraId="761C6DA8" w14:textId="5447A217" w:rsidR="00E236B5" w:rsidRDefault="00E236B5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F37C13E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"Образование, здравеопазване, социални дейности и младежки политики" даде разяснения по докладната записка.</w:t>
      </w:r>
    </w:p>
    <w:p w14:paraId="48FD6374" w14:textId="51CD2C83" w:rsid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23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47317448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DD43C4" w14:textId="0A37D3CD" w:rsidR="00E236B5" w:rsidRDefault="00E236B5" w:rsidP="00E236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AC50550" w14:textId="77777777" w:rsidR="00E236B5" w:rsidRPr="00E236B5" w:rsidRDefault="00E236B5" w:rsidP="00E236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042610" w14:textId="39EA9649" w:rsidR="00057B99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Подкрепя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7AD3B5A" w14:textId="79753DB9" w:rsidR="00913903" w:rsidRPr="00E236B5" w:rsidRDefault="008D1F49" w:rsidP="00E236B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34CBC415" w14:textId="77777777" w:rsidR="00E236B5" w:rsidRDefault="00E236B5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D9568D3" w14:textId="18BA0E85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17E360DD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907BBA8" w14:textId="4933FD49" w:rsidR="008D1F49" w:rsidRDefault="002F684A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057B99">
        <w:rPr>
          <w:rFonts w:ascii="Times New Roman" w:hAnsi="Times New Roman"/>
          <w:i/>
          <w:sz w:val="24"/>
          <w:szCs w:val="24"/>
        </w:rPr>
        <w:t>341</w:t>
      </w:r>
    </w:p>
    <w:p w14:paraId="12867274" w14:textId="7F87CEF6" w:rsidR="00057B99" w:rsidRDefault="00057B99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заместник-кмет „Образование, здравеопазване, социални дейности и младежки политики“ на Община Бургас,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Кандидатстване с проектно предложение към фонд "Социална закрила" по целева програма "Подобряване на материалната база на Домашен социален патронаж и/или Обществена трапезария", за закупуване на оборудване и обзавеждане на кухненски блок на Домашен социален патронаж – Бургас</w:t>
      </w:r>
    </w:p>
    <w:p w14:paraId="181BA63C" w14:textId="55A2BD57" w:rsidR="00057B99" w:rsidRDefault="00057B99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E04093D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"Образование, здравеопазване, социални дейности и младежки политики" представи докладната записка.</w:t>
      </w:r>
    </w:p>
    <w:p w14:paraId="5BE33FED" w14:textId="2A031F61" w:rsid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E23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54D789AE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184DFA" w14:textId="7D1A6B24" w:rsidR="00E236B5" w:rsidRDefault="00E236B5" w:rsidP="00E236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98D3691" w14:textId="77777777" w:rsidR="00E236B5" w:rsidRPr="00E236B5" w:rsidRDefault="00E236B5" w:rsidP="00E236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A88A7E4" w14:textId="1AE28C3A" w:rsidR="00057B99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F2972A7" w14:textId="6F5267E0" w:rsidR="00913903" w:rsidRPr="00E236B5" w:rsidRDefault="008D1F49" w:rsidP="00E236B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0EA41A0" w14:textId="77777777" w:rsidR="00E236B5" w:rsidRDefault="00E236B5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05A579C" w14:textId="067D531D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24DFBD03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662DE8E" w14:textId="05E35E2C" w:rsidR="008D1F49" w:rsidRDefault="002F684A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057B99">
        <w:rPr>
          <w:rFonts w:ascii="Times New Roman" w:hAnsi="Times New Roman"/>
          <w:i/>
          <w:sz w:val="24"/>
          <w:szCs w:val="24"/>
        </w:rPr>
        <w:t>194</w:t>
      </w:r>
    </w:p>
    <w:p w14:paraId="41F31AF8" w14:textId="23A84AA3" w:rsidR="00057B99" w:rsidRDefault="00057B99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Васил Иванов и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съветници от ПП БСП,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4C62BB">
        <w:rPr>
          <w:rFonts w:ascii="Times New Roman" w:hAnsi="Times New Roman" w:cs="Times New Roman"/>
          <w:sz w:val="24"/>
          <w:szCs w:val="24"/>
        </w:rPr>
        <w:t xml:space="preserve"> Участие в конкурс за изграждане на активно съоръжение за забавление</w:t>
      </w:r>
    </w:p>
    <w:p w14:paraId="0A441A4C" w14:textId="77777777" w:rsidR="00E236B5" w:rsidRPr="004C62BB" w:rsidRDefault="00E236B5" w:rsidP="00057B9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u w:val="thick"/>
        </w:rPr>
      </w:pPr>
    </w:p>
    <w:p w14:paraId="421C4963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информира, че Община Бургас е предприела действия по изготвянето на проектно предложение преди входирането на докладната записка.</w:t>
      </w:r>
    </w:p>
    <w:p w14:paraId="52383ACC" w14:textId="4B30E9D7" w:rsid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E23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2E87B60C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348A29" w14:textId="6BE50415" w:rsidR="00E236B5" w:rsidRDefault="00E236B5" w:rsidP="00E236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BDA7B69" w14:textId="77777777" w:rsidR="00E236B5" w:rsidRPr="00E236B5" w:rsidRDefault="00E236B5" w:rsidP="00E236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241E11" w14:textId="1AD66910" w:rsidR="00057B99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FAE1456" w14:textId="4A09454F" w:rsidR="00913903" w:rsidRPr="00E236B5" w:rsidRDefault="008D1F49" w:rsidP="00E236B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8F6D3F4" w14:textId="77777777" w:rsidR="00E236B5" w:rsidRDefault="00E236B5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AB2EC40" w14:textId="166E852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1D1E3688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B1ECCBC" w14:textId="3F153FC3" w:rsidR="008D1F49" w:rsidRDefault="002F684A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057B99">
        <w:rPr>
          <w:rFonts w:ascii="Times New Roman" w:hAnsi="Times New Roman"/>
          <w:i/>
          <w:sz w:val="24"/>
          <w:szCs w:val="24"/>
        </w:rPr>
        <w:t>284</w:t>
      </w:r>
    </w:p>
    <w:p w14:paraId="2D3BF947" w14:textId="060738A1" w:rsidR="00057B99" w:rsidRDefault="00057B99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4C62BB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ПП БСП, </w:t>
      </w:r>
      <w:r w:rsidRPr="004C62B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62BB">
        <w:rPr>
          <w:rFonts w:ascii="Times New Roman" w:hAnsi="Times New Roman" w:cs="Times New Roman"/>
          <w:sz w:val="24"/>
          <w:szCs w:val="24"/>
        </w:rPr>
        <w:t>Обявяване на 6-ти декември /Никулден/ за неприсъствен ден на територията на Община Бургас </w:t>
      </w:r>
    </w:p>
    <w:p w14:paraId="5E143661" w14:textId="31E40CB7" w:rsidR="00E236B5" w:rsidRDefault="00E236B5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68440877" w14:textId="54DE9BDB" w:rsid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E23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0 гл. "против" и 5 гл. "въздържали се",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7B0DF0CE" w14:textId="77777777" w:rsidR="00E236B5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505A130" w14:textId="467E36F9" w:rsidR="00E236B5" w:rsidRDefault="00E236B5" w:rsidP="00E236B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30FB5C9" w14:textId="77777777" w:rsidR="00E236B5" w:rsidRPr="00E236B5" w:rsidRDefault="00E236B5" w:rsidP="00E236B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CC692A4" w14:textId="57C3126E" w:rsidR="00057B99" w:rsidRPr="00E236B5" w:rsidRDefault="00E236B5" w:rsidP="00E236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6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E236B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D1FC89F" w14:textId="4C857BA4" w:rsidR="002902F2" w:rsidRDefault="009A6A80" w:rsidP="00814330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41608779" w14:textId="1CC5F747" w:rsidR="00307356" w:rsidRDefault="00307356" w:rsidP="00814330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7893A136" w14:textId="3213687D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D9C4F9D" w14:textId="49F51C13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A2641CD" w14:textId="42CD6457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1E95BFA1" w14:textId="13E8D472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62AE324" w14:textId="288A6847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0CF2D6E" w14:textId="7BDCF644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6E099C5" w14:textId="4FA6B388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49424E9C" w14:textId="74C76CB8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1A2BB44" w14:textId="77777777" w:rsidR="00BE160C" w:rsidRPr="008D1F49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43E27EDC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0D6702C9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0131F0A8" w14:textId="008D7A5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7D4C8258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56517A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DC8CBB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AF4D629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235A52B1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(Ренета Райкова)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E24E7" w14:textId="77777777" w:rsidR="00772A84" w:rsidRDefault="00772A84" w:rsidP="001872BA">
      <w:pPr>
        <w:spacing w:after="0" w:line="240" w:lineRule="auto"/>
      </w:pPr>
      <w:r>
        <w:separator/>
      </w:r>
    </w:p>
  </w:endnote>
  <w:endnote w:type="continuationSeparator" w:id="0">
    <w:p w14:paraId="36271D8C" w14:textId="77777777" w:rsidR="00772A84" w:rsidRDefault="00772A84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755DE2DE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8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1FE8F" w14:textId="77777777" w:rsidR="00772A84" w:rsidRDefault="00772A84" w:rsidP="001872BA">
      <w:pPr>
        <w:spacing w:after="0" w:line="240" w:lineRule="auto"/>
      </w:pPr>
      <w:r>
        <w:separator/>
      </w:r>
    </w:p>
  </w:footnote>
  <w:footnote w:type="continuationSeparator" w:id="0">
    <w:p w14:paraId="739EC31F" w14:textId="77777777" w:rsidR="00772A84" w:rsidRDefault="00772A84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701ED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3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2"/>
  </w:num>
  <w:num w:numId="12">
    <w:abstractNumId w:val="3"/>
  </w:num>
  <w:num w:numId="13">
    <w:abstractNumId w:val="10"/>
  </w:num>
  <w:num w:numId="1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129C"/>
    <w:rsid w:val="00112B48"/>
    <w:rsid w:val="0011358B"/>
    <w:rsid w:val="00115DF1"/>
    <w:rsid w:val="00117426"/>
    <w:rsid w:val="001222A7"/>
    <w:rsid w:val="00126D9F"/>
    <w:rsid w:val="00130D39"/>
    <w:rsid w:val="00130D43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E79"/>
    <w:rsid w:val="00270C9D"/>
    <w:rsid w:val="00270CF4"/>
    <w:rsid w:val="002755BE"/>
    <w:rsid w:val="00280224"/>
    <w:rsid w:val="002813A6"/>
    <w:rsid w:val="00281A48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60BFA"/>
    <w:rsid w:val="00660FB8"/>
    <w:rsid w:val="00662B31"/>
    <w:rsid w:val="006643B2"/>
    <w:rsid w:val="00664885"/>
    <w:rsid w:val="00666CD5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60691"/>
    <w:rsid w:val="00764BD5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5221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62E9"/>
    <w:rsid w:val="008C2A15"/>
    <w:rsid w:val="008D060D"/>
    <w:rsid w:val="008D1F49"/>
    <w:rsid w:val="008D25E0"/>
    <w:rsid w:val="008D7910"/>
    <w:rsid w:val="008E269A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EA9"/>
    <w:rsid w:val="00AB6EDA"/>
    <w:rsid w:val="00AC2EB3"/>
    <w:rsid w:val="00AC3B01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949"/>
    <w:rsid w:val="00B52D28"/>
    <w:rsid w:val="00B608D9"/>
    <w:rsid w:val="00B628CE"/>
    <w:rsid w:val="00B63438"/>
    <w:rsid w:val="00B64204"/>
    <w:rsid w:val="00B7289D"/>
    <w:rsid w:val="00B72D7A"/>
    <w:rsid w:val="00B75544"/>
    <w:rsid w:val="00B83B66"/>
    <w:rsid w:val="00B94DB6"/>
    <w:rsid w:val="00B959A8"/>
    <w:rsid w:val="00B95B42"/>
    <w:rsid w:val="00BA186B"/>
    <w:rsid w:val="00BA5254"/>
    <w:rsid w:val="00BA592B"/>
    <w:rsid w:val="00BB32CD"/>
    <w:rsid w:val="00BB3D83"/>
    <w:rsid w:val="00BB4470"/>
    <w:rsid w:val="00BC2395"/>
    <w:rsid w:val="00BC6433"/>
    <w:rsid w:val="00BD3BE6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54895"/>
    <w:rsid w:val="00C55805"/>
    <w:rsid w:val="00C62AC4"/>
    <w:rsid w:val="00C62E0F"/>
    <w:rsid w:val="00C641AF"/>
    <w:rsid w:val="00C643EE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6635"/>
    <w:rsid w:val="00DB6E68"/>
    <w:rsid w:val="00DC4C2C"/>
    <w:rsid w:val="00DC524E"/>
    <w:rsid w:val="00DD6783"/>
    <w:rsid w:val="00DD6A4F"/>
    <w:rsid w:val="00DD7CF3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596B"/>
    <w:rsid w:val="00F35A47"/>
    <w:rsid w:val="00F35C21"/>
    <w:rsid w:val="00F36488"/>
    <w:rsid w:val="00F44FD7"/>
    <w:rsid w:val="00F459F5"/>
    <w:rsid w:val="00F461B5"/>
    <w:rsid w:val="00F52731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D06D6-FE52-4EC2-A50A-8ACCCEA26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6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Reneta Raykova</cp:lastModifiedBy>
  <cp:revision>71</cp:revision>
  <cp:lastPrinted>2019-12-17T11:29:00Z</cp:lastPrinted>
  <dcterms:created xsi:type="dcterms:W3CDTF">2019-11-25T10:09:00Z</dcterms:created>
  <dcterms:modified xsi:type="dcterms:W3CDTF">2021-04-09T08:13:00Z</dcterms:modified>
</cp:coreProperties>
</file>