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FE1E2" w14:textId="77777777" w:rsid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noProof/>
          <w:lang w:eastAsia="bg-BG"/>
        </w:rPr>
        <w:drawing>
          <wp:anchor distT="0" distB="0" distL="114935" distR="114935" simplePos="0" relativeHeight="251659264" behindDoc="0" locked="0" layoutInCell="1" allowOverlap="1" wp14:anchorId="44F13461" wp14:editId="747339D0">
            <wp:simplePos x="0" y="0"/>
            <wp:positionH relativeFrom="column">
              <wp:posOffset>260460</wp:posOffset>
            </wp:positionH>
            <wp:positionV relativeFrom="paragraph">
              <wp:posOffset>106376</wp:posOffset>
            </wp:positionV>
            <wp:extent cx="659358" cy="945681"/>
            <wp:effectExtent l="0" t="0" r="762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100" cy="94961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3595D56" w14:textId="77777777" w:rsidR="007F5505" w:rsidRDefault="007F5505" w:rsidP="005A3649">
      <w:pPr>
        <w:keepNext/>
        <w:tabs>
          <w:tab w:val="num" w:pos="432"/>
        </w:tabs>
        <w:suppressAutoHyphens/>
        <w:ind w:left="432" w:hanging="432"/>
        <w:jc w:val="center"/>
        <w:outlineLvl w:val="0"/>
        <w:rPr>
          <w:rFonts w:eastAsia="Times New Roman"/>
          <w:b/>
          <w:spacing w:val="100"/>
          <w:sz w:val="32"/>
          <w:szCs w:val="32"/>
          <w:lang w:eastAsia="ar-SA"/>
        </w:rPr>
      </w:pPr>
    </w:p>
    <w:p w14:paraId="765E9BF5" w14:textId="77777777" w:rsidR="005A3649" w:rsidRP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rFonts w:eastAsia="Times New Roman"/>
          <w:b/>
          <w:spacing w:val="100"/>
          <w:sz w:val="32"/>
          <w:szCs w:val="32"/>
          <w:lang w:eastAsia="ar-SA"/>
        </w:rPr>
        <w:t>ОБЩИНСКИ СЪВЕТ</w:t>
      </w:r>
    </w:p>
    <w:p w14:paraId="2691FF8A" w14:textId="77777777" w:rsidR="005A3649" w:rsidRPr="005A3649" w:rsidRDefault="005A3649" w:rsidP="005A3649">
      <w:pPr>
        <w:suppressAutoHyphens/>
        <w:jc w:val="center"/>
        <w:rPr>
          <w:rFonts w:eastAsia="Times New Roman"/>
          <w:sz w:val="20"/>
          <w:szCs w:val="20"/>
          <w:lang w:eastAsia="ar-SA"/>
        </w:rPr>
      </w:pPr>
      <w:r w:rsidRPr="005A3649">
        <w:rPr>
          <w:rFonts w:eastAsia="Times New Roman"/>
          <w:sz w:val="20"/>
          <w:szCs w:val="20"/>
          <w:lang w:eastAsia="ar-SA"/>
        </w:rPr>
        <w:t>8000 Бургас, ул. „Александровска” № 26</w:t>
      </w:r>
    </w:p>
    <w:p w14:paraId="4A051C96" w14:textId="77777777" w:rsidR="005A3649" w:rsidRPr="005A3649" w:rsidRDefault="005A3649" w:rsidP="005A3649">
      <w:pPr>
        <w:suppressAutoHyphens/>
        <w:jc w:val="center"/>
        <w:rPr>
          <w:rFonts w:eastAsia="Times New Roman"/>
          <w:sz w:val="20"/>
          <w:szCs w:val="20"/>
          <w:lang w:val="pt-BR" w:eastAsia="ar-SA"/>
        </w:rPr>
      </w:pPr>
      <w:r w:rsidRPr="005A3649">
        <w:rPr>
          <w:rFonts w:eastAsia="Times New Roman"/>
          <w:sz w:val="20"/>
          <w:szCs w:val="20"/>
          <w:lang w:eastAsia="ar-SA"/>
        </w:rPr>
        <w:t xml:space="preserve">тел.: 056/ 84 13 00; </w:t>
      </w:r>
      <w:hyperlink r:id="rId6" w:history="1">
        <w:r w:rsidRPr="005A3649">
          <w:rPr>
            <w:rFonts w:eastAsia="Times New Roman"/>
            <w:color w:val="666666"/>
            <w:sz w:val="20"/>
            <w:szCs w:val="20"/>
            <w:lang w:eastAsia="ar-SA"/>
          </w:rPr>
          <w:t>www.burgas</w:t>
        </w:r>
        <w:r w:rsidRPr="005A3649">
          <w:rPr>
            <w:rFonts w:eastAsia="Times New Roman"/>
            <w:color w:val="666666"/>
            <w:sz w:val="20"/>
            <w:szCs w:val="20"/>
            <w:lang w:val="en-US" w:eastAsia="ar-SA"/>
          </w:rPr>
          <w:t>council</w:t>
        </w:r>
        <w:r w:rsidRPr="005A3649">
          <w:rPr>
            <w:rFonts w:eastAsia="Times New Roman"/>
            <w:color w:val="666666"/>
            <w:sz w:val="20"/>
            <w:szCs w:val="20"/>
            <w:lang w:eastAsia="ar-SA"/>
          </w:rPr>
          <w:t>.</w:t>
        </w:r>
        <w:r w:rsidRPr="005A3649">
          <w:rPr>
            <w:rFonts w:eastAsia="Times New Roman"/>
            <w:color w:val="666666"/>
            <w:sz w:val="20"/>
            <w:szCs w:val="20"/>
            <w:lang w:val="en-US" w:eastAsia="ar-SA"/>
          </w:rPr>
          <w:t>org</w:t>
        </w:r>
      </w:hyperlink>
      <w:r w:rsidRPr="00337B6D">
        <w:rPr>
          <w:rFonts w:eastAsia="Times New Roman"/>
          <w:sz w:val="20"/>
          <w:szCs w:val="20"/>
          <w:lang w:val="en-US" w:eastAsia="ar-SA"/>
        </w:rPr>
        <w:t xml:space="preserve">; </w:t>
      </w:r>
      <w:r w:rsidRPr="005A3649">
        <w:rPr>
          <w:rFonts w:eastAsia="Times New Roman"/>
          <w:sz w:val="20"/>
          <w:szCs w:val="20"/>
          <w:lang w:val="en-US" w:eastAsia="ar-SA"/>
        </w:rPr>
        <w:t>e-mail</w:t>
      </w:r>
      <w:r w:rsidRPr="005A3649">
        <w:rPr>
          <w:rFonts w:eastAsia="Times New Roman"/>
          <w:sz w:val="20"/>
          <w:szCs w:val="20"/>
          <w:lang w:eastAsia="ar-SA"/>
        </w:rPr>
        <w:t xml:space="preserve">: </w:t>
      </w:r>
      <w:r w:rsidRPr="005A3649">
        <w:rPr>
          <w:rFonts w:eastAsia="Times New Roman"/>
          <w:sz w:val="20"/>
          <w:szCs w:val="20"/>
          <w:lang w:val="pt-BR" w:eastAsia="ar-SA"/>
        </w:rPr>
        <w:t>council</w:t>
      </w:r>
      <w:r w:rsidRPr="005A3649">
        <w:rPr>
          <w:rFonts w:eastAsia="Times New Roman"/>
          <w:sz w:val="20"/>
          <w:szCs w:val="20"/>
          <w:lang w:eastAsia="ar-SA"/>
        </w:rPr>
        <w:t>@</w:t>
      </w:r>
      <w:r w:rsidRPr="005A3649">
        <w:rPr>
          <w:rFonts w:eastAsia="Times New Roman"/>
          <w:sz w:val="20"/>
          <w:szCs w:val="20"/>
          <w:lang w:val="pt-BR" w:eastAsia="ar-SA"/>
        </w:rPr>
        <w:t>burgas</w:t>
      </w:r>
      <w:r w:rsidRPr="005A3649">
        <w:rPr>
          <w:rFonts w:eastAsia="Times New Roman"/>
          <w:sz w:val="20"/>
          <w:szCs w:val="20"/>
          <w:lang w:eastAsia="ar-SA"/>
        </w:rPr>
        <w:t>.</w:t>
      </w:r>
      <w:r w:rsidRPr="005A3649">
        <w:rPr>
          <w:rFonts w:eastAsia="Times New Roman"/>
          <w:sz w:val="20"/>
          <w:szCs w:val="20"/>
          <w:lang w:val="pt-BR" w:eastAsia="ar-SA"/>
        </w:rPr>
        <w:t>org</w:t>
      </w:r>
    </w:p>
    <w:p w14:paraId="41267CF6" w14:textId="77777777" w:rsidR="005A3649" w:rsidRPr="005A3649" w:rsidRDefault="005A3649" w:rsidP="005A3649">
      <w:pPr>
        <w:suppressAutoHyphens/>
        <w:ind w:firstLine="708"/>
        <w:jc w:val="both"/>
        <w:rPr>
          <w:rFonts w:eastAsia="Times New Roman"/>
          <w:szCs w:val="24"/>
          <w:lang w:eastAsia="my-MM" w:bidi="my-MM"/>
        </w:rPr>
      </w:pPr>
      <w:r w:rsidRPr="005A3649">
        <w:rPr>
          <w:noProof/>
          <w:lang w:eastAsia="bg-BG"/>
        </w:rPr>
        <mc:AlternateContent>
          <mc:Choice Requires="wps">
            <w:drawing>
              <wp:anchor distT="4294967294" distB="4294967294" distL="114300" distR="114300" simplePos="0" relativeHeight="251660288" behindDoc="0" locked="0" layoutInCell="1" allowOverlap="1" wp14:anchorId="037DD2D5" wp14:editId="0D0DE902">
                <wp:simplePos x="0" y="0"/>
                <wp:positionH relativeFrom="column">
                  <wp:posOffset>457200</wp:posOffset>
                </wp:positionH>
                <wp:positionV relativeFrom="paragraph">
                  <wp:posOffset>69849</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42F9C1"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" strokeweight=".26mm">
                <v:stroke joinstyle="miter"/>
              </v:line>
            </w:pict>
          </mc:Fallback>
        </mc:AlternateContent>
      </w:r>
    </w:p>
    <w:p w14:paraId="7C94B45E" w14:textId="77777777" w:rsidR="005A3649" w:rsidRPr="005A3649" w:rsidRDefault="005A3649" w:rsidP="005A3649">
      <w:pPr>
        <w:pBdr>
          <w:bottom w:val="single" w:sz="6" w:space="1" w:color="auto"/>
        </w:pBdr>
        <w:suppressAutoHyphens/>
        <w:jc w:val="center"/>
        <w:rPr>
          <w:rFonts w:eastAsia="Times New Roman"/>
          <w:b/>
          <w:szCs w:val="24"/>
          <w:lang w:eastAsia="my-MM" w:bidi="my-MM"/>
        </w:rPr>
      </w:pPr>
      <w:r>
        <w:rPr>
          <w:rFonts w:eastAsia="Times New Roman"/>
          <w:b/>
          <w:szCs w:val="24"/>
          <w:lang w:eastAsia="my-MM" w:bidi="my-MM"/>
        </w:rPr>
        <w:t xml:space="preserve">ПОСТОЯННА </w:t>
      </w:r>
      <w:r w:rsidRPr="005A3649">
        <w:rPr>
          <w:rFonts w:eastAsia="Times New Roman"/>
          <w:b/>
          <w:szCs w:val="24"/>
          <w:lang w:eastAsia="my-MM" w:bidi="my-MM"/>
        </w:rPr>
        <w:t xml:space="preserve">КОМИСИЯ ПО </w:t>
      </w:r>
      <w:r w:rsidR="00334452">
        <w:rPr>
          <w:rFonts w:eastAsia="Times New Roman"/>
          <w:b/>
          <w:szCs w:val="24"/>
          <w:lang w:eastAsia="my-MM" w:bidi="my-MM"/>
        </w:rPr>
        <w:t>УСТРОЙСТВО НА ТЕРИТОРИЯТА</w:t>
      </w:r>
    </w:p>
    <w:p w14:paraId="6FD87388" w14:textId="77777777" w:rsidR="005A3649" w:rsidRPr="005A3649" w:rsidRDefault="005A3649" w:rsidP="005A3649">
      <w:pPr>
        <w:pBdr>
          <w:bottom w:val="single" w:sz="6" w:space="1" w:color="auto"/>
        </w:pBdr>
        <w:suppressAutoHyphens/>
        <w:jc w:val="center"/>
        <w:rPr>
          <w:rFonts w:eastAsia="Times New Roman"/>
          <w:b/>
          <w:szCs w:val="24"/>
          <w:lang w:eastAsia="my-MM" w:bidi="my-MM"/>
        </w:rPr>
      </w:pPr>
    </w:p>
    <w:p w14:paraId="5DD50C22" w14:textId="77777777" w:rsidR="005A3649" w:rsidRPr="005A3649" w:rsidRDefault="005A3649" w:rsidP="005A3649">
      <w:pPr>
        <w:suppressAutoHyphens/>
        <w:jc w:val="both"/>
        <w:rPr>
          <w:rFonts w:eastAsia="Times New Roman"/>
          <w:b/>
          <w:szCs w:val="24"/>
          <w:lang w:eastAsia="my-MM" w:bidi="my-MM"/>
        </w:rPr>
      </w:pPr>
    </w:p>
    <w:p w14:paraId="513F6B90" w14:textId="6B3ED0D6" w:rsidR="00790F49" w:rsidRPr="009A7A1E" w:rsidRDefault="00790F49" w:rsidP="00790F49">
      <w:pPr>
        <w:suppressAutoHyphens/>
        <w:autoSpaceDN w:val="0"/>
        <w:spacing w:before="100"/>
        <w:jc w:val="center"/>
        <w:textAlignment w:val="baseline"/>
        <w:rPr>
          <w:rFonts w:ascii="Calibri" w:hAnsi="Calibri"/>
          <w:sz w:val="22"/>
        </w:rPr>
      </w:pPr>
      <w:r w:rsidRPr="00790F49">
        <w:rPr>
          <w:rFonts w:eastAsia="Times New Roman"/>
          <w:b/>
          <w:bCs/>
          <w:caps/>
          <w:szCs w:val="24"/>
          <w:lang w:eastAsia="bg-BG"/>
        </w:rPr>
        <w:t xml:space="preserve">ПРОТОКОЛ </w:t>
      </w:r>
      <w:r w:rsidR="00856B2E">
        <w:rPr>
          <w:rFonts w:eastAsia="Times New Roman"/>
          <w:b/>
          <w:bCs/>
          <w:kern w:val="3"/>
          <w:szCs w:val="24"/>
          <w:lang w:eastAsia="bg-BG"/>
        </w:rPr>
        <w:t>№</w:t>
      </w:r>
      <w:r w:rsidR="003026DC">
        <w:rPr>
          <w:rFonts w:eastAsia="Times New Roman"/>
          <w:b/>
          <w:bCs/>
          <w:kern w:val="3"/>
          <w:szCs w:val="24"/>
          <w:lang w:val="ru-RU" w:eastAsia="bg-BG"/>
        </w:rPr>
        <w:t>1</w:t>
      </w:r>
      <w:r w:rsidR="009A7A1E">
        <w:rPr>
          <w:rFonts w:eastAsia="Times New Roman"/>
          <w:b/>
          <w:bCs/>
          <w:kern w:val="3"/>
          <w:szCs w:val="24"/>
          <w:lang w:eastAsia="bg-BG"/>
        </w:rPr>
        <w:t>7</w:t>
      </w:r>
    </w:p>
    <w:p w14:paraId="090E4CC8" w14:textId="77777777" w:rsidR="00790F49" w:rsidRPr="00790F49" w:rsidRDefault="00790F49" w:rsidP="00790F49">
      <w:pPr>
        <w:suppressAutoHyphens/>
        <w:autoSpaceDN w:val="0"/>
        <w:spacing w:before="100"/>
        <w:jc w:val="center"/>
        <w:textAlignment w:val="baseline"/>
        <w:rPr>
          <w:rFonts w:ascii="Calibri" w:hAnsi="Calibri"/>
          <w:sz w:val="22"/>
        </w:rPr>
      </w:pPr>
    </w:p>
    <w:p w14:paraId="4CD94B8D" w14:textId="7BE7E3F4" w:rsidR="00505530" w:rsidRPr="00633C62" w:rsidRDefault="00135E60" w:rsidP="00505530">
      <w:pPr>
        <w:suppressAutoHyphens/>
        <w:autoSpaceDN w:val="0"/>
        <w:ind w:firstLine="708"/>
        <w:jc w:val="both"/>
        <w:textAlignment w:val="baseline"/>
        <w:rPr>
          <w:rFonts w:eastAsia="Times New Roman"/>
          <w:szCs w:val="24"/>
          <w:lang w:eastAsia="bg-BG"/>
        </w:rPr>
      </w:pPr>
      <w:r>
        <w:rPr>
          <w:rFonts w:eastAsia="Times New Roman"/>
          <w:szCs w:val="24"/>
          <w:lang w:eastAsia="bg-BG"/>
        </w:rPr>
        <w:t xml:space="preserve">Днес, </w:t>
      </w:r>
      <w:r w:rsidR="009A7A1E">
        <w:rPr>
          <w:rFonts w:eastAsia="Times New Roman"/>
          <w:szCs w:val="24"/>
          <w:lang w:eastAsia="bg-BG"/>
        </w:rPr>
        <w:t>07.04</w:t>
      </w:r>
      <w:r w:rsidR="00210F52">
        <w:rPr>
          <w:rFonts w:eastAsia="Times New Roman"/>
          <w:szCs w:val="24"/>
          <w:lang w:eastAsia="bg-BG"/>
        </w:rPr>
        <w:t>.2021</w:t>
      </w:r>
      <w:r w:rsidR="00505530">
        <w:rPr>
          <w:rFonts w:eastAsia="Times New Roman"/>
          <w:szCs w:val="24"/>
          <w:lang w:eastAsia="bg-BG"/>
        </w:rPr>
        <w:t xml:space="preserve"> </w:t>
      </w:r>
      <w:r w:rsidR="002F3904">
        <w:rPr>
          <w:rFonts w:eastAsia="Times New Roman"/>
          <w:szCs w:val="24"/>
          <w:lang w:eastAsia="bg-BG"/>
        </w:rPr>
        <w:t>г., от 12</w:t>
      </w:r>
      <w:r w:rsidR="00505530" w:rsidRPr="00A220A4">
        <w:rPr>
          <w:rFonts w:eastAsia="Times New Roman"/>
          <w:szCs w:val="24"/>
          <w:lang w:eastAsia="bg-BG"/>
        </w:rPr>
        <w:t>:00 часа</w:t>
      </w:r>
      <w:r w:rsidR="009F0EA9">
        <w:rPr>
          <w:rFonts w:eastAsia="Times New Roman"/>
          <w:szCs w:val="24"/>
          <w:lang w:eastAsia="bg-BG"/>
        </w:rPr>
        <w:t>,</w:t>
      </w:r>
      <w:r w:rsidR="00505530" w:rsidRPr="00A220A4">
        <w:rPr>
          <w:rFonts w:eastAsia="Times New Roman"/>
          <w:szCs w:val="24"/>
          <w:lang w:eastAsia="bg-BG"/>
        </w:rPr>
        <w:t xml:space="preserve"> съгласно чл.36а от ПОДОСКВОА, чрез видеоконференция, осигурена от технически средства, се проведе заседание на </w:t>
      </w:r>
      <w:r w:rsidR="00505530" w:rsidRPr="00633C62">
        <w:rPr>
          <w:rFonts w:eastAsia="Times New Roman"/>
          <w:szCs w:val="24"/>
          <w:lang w:eastAsia="bg-BG"/>
        </w:rPr>
        <w:t>Постоянната комисия по устройство на територията (ПКУТ).</w:t>
      </w:r>
    </w:p>
    <w:p w14:paraId="4539FD25" w14:textId="5617806C" w:rsidR="00E9141D" w:rsidRPr="00963AB2" w:rsidRDefault="00505530" w:rsidP="00505530">
      <w:pPr>
        <w:ind w:firstLine="708"/>
        <w:jc w:val="both"/>
        <w:rPr>
          <w:rFonts w:eastAsia="Times New Roman"/>
          <w:szCs w:val="24"/>
          <w:lang w:eastAsia="bg-BG"/>
        </w:rPr>
      </w:pPr>
      <w:r w:rsidRPr="00963AB2">
        <w:rPr>
          <w:rFonts w:eastAsia="Times New Roman"/>
          <w:szCs w:val="24"/>
          <w:lang w:eastAsia="bg-BG"/>
        </w:rPr>
        <w:t>В заседанието на комисията се включиха арх. Петър Статев – председател, Милен Ненчев – зам. председател, членове, Владимир Павлов, Георги Маринчев, Георги Спасов и Юлиян Георгиев.</w:t>
      </w:r>
    </w:p>
    <w:p w14:paraId="3D2541B1" w14:textId="77777777" w:rsidR="008E545D" w:rsidRDefault="00963AB2" w:rsidP="008E545D">
      <w:pPr>
        <w:ind w:firstLine="708"/>
        <w:jc w:val="both"/>
        <w:rPr>
          <w:rFonts w:eastAsia="Times New Roman"/>
          <w:szCs w:val="24"/>
          <w:lang w:eastAsia="bg-BG"/>
        </w:rPr>
      </w:pPr>
      <w:r w:rsidRPr="00963AB2">
        <w:rPr>
          <w:rFonts w:eastAsia="Times New Roman"/>
          <w:szCs w:val="24"/>
          <w:lang w:eastAsia="bg-BG"/>
        </w:rPr>
        <w:t>Отсъства: Красимира Маркович</w:t>
      </w:r>
    </w:p>
    <w:p w14:paraId="6221044D" w14:textId="6A827874" w:rsidR="003026DC" w:rsidRPr="005654AC" w:rsidRDefault="00505530" w:rsidP="008E545D">
      <w:pPr>
        <w:ind w:firstLine="708"/>
        <w:jc w:val="both"/>
        <w:rPr>
          <w:rFonts w:eastAsia="Times New Roman"/>
          <w:szCs w:val="24"/>
          <w:lang w:eastAsia="bg-BG"/>
        </w:rPr>
      </w:pPr>
      <w:r w:rsidRPr="005654AC">
        <w:rPr>
          <w:rFonts w:eastAsia="Times New Roman"/>
          <w:szCs w:val="24"/>
          <w:lang w:eastAsia="bg-BG"/>
        </w:rPr>
        <w:t>По конкретни точки от дневния ред участие взеха:</w:t>
      </w:r>
      <w:r w:rsidRPr="005654AC">
        <w:rPr>
          <w:rFonts w:ascii="Arial" w:eastAsia="Times New Roman" w:hAnsi="Arial" w:cs="Arial"/>
          <w:szCs w:val="24"/>
          <w:lang w:eastAsia="bg-BG"/>
        </w:rPr>
        <w:t xml:space="preserve"> </w:t>
      </w:r>
      <w:r w:rsidR="005654AC" w:rsidRPr="005654AC">
        <w:t>Проф. д-р Севдалина Турманова-председател на Общински съвет, инж. Чанка Коралска – зам.-кмет „Строителство, инвестиции и регионално развит</w:t>
      </w:r>
      <w:r w:rsidR="009F0EA9">
        <w:t>ие“, гл. арх. Емил Бурулянов - р</w:t>
      </w:r>
      <w:r w:rsidR="005654AC" w:rsidRPr="005654AC">
        <w:t>есор „Строителство, инвестиции и регионално развитие“ и урб. Николай Цоцомански – директор на дирекция  „Устройство на територията“.</w:t>
      </w:r>
    </w:p>
    <w:p w14:paraId="2DC4B794" w14:textId="32A0A8E1" w:rsidR="00790F49" w:rsidRPr="005654AC" w:rsidRDefault="00243800" w:rsidP="003026DC">
      <w:pPr>
        <w:ind w:firstLine="708"/>
        <w:jc w:val="both"/>
        <w:rPr>
          <w:rFonts w:eastAsia="Times New Roman"/>
          <w:szCs w:val="24"/>
          <w:lang w:eastAsia="bg-BG"/>
        </w:rPr>
      </w:pPr>
      <w:r w:rsidRPr="005654AC">
        <w:rPr>
          <w:rFonts w:eastAsia="Times New Roman"/>
          <w:szCs w:val="24"/>
          <w:lang w:eastAsia="bg-BG"/>
        </w:rPr>
        <w:t>След извършена проверка на кворума, чрез поименно повикване на общинските съветници и идентификацията им чрез звук и видео, заседанието откри и ръководи председател</w:t>
      </w:r>
      <w:r w:rsidR="005654AC" w:rsidRPr="005654AC">
        <w:rPr>
          <w:rFonts w:eastAsia="Times New Roman"/>
          <w:szCs w:val="24"/>
          <w:lang w:eastAsia="bg-BG"/>
        </w:rPr>
        <w:t>ят – арх. Петър Статев, като с 6</w:t>
      </w:r>
      <w:r w:rsidRPr="005654AC">
        <w:rPr>
          <w:rFonts w:eastAsia="Times New Roman"/>
          <w:szCs w:val="24"/>
          <w:lang w:eastAsia="bg-BG"/>
        </w:rPr>
        <w:t xml:space="preserve"> гл. „за“, 0 гл. „против“ и 0 гл. „въздържали се“ се прие следният</w:t>
      </w:r>
    </w:p>
    <w:p w14:paraId="6EC38048" w14:textId="77777777" w:rsidR="00790F49" w:rsidRPr="005654AC" w:rsidRDefault="00790F49" w:rsidP="00243800">
      <w:pPr>
        <w:spacing w:after="160"/>
        <w:ind w:firstLine="709"/>
        <w:contextualSpacing/>
        <w:jc w:val="both"/>
        <w:rPr>
          <w:rFonts w:eastAsia="Times New Roman"/>
          <w:szCs w:val="24"/>
          <w:lang w:eastAsia="bg-BG"/>
        </w:rPr>
      </w:pPr>
    </w:p>
    <w:p w14:paraId="5D1D29FD" w14:textId="77777777" w:rsidR="005A3649" w:rsidRPr="009A7A1E" w:rsidRDefault="005A3649" w:rsidP="00243800">
      <w:pPr>
        <w:suppressAutoHyphens/>
        <w:jc w:val="both"/>
        <w:rPr>
          <w:rFonts w:eastAsia="Times New Roman"/>
          <w:color w:val="FF0000"/>
          <w:szCs w:val="24"/>
          <w:lang w:eastAsia="my-MM" w:bidi="my-MM"/>
        </w:rPr>
      </w:pPr>
    </w:p>
    <w:p w14:paraId="42E0B50A" w14:textId="54E99344" w:rsidR="005A3649" w:rsidRDefault="005A3649" w:rsidP="005A3649">
      <w:pPr>
        <w:suppressAutoHyphens/>
        <w:jc w:val="center"/>
        <w:rPr>
          <w:rFonts w:eastAsia="Times New Roman"/>
          <w:b/>
          <w:szCs w:val="24"/>
          <w:lang w:eastAsia="my-MM" w:bidi="my-MM"/>
        </w:rPr>
      </w:pPr>
      <w:r w:rsidRPr="00C2467B">
        <w:rPr>
          <w:rFonts w:eastAsia="Times New Roman"/>
          <w:b/>
          <w:szCs w:val="24"/>
          <w:lang w:eastAsia="my-MM" w:bidi="my-MM"/>
        </w:rPr>
        <w:t>ДНЕВЕН РЕД</w:t>
      </w:r>
    </w:p>
    <w:p w14:paraId="1FC37F7B" w14:textId="29FE5B1D" w:rsidR="00933C8E" w:rsidRDefault="00933C8E" w:rsidP="005A3649">
      <w:pPr>
        <w:suppressAutoHyphens/>
        <w:jc w:val="center"/>
        <w:rPr>
          <w:rFonts w:eastAsia="Times New Roman"/>
          <w:b/>
          <w:szCs w:val="24"/>
          <w:lang w:eastAsia="my-MM" w:bidi="my-MM"/>
        </w:rPr>
      </w:pPr>
    </w:p>
    <w:p w14:paraId="5A483B90"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08-00-11358 </w:t>
      </w:r>
      <w:r w:rsidRPr="00936286">
        <w:rPr>
          <w:rFonts w:eastAsia="Times New Roman"/>
          <w:i/>
          <w:szCs w:val="24"/>
          <w:lang w:eastAsia="my-MM" w:bidi="my-MM"/>
        </w:rPr>
        <w:tab/>
      </w:r>
      <w:r w:rsidRPr="00936286">
        <w:rPr>
          <w:rFonts w:eastAsia="Times New Roman"/>
          <w:b/>
          <w:szCs w:val="24"/>
          <w:lang w:eastAsia="my-MM" w:bidi="my-MM"/>
        </w:rPr>
        <w:t>Докладна записка от Димитър Николов - кмет на Община Бургас,</w:t>
      </w:r>
      <w:r w:rsidRPr="00936286">
        <w:rPr>
          <w:rFonts w:eastAsia="Times New Roman"/>
          <w:i/>
          <w:szCs w:val="24"/>
          <w:lang w:eastAsia="my-MM" w:bidi="my-MM"/>
        </w:rPr>
        <w:t xml:space="preserve"> относно: </w:t>
      </w:r>
      <w:r w:rsidRPr="00936286">
        <w:rPr>
          <w:rFonts w:eastAsia="Times New Roman"/>
          <w:szCs w:val="24"/>
          <w:lang w:eastAsia="my-MM" w:bidi="my-MM"/>
        </w:rPr>
        <w:t>Одобряване на Финалния доклад-отчет за изпълнение на Интегриран план за градско възстановяване и развитие на гр. Бургас за периода 2014 - 2020 г.</w:t>
      </w:r>
    </w:p>
    <w:p w14:paraId="2021E745" w14:textId="77777777" w:rsidR="005654AC" w:rsidRPr="00AE7FC6" w:rsidRDefault="005654AC" w:rsidP="005654AC">
      <w:pPr>
        <w:suppressAutoHyphens/>
        <w:ind w:firstLine="60"/>
        <w:contextualSpacing/>
        <w:jc w:val="both"/>
        <w:rPr>
          <w:rFonts w:eastAsia="Times New Roman"/>
          <w:szCs w:val="24"/>
          <w:lang w:eastAsia="my-MM" w:bidi="my-MM"/>
        </w:rPr>
      </w:pPr>
    </w:p>
    <w:p w14:paraId="4FB20161"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08-00-11366 </w:t>
      </w:r>
      <w:r w:rsidRPr="00936286">
        <w:rPr>
          <w:rFonts w:eastAsia="Times New Roman"/>
          <w:i/>
          <w:szCs w:val="24"/>
          <w:lang w:eastAsia="my-MM" w:bidi="my-MM"/>
        </w:rPr>
        <w:tab/>
      </w:r>
      <w:r w:rsidRPr="00936286">
        <w:rPr>
          <w:rFonts w:eastAsia="Times New Roman"/>
          <w:b/>
          <w:szCs w:val="24"/>
          <w:lang w:eastAsia="my-MM" w:bidi="my-MM"/>
        </w:rPr>
        <w:t>Докладна записка от Димитър Николов - кмет на Община Бургас</w:t>
      </w:r>
      <w:r w:rsidRPr="00936286">
        <w:rPr>
          <w:rFonts w:eastAsia="Times New Roman"/>
          <w:i/>
          <w:szCs w:val="24"/>
          <w:lang w:eastAsia="my-MM" w:bidi="my-MM"/>
        </w:rPr>
        <w:t>, относно</w:t>
      </w:r>
      <w:r w:rsidRPr="00936286">
        <w:rPr>
          <w:rFonts w:eastAsia="Times New Roman"/>
          <w:szCs w:val="24"/>
          <w:lang w:eastAsia="my-MM" w:bidi="my-MM"/>
        </w:rPr>
        <w:t>: Поемане на дълг по реда на Закона за общинския дълг чрез финансов инструмент "Фонд за градско развитие" за финансиране на проект: " Път на културно-историческите ценности през вековете - изпълнение на консервационно-реставрационни дейности в сградата на Етнографския музей и прилежащото дворно пространство и изграждане на "Улица на занаятите" по процедура BG16RFOP001-1.001-039 "Изпълнение на интегрирани планове за градско възстановяване и развитие 2014-2020-Бургас", Приоритетна ос 1 "Устойчиво и интегрирано градско развитие", на Оперативна програма "Региони в растеж"2014-2020</w:t>
      </w:r>
    </w:p>
    <w:p w14:paraId="7AEBD2BB" w14:textId="77777777" w:rsidR="005654AC" w:rsidRPr="00AE7FC6" w:rsidRDefault="005654AC" w:rsidP="005654AC">
      <w:pPr>
        <w:suppressAutoHyphens/>
        <w:ind w:firstLine="60"/>
        <w:contextualSpacing/>
        <w:jc w:val="both"/>
        <w:rPr>
          <w:rFonts w:eastAsia="Times New Roman"/>
          <w:i/>
          <w:szCs w:val="24"/>
          <w:lang w:eastAsia="my-MM" w:bidi="my-MM"/>
        </w:rPr>
      </w:pPr>
    </w:p>
    <w:p w14:paraId="440050BC"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08-00-11342 </w:t>
      </w:r>
      <w:r w:rsidRPr="00936286">
        <w:rPr>
          <w:rFonts w:eastAsia="Times New Roman"/>
          <w:i/>
          <w:szCs w:val="24"/>
          <w:lang w:eastAsia="my-MM" w:bidi="my-MM"/>
        </w:rPr>
        <w:tab/>
      </w:r>
      <w:r w:rsidRPr="00936286">
        <w:rPr>
          <w:rFonts w:eastAsia="Times New Roman"/>
          <w:b/>
          <w:szCs w:val="24"/>
          <w:lang w:eastAsia="my-MM" w:bidi="my-MM"/>
        </w:rPr>
        <w:t>Докладна записка от Йорданка Ананиева - заместник-кмет „Образование, здравеопазване, социални дейности и младежки политики“ на Община Бургас</w:t>
      </w:r>
      <w:r w:rsidRPr="00936286">
        <w:rPr>
          <w:rFonts w:eastAsia="Times New Roman"/>
          <w:i/>
          <w:szCs w:val="24"/>
          <w:lang w:eastAsia="my-MM" w:bidi="my-MM"/>
        </w:rPr>
        <w:t xml:space="preserve">, относно: </w:t>
      </w:r>
      <w:r w:rsidRPr="00936286">
        <w:rPr>
          <w:rFonts w:eastAsia="Times New Roman"/>
          <w:szCs w:val="24"/>
          <w:lang w:eastAsia="my-MM" w:bidi="my-MM"/>
        </w:rPr>
        <w:t>Общинска програма за детето 2021 година</w:t>
      </w:r>
    </w:p>
    <w:p w14:paraId="5B261F6D" w14:textId="77777777" w:rsidR="005654AC" w:rsidRPr="00AE7FC6" w:rsidRDefault="005654AC" w:rsidP="005654AC">
      <w:pPr>
        <w:suppressAutoHyphens/>
        <w:ind w:firstLine="60"/>
        <w:contextualSpacing/>
        <w:jc w:val="both"/>
        <w:rPr>
          <w:rFonts w:eastAsia="Times New Roman"/>
          <w:i/>
          <w:szCs w:val="24"/>
          <w:lang w:eastAsia="my-MM" w:bidi="my-MM"/>
        </w:rPr>
      </w:pPr>
    </w:p>
    <w:p w14:paraId="60907E59"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08-00-11284 </w:t>
      </w:r>
      <w:r w:rsidRPr="00936286">
        <w:rPr>
          <w:rFonts w:eastAsia="Times New Roman"/>
          <w:i/>
          <w:szCs w:val="24"/>
          <w:lang w:eastAsia="my-MM" w:bidi="my-MM"/>
        </w:rPr>
        <w:tab/>
      </w:r>
      <w:r w:rsidRPr="00936286">
        <w:rPr>
          <w:rFonts w:eastAsia="Times New Roman"/>
          <w:b/>
          <w:szCs w:val="24"/>
          <w:lang w:eastAsia="my-MM" w:bidi="my-MM"/>
        </w:rPr>
        <w:t>Докладна записка от Христо Панайотов - общински съветник от ПП БСП,</w:t>
      </w:r>
      <w:r w:rsidRPr="00936286">
        <w:rPr>
          <w:rFonts w:eastAsia="Times New Roman"/>
          <w:i/>
          <w:szCs w:val="24"/>
          <w:lang w:eastAsia="my-MM" w:bidi="my-MM"/>
        </w:rPr>
        <w:t xml:space="preserve"> относно: </w:t>
      </w:r>
      <w:r w:rsidRPr="00936286">
        <w:rPr>
          <w:rFonts w:eastAsia="Times New Roman"/>
          <w:szCs w:val="24"/>
          <w:lang w:eastAsia="my-MM" w:bidi="my-MM"/>
        </w:rPr>
        <w:t xml:space="preserve">Обявяване на 6-ти декември /Никулден/ за неприсъствен ден на територията на Община Бургас </w:t>
      </w:r>
    </w:p>
    <w:p w14:paraId="224C0FCC" w14:textId="77777777" w:rsidR="005654AC" w:rsidRDefault="005654AC" w:rsidP="005654AC">
      <w:pPr>
        <w:suppressAutoHyphens/>
        <w:contextualSpacing/>
        <w:jc w:val="both"/>
        <w:rPr>
          <w:rFonts w:eastAsia="Times New Roman"/>
          <w:i/>
          <w:szCs w:val="24"/>
          <w:lang w:eastAsia="my-MM" w:bidi="my-MM"/>
        </w:rPr>
      </w:pPr>
    </w:p>
    <w:p w14:paraId="5B06DB6D"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08-00-11369 </w:t>
      </w:r>
      <w:r w:rsidRPr="00936286">
        <w:rPr>
          <w:rFonts w:eastAsia="Times New Roman"/>
          <w:i/>
          <w:szCs w:val="24"/>
          <w:lang w:eastAsia="my-MM" w:bidi="my-MM"/>
        </w:rPr>
        <w:tab/>
      </w:r>
      <w:r w:rsidRPr="00936286">
        <w:rPr>
          <w:rFonts w:eastAsia="Times New Roman"/>
          <w:b/>
          <w:szCs w:val="24"/>
          <w:lang w:eastAsia="my-MM" w:bidi="my-MM"/>
        </w:rPr>
        <w:t>Докладна записка от Димитър Николов - кмет на Община Бургас,</w:t>
      </w:r>
      <w:r w:rsidRPr="00936286">
        <w:rPr>
          <w:rFonts w:eastAsia="Times New Roman"/>
          <w:i/>
          <w:szCs w:val="24"/>
          <w:lang w:eastAsia="my-MM" w:bidi="my-MM"/>
        </w:rPr>
        <w:t xml:space="preserve"> относно: </w:t>
      </w:r>
      <w:r w:rsidRPr="00936286">
        <w:rPr>
          <w:rFonts w:eastAsia="Times New Roman"/>
          <w:szCs w:val="24"/>
          <w:lang w:eastAsia="my-MM" w:bidi="my-MM"/>
        </w:rPr>
        <w:t xml:space="preserve">Кандидатстване на Община Бургас с проектно предложение: „Изграждане на защитена лодкостоянка, разположена югоизточно от УПИ І, кв. 30 (ПИ с идентификатор 07079.20.470) по плана на м. „Ъгъла“, землище кв. „Сарафово“, гр. Бургас в границите на ПИ с идентификатор 07079.1.1474 по КК на гр. Бургас и в прилежащата му акватория на Черно море“, по процедура чрез подбор на проекти BG14MFOP001-1.019 „Рибарски пристанища, кейове за разтоварване, рибни борси и лодкостоянки“, Мярка 1.8. „Рибарски пристанища, кейове за разтоварване, рибни борси и лодкостоянки”, сектор „Инвестиции насочени към изграждане и/или модернизация на лодкостоянки“, финансирана от Европейския фонд за морско дело и рибарство чрез Програма за морско дело и рибарство 2014 - 2020 </w:t>
      </w:r>
    </w:p>
    <w:p w14:paraId="311CC807" w14:textId="77777777" w:rsidR="005654AC" w:rsidRDefault="005654AC" w:rsidP="005654AC">
      <w:pPr>
        <w:suppressAutoHyphens/>
        <w:contextualSpacing/>
        <w:jc w:val="both"/>
        <w:rPr>
          <w:rFonts w:eastAsia="Times New Roman"/>
          <w:i/>
          <w:szCs w:val="24"/>
          <w:lang w:eastAsia="my-MM" w:bidi="my-MM"/>
        </w:rPr>
      </w:pPr>
    </w:p>
    <w:p w14:paraId="38328FCE"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08-00-11343 </w:t>
      </w:r>
      <w:r w:rsidRPr="00936286">
        <w:rPr>
          <w:rFonts w:eastAsia="Times New Roman"/>
          <w:b/>
          <w:szCs w:val="24"/>
          <w:lang w:eastAsia="my-MM" w:bidi="my-MM"/>
        </w:rPr>
        <w:tab/>
        <w:t xml:space="preserve">Докладна записка от Димитър Николов - кмет на Община Бургас, </w:t>
      </w:r>
      <w:r w:rsidRPr="00936286">
        <w:rPr>
          <w:rFonts w:eastAsia="Times New Roman"/>
          <w:i/>
          <w:szCs w:val="24"/>
          <w:lang w:eastAsia="my-MM" w:bidi="my-MM"/>
        </w:rPr>
        <w:t xml:space="preserve">относно: </w:t>
      </w:r>
      <w:r w:rsidRPr="00936286">
        <w:rPr>
          <w:rFonts w:eastAsia="Times New Roman"/>
          <w:szCs w:val="24"/>
          <w:lang w:eastAsia="my-MM" w:bidi="my-MM"/>
        </w:rPr>
        <w:t xml:space="preserve">Разрешаване изменение на ПУП-ПРЗ за УПИ V-339 и XVI-338 в кв.135Б по плана на ЦГЧ – гр. Бургас, ПИ с идентификатори съответно 07079.608.339 и 07079.608.338 по КККР на гр. Бургас и допускане на отклонения от правилата и нормативите по реда на §9 от Наредба №7/МРРБ за ПНУОВТУЗ от Министъра на регионалното развитие и благоустройството </w:t>
      </w:r>
    </w:p>
    <w:p w14:paraId="06C3B4D2" w14:textId="77777777" w:rsidR="005654AC" w:rsidRDefault="005654AC" w:rsidP="005654AC">
      <w:pPr>
        <w:suppressAutoHyphens/>
        <w:contextualSpacing/>
        <w:jc w:val="both"/>
        <w:rPr>
          <w:rFonts w:eastAsia="Times New Roman"/>
          <w:i/>
          <w:szCs w:val="24"/>
          <w:lang w:eastAsia="my-MM" w:bidi="my-MM"/>
        </w:rPr>
      </w:pPr>
    </w:p>
    <w:p w14:paraId="1CFC8DBF" w14:textId="77777777" w:rsidR="005654AC" w:rsidRPr="00936286" w:rsidRDefault="005654AC" w:rsidP="001F3992">
      <w:pPr>
        <w:pStyle w:val="ListParagraph"/>
        <w:numPr>
          <w:ilvl w:val="0"/>
          <w:numId w:val="1"/>
        </w:numPr>
        <w:suppressAutoHyphens/>
        <w:jc w:val="both"/>
        <w:rPr>
          <w:rFonts w:eastAsia="Times New Roman"/>
          <w:i/>
          <w:szCs w:val="24"/>
          <w:lang w:eastAsia="my-MM" w:bidi="my-MM"/>
        </w:rPr>
      </w:pPr>
      <w:r w:rsidRPr="00936286">
        <w:rPr>
          <w:rFonts w:eastAsia="Times New Roman"/>
          <w:i/>
          <w:szCs w:val="24"/>
          <w:lang w:eastAsia="my-MM" w:bidi="my-MM"/>
        </w:rPr>
        <w:t xml:space="preserve">ОбС 08-00-11361 </w:t>
      </w:r>
      <w:r w:rsidRPr="00936286">
        <w:rPr>
          <w:rFonts w:eastAsia="Times New Roman"/>
          <w:i/>
          <w:szCs w:val="24"/>
          <w:lang w:eastAsia="my-MM" w:bidi="my-MM"/>
        </w:rPr>
        <w:tab/>
      </w:r>
      <w:r w:rsidRPr="00936286">
        <w:rPr>
          <w:rFonts w:eastAsia="Times New Roman"/>
          <w:b/>
          <w:szCs w:val="24"/>
          <w:lang w:eastAsia="my-MM" w:bidi="my-MM"/>
        </w:rPr>
        <w:t>Докладна записка от Димитър Николов - кмет на Община Бургас,</w:t>
      </w:r>
      <w:r w:rsidRPr="00936286">
        <w:rPr>
          <w:rFonts w:eastAsia="Times New Roman"/>
          <w:i/>
          <w:szCs w:val="24"/>
          <w:lang w:eastAsia="my-MM" w:bidi="my-MM"/>
        </w:rPr>
        <w:t xml:space="preserve"> относно: </w:t>
      </w:r>
      <w:r w:rsidRPr="00936286">
        <w:rPr>
          <w:rFonts w:eastAsia="Times New Roman"/>
          <w:szCs w:val="24"/>
          <w:lang w:eastAsia="my-MM" w:bidi="my-MM"/>
        </w:rPr>
        <w:t>Допускане на отклонения от правилата и нормативите по реда на §9 от Наредба №7/МРРБ за ПНУОВТУЗ от Министъра на регионалното развитие и благоустройството</w:t>
      </w:r>
      <w:r w:rsidRPr="00936286">
        <w:rPr>
          <w:rFonts w:eastAsia="Times New Roman"/>
          <w:i/>
          <w:szCs w:val="24"/>
          <w:lang w:eastAsia="my-MM" w:bidi="my-MM"/>
        </w:rPr>
        <w:t xml:space="preserve"> </w:t>
      </w:r>
    </w:p>
    <w:p w14:paraId="1FD6875E" w14:textId="77777777" w:rsidR="005654AC" w:rsidRDefault="005654AC" w:rsidP="005654AC">
      <w:pPr>
        <w:suppressAutoHyphens/>
        <w:contextualSpacing/>
        <w:jc w:val="both"/>
        <w:rPr>
          <w:rFonts w:eastAsia="Times New Roman"/>
          <w:i/>
          <w:szCs w:val="24"/>
          <w:lang w:eastAsia="my-MM" w:bidi="my-MM"/>
        </w:rPr>
      </w:pPr>
    </w:p>
    <w:p w14:paraId="0413F6B8" w14:textId="77777777" w:rsidR="005654AC" w:rsidRPr="00936286" w:rsidRDefault="005654AC" w:rsidP="001F3992">
      <w:pPr>
        <w:pStyle w:val="ListParagraph"/>
        <w:numPr>
          <w:ilvl w:val="0"/>
          <w:numId w:val="1"/>
        </w:numPr>
        <w:suppressAutoHyphens/>
        <w:jc w:val="both"/>
        <w:rPr>
          <w:rFonts w:eastAsia="Times New Roman"/>
          <w:i/>
          <w:szCs w:val="24"/>
          <w:lang w:eastAsia="my-MM" w:bidi="my-MM"/>
        </w:rPr>
      </w:pPr>
      <w:r w:rsidRPr="00936286">
        <w:rPr>
          <w:rFonts w:eastAsia="Times New Roman"/>
          <w:i/>
          <w:szCs w:val="24"/>
          <w:lang w:eastAsia="my-MM" w:bidi="my-MM"/>
        </w:rPr>
        <w:t xml:space="preserve">ОбС 08-00-11337 </w:t>
      </w:r>
      <w:r w:rsidRPr="00936286">
        <w:rPr>
          <w:rFonts w:eastAsia="Times New Roman"/>
          <w:i/>
          <w:szCs w:val="24"/>
          <w:lang w:eastAsia="my-MM" w:bidi="my-MM"/>
        </w:rPr>
        <w:tab/>
      </w:r>
      <w:r w:rsidRPr="00936286">
        <w:rPr>
          <w:rFonts w:eastAsia="Times New Roman"/>
          <w:b/>
          <w:szCs w:val="24"/>
          <w:lang w:eastAsia="my-MM" w:bidi="my-MM"/>
        </w:rPr>
        <w:t xml:space="preserve">Докладна записка от инж. Чанка Коралска - зам.-кмет "Строителство, инвестиции и регионално развитие" при Община Бургас, </w:t>
      </w:r>
      <w:r w:rsidRPr="00936286">
        <w:rPr>
          <w:rFonts w:eastAsia="Times New Roman"/>
          <w:i/>
          <w:szCs w:val="24"/>
          <w:lang w:eastAsia="my-MM" w:bidi="my-MM"/>
        </w:rPr>
        <w:t>относно:</w:t>
      </w:r>
    </w:p>
    <w:p w14:paraId="0CECB4F5" w14:textId="77777777" w:rsidR="005654AC" w:rsidRPr="00936286" w:rsidRDefault="005654AC" w:rsidP="001F3992">
      <w:pPr>
        <w:pStyle w:val="ListParagraph"/>
        <w:numPr>
          <w:ilvl w:val="0"/>
          <w:numId w:val="2"/>
        </w:numPr>
        <w:suppressAutoHyphens/>
        <w:jc w:val="both"/>
        <w:rPr>
          <w:rFonts w:eastAsia="Times New Roman"/>
          <w:szCs w:val="24"/>
          <w:lang w:eastAsia="my-MM" w:bidi="my-MM"/>
        </w:rPr>
      </w:pPr>
      <w:r w:rsidRPr="00936286">
        <w:rPr>
          <w:rFonts w:eastAsia="Times New Roman"/>
          <w:szCs w:val="24"/>
          <w:lang w:eastAsia="my-MM" w:bidi="my-MM"/>
        </w:rPr>
        <w:t>Даване на предварително съгласие на основание чл. 29, ал. 1 от ЗОЗЗ</w:t>
      </w:r>
    </w:p>
    <w:p w14:paraId="6FE6D2BF" w14:textId="77777777" w:rsidR="005654AC" w:rsidRPr="00936286" w:rsidRDefault="005654AC" w:rsidP="005654AC">
      <w:pPr>
        <w:pStyle w:val="ListParagraph"/>
        <w:suppressAutoHyphens/>
        <w:jc w:val="both"/>
        <w:rPr>
          <w:rFonts w:eastAsia="Times New Roman"/>
          <w:szCs w:val="24"/>
          <w:lang w:eastAsia="my-MM" w:bidi="my-MM"/>
        </w:rPr>
      </w:pPr>
      <w:r w:rsidRPr="00936286">
        <w:rPr>
          <w:rFonts w:eastAsia="Times New Roman"/>
          <w:szCs w:val="24"/>
          <w:lang w:eastAsia="my-MM" w:bidi="my-MM"/>
        </w:rPr>
        <w:t>за изработване на Подробен устройствен план – Парцеларен план /ПУП – ПП/ за утвърждаване на трасе на техническата инфраструктура за външно ел. захранване на ПИ с идентификатор 07079.654.835 по КК на гр. Бургас, преминаващо през ПИ с идентификатори 07079.9.122 - общинска частна собственост и 07079.654.835 – частна собственост по КК на гр. Бургас.</w:t>
      </w:r>
    </w:p>
    <w:p w14:paraId="052FEEFD" w14:textId="77777777" w:rsidR="005654AC" w:rsidRPr="00936286" w:rsidRDefault="005654AC" w:rsidP="001F3992">
      <w:pPr>
        <w:pStyle w:val="ListParagraph"/>
        <w:numPr>
          <w:ilvl w:val="0"/>
          <w:numId w:val="2"/>
        </w:numPr>
        <w:suppressAutoHyphens/>
        <w:jc w:val="both"/>
        <w:rPr>
          <w:rFonts w:eastAsia="Times New Roman"/>
          <w:szCs w:val="24"/>
          <w:lang w:eastAsia="my-MM" w:bidi="my-MM"/>
        </w:rPr>
      </w:pPr>
      <w:r w:rsidRPr="00936286">
        <w:rPr>
          <w:rFonts w:eastAsia="Times New Roman"/>
          <w:szCs w:val="24"/>
          <w:lang w:eastAsia="my-MM" w:bidi="my-MM"/>
        </w:rPr>
        <w:t>Разрешение по реда на чл. 124а, ал. 1 от ЗУТ за изработване на ПУП – ПП за утвърждаване на трасе на техническата инфраструктура за външно ел. захранване на ПИ с идентификатор 07079.654.835 по КК на гр. Бургас.</w:t>
      </w:r>
    </w:p>
    <w:p w14:paraId="1AF00E4B" w14:textId="77777777" w:rsidR="005654AC" w:rsidRPr="00936286" w:rsidRDefault="005654AC" w:rsidP="001F3992">
      <w:pPr>
        <w:pStyle w:val="ListParagraph"/>
        <w:numPr>
          <w:ilvl w:val="0"/>
          <w:numId w:val="2"/>
        </w:numPr>
        <w:suppressAutoHyphens/>
        <w:jc w:val="both"/>
        <w:rPr>
          <w:rFonts w:eastAsia="Times New Roman"/>
          <w:szCs w:val="24"/>
          <w:lang w:eastAsia="my-MM" w:bidi="my-MM"/>
        </w:rPr>
      </w:pPr>
      <w:r w:rsidRPr="00936286">
        <w:rPr>
          <w:rFonts w:eastAsia="Times New Roman"/>
          <w:szCs w:val="24"/>
          <w:lang w:eastAsia="my-MM" w:bidi="my-MM"/>
        </w:rPr>
        <w:t xml:space="preserve">Одобряване на задание по чл. 124б, ал. 1 от ЗУТ, във връзка с чл. 125, ал. 1 от ЗУТ за изработване на ПУП – ПП за утвърждаване на трасе на техническата инфраструктура за външно ел. захранване на ПИ с идентификатор 07079.654.835 по КК на гр. Бургас </w:t>
      </w:r>
    </w:p>
    <w:p w14:paraId="0661176F" w14:textId="77777777" w:rsidR="005654AC" w:rsidRDefault="005654AC" w:rsidP="005654AC">
      <w:pPr>
        <w:suppressAutoHyphens/>
        <w:contextualSpacing/>
        <w:jc w:val="both"/>
        <w:rPr>
          <w:rFonts w:eastAsia="Times New Roman"/>
          <w:i/>
          <w:szCs w:val="24"/>
          <w:lang w:eastAsia="my-MM" w:bidi="my-MM"/>
        </w:rPr>
      </w:pPr>
    </w:p>
    <w:p w14:paraId="55CCBC0A" w14:textId="77777777" w:rsidR="005654AC" w:rsidRPr="00936286" w:rsidRDefault="005654AC" w:rsidP="001F3992">
      <w:pPr>
        <w:pStyle w:val="ListParagraph"/>
        <w:numPr>
          <w:ilvl w:val="0"/>
          <w:numId w:val="1"/>
        </w:numPr>
        <w:suppressAutoHyphens/>
        <w:jc w:val="both"/>
        <w:rPr>
          <w:rFonts w:eastAsia="Times New Roman"/>
          <w:i/>
          <w:szCs w:val="24"/>
          <w:lang w:eastAsia="my-MM" w:bidi="my-MM"/>
        </w:rPr>
      </w:pPr>
      <w:r w:rsidRPr="00936286">
        <w:rPr>
          <w:rFonts w:eastAsia="Times New Roman"/>
          <w:i/>
          <w:szCs w:val="24"/>
          <w:lang w:eastAsia="my-MM" w:bidi="my-MM"/>
        </w:rPr>
        <w:t xml:space="preserve">ОбС 08-00-11338 </w:t>
      </w:r>
      <w:r w:rsidRPr="00936286">
        <w:rPr>
          <w:rFonts w:eastAsia="Times New Roman"/>
          <w:i/>
          <w:szCs w:val="24"/>
          <w:lang w:eastAsia="my-MM" w:bidi="my-MM"/>
        </w:rPr>
        <w:tab/>
      </w:r>
      <w:r w:rsidRPr="00936286">
        <w:rPr>
          <w:rFonts w:eastAsia="Times New Roman"/>
          <w:b/>
          <w:szCs w:val="24"/>
          <w:lang w:eastAsia="my-MM" w:bidi="my-MM"/>
        </w:rPr>
        <w:t>Докладна записка от инж. Чанка Коралска - зам.-кмет "Строителство, инвестиции и регионално развитие" при Община Бургас,</w:t>
      </w:r>
      <w:r w:rsidRPr="00936286">
        <w:rPr>
          <w:rFonts w:eastAsia="Times New Roman"/>
          <w:i/>
          <w:szCs w:val="24"/>
          <w:lang w:eastAsia="my-MM" w:bidi="my-MM"/>
        </w:rPr>
        <w:t xml:space="preserve"> относно:</w:t>
      </w:r>
    </w:p>
    <w:p w14:paraId="2A56A6BF" w14:textId="77777777" w:rsidR="005654AC" w:rsidRPr="00936286" w:rsidRDefault="005654AC" w:rsidP="001F3992">
      <w:pPr>
        <w:pStyle w:val="ListParagraph"/>
        <w:numPr>
          <w:ilvl w:val="0"/>
          <w:numId w:val="3"/>
        </w:numPr>
        <w:suppressAutoHyphens/>
        <w:jc w:val="both"/>
        <w:rPr>
          <w:rFonts w:eastAsia="Times New Roman"/>
          <w:szCs w:val="24"/>
          <w:lang w:eastAsia="my-MM" w:bidi="my-MM"/>
        </w:rPr>
      </w:pPr>
      <w:r w:rsidRPr="00936286">
        <w:rPr>
          <w:rFonts w:eastAsia="Times New Roman"/>
          <w:szCs w:val="24"/>
          <w:lang w:eastAsia="my-MM" w:bidi="my-MM"/>
        </w:rPr>
        <w:t>Даване на предварително съгласие на основание чл. 29, ал. 1 от ЗОЗЗ</w:t>
      </w:r>
    </w:p>
    <w:p w14:paraId="5947C26E" w14:textId="77777777" w:rsidR="005654AC" w:rsidRPr="00936286" w:rsidRDefault="005654AC" w:rsidP="005654AC">
      <w:pPr>
        <w:pStyle w:val="ListParagraph"/>
        <w:suppressAutoHyphens/>
        <w:jc w:val="both"/>
        <w:rPr>
          <w:rFonts w:eastAsia="Times New Roman"/>
          <w:szCs w:val="24"/>
          <w:lang w:eastAsia="my-MM" w:bidi="my-MM"/>
        </w:rPr>
      </w:pPr>
      <w:r w:rsidRPr="00936286">
        <w:rPr>
          <w:rFonts w:eastAsia="Times New Roman"/>
          <w:szCs w:val="24"/>
          <w:lang w:eastAsia="my-MM" w:bidi="my-MM"/>
        </w:rPr>
        <w:t xml:space="preserve">за изработване на Подробен устройствен план – Парцеларен план /ПУП-ПП/ за пътна връзка осигуряваща достъп до УПИ I-2077 в бивш масив 63, бивша </w:t>
      </w:r>
      <w:r w:rsidRPr="00936286">
        <w:rPr>
          <w:rFonts w:eastAsia="Times New Roman"/>
          <w:szCs w:val="24"/>
          <w:lang w:eastAsia="my-MM" w:bidi="my-MM"/>
        </w:rPr>
        <w:lastRenderedPageBreak/>
        <w:t>местност „Минерални бани“, землище на кв. Банево, ПИ с идентификатор 07079.13.2077 по КК на гр. Бургас, която засяга ПИ с идентификатори 07079.13.1511, 07079.13.1514, 07079.13.213 – общинска публична и общинска частна собственост и за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 което преминава през ПИ с идентификатор 07079.13.1511 - общинска публична собственост.</w:t>
      </w:r>
    </w:p>
    <w:p w14:paraId="30FAD605" w14:textId="77777777" w:rsidR="005654AC" w:rsidRPr="00936286" w:rsidRDefault="005654AC" w:rsidP="001F3992">
      <w:pPr>
        <w:pStyle w:val="ListParagraph"/>
        <w:numPr>
          <w:ilvl w:val="0"/>
          <w:numId w:val="3"/>
        </w:numPr>
        <w:suppressAutoHyphens/>
        <w:jc w:val="both"/>
        <w:rPr>
          <w:rFonts w:eastAsia="Times New Roman"/>
          <w:szCs w:val="24"/>
          <w:lang w:eastAsia="my-MM" w:bidi="my-MM"/>
        </w:rPr>
      </w:pPr>
      <w:r w:rsidRPr="00936286">
        <w:rPr>
          <w:rFonts w:eastAsia="Times New Roman"/>
          <w:szCs w:val="24"/>
          <w:lang w:eastAsia="my-MM" w:bidi="my-MM"/>
        </w:rPr>
        <w:t>Разрешение по реда на чл. 124а, ал. 1 от ЗУТ за изработване на Подробен устройствен план – Парцеларен план /ПУП-ПП/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w:t>
      </w:r>
    </w:p>
    <w:p w14:paraId="21F1526A" w14:textId="77777777" w:rsidR="005654AC" w:rsidRPr="00936286" w:rsidRDefault="005654AC" w:rsidP="001F3992">
      <w:pPr>
        <w:pStyle w:val="ListParagraph"/>
        <w:numPr>
          <w:ilvl w:val="0"/>
          <w:numId w:val="3"/>
        </w:numPr>
        <w:suppressAutoHyphens/>
        <w:jc w:val="both"/>
        <w:rPr>
          <w:rFonts w:eastAsia="Times New Roman"/>
          <w:szCs w:val="24"/>
          <w:lang w:eastAsia="my-MM" w:bidi="my-MM"/>
        </w:rPr>
      </w:pPr>
      <w:r w:rsidRPr="00936286">
        <w:rPr>
          <w:rFonts w:eastAsia="Times New Roman"/>
          <w:szCs w:val="24"/>
          <w:lang w:eastAsia="my-MM" w:bidi="my-MM"/>
        </w:rPr>
        <w:t>Одобряване на задание по чл. 124б, ал. 1 от ЗУТ, във връзка с чл. 125, ал. 1 от ЗУТ за изработване на ПУП – ПП за изработване на Подробен устройствен план – Парцеларен план /ПУП-ПП/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w:t>
      </w:r>
    </w:p>
    <w:p w14:paraId="41F362C2" w14:textId="77777777" w:rsidR="005654AC" w:rsidRPr="00AE7FC6" w:rsidRDefault="005654AC" w:rsidP="005654AC">
      <w:pPr>
        <w:suppressAutoHyphens/>
        <w:ind w:firstLine="60"/>
        <w:contextualSpacing/>
        <w:jc w:val="both"/>
        <w:rPr>
          <w:rFonts w:eastAsia="Times New Roman"/>
          <w:i/>
          <w:szCs w:val="24"/>
          <w:lang w:eastAsia="my-MM" w:bidi="my-MM"/>
        </w:rPr>
      </w:pPr>
    </w:p>
    <w:p w14:paraId="3120736F"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08-00-11339 </w:t>
      </w:r>
      <w:r w:rsidRPr="00936286">
        <w:rPr>
          <w:rFonts w:eastAsia="Times New Roman"/>
          <w:i/>
          <w:szCs w:val="24"/>
          <w:lang w:eastAsia="my-MM" w:bidi="my-MM"/>
        </w:rPr>
        <w:tab/>
      </w:r>
      <w:r w:rsidRPr="00936286">
        <w:rPr>
          <w:rFonts w:eastAsia="Times New Roman"/>
          <w:b/>
          <w:szCs w:val="24"/>
          <w:lang w:eastAsia="my-MM" w:bidi="my-MM"/>
        </w:rPr>
        <w:t>Докладна записка от инж. Чанка Коралска - зам.-кмет "Строителство, инвестиции и регионално развитие" при Община Бургас,</w:t>
      </w:r>
      <w:r w:rsidRPr="00936286">
        <w:rPr>
          <w:rFonts w:eastAsia="Times New Roman"/>
          <w:i/>
          <w:szCs w:val="24"/>
          <w:lang w:eastAsia="my-MM" w:bidi="my-MM"/>
        </w:rPr>
        <w:t xml:space="preserve"> относно: </w:t>
      </w:r>
      <w:r w:rsidRPr="00936286">
        <w:rPr>
          <w:rFonts w:eastAsia="Times New Roman"/>
          <w:szCs w:val="24"/>
          <w:lang w:eastAsia="my-MM" w:bidi="my-MM"/>
        </w:rPr>
        <w:t>Даване на предварително съгласие на основание чл.29, ал.1 от ЗОЗЗ за провеждане на нови обслужващи улици и изграждане на елементи на техническата инфраструктура, представляващи ПИ с идентификатори 07079.3.248, 07079.3.2827, 07079.3.2828, 07079.2829, 07079.3.2830, 07079.3.2831, 07079.3.2801 и 07079.3.2596 по КК на гр. Бургас, попадащи в обхвата на „Подробен устройствен план – План за регулация и застрояване / ПУП-ПРЗ / за ПИ с идентификатори 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07079.602.456, 07079.602.724, 07079.3.1719 по КК на гр. Бургас в устройствена зона 12/Смф, в 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недействаща КВС, в устройствена зона 12/Смф, в предвиденото разширение на строителните граници на населеното място по ОУП на гр. Бургас“</w:t>
      </w:r>
    </w:p>
    <w:p w14:paraId="44F943B0" w14:textId="77777777" w:rsidR="005654AC" w:rsidRPr="00AE7FC6" w:rsidRDefault="005654AC" w:rsidP="005654AC">
      <w:pPr>
        <w:suppressAutoHyphens/>
        <w:ind w:firstLine="60"/>
        <w:contextualSpacing/>
        <w:jc w:val="both"/>
        <w:rPr>
          <w:rFonts w:eastAsia="Times New Roman"/>
          <w:i/>
          <w:szCs w:val="24"/>
          <w:lang w:eastAsia="my-MM" w:bidi="my-MM"/>
        </w:rPr>
      </w:pPr>
    </w:p>
    <w:p w14:paraId="29A69307" w14:textId="77777777" w:rsidR="005654AC" w:rsidRPr="00936286" w:rsidRDefault="005654AC" w:rsidP="001F3992">
      <w:pPr>
        <w:pStyle w:val="ListParagraph"/>
        <w:numPr>
          <w:ilvl w:val="0"/>
          <w:numId w:val="1"/>
        </w:numPr>
        <w:suppressAutoHyphens/>
        <w:jc w:val="both"/>
        <w:rPr>
          <w:rFonts w:eastAsia="Times New Roman"/>
          <w:i/>
          <w:szCs w:val="24"/>
          <w:lang w:eastAsia="my-MM" w:bidi="my-MM"/>
        </w:rPr>
      </w:pPr>
      <w:r w:rsidRPr="00936286">
        <w:rPr>
          <w:rFonts w:eastAsia="Times New Roman"/>
          <w:i/>
          <w:szCs w:val="24"/>
          <w:lang w:eastAsia="my-MM" w:bidi="my-MM"/>
        </w:rPr>
        <w:t xml:space="preserve">ОбС 08-00-11340 </w:t>
      </w:r>
      <w:r w:rsidRPr="00936286">
        <w:rPr>
          <w:rFonts w:eastAsia="Times New Roman"/>
          <w:i/>
          <w:szCs w:val="24"/>
          <w:lang w:eastAsia="my-MM" w:bidi="my-MM"/>
        </w:rPr>
        <w:tab/>
      </w:r>
      <w:r w:rsidRPr="00936286">
        <w:rPr>
          <w:rFonts w:eastAsia="Times New Roman"/>
          <w:b/>
          <w:szCs w:val="24"/>
          <w:lang w:eastAsia="my-MM" w:bidi="my-MM"/>
        </w:rPr>
        <w:t>Докладна записка от инж. Чанка Коралска - зам.-кмет "Строителство, инвестиции и регионално развитие" при Община Бургас</w:t>
      </w:r>
      <w:r w:rsidRPr="00936286">
        <w:rPr>
          <w:rFonts w:eastAsia="Times New Roman"/>
          <w:i/>
          <w:szCs w:val="24"/>
          <w:lang w:eastAsia="my-MM" w:bidi="my-MM"/>
        </w:rPr>
        <w:t>, относно:</w:t>
      </w:r>
    </w:p>
    <w:p w14:paraId="76633015" w14:textId="77777777" w:rsidR="005654AC" w:rsidRPr="00936286" w:rsidRDefault="005654AC" w:rsidP="001F3992">
      <w:pPr>
        <w:pStyle w:val="ListParagraph"/>
        <w:numPr>
          <w:ilvl w:val="0"/>
          <w:numId w:val="4"/>
        </w:numPr>
        <w:suppressAutoHyphens/>
        <w:jc w:val="both"/>
        <w:rPr>
          <w:rFonts w:eastAsia="Times New Roman"/>
          <w:szCs w:val="24"/>
          <w:lang w:eastAsia="my-MM" w:bidi="my-MM"/>
        </w:rPr>
      </w:pPr>
      <w:r w:rsidRPr="00936286">
        <w:rPr>
          <w:rFonts w:eastAsia="Times New Roman"/>
          <w:szCs w:val="24"/>
          <w:lang w:eastAsia="my-MM" w:bidi="my-MM"/>
        </w:rPr>
        <w:t>Даване на предварително съгласие на основание чл. 29, ал. 1 от ЗОЗЗ за изработване проект за изменение на ПУП-ПРЗ за квартали 1, 2, 3, 4, 5 и 6 по плана на ПЗ “Меден Рудник“ (бивше минно селище „Върли бряг“), гр. Бургас</w:t>
      </w:r>
    </w:p>
    <w:p w14:paraId="56388CD7" w14:textId="77777777" w:rsidR="005654AC" w:rsidRPr="00936286" w:rsidRDefault="005654AC" w:rsidP="001F3992">
      <w:pPr>
        <w:pStyle w:val="ListParagraph"/>
        <w:numPr>
          <w:ilvl w:val="0"/>
          <w:numId w:val="4"/>
        </w:numPr>
        <w:suppressAutoHyphens/>
        <w:jc w:val="both"/>
        <w:rPr>
          <w:rFonts w:eastAsia="Times New Roman"/>
          <w:szCs w:val="24"/>
          <w:lang w:eastAsia="my-MM" w:bidi="my-MM"/>
        </w:rPr>
      </w:pPr>
      <w:r w:rsidRPr="00936286">
        <w:rPr>
          <w:rFonts w:eastAsia="Times New Roman"/>
          <w:szCs w:val="24"/>
          <w:lang w:eastAsia="my-MM" w:bidi="my-MM"/>
        </w:rPr>
        <w:t xml:space="preserve">Одобряване на проект за изменение на ПУП-ПРЗ за квартали 1, 2, 3, 4, 5 и 6 по плана на ПЗ “Меден Рудник“ (бивше минно селище „Върли бряг“), гр. Бургас </w:t>
      </w:r>
    </w:p>
    <w:p w14:paraId="527FEDA5" w14:textId="77777777" w:rsidR="005654AC" w:rsidRDefault="005654AC" w:rsidP="005654AC">
      <w:pPr>
        <w:suppressAutoHyphens/>
        <w:contextualSpacing/>
        <w:jc w:val="both"/>
        <w:rPr>
          <w:rFonts w:eastAsia="Times New Roman"/>
          <w:i/>
          <w:szCs w:val="24"/>
          <w:lang w:eastAsia="my-MM" w:bidi="my-MM"/>
        </w:rPr>
      </w:pPr>
    </w:p>
    <w:p w14:paraId="10CCAF1B" w14:textId="77777777" w:rsidR="005654AC" w:rsidRPr="00936286" w:rsidRDefault="005654AC" w:rsidP="001F3992">
      <w:pPr>
        <w:pStyle w:val="ListParagraph"/>
        <w:numPr>
          <w:ilvl w:val="0"/>
          <w:numId w:val="1"/>
        </w:numPr>
        <w:suppressAutoHyphens/>
        <w:jc w:val="both"/>
        <w:rPr>
          <w:rFonts w:eastAsia="Times New Roman"/>
          <w:i/>
          <w:szCs w:val="24"/>
          <w:lang w:eastAsia="my-MM" w:bidi="my-MM"/>
        </w:rPr>
      </w:pPr>
      <w:r w:rsidRPr="00936286">
        <w:rPr>
          <w:rFonts w:eastAsia="Times New Roman"/>
          <w:i/>
          <w:szCs w:val="24"/>
          <w:lang w:eastAsia="my-MM" w:bidi="my-MM"/>
        </w:rPr>
        <w:t xml:space="preserve">ОбС 08-00-11388 </w:t>
      </w:r>
      <w:r w:rsidRPr="00936286">
        <w:rPr>
          <w:rFonts w:eastAsia="Times New Roman"/>
          <w:i/>
          <w:szCs w:val="24"/>
          <w:lang w:eastAsia="my-MM" w:bidi="my-MM"/>
        </w:rPr>
        <w:tab/>
      </w:r>
      <w:r w:rsidRPr="00936286">
        <w:rPr>
          <w:rFonts w:eastAsia="Times New Roman"/>
          <w:b/>
          <w:szCs w:val="24"/>
          <w:lang w:eastAsia="my-MM" w:bidi="my-MM"/>
        </w:rPr>
        <w:t>Докладна записка от инж. Чанка Коралска - зам.-кмет "Строителство, инвестиции и регионално развитие" при Община Бургас,</w:t>
      </w:r>
      <w:r w:rsidRPr="00936286">
        <w:rPr>
          <w:rFonts w:eastAsia="Times New Roman"/>
          <w:i/>
          <w:szCs w:val="24"/>
          <w:lang w:eastAsia="my-MM" w:bidi="my-MM"/>
        </w:rPr>
        <w:t xml:space="preserve"> относно: </w:t>
      </w:r>
      <w:r w:rsidRPr="00936286">
        <w:rPr>
          <w:rFonts w:eastAsia="Times New Roman"/>
          <w:szCs w:val="24"/>
          <w:lang w:eastAsia="my-MM" w:bidi="my-MM"/>
        </w:rPr>
        <w:t>Одобряване на актуализирана план-схема за разполагане на преместваемите обекти по чл. 56 от ЗУТ в "Приморски парк", гр. Бургас</w:t>
      </w:r>
      <w:r w:rsidRPr="00936286">
        <w:rPr>
          <w:rFonts w:eastAsia="Times New Roman"/>
          <w:i/>
          <w:szCs w:val="24"/>
          <w:lang w:eastAsia="my-MM" w:bidi="my-MM"/>
        </w:rPr>
        <w:t xml:space="preserve"> </w:t>
      </w:r>
    </w:p>
    <w:p w14:paraId="17666252" w14:textId="77777777" w:rsidR="005654AC" w:rsidRDefault="005654AC" w:rsidP="005654AC">
      <w:pPr>
        <w:suppressAutoHyphens/>
        <w:contextualSpacing/>
        <w:jc w:val="both"/>
        <w:rPr>
          <w:rFonts w:eastAsia="Times New Roman"/>
          <w:i/>
          <w:szCs w:val="24"/>
          <w:lang w:eastAsia="my-MM" w:bidi="my-MM"/>
        </w:rPr>
      </w:pPr>
    </w:p>
    <w:p w14:paraId="4DD6B084"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08-00-11038 </w:t>
      </w:r>
      <w:r w:rsidRPr="00936286">
        <w:rPr>
          <w:rFonts w:eastAsia="Times New Roman"/>
          <w:i/>
          <w:szCs w:val="24"/>
          <w:lang w:eastAsia="my-MM" w:bidi="my-MM"/>
        </w:rPr>
        <w:tab/>
      </w:r>
      <w:r w:rsidRPr="00936286">
        <w:rPr>
          <w:rFonts w:eastAsia="Times New Roman"/>
          <w:b/>
          <w:szCs w:val="24"/>
          <w:lang w:eastAsia="my-MM" w:bidi="my-MM"/>
        </w:rPr>
        <w:t>Докладна записка от общинските съветници от ПП НФСБ,</w:t>
      </w:r>
      <w:r w:rsidRPr="00936286">
        <w:rPr>
          <w:rFonts w:eastAsia="Times New Roman"/>
          <w:i/>
          <w:szCs w:val="24"/>
          <w:lang w:eastAsia="my-MM" w:bidi="my-MM"/>
        </w:rPr>
        <w:t xml:space="preserve"> относно: </w:t>
      </w:r>
      <w:r w:rsidRPr="00936286">
        <w:rPr>
          <w:rFonts w:eastAsia="Times New Roman"/>
          <w:szCs w:val="24"/>
          <w:lang w:eastAsia="my-MM" w:bidi="my-MM"/>
        </w:rPr>
        <w:t>Изграждане на обособена площадка за разходка на кучета на територията на кв. Ветрен</w:t>
      </w:r>
    </w:p>
    <w:p w14:paraId="403E91CB" w14:textId="77777777" w:rsidR="005654AC" w:rsidRPr="00AE7FC6" w:rsidRDefault="005654AC" w:rsidP="005654AC">
      <w:pPr>
        <w:suppressAutoHyphens/>
        <w:ind w:firstLine="60"/>
        <w:contextualSpacing/>
        <w:jc w:val="both"/>
        <w:rPr>
          <w:rFonts w:eastAsia="Times New Roman"/>
          <w:szCs w:val="24"/>
          <w:lang w:eastAsia="my-MM" w:bidi="my-MM"/>
        </w:rPr>
      </w:pPr>
    </w:p>
    <w:p w14:paraId="3B6BEA6B"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08-00-11005 </w:t>
      </w:r>
      <w:r w:rsidRPr="00936286">
        <w:rPr>
          <w:rFonts w:eastAsia="Times New Roman"/>
          <w:i/>
          <w:szCs w:val="24"/>
          <w:lang w:eastAsia="my-MM" w:bidi="my-MM"/>
        </w:rPr>
        <w:tab/>
      </w:r>
      <w:r w:rsidRPr="00936286">
        <w:rPr>
          <w:rFonts w:eastAsia="Times New Roman"/>
          <w:b/>
          <w:szCs w:val="24"/>
          <w:lang w:eastAsia="my-MM" w:bidi="my-MM"/>
        </w:rPr>
        <w:t>Предложение от "Организация за закрила на българските граждани" (ОЗБГ),</w:t>
      </w:r>
      <w:r w:rsidRPr="00936286">
        <w:rPr>
          <w:rFonts w:eastAsia="Times New Roman"/>
          <w:i/>
          <w:szCs w:val="24"/>
          <w:lang w:eastAsia="my-MM" w:bidi="my-MM"/>
        </w:rPr>
        <w:t xml:space="preserve"> относно: </w:t>
      </w:r>
      <w:r w:rsidRPr="00936286">
        <w:rPr>
          <w:rFonts w:eastAsia="Times New Roman"/>
          <w:szCs w:val="24"/>
          <w:lang w:eastAsia="my-MM" w:bidi="my-MM"/>
        </w:rPr>
        <w:t xml:space="preserve">Ремонт и организация на ул. "Оборище" в частта между </w:t>
      </w:r>
      <w:proofErr w:type="spellStart"/>
      <w:r w:rsidRPr="00936286">
        <w:rPr>
          <w:rFonts w:eastAsia="Times New Roman"/>
          <w:szCs w:val="24"/>
          <w:lang w:eastAsia="my-MM" w:bidi="my-MM"/>
        </w:rPr>
        <w:t>ул."Алеко</w:t>
      </w:r>
      <w:proofErr w:type="spellEnd"/>
      <w:r w:rsidRPr="00936286">
        <w:rPr>
          <w:rFonts w:eastAsia="Times New Roman"/>
          <w:szCs w:val="24"/>
          <w:lang w:eastAsia="my-MM" w:bidi="my-MM"/>
        </w:rPr>
        <w:t xml:space="preserve"> Богориди" и ул. "Средна гора" </w:t>
      </w:r>
    </w:p>
    <w:p w14:paraId="360CE443" w14:textId="77777777" w:rsidR="005654AC" w:rsidRPr="00AE7FC6" w:rsidRDefault="005654AC" w:rsidP="005654AC">
      <w:pPr>
        <w:suppressAutoHyphens/>
        <w:ind w:firstLine="60"/>
        <w:contextualSpacing/>
        <w:jc w:val="both"/>
        <w:rPr>
          <w:rFonts w:eastAsia="Times New Roman"/>
          <w:szCs w:val="24"/>
          <w:lang w:eastAsia="my-MM" w:bidi="my-MM"/>
        </w:rPr>
      </w:pPr>
    </w:p>
    <w:p w14:paraId="279DAC91"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08-00-11230 </w:t>
      </w:r>
      <w:r w:rsidRPr="00936286">
        <w:rPr>
          <w:rFonts w:eastAsia="Times New Roman"/>
          <w:i/>
          <w:szCs w:val="24"/>
          <w:lang w:eastAsia="my-MM" w:bidi="my-MM"/>
        </w:rPr>
        <w:tab/>
      </w:r>
      <w:r w:rsidRPr="00936286">
        <w:rPr>
          <w:rFonts w:eastAsia="Times New Roman"/>
          <w:b/>
          <w:szCs w:val="24"/>
          <w:lang w:eastAsia="my-MM" w:bidi="my-MM"/>
        </w:rPr>
        <w:t>Заявление от Гражданска инициатива "Стоп 5G в България, защото здравето е по-важно",</w:t>
      </w:r>
      <w:r w:rsidRPr="00936286">
        <w:rPr>
          <w:rFonts w:eastAsia="Times New Roman"/>
          <w:i/>
          <w:szCs w:val="24"/>
          <w:lang w:eastAsia="my-MM" w:bidi="my-MM"/>
        </w:rPr>
        <w:t xml:space="preserve"> относно: </w:t>
      </w:r>
      <w:r w:rsidRPr="00936286">
        <w:rPr>
          <w:rFonts w:eastAsia="Times New Roman"/>
          <w:szCs w:val="24"/>
          <w:lang w:eastAsia="my-MM" w:bidi="my-MM"/>
        </w:rPr>
        <w:t xml:space="preserve">Изграждане и въвеждане в експлоатация на телекомуникационно оборудване, работещо по стандарт 5G на територията на Община Бургас </w:t>
      </w:r>
    </w:p>
    <w:p w14:paraId="66F2026D" w14:textId="77777777" w:rsidR="005654AC" w:rsidRDefault="005654AC" w:rsidP="005654AC">
      <w:pPr>
        <w:suppressAutoHyphens/>
        <w:contextualSpacing/>
        <w:jc w:val="both"/>
        <w:rPr>
          <w:rFonts w:eastAsia="Times New Roman"/>
          <w:i/>
          <w:szCs w:val="24"/>
          <w:lang w:eastAsia="my-MM" w:bidi="my-MM"/>
        </w:rPr>
      </w:pPr>
    </w:p>
    <w:p w14:paraId="6D5401F0"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08-00-11276 </w:t>
      </w:r>
      <w:r w:rsidRPr="00936286">
        <w:rPr>
          <w:rFonts w:eastAsia="Times New Roman"/>
          <w:i/>
          <w:szCs w:val="24"/>
          <w:lang w:eastAsia="my-MM" w:bidi="my-MM"/>
        </w:rPr>
        <w:tab/>
      </w:r>
      <w:r w:rsidRPr="00936286">
        <w:rPr>
          <w:rFonts w:eastAsia="Times New Roman"/>
          <w:b/>
          <w:szCs w:val="24"/>
          <w:lang w:eastAsia="my-MM" w:bidi="my-MM"/>
        </w:rPr>
        <w:t>Молба от жителите на кв. Сарафово,</w:t>
      </w:r>
      <w:r w:rsidRPr="00936286">
        <w:rPr>
          <w:rFonts w:eastAsia="Times New Roman"/>
          <w:i/>
          <w:szCs w:val="24"/>
          <w:lang w:eastAsia="my-MM" w:bidi="my-MM"/>
        </w:rPr>
        <w:t xml:space="preserve"> относно: </w:t>
      </w:r>
      <w:r w:rsidRPr="00936286">
        <w:rPr>
          <w:rFonts w:eastAsia="Times New Roman"/>
          <w:szCs w:val="24"/>
          <w:lang w:eastAsia="my-MM" w:bidi="my-MM"/>
        </w:rPr>
        <w:t xml:space="preserve">Обособяване и изграждане на зона за каране на тротинетки, ролери и скейтборд </w:t>
      </w:r>
    </w:p>
    <w:p w14:paraId="4ADB3512" w14:textId="77777777" w:rsidR="005654AC" w:rsidRDefault="005654AC" w:rsidP="005654AC">
      <w:pPr>
        <w:suppressAutoHyphens/>
        <w:contextualSpacing/>
        <w:jc w:val="both"/>
        <w:rPr>
          <w:rFonts w:eastAsia="Times New Roman"/>
          <w:i/>
          <w:szCs w:val="24"/>
          <w:lang w:eastAsia="my-MM" w:bidi="my-MM"/>
        </w:rPr>
      </w:pPr>
    </w:p>
    <w:p w14:paraId="568FC822" w14:textId="24DF9EED"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08-00-11281 </w:t>
      </w:r>
      <w:r w:rsidRPr="00936286">
        <w:rPr>
          <w:rFonts w:eastAsia="Times New Roman"/>
          <w:i/>
          <w:szCs w:val="24"/>
          <w:lang w:eastAsia="my-MM" w:bidi="my-MM"/>
        </w:rPr>
        <w:tab/>
      </w:r>
      <w:r w:rsidRPr="00936286">
        <w:rPr>
          <w:rFonts w:eastAsia="Times New Roman"/>
          <w:b/>
          <w:szCs w:val="24"/>
          <w:lang w:eastAsia="my-MM" w:bidi="my-MM"/>
        </w:rPr>
        <w:t>Заявление от С</w:t>
      </w:r>
      <w:r w:rsidR="009F27D4">
        <w:rPr>
          <w:rFonts w:eastAsia="Times New Roman"/>
          <w:b/>
          <w:szCs w:val="24"/>
          <w:lang w:eastAsia="my-MM" w:bidi="my-MM"/>
        </w:rPr>
        <w:t>.</w:t>
      </w:r>
      <w:r w:rsidRPr="00936286">
        <w:rPr>
          <w:rFonts w:eastAsia="Times New Roman"/>
          <w:b/>
          <w:szCs w:val="24"/>
          <w:lang w:eastAsia="my-MM" w:bidi="my-MM"/>
        </w:rPr>
        <w:t xml:space="preserve"> Петров - представител на "Организация за закрила на българските граждани",</w:t>
      </w:r>
      <w:r w:rsidRPr="00936286">
        <w:rPr>
          <w:rFonts w:eastAsia="Times New Roman"/>
          <w:i/>
          <w:szCs w:val="24"/>
          <w:lang w:eastAsia="my-MM" w:bidi="my-MM"/>
        </w:rPr>
        <w:t xml:space="preserve"> относно: </w:t>
      </w:r>
      <w:r w:rsidRPr="00936286">
        <w:rPr>
          <w:rFonts w:eastAsia="Times New Roman"/>
          <w:szCs w:val="24"/>
          <w:lang w:eastAsia="my-MM" w:bidi="my-MM"/>
        </w:rPr>
        <w:t>Извършване на проверка на територията на Община Бургас за кабели, които представляват опасност за живота и здравето на хората</w:t>
      </w:r>
    </w:p>
    <w:p w14:paraId="64FD9CF6" w14:textId="77777777" w:rsidR="005654AC" w:rsidRPr="00AE7FC6" w:rsidRDefault="005654AC" w:rsidP="005654AC">
      <w:pPr>
        <w:suppressAutoHyphens/>
        <w:ind w:firstLine="60"/>
        <w:contextualSpacing/>
        <w:jc w:val="both"/>
        <w:rPr>
          <w:rFonts w:eastAsia="Times New Roman"/>
          <w:i/>
          <w:szCs w:val="24"/>
          <w:lang w:eastAsia="my-MM" w:bidi="my-MM"/>
        </w:rPr>
      </w:pPr>
    </w:p>
    <w:p w14:paraId="707B76AF" w14:textId="77777777" w:rsidR="005654AC" w:rsidRPr="00936286" w:rsidRDefault="005654AC" w:rsidP="001F3992">
      <w:pPr>
        <w:pStyle w:val="ListParagraph"/>
        <w:numPr>
          <w:ilvl w:val="0"/>
          <w:numId w:val="1"/>
        </w:numPr>
        <w:suppressAutoHyphens/>
        <w:jc w:val="both"/>
        <w:rPr>
          <w:rFonts w:eastAsia="Times New Roman"/>
          <w:szCs w:val="24"/>
          <w:lang w:eastAsia="my-MM" w:bidi="my-MM"/>
        </w:rPr>
      </w:pPr>
      <w:r w:rsidRPr="00936286">
        <w:rPr>
          <w:rFonts w:eastAsia="Times New Roman"/>
          <w:i/>
          <w:szCs w:val="24"/>
          <w:lang w:eastAsia="my-MM" w:bidi="my-MM"/>
        </w:rPr>
        <w:t xml:space="preserve">ОбС 08-00-11290 </w:t>
      </w:r>
      <w:r w:rsidRPr="00936286">
        <w:rPr>
          <w:rFonts w:eastAsia="Times New Roman"/>
          <w:i/>
          <w:szCs w:val="24"/>
          <w:lang w:eastAsia="my-MM" w:bidi="my-MM"/>
        </w:rPr>
        <w:tab/>
      </w:r>
      <w:r w:rsidRPr="00936286">
        <w:rPr>
          <w:rFonts w:eastAsia="Times New Roman"/>
          <w:b/>
          <w:szCs w:val="24"/>
          <w:lang w:eastAsia="my-MM" w:bidi="my-MM"/>
        </w:rPr>
        <w:t>Заявление от арх. Владимир Милков и арх. Събин Попов,</w:t>
      </w:r>
      <w:r w:rsidRPr="00936286">
        <w:rPr>
          <w:rFonts w:eastAsia="Times New Roman"/>
          <w:i/>
          <w:szCs w:val="24"/>
          <w:lang w:eastAsia="my-MM" w:bidi="my-MM"/>
        </w:rPr>
        <w:t xml:space="preserve"> относно</w:t>
      </w:r>
      <w:r w:rsidRPr="00936286">
        <w:rPr>
          <w:rFonts w:eastAsia="Times New Roman"/>
          <w:szCs w:val="24"/>
          <w:lang w:eastAsia="my-MM" w:bidi="my-MM"/>
        </w:rPr>
        <w:t>: Обществена поръчка с предмет: Изработване на работен проект за "Свободна зона за публични дейности в тила на 7 -9  км.", съгласно задание за проектиране на генерален план на пристанище за обществен транспорт Бургас, уникален номер 01158-2021-0005</w:t>
      </w:r>
    </w:p>
    <w:p w14:paraId="37A4F3A0" w14:textId="77777777" w:rsidR="00933C8E" w:rsidRDefault="00933C8E" w:rsidP="00A84C1B">
      <w:pPr>
        <w:suppressAutoHyphens/>
        <w:contextualSpacing/>
        <w:jc w:val="center"/>
        <w:rPr>
          <w:rFonts w:eastAsia="Times New Roman"/>
          <w:b/>
          <w:szCs w:val="24"/>
          <w:lang w:eastAsia="my-MM" w:bidi="my-MM"/>
        </w:rPr>
      </w:pPr>
    </w:p>
    <w:p w14:paraId="6571A861" w14:textId="77777777" w:rsidR="00CC212D" w:rsidRPr="00CC212D" w:rsidRDefault="00334452" w:rsidP="00334452">
      <w:pPr>
        <w:jc w:val="center"/>
        <w:rPr>
          <w:u w:val="thick"/>
        </w:rPr>
      </w:pPr>
      <w:r w:rsidRPr="00334452">
        <w:rPr>
          <w:rFonts w:eastAsia="Times New Roman"/>
          <w:i/>
          <w:szCs w:val="24"/>
          <w:lang w:eastAsia="my-MM" w:bidi="my-MM"/>
        </w:rPr>
        <w:t xml:space="preserve">  </w:t>
      </w:r>
      <w:r w:rsidR="00CC212D" w:rsidRPr="00CC212D">
        <w:rPr>
          <w:u w:val="thick"/>
        </w:rPr>
        <w:t>--------------------------------------------------------------------------------</w:t>
      </w:r>
    </w:p>
    <w:p w14:paraId="54557F15" w14:textId="77777777" w:rsidR="00CC212D" w:rsidRDefault="00CC212D" w:rsidP="00CC212D">
      <w:pPr>
        <w:pStyle w:val="ListParagraph"/>
        <w:jc w:val="both"/>
      </w:pPr>
    </w:p>
    <w:p w14:paraId="15B83651" w14:textId="77777777" w:rsidR="005D304C" w:rsidRDefault="005D304C" w:rsidP="00790F49">
      <w:pPr>
        <w:tabs>
          <w:tab w:val="left" w:pos="0"/>
        </w:tabs>
        <w:spacing w:line="259" w:lineRule="auto"/>
        <w:jc w:val="center"/>
        <w:rPr>
          <w:b/>
          <w:szCs w:val="24"/>
        </w:rPr>
      </w:pPr>
    </w:p>
    <w:p w14:paraId="6EF92D68" w14:textId="4EAB1E5A" w:rsidR="00790F49" w:rsidRPr="005027E8" w:rsidRDefault="00790F49" w:rsidP="00790F49">
      <w:pPr>
        <w:tabs>
          <w:tab w:val="left" w:pos="0"/>
        </w:tabs>
        <w:spacing w:line="259" w:lineRule="auto"/>
        <w:jc w:val="center"/>
        <w:rPr>
          <w:b/>
          <w:szCs w:val="24"/>
        </w:rPr>
      </w:pPr>
      <w:r w:rsidRPr="005027E8">
        <w:rPr>
          <w:b/>
          <w:szCs w:val="24"/>
        </w:rPr>
        <w:t>По точка 1</w:t>
      </w:r>
    </w:p>
    <w:p w14:paraId="684FD462" w14:textId="77777777" w:rsidR="00790F49" w:rsidRPr="007934AA" w:rsidRDefault="00790F49" w:rsidP="00790F49">
      <w:pPr>
        <w:tabs>
          <w:tab w:val="left" w:pos="0"/>
        </w:tabs>
        <w:spacing w:line="259" w:lineRule="auto"/>
        <w:jc w:val="center"/>
        <w:rPr>
          <w:b/>
          <w:color w:val="FF0000"/>
          <w:szCs w:val="24"/>
        </w:rPr>
      </w:pPr>
    </w:p>
    <w:p w14:paraId="7A986A7C" w14:textId="77777777" w:rsidR="005654AC" w:rsidRDefault="005654AC" w:rsidP="005654AC">
      <w:pPr>
        <w:suppressAutoHyphens/>
        <w:jc w:val="center"/>
        <w:rPr>
          <w:rFonts w:eastAsia="Times New Roman"/>
          <w:i/>
          <w:szCs w:val="24"/>
          <w:lang w:eastAsia="my-MM" w:bidi="my-MM"/>
        </w:rPr>
      </w:pPr>
      <w:r w:rsidRPr="005654AC">
        <w:rPr>
          <w:rFonts w:eastAsia="Times New Roman"/>
          <w:i/>
          <w:szCs w:val="24"/>
          <w:lang w:eastAsia="my-MM" w:bidi="my-MM"/>
        </w:rPr>
        <w:t>ОбС 08-00-11358</w:t>
      </w:r>
    </w:p>
    <w:p w14:paraId="4C021E35" w14:textId="03AC033A" w:rsidR="005654AC" w:rsidRDefault="005654AC" w:rsidP="005654AC">
      <w:pPr>
        <w:suppressAutoHyphens/>
        <w:jc w:val="center"/>
        <w:rPr>
          <w:rFonts w:eastAsia="Times New Roman"/>
          <w:szCs w:val="24"/>
          <w:lang w:eastAsia="my-MM" w:bidi="my-MM"/>
        </w:rPr>
      </w:pPr>
      <w:r w:rsidRPr="005654AC">
        <w:rPr>
          <w:rFonts w:eastAsia="Times New Roman"/>
          <w:b/>
          <w:szCs w:val="24"/>
          <w:lang w:eastAsia="my-MM" w:bidi="my-MM"/>
        </w:rPr>
        <w:t>Докладна записка от Димитър Николов - кмет на Община Бургас,</w:t>
      </w:r>
      <w:r w:rsidRPr="005654AC">
        <w:rPr>
          <w:rFonts w:eastAsia="Times New Roman"/>
          <w:i/>
          <w:szCs w:val="24"/>
          <w:lang w:eastAsia="my-MM" w:bidi="my-MM"/>
        </w:rPr>
        <w:t xml:space="preserve"> относно: </w:t>
      </w:r>
      <w:r w:rsidRPr="005654AC">
        <w:rPr>
          <w:rFonts w:eastAsia="Times New Roman"/>
          <w:szCs w:val="24"/>
          <w:lang w:eastAsia="my-MM" w:bidi="my-MM"/>
        </w:rPr>
        <w:t>Одобряване на Финалния доклад-отчет за изпълнение на Интегриран план за градско възстановяване и развитие на гр. Бургас за периода 2014 - 2020 г.</w:t>
      </w:r>
    </w:p>
    <w:p w14:paraId="79046956" w14:textId="77777777" w:rsidR="005654AC" w:rsidRPr="00936571" w:rsidRDefault="005654AC" w:rsidP="005654AC">
      <w:pPr>
        <w:suppressAutoHyphens/>
        <w:jc w:val="center"/>
        <w:rPr>
          <w:rFonts w:eastAsia="Times New Roman"/>
          <w:szCs w:val="24"/>
          <w:lang w:eastAsia="my-MM" w:bidi="my-MM"/>
        </w:rPr>
      </w:pPr>
    </w:p>
    <w:p w14:paraId="56731344" w14:textId="30D02845" w:rsidR="00886E4E" w:rsidRPr="00936571" w:rsidRDefault="00886E4E" w:rsidP="00886E4E">
      <w:pPr>
        <w:spacing w:before="100" w:beforeAutospacing="1" w:after="100" w:afterAutospacing="1"/>
        <w:ind w:firstLine="708"/>
        <w:contextualSpacing/>
        <w:jc w:val="both"/>
      </w:pPr>
      <w:r w:rsidRPr="00936571">
        <w:t xml:space="preserve">След като се запознаха с докладната записка и в резултат на явно гласуване, </w:t>
      </w:r>
      <w:r w:rsidR="00640D79" w:rsidRPr="00936571">
        <w:rPr>
          <w:rStyle w:val="Strong"/>
          <w:i/>
          <w:iCs/>
        </w:rPr>
        <w:t>с</w:t>
      </w:r>
      <w:r w:rsidR="008E545D" w:rsidRPr="00936571">
        <w:rPr>
          <w:rStyle w:val="Strong"/>
          <w:i/>
          <w:iCs/>
        </w:rPr>
        <w:t xml:space="preserve"> 6</w:t>
      </w:r>
      <w:r w:rsidRPr="00936571">
        <w:rPr>
          <w:rStyle w:val="Strong"/>
          <w:i/>
          <w:iCs/>
        </w:rPr>
        <w:t xml:space="preserve"> гл. "за", 0 гл. "против" и 0 гл. "въздържали се", </w:t>
      </w:r>
      <w:r w:rsidRPr="00936571">
        <w:t>членовете на Постоянната комисия по устройство на територията взеха следното</w:t>
      </w:r>
    </w:p>
    <w:p w14:paraId="3BFA02C3" w14:textId="77777777" w:rsidR="00886E4E" w:rsidRPr="00936571" w:rsidRDefault="00886E4E" w:rsidP="00886E4E">
      <w:pPr>
        <w:spacing w:before="100" w:beforeAutospacing="1" w:after="100" w:afterAutospacing="1"/>
        <w:ind w:firstLine="708"/>
        <w:contextualSpacing/>
        <w:jc w:val="both"/>
      </w:pPr>
    </w:p>
    <w:p w14:paraId="4ABE06AE" w14:textId="54F5A6A6" w:rsidR="00790F49" w:rsidRPr="00936571" w:rsidRDefault="00790F49" w:rsidP="00790F49">
      <w:pPr>
        <w:spacing w:before="100" w:beforeAutospacing="1" w:after="100" w:afterAutospacing="1"/>
        <w:contextualSpacing/>
        <w:jc w:val="center"/>
        <w:rPr>
          <w:rFonts w:eastAsia="Times New Roman"/>
          <w:b/>
          <w:bCs/>
          <w:szCs w:val="24"/>
          <w:lang w:eastAsia="bg-BG"/>
        </w:rPr>
      </w:pPr>
      <w:r w:rsidRPr="00936571">
        <w:rPr>
          <w:rFonts w:eastAsia="Times New Roman"/>
          <w:b/>
          <w:bCs/>
          <w:szCs w:val="24"/>
          <w:lang w:eastAsia="bg-BG"/>
        </w:rPr>
        <w:t>РЕШЕНИЕ:</w:t>
      </w:r>
    </w:p>
    <w:p w14:paraId="6F070ECF" w14:textId="77777777" w:rsidR="00886E4E" w:rsidRPr="00936571" w:rsidRDefault="00886E4E" w:rsidP="00790F49">
      <w:pPr>
        <w:spacing w:before="100" w:beforeAutospacing="1" w:after="100" w:afterAutospacing="1"/>
        <w:contextualSpacing/>
        <w:jc w:val="center"/>
        <w:rPr>
          <w:rFonts w:eastAsia="Times New Roman"/>
          <w:b/>
          <w:bCs/>
          <w:szCs w:val="24"/>
          <w:lang w:eastAsia="bg-BG"/>
        </w:rPr>
      </w:pPr>
    </w:p>
    <w:p w14:paraId="54371E4B" w14:textId="35FA0DF1" w:rsidR="00886E4E" w:rsidRPr="00936571" w:rsidRDefault="00886E4E" w:rsidP="00886E4E">
      <w:pPr>
        <w:spacing w:before="100" w:beforeAutospacing="1"/>
        <w:jc w:val="center"/>
        <w:rPr>
          <w:rFonts w:eastAsia="Times New Roman"/>
          <w:b/>
          <w:szCs w:val="24"/>
          <w:lang w:eastAsia="bg-BG"/>
        </w:rPr>
      </w:pPr>
      <w:r w:rsidRPr="00936571">
        <w:rPr>
          <w:rFonts w:eastAsia="Times New Roman"/>
          <w:b/>
          <w:bCs/>
          <w:szCs w:val="24"/>
          <w:lang w:eastAsia="bg-BG"/>
        </w:rPr>
        <w:t xml:space="preserve">Подкрепя </w:t>
      </w:r>
      <w:r w:rsidRPr="00936571">
        <w:rPr>
          <w:rFonts w:eastAsia="Times New Roman"/>
          <w:b/>
          <w:szCs w:val="24"/>
          <w:lang w:eastAsia="bg-BG"/>
        </w:rPr>
        <w:t>докладната записка и проекта за решение.</w:t>
      </w:r>
    </w:p>
    <w:p w14:paraId="4ECCCE4B" w14:textId="1CA72B5C" w:rsidR="00790F49" w:rsidRPr="00936571" w:rsidRDefault="00790F49" w:rsidP="00886E4E">
      <w:pPr>
        <w:tabs>
          <w:tab w:val="left" w:pos="284"/>
        </w:tabs>
        <w:suppressAutoHyphens/>
        <w:autoSpaceDN w:val="0"/>
        <w:spacing w:line="276" w:lineRule="auto"/>
        <w:jc w:val="center"/>
        <w:textAlignment w:val="baseline"/>
        <w:rPr>
          <w:rFonts w:ascii="Calibri" w:hAnsi="Calibri"/>
          <w:sz w:val="22"/>
        </w:rPr>
      </w:pPr>
      <w:r w:rsidRPr="00936571">
        <w:rPr>
          <w:rFonts w:ascii="Calibri" w:hAnsi="Calibri"/>
          <w:sz w:val="22"/>
        </w:rPr>
        <w:t>---------------------------------------------------------------------------------------</w:t>
      </w:r>
    </w:p>
    <w:p w14:paraId="17D5109D" w14:textId="10DAC33D" w:rsidR="005D304C" w:rsidRPr="00F12B68" w:rsidRDefault="00FA7802" w:rsidP="00790F49">
      <w:pPr>
        <w:tabs>
          <w:tab w:val="left" w:pos="0"/>
        </w:tabs>
        <w:spacing w:line="259" w:lineRule="auto"/>
        <w:jc w:val="center"/>
        <w:rPr>
          <w:b/>
          <w:color w:val="FF0000"/>
          <w:szCs w:val="24"/>
        </w:rPr>
      </w:pPr>
      <w:r w:rsidRPr="00F12B68">
        <w:rPr>
          <w:b/>
          <w:color w:val="FF0000"/>
          <w:szCs w:val="24"/>
        </w:rPr>
        <w:t xml:space="preserve"> </w:t>
      </w:r>
    </w:p>
    <w:p w14:paraId="3380B0BC" w14:textId="77777777" w:rsidR="00FA7802" w:rsidRPr="00F12B68" w:rsidRDefault="00FA7802" w:rsidP="00790F49">
      <w:pPr>
        <w:tabs>
          <w:tab w:val="left" w:pos="0"/>
        </w:tabs>
        <w:spacing w:line="259" w:lineRule="auto"/>
        <w:jc w:val="center"/>
        <w:rPr>
          <w:b/>
          <w:color w:val="FF0000"/>
          <w:szCs w:val="24"/>
        </w:rPr>
      </w:pPr>
    </w:p>
    <w:p w14:paraId="2212E4EC" w14:textId="277A3F24" w:rsidR="00790F49" w:rsidRPr="008678BB" w:rsidRDefault="00790F49" w:rsidP="00790F49">
      <w:pPr>
        <w:tabs>
          <w:tab w:val="left" w:pos="0"/>
        </w:tabs>
        <w:spacing w:line="259" w:lineRule="auto"/>
        <w:jc w:val="center"/>
        <w:rPr>
          <w:b/>
          <w:szCs w:val="24"/>
        </w:rPr>
      </w:pPr>
      <w:r w:rsidRPr="008678BB">
        <w:rPr>
          <w:b/>
          <w:szCs w:val="24"/>
        </w:rPr>
        <w:t>По точка 2</w:t>
      </w:r>
    </w:p>
    <w:p w14:paraId="49E4E4C3" w14:textId="77777777" w:rsidR="00790F49" w:rsidRPr="008678BB" w:rsidRDefault="00790F49" w:rsidP="00790F49">
      <w:pPr>
        <w:tabs>
          <w:tab w:val="left" w:pos="0"/>
        </w:tabs>
        <w:spacing w:line="259" w:lineRule="auto"/>
        <w:jc w:val="center"/>
        <w:rPr>
          <w:b/>
          <w:szCs w:val="24"/>
        </w:rPr>
      </w:pPr>
    </w:p>
    <w:p w14:paraId="7E513BCA" w14:textId="77777777" w:rsidR="005654AC" w:rsidRDefault="005654AC" w:rsidP="005654AC">
      <w:pPr>
        <w:suppressAutoHyphens/>
        <w:jc w:val="center"/>
        <w:rPr>
          <w:rFonts w:eastAsia="Times New Roman"/>
          <w:i/>
          <w:szCs w:val="24"/>
          <w:lang w:eastAsia="my-MM" w:bidi="my-MM"/>
        </w:rPr>
      </w:pPr>
      <w:r w:rsidRPr="005654AC">
        <w:rPr>
          <w:rFonts w:eastAsia="Times New Roman"/>
          <w:i/>
          <w:szCs w:val="24"/>
          <w:lang w:eastAsia="my-MM" w:bidi="my-MM"/>
        </w:rPr>
        <w:t>ОбС 08-00-11366</w:t>
      </w:r>
    </w:p>
    <w:p w14:paraId="662D6670" w14:textId="0D6FA78D" w:rsidR="005654AC" w:rsidRPr="005654AC" w:rsidRDefault="005654AC" w:rsidP="005654AC">
      <w:pPr>
        <w:suppressAutoHyphens/>
        <w:jc w:val="center"/>
        <w:rPr>
          <w:rFonts w:eastAsia="Times New Roman"/>
          <w:szCs w:val="24"/>
          <w:lang w:eastAsia="my-MM" w:bidi="my-MM"/>
        </w:rPr>
      </w:pPr>
      <w:r w:rsidRPr="005654AC">
        <w:rPr>
          <w:rFonts w:eastAsia="Times New Roman"/>
          <w:b/>
          <w:szCs w:val="24"/>
          <w:lang w:eastAsia="my-MM" w:bidi="my-MM"/>
        </w:rPr>
        <w:t>Докладна записка от Димитър Николов - кмет на Община Бургас</w:t>
      </w:r>
      <w:r w:rsidRPr="005654AC">
        <w:rPr>
          <w:rFonts w:eastAsia="Times New Roman"/>
          <w:i/>
          <w:szCs w:val="24"/>
          <w:lang w:eastAsia="my-MM" w:bidi="my-MM"/>
        </w:rPr>
        <w:t>, относно</w:t>
      </w:r>
      <w:r w:rsidRPr="005654AC">
        <w:rPr>
          <w:rFonts w:eastAsia="Times New Roman"/>
          <w:szCs w:val="24"/>
          <w:lang w:eastAsia="my-MM" w:bidi="my-MM"/>
        </w:rPr>
        <w:t>: Поемане на дълг по реда на Закона за общинския дълг чрез финансов инструмент "Фонд за градско развитие" за финансиране на проект: " Път на културно-историческите ценности през вековете - изпълнение на консервационно-реставрационни дейности в сградата на Етнографския музей и прилежащото дворно пространство и изграждане на "Улица на занаятите" по процедура BG16RFOP001-1.001-039 "Изпълнение на интегрирани планове за градско възстановяване и развитие 2014-2020-Бургас", Приоритетна ос 1 "Устойчиво и интегрирано градско развитие", на Оперативна програма "Региони в растеж"2014-2020</w:t>
      </w:r>
    </w:p>
    <w:p w14:paraId="3D7EE2FB" w14:textId="77777777" w:rsidR="00E22E8F" w:rsidRPr="00936571" w:rsidRDefault="00E22E8F" w:rsidP="00E22E8F">
      <w:pPr>
        <w:suppressAutoHyphens/>
        <w:ind w:firstLine="708"/>
        <w:jc w:val="both"/>
      </w:pPr>
    </w:p>
    <w:p w14:paraId="63634136" w14:textId="31C4A2B2" w:rsidR="00823A18" w:rsidRPr="00936571" w:rsidRDefault="00823A18" w:rsidP="00823A18">
      <w:pPr>
        <w:spacing w:before="100" w:beforeAutospacing="1" w:after="100" w:afterAutospacing="1"/>
        <w:ind w:firstLine="708"/>
        <w:contextualSpacing/>
        <w:jc w:val="both"/>
      </w:pPr>
      <w:r w:rsidRPr="00936571">
        <w:t xml:space="preserve">След като се запознаха с докладната записка и в резултат на явно гласуване, </w:t>
      </w:r>
      <w:r w:rsidR="00936571" w:rsidRPr="00936571">
        <w:rPr>
          <w:rStyle w:val="Strong"/>
          <w:i/>
          <w:iCs/>
        </w:rPr>
        <w:t>с 6 гл. "за", 0 гл. "против" и 0</w:t>
      </w:r>
      <w:r w:rsidRPr="00936571">
        <w:rPr>
          <w:rStyle w:val="Strong"/>
          <w:i/>
          <w:iCs/>
        </w:rPr>
        <w:t xml:space="preserve"> гл. "въздържали се", </w:t>
      </w:r>
      <w:r w:rsidRPr="00936571">
        <w:t>членовете на Постоянната комисия по устройство на територията взеха следното</w:t>
      </w:r>
    </w:p>
    <w:p w14:paraId="4A039A95" w14:textId="77777777" w:rsidR="000D310B" w:rsidRPr="00936571" w:rsidRDefault="000D310B" w:rsidP="000D310B">
      <w:pPr>
        <w:spacing w:before="100" w:beforeAutospacing="1" w:after="100" w:afterAutospacing="1"/>
        <w:contextualSpacing/>
        <w:jc w:val="both"/>
        <w:rPr>
          <w:rFonts w:eastAsia="Times New Roman"/>
          <w:b/>
          <w:bCs/>
          <w:szCs w:val="24"/>
          <w:lang w:eastAsia="bg-BG"/>
        </w:rPr>
      </w:pPr>
    </w:p>
    <w:p w14:paraId="13CFACC3" w14:textId="5708902D" w:rsidR="00790F49" w:rsidRPr="00936571" w:rsidRDefault="00790F49" w:rsidP="00790F49">
      <w:pPr>
        <w:spacing w:before="100" w:beforeAutospacing="1" w:after="100" w:afterAutospacing="1"/>
        <w:contextualSpacing/>
        <w:jc w:val="center"/>
        <w:rPr>
          <w:rFonts w:eastAsia="Times New Roman"/>
          <w:b/>
          <w:bCs/>
          <w:szCs w:val="24"/>
          <w:lang w:eastAsia="bg-BG"/>
        </w:rPr>
      </w:pPr>
      <w:r w:rsidRPr="00936571">
        <w:rPr>
          <w:rFonts w:eastAsia="Times New Roman"/>
          <w:b/>
          <w:bCs/>
          <w:szCs w:val="24"/>
          <w:lang w:eastAsia="bg-BG"/>
        </w:rPr>
        <w:t>РЕШЕНИЕ:</w:t>
      </w:r>
    </w:p>
    <w:p w14:paraId="2123743B" w14:textId="77777777" w:rsidR="00790F49" w:rsidRPr="00936571" w:rsidRDefault="00790F49" w:rsidP="00790F49">
      <w:pPr>
        <w:spacing w:before="100" w:beforeAutospacing="1" w:after="100" w:afterAutospacing="1"/>
        <w:contextualSpacing/>
        <w:rPr>
          <w:rFonts w:eastAsia="Times New Roman"/>
          <w:szCs w:val="24"/>
          <w:lang w:eastAsia="bg-BG"/>
        </w:rPr>
      </w:pPr>
    </w:p>
    <w:p w14:paraId="682EC888" w14:textId="679CBDE7" w:rsidR="00790F49" w:rsidRPr="00936571" w:rsidRDefault="00111FE9" w:rsidP="00B85D3A">
      <w:pPr>
        <w:spacing w:before="100" w:beforeAutospacing="1"/>
        <w:jc w:val="center"/>
        <w:rPr>
          <w:rFonts w:eastAsia="Times New Roman"/>
          <w:b/>
          <w:szCs w:val="24"/>
          <w:lang w:eastAsia="bg-BG"/>
        </w:rPr>
      </w:pPr>
      <w:r w:rsidRPr="00936571">
        <w:rPr>
          <w:rFonts w:eastAsia="Times New Roman"/>
          <w:b/>
          <w:bCs/>
          <w:szCs w:val="24"/>
          <w:lang w:eastAsia="bg-BG"/>
        </w:rPr>
        <w:t>П</w:t>
      </w:r>
      <w:r w:rsidR="00790F49" w:rsidRPr="00936571">
        <w:rPr>
          <w:rFonts w:eastAsia="Times New Roman"/>
          <w:b/>
          <w:bCs/>
          <w:szCs w:val="24"/>
          <w:lang w:eastAsia="bg-BG"/>
        </w:rPr>
        <w:t xml:space="preserve">одкрепя </w:t>
      </w:r>
      <w:r w:rsidR="00790F49" w:rsidRPr="00936571">
        <w:rPr>
          <w:rFonts w:eastAsia="Times New Roman"/>
          <w:b/>
          <w:szCs w:val="24"/>
          <w:lang w:eastAsia="bg-BG"/>
        </w:rPr>
        <w:t>докладната записка и проекта за решение.</w:t>
      </w:r>
    </w:p>
    <w:p w14:paraId="65D00616" w14:textId="77777777" w:rsidR="00790F49" w:rsidRPr="00936571" w:rsidRDefault="00790F49" w:rsidP="00790F49">
      <w:pPr>
        <w:tabs>
          <w:tab w:val="left" w:pos="284"/>
        </w:tabs>
        <w:suppressAutoHyphens/>
        <w:autoSpaceDN w:val="0"/>
        <w:spacing w:line="276" w:lineRule="auto"/>
        <w:jc w:val="center"/>
        <w:textAlignment w:val="baseline"/>
        <w:rPr>
          <w:rFonts w:ascii="Calibri" w:hAnsi="Calibri"/>
          <w:sz w:val="22"/>
        </w:rPr>
      </w:pPr>
      <w:r w:rsidRPr="00936571">
        <w:rPr>
          <w:rFonts w:ascii="Calibri" w:hAnsi="Calibri"/>
          <w:sz w:val="22"/>
        </w:rPr>
        <w:t>---------------------------------------------------------------------------------------</w:t>
      </w:r>
    </w:p>
    <w:p w14:paraId="50086A04" w14:textId="77777777" w:rsidR="005D304C" w:rsidRPr="00823A18" w:rsidRDefault="005D304C" w:rsidP="00790F49">
      <w:pPr>
        <w:tabs>
          <w:tab w:val="left" w:pos="0"/>
        </w:tabs>
        <w:spacing w:line="259" w:lineRule="auto"/>
        <w:jc w:val="center"/>
        <w:rPr>
          <w:b/>
          <w:szCs w:val="24"/>
        </w:rPr>
      </w:pPr>
    </w:p>
    <w:p w14:paraId="12D599CE" w14:textId="77777777" w:rsidR="005D304C" w:rsidRPr="008678BB" w:rsidRDefault="005D304C" w:rsidP="00790F49">
      <w:pPr>
        <w:tabs>
          <w:tab w:val="left" w:pos="0"/>
        </w:tabs>
        <w:spacing w:line="259" w:lineRule="auto"/>
        <w:jc w:val="center"/>
        <w:rPr>
          <w:b/>
          <w:szCs w:val="24"/>
        </w:rPr>
      </w:pPr>
    </w:p>
    <w:p w14:paraId="55BAD37F" w14:textId="1F235B9A" w:rsidR="00790F49" w:rsidRPr="008678BB" w:rsidRDefault="00790F49" w:rsidP="005D304C">
      <w:pPr>
        <w:tabs>
          <w:tab w:val="left" w:pos="0"/>
        </w:tabs>
        <w:spacing w:line="259" w:lineRule="auto"/>
        <w:jc w:val="center"/>
        <w:rPr>
          <w:b/>
          <w:szCs w:val="24"/>
        </w:rPr>
      </w:pPr>
      <w:r w:rsidRPr="008678BB">
        <w:rPr>
          <w:b/>
          <w:szCs w:val="24"/>
        </w:rPr>
        <w:t>По точка 3</w:t>
      </w:r>
    </w:p>
    <w:p w14:paraId="2A7DE6D5" w14:textId="77777777" w:rsidR="00A153A1" w:rsidRPr="004E7F0D" w:rsidRDefault="00A153A1" w:rsidP="005D304C">
      <w:pPr>
        <w:tabs>
          <w:tab w:val="left" w:pos="0"/>
        </w:tabs>
        <w:spacing w:line="259" w:lineRule="auto"/>
        <w:jc w:val="center"/>
        <w:rPr>
          <w:b/>
          <w:color w:val="FF0000"/>
          <w:szCs w:val="24"/>
        </w:rPr>
      </w:pPr>
    </w:p>
    <w:p w14:paraId="15D65550" w14:textId="5A939E93" w:rsidR="005654AC" w:rsidRDefault="005654AC" w:rsidP="005654AC">
      <w:pPr>
        <w:suppressAutoHyphens/>
        <w:jc w:val="center"/>
        <w:rPr>
          <w:rFonts w:eastAsia="Times New Roman"/>
          <w:i/>
          <w:szCs w:val="24"/>
          <w:lang w:eastAsia="my-MM" w:bidi="my-MM"/>
        </w:rPr>
      </w:pPr>
      <w:r w:rsidRPr="005654AC">
        <w:rPr>
          <w:rFonts w:eastAsia="Times New Roman"/>
          <w:i/>
          <w:szCs w:val="24"/>
          <w:lang w:eastAsia="my-MM" w:bidi="my-MM"/>
        </w:rPr>
        <w:t>ОбС 08-00-11342</w:t>
      </w:r>
    </w:p>
    <w:p w14:paraId="10ECFB8C" w14:textId="6C37564D" w:rsidR="005654AC" w:rsidRPr="005654AC" w:rsidRDefault="005654AC" w:rsidP="005654AC">
      <w:pPr>
        <w:suppressAutoHyphens/>
        <w:jc w:val="center"/>
        <w:rPr>
          <w:rFonts w:eastAsia="Times New Roman"/>
          <w:szCs w:val="24"/>
          <w:lang w:eastAsia="my-MM" w:bidi="my-MM"/>
        </w:rPr>
      </w:pPr>
      <w:r w:rsidRPr="005654AC">
        <w:rPr>
          <w:rFonts w:eastAsia="Times New Roman"/>
          <w:b/>
          <w:szCs w:val="24"/>
          <w:lang w:eastAsia="my-MM" w:bidi="my-MM"/>
        </w:rPr>
        <w:t>Докладна записка от Йорданка Ананиева - заместник-кмет „Образование, здравеопазване, социални дейности и младежки политики“ на Община Бургас</w:t>
      </w:r>
      <w:r w:rsidRPr="005654AC">
        <w:rPr>
          <w:rFonts w:eastAsia="Times New Roman"/>
          <w:i/>
          <w:szCs w:val="24"/>
          <w:lang w:eastAsia="my-MM" w:bidi="my-MM"/>
        </w:rPr>
        <w:t xml:space="preserve">, относно: </w:t>
      </w:r>
      <w:r w:rsidRPr="005654AC">
        <w:rPr>
          <w:rFonts w:eastAsia="Times New Roman"/>
          <w:szCs w:val="24"/>
          <w:lang w:eastAsia="my-MM" w:bidi="my-MM"/>
        </w:rPr>
        <w:t>Общинска програма за детето 2021 година</w:t>
      </w:r>
    </w:p>
    <w:p w14:paraId="36880891" w14:textId="77777777" w:rsidR="00936571" w:rsidRPr="00936571" w:rsidRDefault="00936571" w:rsidP="00936571">
      <w:pPr>
        <w:spacing w:before="100" w:beforeAutospacing="1" w:after="100" w:afterAutospacing="1"/>
        <w:ind w:firstLine="708"/>
        <w:contextualSpacing/>
        <w:jc w:val="both"/>
      </w:pPr>
      <w:r w:rsidRPr="00936571">
        <w:t xml:space="preserve">След като се запознаха с докладната записка и в резултат на явно гласуване, </w:t>
      </w:r>
      <w:r w:rsidRPr="00936571">
        <w:rPr>
          <w:rStyle w:val="Strong"/>
          <w:i/>
          <w:iCs/>
        </w:rPr>
        <w:t xml:space="preserve">с 6 гл. "за", 0 гл. "против" и 0 гл. "въздържали се", </w:t>
      </w:r>
      <w:r w:rsidRPr="00936571">
        <w:t>членовете на Постоянната комисия по устройство на територията взеха следното</w:t>
      </w:r>
    </w:p>
    <w:p w14:paraId="1BBD7B78" w14:textId="77777777" w:rsidR="00936571" w:rsidRPr="00936571" w:rsidRDefault="00936571" w:rsidP="00936571">
      <w:pPr>
        <w:spacing w:before="100" w:beforeAutospacing="1" w:after="100" w:afterAutospacing="1"/>
        <w:contextualSpacing/>
        <w:jc w:val="both"/>
        <w:rPr>
          <w:rFonts w:eastAsia="Times New Roman"/>
          <w:b/>
          <w:bCs/>
          <w:szCs w:val="24"/>
          <w:lang w:eastAsia="bg-BG"/>
        </w:rPr>
      </w:pPr>
    </w:p>
    <w:p w14:paraId="4F36676F" w14:textId="77777777" w:rsidR="00936571" w:rsidRPr="00936571" w:rsidRDefault="00936571" w:rsidP="00936571">
      <w:pPr>
        <w:spacing w:before="100" w:beforeAutospacing="1" w:after="100" w:afterAutospacing="1"/>
        <w:contextualSpacing/>
        <w:jc w:val="center"/>
        <w:rPr>
          <w:rFonts w:eastAsia="Times New Roman"/>
          <w:b/>
          <w:bCs/>
          <w:szCs w:val="24"/>
          <w:lang w:eastAsia="bg-BG"/>
        </w:rPr>
      </w:pPr>
      <w:r w:rsidRPr="00936571">
        <w:rPr>
          <w:rFonts w:eastAsia="Times New Roman"/>
          <w:b/>
          <w:bCs/>
          <w:szCs w:val="24"/>
          <w:lang w:eastAsia="bg-BG"/>
        </w:rPr>
        <w:t>РЕШЕНИЕ:</w:t>
      </w:r>
    </w:p>
    <w:p w14:paraId="752AFA0B" w14:textId="77777777" w:rsidR="00936571" w:rsidRPr="00936571" w:rsidRDefault="00936571" w:rsidP="00936571">
      <w:pPr>
        <w:spacing w:before="100" w:beforeAutospacing="1" w:after="100" w:afterAutospacing="1"/>
        <w:contextualSpacing/>
        <w:rPr>
          <w:rFonts w:eastAsia="Times New Roman"/>
          <w:szCs w:val="24"/>
          <w:lang w:eastAsia="bg-BG"/>
        </w:rPr>
      </w:pPr>
    </w:p>
    <w:p w14:paraId="0CC76758" w14:textId="77777777" w:rsidR="00936571" w:rsidRPr="00936571" w:rsidRDefault="00936571" w:rsidP="00936571">
      <w:pPr>
        <w:spacing w:before="100" w:beforeAutospacing="1"/>
        <w:jc w:val="center"/>
        <w:rPr>
          <w:rFonts w:eastAsia="Times New Roman"/>
          <w:b/>
          <w:szCs w:val="24"/>
          <w:lang w:eastAsia="bg-BG"/>
        </w:rPr>
      </w:pPr>
      <w:r w:rsidRPr="00936571">
        <w:rPr>
          <w:rFonts w:eastAsia="Times New Roman"/>
          <w:b/>
          <w:bCs/>
          <w:szCs w:val="24"/>
          <w:lang w:eastAsia="bg-BG"/>
        </w:rPr>
        <w:t xml:space="preserve">Подкрепя </w:t>
      </w:r>
      <w:r w:rsidRPr="00936571">
        <w:rPr>
          <w:rFonts w:eastAsia="Times New Roman"/>
          <w:b/>
          <w:szCs w:val="24"/>
          <w:lang w:eastAsia="bg-BG"/>
        </w:rPr>
        <w:t>докладната записка и проекта за решение.</w:t>
      </w:r>
    </w:p>
    <w:p w14:paraId="63CFA7EB" w14:textId="77777777" w:rsidR="00790F49" w:rsidRPr="00823A18" w:rsidRDefault="00790F49" w:rsidP="00790F49">
      <w:pPr>
        <w:tabs>
          <w:tab w:val="left" w:pos="284"/>
        </w:tabs>
        <w:suppressAutoHyphens/>
        <w:autoSpaceDN w:val="0"/>
        <w:spacing w:line="276" w:lineRule="auto"/>
        <w:jc w:val="center"/>
        <w:textAlignment w:val="baseline"/>
        <w:rPr>
          <w:rFonts w:ascii="Calibri" w:hAnsi="Calibri"/>
          <w:sz w:val="22"/>
        </w:rPr>
      </w:pPr>
      <w:r w:rsidRPr="00823A18">
        <w:rPr>
          <w:rFonts w:ascii="Calibri" w:hAnsi="Calibri"/>
          <w:sz w:val="22"/>
        </w:rPr>
        <w:t>---------------------------------------------------------------------------------------</w:t>
      </w:r>
    </w:p>
    <w:p w14:paraId="6FA4E9A5" w14:textId="4C95ACB4" w:rsidR="005D304C" w:rsidRPr="00640D79" w:rsidRDefault="005D304C" w:rsidP="00790F49">
      <w:pPr>
        <w:tabs>
          <w:tab w:val="left" w:pos="0"/>
        </w:tabs>
        <w:spacing w:line="259" w:lineRule="auto"/>
        <w:jc w:val="center"/>
        <w:rPr>
          <w:b/>
          <w:szCs w:val="24"/>
        </w:rPr>
      </w:pPr>
    </w:p>
    <w:p w14:paraId="250F61E4" w14:textId="77777777" w:rsidR="008C50A0" w:rsidRPr="008678BB" w:rsidRDefault="008C50A0" w:rsidP="00790F49">
      <w:pPr>
        <w:tabs>
          <w:tab w:val="left" w:pos="0"/>
        </w:tabs>
        <w:spacing w:line="259" w:lineRule="auto"/>
        <w:jc w:val="center"/>
        <w:rPr>
          <w:b/>
          <w:szCs w:val="24"/>
        </w:rPr>
      </w:pPr>
    </w:p>
    <w:p w14:paraId="3069CA00" w14:textId="4583E2E9" w:rsidR="00790F49" w:rsidRPr="008678BB" w:rsidRDefault="00790F49" w:rsidP="00790F49">
      <w:pPr>
        <w:tabs>
          <w:tab w:val="left" w:pos="0"/>
        </w:tabs>
        <w:spacing w:line="259" w:lineRule="auto"/>
        <w:jc w:val="center"/>
        <w:rPr>
          <w:b/>
          <w:szCs w:val="24"/>
        </w:rPr>
      </w:pPr>
      <w:r w:rsidRPr="008678BB">
        <w:rPr>
          <w:b/>
          <w:szCs w:val="24"/>
        </w:rPr>
        <w:t>По точка 4</w:t>
      </w:r>
    </w:p>
    <w:p w14:paraId="65771D7E" w14:textId="77777777" w:rsidR="00790F49" w:rsidRPr="004E7F0D" w:rsidRDefault="00790F49" w:rsidP="00790F49">
      <w:pPr>
        <w:tabs>
          <w:tab w:val="left" w:pos="0"/>
        </w:tabs>
        <w:spacing w:line="259" w:lineRule="auto"/>
        <w:jc w:val="center"/>
        <w:rPr>
          <w:b/>
          <w:color w:val="FF0000"/>
          <w:szCs w:val="24"/>
        </w:rPr>
      </w:pPr>
    </w:p>
    <w:p w14:paraId="0A345AAA" w14:textId="77777777" w:rsidR="005654AC" w:rsidRDefault="005654AC" w:rsidP="005654AC">
      <w:pPr>
        <w:suppressAutoHyphens/>
        <w:jc w:val="center"/>
        <w:rPr>
          <w:rFonts w:eastAsia="Times New Roman"/>
          <w:i/>
          <w:szCs w:val="24"/>
          <w:lang w:eastAsia="my-MM" w:bidi="my-MM"/>
        </w:rPr>
      </w:pPr>
      <w:r w:rsidRPr="005654AC">
        <w:rPr>
          <w:rFonts w:eastAsia="Times New Roman"/>
          <w:i/>
          <w:szCs w:val="24"/>
          <w:lang w:eastAsia="my-MM" w:bidi="my-MM"/>
        </w:rPr>
        <w:t>ОбС 08-00-11284</w:t>
      </w:r>
    </w:p>
    <w:p w14:paraId="0F5F66A8" w14:textId="7103DFEA" w:rsidR="005654AC" w:rsidRPr="005654AC" w:rsidRDefault="005654AC" w:rsidP="005654AC">
      <w:pPr>
        <w:suppressAutoHyphens/>
        <w:jc w:val="center"/>
        <w:rPr>
          <w:rFonts w:eastAsia="Times New Roman"/>
          <w:szCs w:val="24"/>
          <w:lang w:eastAsia="my-MM" w:bidi="my-MM"/>
        </w:rPr>
      </w:pPr>
      <w:r w:rsidRPr="005654AC">
        <w:rPr>
          <w:rFonts w:eastAsia="Times New Roman"/>
          <w:b/>
          <w:szCs w:val="24"/>
          <w:lang w:eastAsia="my-MM" w:bidi="my-MM"/>
        </w:rPr>
        <w:t>Докладна записка от Христо Панайотов - общински съветник от ПП БСП,</w:t>
      </w:r>
      <w:r w:rsidRPr="005654AC">
        <w:rPr>
          <w:rFonts w:eastAsia="Times New Roman"/>
          <w:i/>
          <w:szCs w:val="24"/>
          <w:lang w:eastAsia="my-MM" w:bidi="my-MM"/>
        </w:rPr>
        <w:t xml:space="preserve"> относно: </w:t>
      </w:r>
      <w:r w:rsidRPr="005654AC">
        <w:rPr>
          <w:rFonts w:eastAsia="Times New Roman"/>
          <w:szCs w:val="24"/>
          <w:lang w:eastAsia="my-MM" w:bidi="my-MM"/>
        </w:rPr>
        <w:t>Обявяване на 6-ти декември /Никулден/ за неприсъствен ден на територията на Община Бургас</w:t>
      </w:r>
    </w:p>
    <w:p w14:paraId="52AB163B" w14:textId="03236B1D" w:rsidR="00F12B68" w:rsidRPr="009A7A1E" w:rsidRDefault="00F12B68" w:rsidP="00F12B68">
      <w:pPr>
        <w:jc w:val="center"/>
        <w:rPr>
          <w:i/>
          <w:color w:val="FF0000"/>
        </w:rPr>
      </w:pPr>
    </w:p>
    <w:p w14:paraId="4694BA60" w14:textId="77777777" w:rsidR="00936571" w:rsidRPr="00936571" w:rsidRDefault="00936571" w:rsidP="00936571">
      <w:pPr>
        <w:ind w:firstLine="708"/>
        <w:jc w:val="both"/>
        <w:rPr>
          <w:rFonts w:eastAsia="Times New Roman"/>
          <w:szCs w:val="24"/>
          <w:lang w:eastAsia="bg-BG"/>
        </w:rPr>
      </w:pPr>
      <w:r w:rsidRPr="00936571">
        <w:rPr>
          <w:rFonts w:eastAsia="Times New Roman"/>
          <w:szCs w:val="24"/>
          <w:lang w:eastAsia="bg-BG"/>
        </w:rPr>
        <w:t xml:space="preserve">След като се запознаха с докладната записка и в резултат на явно гласуване, </w:t>
      </w:r>
      <w:r w:rsidRPr="00936571">
        <w:rPr>
          <w:rFonts w:eastAsia="Times New Roman"/>
          <w:b/>
          <w:bCs/>
          <w:i/>
          <w:iCs/>
          <w:szCs w:val="24"/>
          <w:lang w:eastAsia="bg-BG"/>
        </w:rPr>
        <w:t xml:space="preserve">с 1 гл. "за", 3 гл. "против" и 2 гл. "въздържали се", </w:t>
      </w:r>
      <w:r w:rsidRPr="00936571">
        <w:rPr>
          <w:rFonts w:eastAsia="Times New Roman"/>
          <w:szCs w:val="24"/>
          <w:lang w:eastAsia="bg-BG"/>
        </w:rPr>
        <w:t>членовете на Постоянната комисия по устройство на територията произнесоха следното</w:t>
      </w:r>
    </w:p>
    <w:p w14:paraId="52BEDD79" w14:textId="77777777" w:rsidR="00936571" w:rsidRPr="00936571" w:rsidRDefault="00936571" w:rsidP="00936571">
      <w:pPr>
        <w:spacing w:before="100" w:beforeAutospacing="1" w:after="100" w:afterAutospacing="1"/>
        <w:jc w:val="center"/>
        <w:rPr>
          <w:rFonts w:eastAsia="Times New Roman"/>
          <w:szCs w:val="24"/>
          <w:lang w:eastAsia="bg-BG"/>
        </w:rPr>
      </w:pPr>
      <w:r w:rsidRPr="00936571">
        <w:rPr>
          <w:rFonts w:eastAsia="Times New Roman"/>
          <w:b/>
          <w:bCs/>
          <w:szCs w:val="24"/>
          <w:lang w:eastAsia="bg-BG"/>
        </w:rPr>
        <w:t>РЕШЕНИЕ:</w:t>
      </w:r>
    </w:p>
    <w:p w14:paraId="7F435AAC" w14:textId="77777777" w:rsidR="00936571" w:rsidRPr="00936571" w:rsidRDefault="00936571" w:rsidP="00936571">
      <w:pPr>
        <w:jc w:val="center"/>
        <w:rPr>
          <w:rFonts w:eastAsia="Times New Roman"/>
          <w:szCs w:val="24"/>
          <w:lang w:eastAsia="bg-BG"/>
        </w:rPr>
      </w:pPr>
      <w:r w:rsidRPr="00936571">
        <w:rPr>
          <w:rFonts w:eastAsia="Times New Roman"/>
          <w:b/>
          <w:bCs/>
          <w:szCs w:val="24"/>
          <w:lang w:eastAsia="bg-BG"/>
        </w:rPr>
        <w:lastRenderedPageBreak/>
        <w:t xml:space="preserve">Не подкрепя </w:t>
      </w:r>
      <w:r w:rsidRPr="00936571">
        <w:rPr>
          <w:rFonts w:eastAsia="Times New Roman"/>
          <w:szCs w:val="24"/>
          <w:lang w:eastAsia="bg-BG"/>
        </w:rPr>
        <w:t>докладната записка и проекта за решение.</w:t>
      </w:r>
    </w:p>
    <w:p w14:paraId="5D435F36" w14:textId="77777777" w:rsidR="00790F49" w:rsidRPr="00B3721E" w:rsidRDefault="00790F49" w:rsidP="00790F49">
      <w:pPr>
        <w:tabs>
          <w:tab w:val="left" w:pos="284"/>
        </w:tabs>
        <w:suppressAutoHyphens/>
        <w:autoSpaceDN w:val="0"/>
        <w:spacing w:line="276" w:lineRule="auto"/>
        <w:contextualSpacing/>
        <w:jc w:val="center"/>
        <w:textAlignment w:val="baseline"/>
        <w:rPr>
          <w:rFonts w:ascii="Calibri" w:hAnsi="Calibri"/>
          <w:sz w:val="22"/>
        </w:rPr>
      </w:pPr>
      <w:r w:rsidRPr="00B3721E">
        <w:rPr>
          <w:rFonts w:ascii="Calibri" w:hAnsi="Calibri"/>
          <w:sz w:val="22"/>
        </w:rPr>
        <w:t>---------------------------------------------------------------------------------------</w:t>
      </w:r>
    </w:p>
    <w:p w14:paraId="25D70913" w14:textId="3ACC3566" w:rsidR="005D304C" w:rsidRPr="00B3721E" w:rsidRDefault="005D304C" w:rsidP="00790F49">
      <w:pPr>
        <w:tabs>
          <w:tab w:val="left" w:pos="0"/>
        </w:tabs>
        <w:spacing w:line="259" w:lineRule="auto"/>
        <w:jc w:val="center"/>
        <w:rPr>
          <w:b/>
          <w:szCs w:val="24"/>
        </w:rPr>
      </w:pPr>
    </w:p>
    <w:p w14:paraId="47296B89" w14:textId="77777777" w:rsidR="00D90C50" w:rsidRPr="00B3721E" w:rsidRDefault="00D90C50" w:rsidP="00790F49">
      <w:pPr>
        <w:tabs>
          <w:tab w:val="left" w:pos="0"/>
        </w:tabs>
        <w:spacing w:line="259" w:lineRule="auto"/>
        <w:jc w:val="center"/>
        <w:rPr>
          <w:b/>
          <w:szCs w:val="24"/>
        </w:rPr>
      </w:pPr>
    </w:p>
    <w:p w14:paraId="7CA8877C" w14:textId="43EC04FF" w:rsidR="00790F49" w:rsidRDefault="00790F49" w:rsidP="00790F49">
      <w:pPr>
        <w:tabs>
          <w:tab w:val="left" w:pos="0"/>
        </w:tabs>
        <w:spacing w:line="259" w:lineRule="auto"/>
        <w:jc w:val="center"/>
        <w:rPr>
          <w:b/>
          <w:szCs w:val="24"/>
        </w:rPr>
      </w:pPr>
      <w:r w:rsidRPr="00B947DD">
        <w:rPr>
          <w:b/>
          <w:szCs w:val="24"/>
        </w:rPr>
        <w:t>По точка 5</w:t>
      </w:r>
    </w:p>
    <w:p w14:paraId="50887916" w14:textId="77777777" w:rsidR="00B947DD" w:rsidRPr="00B947DD" w:rsidRDefault="00B947DD" w:rsidP="00790F49">
      <w:pPr>
        <w:tabs>
          <w:tab w:val="left" w:pos="0"/>
        </w:tabs>
        <w:spacing w:line="259" w:lineRule="auto"/>
        <w:jc w:val="center"/>
        <w:rPr>
          <w:b/>
          <w:szCs w:val="24"/>
        </w:rPr>
      </w:pPr>
    </w:p>
    <w:p w14:paraId="29B783D4" w14:textId="00491CAF" w:rsidR="005654AC" w:rsidRDefault="005654AC" w:rsidP="005654AC">
      <w:pPr>
        <w:suppressAutoHyphens/>
        <w:jc w:val="center"/>
        <w:rPr>
          <w:rFonts w:eastAsia="Times New Roman"/>
          <w:i/>
          <w:szCs w:val="24"/>
          <w:lang w:eastAsia="my-MM" w:bidi="my-MM"/>
        </w:rPr>
      </w:pPr>
      <w:r w:rsidRPr="005654AC">
        <w:rPr>
          <w:rFonts w:eastAsia="Times New Roman"/>
          <w:i/>
          <w:szCs w:val="24"/>
          <w:lang w:eastAsia="my-MM" w:bidi="my-MM"/>
        </w:rPr>
        <w:t>ОбС 08-00-11369</w:t>
      </w:r>
    </w:p>
    <w:p w14:paraId="6B6D142D" w14:textId="550C8990" w:rsidR="005654AC" w:rsidRPr="005654AC" w:rsidRDefault="005654AC" w:rsidP="005654AC">
      <w:pPr>
        <w:suppressAutoHyphens/>
        <w:jc w:val="center"/>
        <w:rPr>
          <w:rFonts w:eastAsia="Times New Roman"/>
          <w:szCs w:val="24"/>
          <w:lang w:eastAsia="my-MM" w:bidi="my-MM"/>
        </w:rPr>
      </w:pPr>
      <w:r w:rsidRPr="005654AC">
        <w:rPr>
          <w:rFonts w:eastAsia="Times New Roman"/>
          <w:b/>
          <w:szCs w:val="24"/>
          <w:lang w:eastAsia="my-MM" w:bidi="my-MM"/>
        </w:rPr>
        <w:t>Докладна записка от Димитър Николов - кмет на Община Бургас,</w:t>
      </w:r>
      <w:r w:rsidRPr="005654AC">
        <w:rPr>
          <w:rFonts w:eastAsia="Times New Roman"/>
          <w:i/>
          <w:szCs w:val="24"/>
          <w:lang w:eastAsia="my-MM" w:bidi="my-MM"/>
        </w:rPr>
        <w:t xml:space="preserve"> относно: </w:t>
      </w:r>
      <w:r w:rsidRPr="005654AC">
        <w:rPr>
          <w:rFonts w:eastAsia="Times New Roman"/>
          <w:szCs w:val="24"/>
          <w:lang w:eastAsia="my-MM" w:bidi="my-MM"/>
        </w:rPr>
        <w:t>Кандидатстване на Община Бургас с проектно предложение: „Изграждане на защитена лодкостоянка, разположена югоизточно от УПИ І, кв. 30 (ПИ с идентификатор 07079.20.470) по плана на м. „Ъгъла“, землище кв. „Сарафово“, гр. Бургас в границите на ПИ с идентификатор 07079.1.1474 по КК на гр. Бургас и в прилежащата му акватория на Черно море“, по процедура чрез подбор на проекти BG14MFOP001-1.019 „Рибарски пристанища, кейове за разтоварване, рибни борси и лодкостоянки“, Мярка 1.8. „Рибарски пристанища, кейове за разтоварване, рибни борси и лодкостоянки”, сектор „Инвестиции насочени към изграждане и/или модернизация на лодкостоянки“, финансирана от Европейския фонд за морско дело и рибарство чрез Програма за морско дело и рибарство 2014 - 2020</w:t>
      </w:r>
    </w:p>
    <w:p w14:paraId="52ABEB2C" w14:textId="77777777" w:rsidR="005654AC" w:rsidRDefault="005654AC" w:rsidP="005654AC">
      <w:pPr>
        <w:suppressAutoHyphens/>
        <w:contextualSpacing/>
        <w:jc w:val="center"/>
        <w:rPr>
          <w:rFonts w:eastAsia="Times New Roman"/>
          <w:i/>
          <w:szCs w:val="24"/>
          <w:lang w:eastAsia="my-MM" w:bidi="my-MM"/>
        </w:rPr>
      </w:pPr>
    </w:p>
    <w:p w14:paraId="4D2E15AD" w14:textId="77777777" w:rsidR="00316E79" w:rsidRPr="009A7A1E" w:rsidRDefault="00316E79" w:rsidP="00B3721E">
      <w:pPr>
        <w:ind w:firstLine="708"/>
        <w:jc w:val="both"/>
        <w:rPr>
          <w:i/>
          <w:color w:val="FF0000"/>
        </w:rPr>
      </w:pPr>
    </w:p>
    <w:p w14:paraId="57EA301E" w14:textId="77777777" w:rsidR="00936571" w:rsidRPr="00936571" w:rsidRDefault="00936571" w:rsidP="00936571">
      <w:pPr>
        <w:ind w:firstLine="708"/>
        <w:jc w:val="both"/>
        <w:rPr>
          <w:rFonts w:eastAsia="Times New Roman"/>
          <w:szCs w:val="24"/>
          <w:lang w:eastAsia="bg-BG"/>
        </w:rPr>
      </w:pPr>
      <w:r w:rsidRPr="00936571">
        <w:rPr>
          <w:rFonts w:eastAsia="Times New Roman"/>
          <w:szCs w:val="24"/>
          <w:lang w:eastAsia="bg-BG"/>
        </w:rPr>
        <w:t>Урб. Николай Цоцомански – директор на дирекция  „Устройство на територията“ представи подробно докладната записка.</w:t>
      </w:r>
    </w:p>
    <w:p w14:paraId="4E44D999" w14:textId="77777777" w:rsidR="00936571" w:rsidRPr="00936571" w:rsidRDefault="00936571" w:rsidP="00936571">
      <w:pPr>
        <w:ind w:firstLine="708"/>
        <w:jc w:val="both"/>
        <w:rPr>
          <w:rFonts w:eastAsia="Times New Roman"/>
          <w:szCs w:val="24"/>
          <w:lang w:eastAsia="bg-BG"/>
        </w:rPr>
      </w:pPr>
      <w:r w:rsidRPr="00936571">
        <w:rPr>
          <w:rFonts w:eastAsia="Times New Roman"/>
          <w:szCs w:val="24"/>
          <w:lang w:eastAsia="bg-BG"/>
        </w:rPr>
        <w:t xml:space="preserve">След като се запознаха с докладната записка и в резултат на явно гласуване, </w:t>
      </w:r>
      <w:r w:rsidRPr="00936571">
        <w:rPr>
          <w:rFonts w:eastAsia="Times New Roman"/>
          <w:b/>
          <w:bCs/>
          <w:i/>
          <w:iCs/>
          <w:szCs w:val="24"/>
          <w:lang w:eastAsia="bg-BG"/>
        </w:rPr>
        <w:t xml:space="preserve">с 6 гл. "за", 0 гл. "против" и 0 гл. "въздържали се", </w:t>
      </w:r>
      <w:r w:rsidRPr="00936571">
        <w:rPr>
          <w:rFonts w:eastAsia="Times New Roman"/>
          <w:szCs w:val="24"/>
          <w:lang w:eastAsia="bg-BG"/>
        </w:rPr>
        <w:t>членовете на Постоянната комисия по устройство на територията произнесоха следното</w:t>
      </w:r>
    </w:p>
    <w:p w14:paraId="425C8F3C" w14:textId="77777777" w:rsidR="00936571" w:rsidRPr="00936571" w:rsidRDefault="00936571" w:rsidP="00936571">
      <w:pPr>
        <w:spacing w:before="100" w:beforeAutospacing="1" w:after="100" w:afterAutospacing="1"/>
        <w:jc w:val="center"/>
        <w:rPr>
          <w:rFonts w:eastAsia="Times New Roman"/>
          <w:szCs w:val="24"/>
          <w:lang w:eastAsia="bg-BG"/>
        </w:rPr>
      </w:pPr>
      <w:r w:rsidRPr="00936571">
        <w:rPr>
          <w:rFonts w:eastAsia="Times New Roman"/>
          <w:b/>
          <w:bCs/>
          <w:szCs w:val="24"/>
          <w:lang w:eastAsia="bg-BG"/>
        </w:rPr>
        <w:t>РЕШЕНИЕ:</w:t>
      </w:r>
    </w:p>
    <w:p w14:paraId="73EFC3AA" w14:textId="77777777" w:rsidR="00936571" w:rsidRPr="00936571" w:rsidRDefault="00936571" w:rsidP="00936571">
      <w:pPr>
        <w:jc w:val="center"/>
        <w:rPr>
          <w:rFonts w:eastAsia="Times New Roman"/>
          <w:szCs w:val="24"/>
          <w:lang w:eastAsia="bg-BG"/>
        </w:rPr>
      </w:pPr>
      <w:r w:rsidRPr="00936571">
        <w:rPr>
          <w:rFonts w:eastAsia="Times New Roman"/>
          <w:b/>
          <w:bCs/>
          <w:szCs w:val="24"/>
          <w:lang w:eastAsia="bg-BG"/>
        </w:rPr>
        <w:t xml:space="preserve">Подкрепя </w:t>
      </w:r>
      <w:r w:rsidRPr="00936571">
        <w:rPr>
          <w:rFonts w:eastAsia="Times New Roman"/>
          <w:szCs w:val="24"/>
          <w:lang w:eastAsia="bg-BG"/>
        </w:rPr>
        <w:t>докладната записка и проекта за решение.</w:t>
      </w:r>
    </w:p>
    <w:p w14:paraId="343A992D" w14:textId="0D6E34BF" w:rsidR="000D310B" w:rsidRPr="009A7A1E" w:rsidRDefault="000D310B" w:rsidP="00936571">
      <w:pPr>
        <w:spacing w:before="100" w:beforeAutospacing="1"/>
        <w:contextualSpacing/>
        <w:jc w:val="center"/>
        <w:rPr>
          <w:rFonts w:eastAsia="Times New Roman"/>
          <w:b/>
          <w:color w:val="FF0000"/>
          <w:szCs w:val="24"/>
          <w:lang w:eastAsia="bg-BG"/>
        </w:rPr>
      </w:pPr>
    </w:p>
    <w:p w14:paraId="0CE53596" w14:textId="77777777" w:rsidR="00790F49" w:rsidRPr="00B3721E" w:rsidRDefault="00790F49" w:rsidP="00790F49">
      <w:pPr>
        <w:tabs>
          <w:tab w:val="left" w:pos="284"/>
        </w:tabs>
        <w:suppressAutoHyphens/>
        <w:autoSpaceDN w:val="0"/>
        <w:spacing w:line="276" w:lineRule="auto"/>
        <w:jc w:val="center"/>
        <w:textAlignment w:val="baseline"/>
        <w:rPr>
          <w:rFonts w:ascii="Calibri" w:hAnsi="Calibri"/>
          <w:sz w:val="22"/>
        </w:rPr>
      </w:pPr>
      <w:r w:rsidRPr="00B3721E">
        <w:rPr>
          <w:rFonts w:ascii="Calibri" w:hAnsi="Calibri"/>
          <w:sz w:val="22"/>
        </w:rPr>
        <w:t>---------------------------------------------------------------------------------------</w:t>
      </w:r>
    </w:p>
    <w:p w14:paraId="656DA7D3" w14:textId="0C1D883D" w:rsidR="00D90C50" w:rsidRDefault="00D90C50" w:rsidP="00C00A88">
      <w:pPr>
        <w:tabs>
          <w:tab w:val="left" w:pos="0"/>
        </w:tabs>
        <w:spacing w:line="259" w:lineRule="auto"/>
        <w:rPr>
          <w:b/>
          <w:szCs w:val="24"/>
        </w:rPr>
      </w:pPr>
    </w:p>
    <w:p w14:paraId="640051FE" w14:textId="7B566233" w:rsidR="001C4147" w:rsidRDefault="001C4147" w:rsidP="00C00A88">
      <w:pPr>
        <w:tabs>
          <w:tab w:val="left" w:pos="0"/>
        </w:tabs>
        <w:spacing w:line="259" w:lineRule="auto"/>
        <w:rPr>
          <w:b/>
          <w:szCs w:val="24"/>
        </w:rPr>
      </w:pPr>
    </w:p>
    <w:p w14:paraId="3C023211" w14:textId="77777777" w:rsidR="001C4147" w:rsidRPr="00B3721E" w:rsidRDefault="001C4147" w:rsidP="00C00A88">
      <w:pPr>
        <w:tabs>
          <w:tab w:val="left" w:pos="0"/>
        </w:tabs>
        <w:spacing w:line="259" w:lineRule="auto"/>
        <w:rPr>
          <w:b/>
          <w:szCs w:val="24"/>
        </w:rPr>
      </w:pPr>
    </w:p>
    <w:p w14:paraId="0DA132D6" w14:textId="77777777" w:rsidR="005D304C" w:rsidRPr="00B3721E" w:rsidRDefault="005D304C" w:rsidP="00790F49">
      <w:pPr>
        <w:tabs>
          <w:tab w:val="left" w:pos="0"/>
        </w:tabs>
        <w:spacing w:line="259" w:lineRule="auto"/>
        <w:jc w:val="center"/>
        <w:rPr>
          <w:b/>
          <w:szCs w:val="24"/>
        </w:rPr>
      </w:pPr>
    </w:p>
    <w:p w14:paraId="5045751D" w14:textId="305D7D6B" w:rsidR="00790F49" w:rsidRPr="00B3721E" w:rsidRDefault="00790F49" w:rsidP="00790F49">
      <w:pPr>
        <w:tabs>
          <w:tab w:val="left" w:pos="0"/>
        </w:tabs>
        <w:spacing w:line="259" w:lineRule="auto"/>
        <w:jc w:val="center"/>
        <w:rPr>
          <w:b/>
          <w:szCs w:val="24"/>
        </w:rPr>
      </w:pPr>
      <w:r w:rsidRPr="00B3721E">
        <w:rPr>
          <w:b/>
          <w:szCs w:val="24"/>
        </w:rPr>
        <w:t>По точка 6</w:t>
      </w:r>
    </w:p>
    <w:p w14:paraId="13AAA72A" w14:textId="77777777" w:rsidR="00790F49" w:rsidRPr="004E7F0D" w:rsidRDefault="00790F49" w:rsidP="00790F49">
      <w:pPr>
        <w:tabs>
          <w:tab w:val="left" w:pos="0"/>
        </w:tabs>
        <w:spacing w:line="259" w:lineRule="auto"/>
        <w:jc w:val="center"/>
        <w:rPr>
          <w:b/>
          <w:color w:val="FF0000"/>
          <w:szCs w:val="24"/>
        </w:rPr>
      </w:pPr>
    </w:p>
    <w:p w14:paraId="72E7FDA5" w14:textId="48FA96A1" w:rsidR="005654AC" w:rsidRDefault="005654AC" w:rsidP="005654AC">
      <w:pPr>
        <w:suppressAutoHyphens/>
        <w:jc w:val="center"/>
        <w:rPr>
          <w:rFonts w:eastAsia="Times New Roman"/>
          <w:b/>
          <w:szCs w:val="24"/>
          <w:lang w:eastAsia="my-MM" w:bidi="my-MM"/>
        </w:rPr>
      </w:pPr>
      <w:r w:rsidRPr="005654AC">
        <w:rPr>
          <w:rFonts w:eastAsia="Times New Roman"/>
          <w:i/>
          <w:szCs w:val="24"/>
          <w:lang w:eastAsia="my-MM" w:bidi="my-MM"/>
        </w:rPr>
        <w:t>ОбС 08-00-11343</w:t>
      </w:r>
    </w:p>
    <w:p w14:paraId="50B0E6BA" w14:textId="507189B6" w:rsidR="005654AC" w:rsidRPr="005654AC" w:rsidRDefault="005654AC" w:rsidP="005654AC">
      <w:pPr>
        <w:suppressAutoHyphens/>
        <w:jc w:val="center"/>
        <w:rPr>
          <w:rFonts w:eastAsia="Times New Roman"/>
          <w:szCs w:val="24"/>
          <w:lang w:eastAsia="my-MM" w:bidi="my-MM"/>
        </w:rPr>
      </w:pPr>
      <w:r w:rsidRPr="005654AC">
        <w:rPr>
          <w:rFonts w:eastAsia="Times New Roman"/>
          <w:b/>
          <w:szCs w:val="24"/>
          <w:lang w:eastAsia="my-MM" w:bidi="my-MM"/>
        </w:rPr>
        <w:t xml:space="preserve">Докладна записка от Димитър Николов - кмет на Община Бургас, </w:t>
      </w:r>
      <w:r w:rsidRPr="005654AC">
        <w:rPr>
          <w:rFonts w:eastAsia="Times New Roman"/>
          <w:i/>
          <w:szCs w:val="24"/>
          <w:lang w:eastAsia="my-MM" w:bidi="my-MM"/>
        </w:rPr>
        <w:t xml:space="preserve">относно: </w:t>
      </w:r>
      <w:r w:rsidRPr="005654AC">
        <w:rPr>
          <w:rFonts w:eastAsia="Times New Roman"/>
          <w:szCs w:val="24"/>
          <w:lang w:eastAsia="my-MM" w:bidi="my-MM"/>
        </w:rPr>
        <w:t>Разрешаване изменение на ПУП-ПРЗ за УПИ V-339 и XVI-338 в кв.135Б по плана на ЦГЧ – гр. Бургас, ПИ с идентификатори съответно 07079.608.339 и 07079.608.338 по КККР на гр. Бургас и допускане на отклонения от правилата и нормативите по реда на §9 от Наредба №7/МРРБ за ПНУОВТУЗ от Министъра на регионалното развитие и благоустройството</w:t>
      </w:r>
    </w:p>
    <w:p w14:paraId="2422FDBD" w14:textId="77777777" w:rsidR="00E22E8F" w:rsidRPr="009A7A1E" w:rsidRDefault="00E22E8F" w:rsidP="00B3721E">
      <w:pPr>
        <w:ind w:firstLine="708"/>
        <w:contextualSpacing/>
        <w:jc w:val="both"/>
        <w:rPr>
          <w:color w:val="FF0000"/>
        </w:rPr>
      </w:pPr>
    </w:p>
    <w:p w14:paraId="1E306B84" w14:textId="77777777" w:rsidR="00936571" w:rsidRPr="00936571" w:rsidRDefault="00936571" w:rsidP="00936571">
      <w:pPr>
        <w:ind w:firstLine="708"/>
        <w:jc w:val="both"/>
        <w:rPr>
          <w:rFonts w:eastAsia="Times New Roman"/>
          <w:szCs w:val="24"/>
          <w:lang w:eastAsia="bg-BG"/>
        </w:rPr>
      </w:pPr>
      <w:r w:rsidRPr="00936571">
        <w:rPr>
          <w:rFonts w:eastAsia="Times New Roman"/>
          <w:szCs w:val="24"/>
          <w:lang w:eastAsia="bg-BG"/>
        </w:rPr>
        <w:t>Урб. Николай Цоцомански – директор на дирекция  „Устройство на територията“ представи подробно докладната записка.</w:t>
      </w:r>
    </w:p>
    <w:p w14:paraId="42995EDA" w14:textId="77777777" w:rsidR="00936571" w:rsidRPr="00936571" w:rsidRDefault="00936571" w:rsidP="00936571">
      <w:pPr>
        <w:ind w:firstLine="708"/>
        <w:jc w:val="both"/>
        <w:rPr>
          <w:rFonts w:eastAsia="Times New Roman"/>
          <w:szCs w:val="24"/>
          <w:lang w:eastAsia="bg-BG"/>
        </w:rPr>
      </w:pPr>
      <w:r w:rsidRPr="00936571">
        <w:rPr>
          <w:rFonts w:eastAsia="Times New Roman"/>
          <w:szCs w:val="24"/>
          <w:lang w:eastAsia="bg-BG"/>
        </w:rPr>
        <w:t xml:space="preserve">След като се запознаха с докладната записка и в резултат на явно гласуване, </w:t>
      </w:r>
      <w:r w:rsidRPr="00936571">
        <w:rPr>
          <w:rFonts w:eastAsia="Times New Roman"/>
          <w:b/>
          <w:bCs/>
          <w:i/>
          <w:iCs/>
          <w:szCs w:val="24"/>
          <w:lang w:eastAsia="bg-BG"/>
        </w:rPr>
        <w:t xml:space="preserve">с 6 гл. "за", 0 гл. "против" и 0 гл. "въздържали се", </w:t>
      </w:r>
      <w:r w:rsidRPr="00936571">
        <w:rPr>
          <w:rFonts w:eastAsia="Times New Roman"/>
          <w:szCs w:val="24"/>
          <w:lang w:eastAsia="bg-BG"/>
        </w:rPr>
        <w:t>членовете на Постоянната комисия по устройство на територията произнесоха следното</w:t>
      </w:r>
    </w:p>
    <w:p w14:paraId="10D89801" w14:textId="77777777" w:rsidR="00936571" w:rsidRPr="00936571" w:rsidRDefault="00936571" w:rsidP="00936571">
      <w:pPr>
        <w:spacing w:before="100" w:beforeAutospacing="1" w:after="100" w:afterAutospacing="1"/>
        <w:jc w:val="center"/>
        <w:rPr>
          <w:rFonts w:eastAsia="Times New Roman"/>
          <w:szCs w:val="24"/>
          <w:lang w:eastAsia="bg-BG"/>
        </w:rPr>
      </w:pPr>
      <w:r w:rsidRPr="00936571">
        <w:rPr>
          <w:rFonts w:eastAsia="Times New Roman"/>
          <w:b/>
          <w:bCs/>
          <w:szCs w:val="24"/>
          <w:lang w:eastAsia="bg-BG"/>
        </w:rPr>
        <w:t>РЕШЕНИЕ:</w:t>
      </w:r>
    </w:p>
    <w:p w14:paraId="604C2ACA" w14:textId="77777777" w:rsidR="00936571" w:rsidRPr="00936571" w:rsidRDefault="00936571" w:rsidP="00936571">
      <w:pPr>
        <w:jc w:val="center"/>
        <w:rPr>
          <w:rFonts w:eastAsia="Times New Roman"/>
          <w:szCs w:val="24"/>
          <w:lang w:eastAsia="bg-BG"/>
        </w:rPr>
      </w:pPr>
      <w:r w:rsidRPr="00936571">
        <w:rPr>
          <w:rFonts w:eastAsia="Times New Roman"/>
          <w:b/>
          <w:bCs/>
          <w:szCs w:val="24"/>
          <w:lang w:eastAsia="bg-BG"/>
        </w:rPr>
        <w:lastRenderedPageBreak/>
        <w:t xml:space="preserve">Подкрепя </w:t>
      </w:r>
      <w:r w:rsidRPr="00936571">
        <w:rPr>
          <w:rFonts w:eastAsia="Times New Roman"/>
          <w:szCs w:val="24"/>
          <w:lang w:eastAsia="bg-BG"/>
        </w:rPr>
        <w:t>докладната записка и проекта за решение.</w:t>
      </w:r>
    </w:p>
    <w:p w14:paraId="62958873" w14:textId="4E26536B" w:rsidR="00790F49" w:rsidRPr="00316E79" w:rsidRDefault="00790F49" w:rsidP="00790F49">
      <w:pPr>
        <w:tabs>
          <w:tab w:val="left" w:pos="284"/>
        </w:tabs>
        <w:suppressAutoHyphens/>
        <w:autoSpaceDN w:val="0"/>
        <w:spacing w:line="276" w:lineRule="auto"/>
        <w:contextualSpacing/>
        <w:jc w:val="center"/>
        <w:textAlignment w:val="baseline"/>
        <w:rPr>
          <w:rFonts w:ascii="Calibri" w:hAnsi="Calibri"/>
          <w:sz w:val="22"/>
        </w:rPr>
      </w:pPr>
      <w:r w:rsidRPr="00316E79">
        <w:rPr>
          <w:rFonts w:ascii="Calibri" w:hAnsi="Calibri"/>
          <w:sz w:val="22"/>
        </w:rPr>
        <w:t>--------------------------------------------------------------------------------------</w:t>
      </w:r>
    </w:p>
    <w:p w14:paraId="511C96CB" w14:textId="3B47939D" w:rsidR="00FA7802" w:rsidRDefault="00FA7802" w:rsidP="001C4147">
      <w:pPr>
        <w:tabs>
          <w:tab w:val="left" w:pos="0"/>
        </w:tabs>
        <w:spacing w:line="259" w:lineRule="auto"/>
        <w:rPr>
          <w:b/>
          <w:szCs w:val="24"/>
        </w:rPr>
      </w:pPr>
    </w:p>
    <w:p w14:paraId="62318177" w14:textId="77777777" w:rsidR="00D34C05" w:rsidRPr="00316E79" w:rsidRDefault="00D34C05" w:rsidP="00790F49">
      <w:pPr>
        <w:tabs>
          <w:tab w:val="left" w:pos="0"/>
        </w:tabs>
        <w:spacing w:line="259" w:lineRule="auto"/>
        <w:jc w:val="center"/>
        <w:rPr>
          <w:b/>
          <w:szCs w:val="24"/>
        </w:rPr>
      </w:pPr>
    </w:p>
    <w:p w14:paraId="1DA09EBD" w14:textId="30206053" w:rsidR="00790F49" w:rsidRPr="00316E79" w:rsidRDefault="00790F49" w:rsidP="00790F49">
      <w:pPr>
        <w:tabs>
          <w:tab w:val="left" w:pos="0"/>
        </w:tabs>
        <w:spacing w:line="259" w:lineRule="auto"/>
        <w:jc w:val="center"/>
        <w:rPr>
          <w:b/>
          <w:szCs w:val="24"/>
        </w:rPr>
      </w:pPr>
      <w:r w:rsidRPr="00316E79">
        <w:rPr>
          <w:b/>
          <w:szCs w:val="24"/>
        </w:rPr>
        <w:t>По точка 7</w:t>
      </w:r>
    </w:p>
    <w:p w14:paraId="35F66EE9" w14:textId="77777777" w:rsidR="00790F49" w:rsidRPr="00D937E1" w:rsidRDefault="00790F49" w:rsidP="00790F49">
      <w:pPr>
        <w:tabs>
          <w:tab w:val="left" w:pos="0"/>
        </w:tabs>
        <w:spacing w:line="259" w:lineRule="auto"/>
        <w:jc w:val="center"/>
        <w:rPr>
          <w:b/>
          <w:szCs w:val="24"/>
        </w:rPr>
      </w:pPr>
    </w:p>
    <w:p w14:paraId="0AA484E3" w14:textId="648AAD10" w:rsidR="005654AC" w:rsidRDefault="005654AC" w:rsidP="005654AC">
      <w:pPr>
        <w:suppressAutoHyphens/>
        <w:jc w:val="center"/>
        <w:rPr>
          <w:rFonts w:eastAsia="Times New Roman"/>
          <w:i/>
          <w:szCs w:val="24"/>
          <w:lang w:eastAsia="my-MM" w:bidi="my-MM"/>
        </w:rPr>
      </w:pPr>
      <w:r w:rsidRPr="00936286">
        <w:rPr>
          <w:rFonts w:eastAsia="Times New Roman"/>
          <w:i/>
          <w:szCs w:val="24"/>
          <w:lang w:eastAsia="my-MM" w:bidi="my-MM"/>
        </w:rPr>
        <w:t>ОбС 08-00-11361</w:t>
      </w:r>
    </w:p>
    <w:p w14:paraId="7985D8CF" w14:textId="1B95AE75" w:rsidR="003026DC" w:rsidRDefault="005654AC" w:rsidP="005654AC">
      <w:pPr>
        <w:suppressAutoHyphens/>
        <w:jc w:val="center"/>
        <w:rPr>
          <w:rFonts w:eastAsia="Times New Roman"/>
          <w:szCs w:val="24"/>
          <w:lang w:eastAsia="my-MM" w:bidi="my-MM"/>
        </w:rPr>
      </w:pPr>
      <w:r w:rsidRPr="00936286">
        <w:rPr>
          <w:rFonts w:eastAsia="Times New Roman"/>
          <w:b/>
          <w:szCs w:val="24"/>
          <w:lang w:eastAsia="my-MM" w:bidi="my-MM"/>
        </w:rPr>
        <w:t>Докладна записка от Димитър Николов - кмет на Община Бургас,</w:t>
      </w:r>
      <w:r w:rsidRPr="00936286">
        <w:rPr>
          <w:rFonts w:eastAsia="Times New Roman"/>
          <w:i/>
          <w:szCs w:val="24"/>
          <w:lang w:eastAsia="my-MM" w:bidi="my-MM"/>
        </w:rPr>
        <w:t xml:space="preserve"> относно: </w:t>
      </w:r>
      <w:r w:rsidRPr="00936286">
        <w:rPr>
          <w:rFonts w:eastAsia="Times New Roman"/>
          <w:szCs w:val="24"/>
          <w:lang w:eastAsia="my-MM" w:bidi="my-MM"/>
        </w:rPr>
        <w:t>Допускане на отклонения от правилата и нормативите по реда на §9 от Наредба №7/МРРБ за ПНУОВТУЗ от Министъра на регионалното развитие и благоустройството</w:t>
      </w:r>
    </w:p>
    <w:p w14:paraId="58529259" w14:textId="77777777" w:rsidR="005654AC" w:rsidRPr="009A7A1E" w:rsidRDefault="005654AC" w:rsidP="005654AC">
      <w:pPr>
        <w:suppressAutoHyphens/>
        <w:jc w:val="center"/>
        <w:rPr>
          <w:color w:val="FF0000"/>
        </w:rPr>
      </w:pPr>
    </w:p>
    <w:p w14:paraId="0C21580A" w14:textId="77777777" w:rsidR="00936571" w:rsidRPr="00936571" w:rsidRDefault="00936571" w:rsidP="00936571">
      <w:pPr>
        <w:ind w:firstLine="708"/>
        <w:jc w:val="both"/>
        <w:rPr>
          <w:rFonts w:eastAsia="Times New Roman"/>
          <w:szCs w:val="24"/>
          <w:lang w:eastAsia="bg-BG"/>
        </w:rPr>
      </w:pPr>
      <w:r w:rsidRPr="00936571">
        <w:rPr>
          <w:rFonts w:eastAsia="Times New Roman"/>
          <w:szCs w:val="24"/>
          <w:lang w:eastAsia="bg-BG"/>
        </w:rPr>
        <w:t>Урб. Николай Цоцомански – директор на дирекция  „Устройство на територията“ представи подробно докладната записка.</w:t>
      </w:r>
    </w:p>
    <w:p w14:paraId="763B3020" w14:textId="77777777" w:rsidR="00936571" w:rsidRPr="00936571" w:rsidRDefault="00936571" w:rsidP="00936571">
      <w:pPr>
        <w:ind w:firstLine="708"/>
        <w:jc w:val="both"/>
        <w:rPr>
          <w:rFonts w:eastAsia="Times New Roman"/>
          <w:szCs w:val="24"/>
          <w:lang w:eastAsia="bg-BG"/>
        </w:rPr>
      </w:pPr>
      <w:r w:rsidRPr="00936571">
        <w:rPr>
          <w:rFonts w:eastAsia="Times New Roman"/>
          <w:szCs w:val="24"/>
          <w:lang w:eastAsia="bg-BG"/>
        </w:rPr>
        <w:t xml:space="preserve">След като се запознаха с докладната записка и в резултат на явно гласуване, </w:t>
      </w:r>
      <w:r w:rsidRPr="00936571">
        <w:rPr>
          <w:rFonts w:eastAsia="Times New Roman"/>
          <w:b/>
          <w:bCs/>
          <w:i/>
          <w:iCs/>
          <w:szCs w:val="24"/>
          <w:lang w:eastAsia="bg-BG"/>
        </w:rPr>
        <w:t xml:space="preserve">с 5 гл. "за", 1 гл. "против" и 0 гл. "въздържали се", </w:t>
      </w:r>
      <w:r w:rsidRPr="00936571">
        <w:rPr>
          <w:rFonts w:eastAsia="Times New Roman"/>
          <w:szCs w:val="24"/>
          <w:lang w:eastAsia="bg-BG"/>
        </w:rPr>
        <w:t>членовете на Постоянната комисия по устройство на територията произнесоха следното</w:t>
      </w:r>
    </w:p>
    <w:p w14:paraId="57B23A2E" w14:textId="77777777" w:rsidR="00936571" w:rsidRPr="00936571" w:rsidRDefault="00936571" w:rsidP="00936571">
      <w:pPr>
        <w:spacing w:before="100" w:beforeAutospacing="1" w:after="100" w:afterAutospacing="1"/>
        <w:jc w:val="center"/>
        <w:rPr>
          <w:rFonts w:eastAsia="Times New Roman"/>
          <w:szCs w:val="24"/>
          <w:lang w:eastAsia="bg-BG"/>
        </w:rPr>
      </w:pPr>
      <w:r w:rsidRPr="00936571">
        <w:rPr>
          <w:rFonts w:eastAsia="Times New Roman"/>
          <w:b/>
          <w:bCs/>
          <w:szCs w:val="24"/>
          <w:lang w:eastAsia="bg-BG"/>
        </w:rPr>
        <w:t>РЕШЕНИЕ:</w:t>
      </w:r>
    </w:p>
    <w:p w14:paraId="6B6EC89B" w14:textId="77777777" w:rsidR="00936571" w:rsidRPr="00936571" w:rsidRDefault="00936571" w:rsidP="00936571">
      <w:pPr>
        <w:jc w:val="center"/>
        <w:rPr>
          <w:rFonts w:eastAsia="Times New Roman"/>
          <w:szCs w:val="24"/>
          <w:lang w:eastAsia="bg-BG"/>
        </w:rPr>
      </w:pPr>
      <w:r w:rsidRPr="00936571">
        <w:rPr>
          <w:rFonts w:eastAsia="Times New Roman"/>
          <w:b/>
          <w:bCs/>
          <w:szCs w:val="24"/>
          <w:lang w:eastAsia="bg-BG"/>
        </w:rPr>
        <w:t xml:space="preserve">Подкрепя </w:t>
      </w:r>
      <w:r w:rsidRPr="00936571">
        <w:rPr>
          <w:rFonts w:eastAsia="Times New Roman"/>
          <w:szCs w:val="24"/>
          <w:lang w:eastAsia="bg-BG"/>
        </w:rPr>
        <w:t>докладната записка и проекта за решение.</w:t>
      </w:r>
    </w:p>
    <w:p w14:paraId="30884F95" w14:textId="77777777" w:rsidR="009F2052" w:rsidRPr="00316E79" w:rsidRDefault="009F2052" w:rsidP="009F2052">
      <w:pPr>
        <w:tabs>
          <w:tab w:val="left" w:pos="284"/>
        </w:tabs>
        <w:suppressAutoHyphens/>
        <w:autoSpaceDN w:val="0"/>
        <w:spacing w:line="276" w:lineRule="auto"/>
        <w:contextualSpacing/>
        <w:jc w:val="center"/>
        <w:textAlignment w:val="baseline"/>
        <w:rPr>
          <w:rFonts w:ascii="Calibri" w:hAnsi="Calibri"/>
          <w:sz w:val="22"/>
        </w:rPr>
      </w:pPr>
      <w:r w:rsidRPr="00316E79">
        <w:rPr>
          <w:rFonts w:ascii="Calibri" w:hAnsi="Calibri"/>
          <w:sz w:val="22"/>
        </w:rPr>
        <w:t>--------------------------------------------------------------------------------------</w:t>
      </w:r>
    </w:p>
    <w:p w14:paraId="3C61FB0E" w14:textId="6E3E5B98" w:rsidR="00FB3A0C" w:rsidRPr="00640D79" w:rsidRDefault="00FB3A0C" w:rsidP="00C00A88">
      <w:pPr>
        <w:tabs>
          <w:tab w:val="left" w:pos="0"/>
        </w:tabs>
        <w:spacing w:line="259" w:lineRule="auto"/>
        <w:rPr>
          <w:b/>
          <w:szCs w:val="24"/>
        </w:rPr>
      </w:pPr>
    </w:p>
    <w:p w14:paraId="6B85CF4A" w14:textId="77777777" w:rsidR="00D90C50" w:rsidRPr="00D937E1" w:rsidRDefault="00D90C50" w:rsidP="009F2052">
      <w:pPr>
        <w:tabs>
          <w:tab w:val="left" w:pos="0"/>
        </w:tabs>
        <w:spacing w:line="259" w:lineRule="auto"/>
        <w:jc w:val="center"/>
        <w:rPr>
          <w:b/>
          <w:szCs w:val="24"/>
        </w:rPr>
      </w:pPr>
    </w:p>
    <w:p w14:paraId="7861CC6F" w14:textId="4939E738" w:rsidR="009F2052" w:rsidRPr="00D937E1" w:rsidRDefault="009F2052" w:rsidP="009F2052">
      <w:pPr>
        <w:tabs>
          <w:tab w:val="left" w:pos="0"/>
        </w:tabs>
        <w:spacing w:line="259" w:lineRule="auto"/>
        <w:jc w:val="center"/>
        <w:rPr>
          <w:b/>
          <w:szCs w:val="24"/>
        </w:rPr>
      </w:pPr>
      <w:r w:rsidRPr="00D937E1">
        <w:rPr>
          <w:b/>
          <w:szCs w:val="24"/>
        </w:rPr>
        <w:t>По точка 8</w:t>
      </w:r>
    </w:p>
    <w:p w14:paraId="5F4330DD" w14:textId="2FB66940" w:rsidR="00886E4E" w:rsidRPr="00D937E1" w:rsidRDefault="00886E4E" w:rsidP="009F2052">
      <w:pPr>
        <w:tabs>
          <w:tab w:val="left" w:pos="0"/>
        </w:tabs>
        <w:spacing w:line="259" w:lineRule="auto"/>
        <w:jc w:val="center"/>
        <w:rPr>
          <w:b/>
          <w:szCs w:val="24"/>
        </w:rPr>
      </w:pPr>
    </w:p>
    <w:p w14:paraId="190ED6AF" w14:textId="787555F9" w:rsidR="005654AC" w:rsidRDefault="005654AC" w:rsidP="005654AC">
      <w:pPr>
        <w:suppressAutoHyphens/>
        <w:jc w:val="center"/>
        <w:rPr>
          <w:rFonts w:eastAsia="Times New Roman"/>
          <w:i/>
          <w:szCs w:val="24"/>
          <w:lang w:eastAsia="my-MM" w:bidi="my-MM"/>
        </w:rPr>
      </w:pPr>
      <w:r w:rsidRPr="005654AC">
        <w:rPr>
          <w:rFonts w:eastAsia="Times New Roman"/>
          <w:i/>
          <w:szCs w:val="24"/>
          <w:lang w:eastAsia="my-MM" w:bidi="my-MM"/>
        </w:rPr>
        <w:t>ОбС 08-00-11337</w:t>
      </w:r>
    </w:p>
    <w:p w14:paraId="6B74A24B" w14:textId="48701809" w:rsidR="005654AC" w:rsidRPr="005654AC" w:rsidRDefault="005654AC" w:rsidP="005654AC">
      <w:pPr>
        <w:suppressAutoHyphens/>
        <w:jc w:val="center"/>
        <w:rPr>
          <w:rFonts w:eastAsia="Times New Roman"/>
          <w:i/>
          <w:szCs w:val="24"/>
          <w:lang w:eastAsia="my-MM" w:bidi="my-MM"/>
        </w:rPr>
      </w:pPr>
      <w:r w:rsidRPr="005654AC">
        <w:rPr>
          <w:rFonts w:eastAsia="Times New Roman"/>
          <w:b/>
          <w:szCs w:val="24"/>
          <w:lang w:eastAsia="my-MM" w:bidi="my-MM"/>
        </w:rPr>
        <w:t xml:space="preserve">Докладна записка от инж. Чанка Коралска - зам.-кмет "Строителство, инвестиции и регионално развитие" при Община Бургас, </w:t>
      </w:r>
      <w:r w:rsidRPr="005654AC">
        <w:rPr>
          <w:rFonts w:eastAsia="Times New Roman"/>
          <w:i/>
          <w:szCs w:val="24"/>
          <w:lang w:eastAsia="my-MM" w:bidi="my-MM"/>
        </w:rPr>
        <w:t>относно:</w:t>
      </w:r>
    </w:p>
    <w:p w14:paraId="74830696" w14:textId="77777777" w:rsidR="005654AC" w:rsidRPr="00936286" w:rsidRDefault="005654AC" w:rsidP="001F3992">
      <w:pPr>
        <w:pStyle w:val="ListParagraph"/>
        <w:numPr>
          <w:ilvl w:val="0"/>
          <w:numId w:val="5"/>
        </w:numPr>
        <w:suppressAutoHyphens/>
        <w:jc w:val="center"/>
        <w:rPr>
          <w:rFonts w:eastAsia="Times New Roman"/>
          <w:szCs w:val="24"/>
          <w:lang w:eastAsia="my-MM" w:bidi="my-MM"/>
        </w:rPr>
      </w:pPr>
      <w:r w:rsidRPr="00936286">
        <w:rPr>
          <w:rFonts w:eastAsia="Times New Roman"/>
          <w:szCs w:val="24"/>
          <w:lang w:eastAsia="my-MM" w:bidi="my-MM"/>
        </w:rPr>
        <w:t>Даване на предварително съгласие на основание чл. 29, ал. 1 от ЗОЗЗ</w:t>
      </w:r>
    </w:p>
    <w:p w14:paraId="61A0A5B2" w14:textId="77777777" w:rsidR="005654AC" w:rsidRPr="00936286" w:rsidRDefault="005654AC" w:rsidP="005654AC">
      <w:pPr>
        <w:pStyle w:val="ListParagraph"/>
        <w:suppressAutoHyphens/>
        <w:jc w:val="center"/>
        <w:rPr>
          <w:rFonts w:eastAsia="Times New Roman"/>
          <w:szCs w:val="24"/>
          <w:lang w:eastAsia="my-MM" w:bidi="my-MM"/>
        </w:rPr>
      </w:pPr>
      <w:r w:rsidRPr="00936286">
        <w:rPr>
          <w:rFonts w:eastAsia="Times New Roman"/>
          <w:szCs w:val="24"/>
          <w:lang w:eastAsia="my-MM" w:bidi="my-MM"/>
        </w:rPr>
        <w:t>за изработване на Подробен устройствен план – Парцеларен план /ПУП – ПП/ за утвърждаване на трасе на техническата инфраструктура за външно ел. захранване на ПИ с идентификатор 07079.654.835 по КК на гр. Бургас, преминаващо през ПИ с идентификатори 07079.9.122 - общинска частна собственост и 07079.654.835 – частна собственост по КК на гр. Бургас.</w:t>
      </w:r>
    </w:p>
    <w:p w14:paraId="6B018B95" w14:textId="77777777" w:rsidR="005654AC" w:rsidRPr="00936286" w:rsidRDefault="005654AC" w:rsidP="001F3992">
      <w:pPr>
        <w:pStyle w:val="ListParagraph"/>
        <w:numPr>
          <w:ilvl w:val="0"/>
          <w:numId w:val="5"/>
        </w:numPr>
        <w:suppressAutoHyphens/>
        <w:jc w:val="center"/>
        <w:rPr>
          <w:rFonts w:eastAsia="Times New Roman"/>
          <w:szCs w:val="24"/>
          <w:lang w:eastAsia="my-MM" w:bidi="my-MM"/>
        </w:rPr>
      </w:pPr>
      <w:r w:rsidRPr="00936286">
        <w:rPr>
          <w:rFonts w:eastAsia="Times New Roman"/>
          <w:szCs w:val="24"/>
          <w:lang w:eastAsia="my-MM" w:bidi="my-MM"/>
        </w:rPr>
        <w:t>Разрешение по реда на чл. 124а, ал. 1 от ЗУТ за изработване на ПУП – ПП за утвърждаване на трасе на техническата инфраструктура за външно ел. захранване на ПИ с идентификатор 07079.654.835 по КК на гр. Бургас.</w:t>
      </w:r>
    </w:p>
    <w:p w14:paraId="3554BEE0" w14:textId="5C918A48" w:rsidR="005654AC" w:rsidRDefault="005654AC" w:rsidP="001F3992">
      <w:pPr>
        <w:pStyle w:val="ListParagraph"/>
        <w:numPr>
          <w:ilvl w:val="0"/>
          <w:numId w:val="5"/>
        </w:numPr>
        <w:suppressAutoHyphens/>
        <w:jc w:val="center"/>
        <w:rPr>
          <w:rFonts w:eastAsia="Times New Roman"/>
          <w:szCs w:val="24"/>
          <w:lang w:eastAsia="my-MM" w:bidi="my-MM"/>
        </w:rPr>
      </w:pPr>
      <w:r w:rsidRPr="00936286">
        <w:rPr>
          <w:rFonts w:eastAsia="Times New Roman"/>
          <w:szCs w:val="24"/>
          <w:lang w:eastAsia="my-MM" w:bidi="my-MM"/>
        </w:rPr>
        <w:t>Одобряване на задание по чл. 124б, ал. 1 от ЗУТ, във връзка с чл. 125, ал. 1 от ЗУТ за изработване на ПУП – ПП за утвърждаване на трасе на техническата инфраструктура за външно ел. захранване на ПИ с идентификатор 07079.654.835 по КК на гр. Бургас</w:t>
      </w:r>
    </w:p>
    <w:p w14:paraId="5672E6F6" w14:textId="77777777" w:rsidR="00936571" w:rsidRPr="00936286" w:rsidRDefault="00936571" w:rsidP="001F3992">
      <w:pPr>
        <w:pStyle w:val="ListParagraph"/>
        <w:numPr>
          <w:ilvl w:val="0"/>
          <w:numId w:val="5"/>
        </w:numPr>
        <w:suppressAutoHyphens/>
        <w:jc w:val="center"/>
        <w:rPr>
          <w:rFonts w:eastAsia="Times New Roman"/>
          <w:szCs w:val="24"/>
          <w:lang w:eastAsia="my-MM" w:bidi="my-MM"/>
        </w:rPr>
      </w:pPr>
    </w:p>
    <w:p w14:paraId="6301598E" w14:textId="77777777" w:rsidR="00936571" w:rsidRPr="00936571" w:rsidRDefault="00936571" w:rsidP="00936571">
      <w:pPr>
        <w:ind w:firstLine="360"/>
        <w:jc w:val="both"/>
        <w:rPr>
          <w:rFonts w:eastAsia="Times New Roman"/>
          <w:szCs w:val="24"/>
          <w:lang w:eastAsia="bg-BG"/>
        </w:rPr>
      </w:pPr>
      <w:r w:rsidRPr="00936571">
        <w:rPr>
          <w:rFonts w:eastAsia="Times New Roman"/>
          <w:szCs w:val="24"/>
          <w:lang w:eastAsia="bg-BG"/>
        </w:rPr>
        <w:t>Урб. Николай Цоцомански – директор на дирекция  „Устройство на територията“ представи подробно докладната записка.</w:t>
      </w:r>
    </w:p>
    <w:p w14:paraId="45D58C74" w14:textId="77777777" w:rsidR="00936571" w:rsidRPr="00936571" w:rsidRDefault="00936571" w:rsidP="00936571">
      <w:pPr>
        <w:ind w:firstLine="360"/>
        <w:jc w:val="both"/>
        <w:rPr>
          <w:rFonts w:eastAsia="Times New Roman"/>
          <w:szCs w:val="24"/>
          <w:lang w:eastAsia="bg-BG"/>
        </w:rPr>
      </w:pPr>
      <w:r w:rsidRPr="00936571">
        <w:rPr>
          <w:rFonts w:eastAsia="Times New Roman"/>
          <w:szCs w:val="24"/>
          <w:lang w:eastAsia="bg-BG"/>
        </w:rPr>
        <w:t xml:space="preserve">След като се запознаха с докладната записка и в резултат на явно гласуване, </w:t>
      </w:r>
      <w:r w:rsidRPr="00936571">
        <w:rPr>
          <w:rFonts w:eastAsia="Times New Roman"/>
          <w:b/>
          <w:bCs/>
          <w:i/>
          <w:iCs/>
          <w:szCs w:val="24"/>
          <w:lang w:eastAsia="bg-BG"/>
        </w:rPr>
        <w:t xml:space="preserve">с 6 гл. "за", 0 гл. "против" и 0 гл. "въздържали се", </w:t>
      </w:r>
      <w:r w:rsidRPr="00936571">
        <w:rPr>
          <w:rFonts w:eastAsia="Times New Roman"/>
          <w:szCs w:val="24"/>
          <w:lang w:eastAsia="bg-BG"/>
        </w:rPr>
        <w:t>членовете на Постоянната комисия по устройство на територията произнесоха следното</w:t>
      </w:r>
    </w:p>
    <w:p w14:paraId="2C7A1F40" w14:textId="77777777" w:rsidR="00936571" w:rsidRPr="00936571" w:rsidRDefault="00936571" w:rsidP="00936571">
      <w:pPr>
        <w:spacing w:before="100" w:beforeAutospacing="1" w:after="100" w:afterAutospacing="1"/>
        <w:jc w:val="center"/>
        <w:rPr>
          <w:rFonts w:eastAsia="Times New Roman"/>
          <w:szCs w:val="24"/>
          <w:lang w:eastAsia="bg-BG"/>
        </w:rPr>
      </w:pPr>
      <w:r w:rsidRPr="00936571">
        <w:rPr>
          <w:rFonts w:eastAsia="Times New Roman"/>
          <w:b/>
          <w:bCs/>
          <w:szCs w:val="24"/>
          <w:lang w:eastAsia="bg-BG"/>
        </w:rPr>
        <w:t>РЕШЕНИЕ:</w:t>
      </w:r>
    </w:p>
    <w:p w14:paraId="640D9D4F" w14:textId="77777777" w:rsidR="00936571" w:rsidRPr="00936571" w:rsidRDefault="00936571" w:rsidP="00936571">
      <w:pPr>
        <w:jc w:val="center"/>
        <w:rPr>
          <w:rFonts w:eastAsia="Times New Roman"/>
          <w:szCs w:val="24"/>
          <w:lang w:eastAsia="bg-BG"/>
        </w:rPr>
      </w:pPr>
      <w:r w:rsidRPr="00936571">
        <w:rPr>
          <w:rFonts w:eastAsia="Times New Roman"/>
          <w:b/>
          <w:bCs/>
          <w:szCs w:val="24"/>
          <w:lang w:eastAsia="bg-BG"/>
        </w:rPr>
        <w:t xml:space="preserve">Подкрепя </w:t>
      </w:r>
      <w:r w:rsidRPr="00936571">
        <w:rPr>
          <w:rFonts w:eastAsia="Times New Roman"/>
          <w:szCs w:val="24"/>
          <w:lang w:eastAsia="bg-BG"/>
        </w:rPr>
        <w:t>докладната записка и проекта за решение.</w:t>
      </w:r>
    </w:p>
    <w:p w14:paraId="64348BC9" w14:textId="17DA4C3B" w:rsidR="009F2052" w:rsidRPr="00316E79" w:rsidRDefault="009F2052" w:rsidP="00D937E1">
      <w:pPr>
        <w:tabs>
          <w:tab w:val="left" w:pos="284"/>
        </w:tabs>
        <w:suppressAutoHyphens/>
        <w:autoSpaceDN w:val="0"/>
        <w:spacing w:line="276" w:lineRule="auto"/>
        <w:contextualSpacing/>
        <w:jc w:val="center"/>
        <w:textAlignment w:val="baseline"/>
        <w:rPr>
          <w:rFonts w:ascii="Calibri" w:hAnsi="Calibri"/>
          <w:sz w:val="22"/>
        </w:rPr>
      </w:pPr>
      <w:r w:rsidRPr="00316E79">
        <w:rPr>
          <w:rFonts w:ascii="Calibri" w:hAnsi="Calibri"/>
          <w:sz w:val="22"/>
        </w:rPr>
        <w:t>--------------------------------------------------------------------------------------</w:t>
      </w:r>
    </w:p>
    <w:p w14:paraId="46947ADA" w14:textId="50D1C289" w:rsidR="005D304C" w:rsidRPr="00F12B68" w:rsidRDefault="005D304C" w:rsidP="009F2052">
      <w:pPr>
        <w:tabs>
          <w:tab w:val="left" w:pos="0"/>
        </w:tabs>
        <w:spacing w:line="259" w:lineRule="auto"/>
        <w:jc w:val="center"/>
        <w:rPr>
          <w:b/>
          <w:color w:val="FF0000"/>
          <w:szCs w:val="24"/>
        </w:rPr>
      </w:pPr>
    </w:p>
    <w:p w14:paraId="1A20E4FA" w14:textId="77777777" w:rsidR="00FA7802" w:rsidRPr="00D937E1" w:rsidRDefault="00FA7802" w:rsidP="009F2052">
      <w:pPr>
        <w:tabs>
          <w:tab w:val="left" w:pos="0"/>
        </w:tabs>
        <w:spacing w:line="259" w:lineRule="auto"/>
        <w:jc w:val="center"/>
        <w:rPr>
          <w:b/>
          <w:szCs w:val="24"/>
        </w:rPr>
      </w:pPr>
    </w:p>
    <w:p w14:paraId="4EE39382" w14:textId="5FAE8E43" w:rsidR="009F2052" w:rsidRPr="00D937E1" w:rsidRDefault="009F2052" w:rsidP="009F2052">
      <w:pPr>
        <w:tabs>
          <w:tab w:val="left" w:pos="0"/>
        </w:tabs>
        <w:spacing w:line="259" w:lineRule="auto"/>
        <w:jc w:val="center"/>
        <w:rPr>
          <w:b/>
          <w:szCs w:val="24"/>
        </w:rPr>
      </w:pPr>
      <w:r w:rsidRPr="00D937E1">
        <w:rPr>
          <w:b/>
          <w:szCs w:val="24"/>
        </w:rPr>
        <w:t>По точка 9</w:t>
      </w:r>
    </w:p>
    <w:p w14:paraId="0B9EB4E0" w14:textId="77777777" w:rsidR="009F2052" w:rsidRPr="00D937E1" w:rsidRDefault="009F2052" w:rsidP="009F2052">
      <w:pPr>
        <w:tabs>
          <w:tab w:val="left" w:pos="0"/>
        </w:tabs>
        <w:spacing w:line="259" w:lineRule="auto"/>
        <w:jc w:val="center"/>
        <w:rPr>
          <w:b/>
          <w:szCs w:val="24"/>
        </w:rPr>
      </w:pPr>
    </w:p>
    <w:p w14:paraId="041E0399" w14:textId="77777777" w:rsidR="005654AC" w:rsidRPr="005654AC" w:rsidRDefault="005654AC" w:rsidP="005654AC">
      <w:pPr>
        <w:suppressAutoHyphens/>
        <w:jc w:val="center"/>
        <w:rPr>
          <w:rFonts w:eastAsia="Times New Roman"/>
          <w:i/>
          <w:szCs w:val="24"/>
          <w:lang w:eastAsia="my-MM" w:bidi="my-MM"/>
        </w:rPr>
      </w:pPr>
      <w:r w:rsidRPr="005654AC">
        <w:rPr>
          <w:rFonts w:eastAsia="Times New Roman"/>
          <w:i/>
          <w:szCs w:val="24"/>
          <w:lang w:eastAsia="my-MM" w:bidi="my-MM"/>
        </w:rPr>
        <w:t xml:space="preserve">ОбС 08-00-11338 </w:t>
      </w:r>
      <w:r w:rsidRPr="005654AC">
        <w:rPr>
          <w:rFonts w:eastAsia="Times New Roman"/>
          <w:i/>
          <w:szCs w:val="24"/>
          <w:lang w:eastAsia="my-MM" w:bidi="my-MM"/>
        </w:rPr>
        <w:tab/>
      </w:r>
      <w:r w:rsidRPr="005654AC">
        <w:rPr>
          <w:rFonts w:eastAsia="Times New Roman"/>
          <w:b/>
          <w:szCs w:val="24"/>
          <w:lang w:eastAsia="my-MM" w:bidi="my-MM"/>
        </w:rPr>
        <w:t>Докладна записка от инж. Чанка Коралска - зам.-кмет "Строителство, инвестиции и регионално развитие" при Община Бургас,</w:t>
      </w:r>
      <w:r w:rsidRPr="005654AC">
        <w:rPr>
          <w:rFonts w:eastAsia="Times New Roman"/>
          <w:i/>
          <w:szCs w:val="24"/>
          <w:lang w:eastAsia="my-MM" w:bidi="my-MM"/>
        </w:rPr>
        <w:t xml:space="preserve"> относно:</w:t>
      </w:r>
    </w:p>
    <w:p w14:paraId="0E7CAFAB" w14:textId="77777777" w:rsidR="005654AC" w:rsidRPr="00936286" w:rsidRDefault="005654AC" w:rsidP="001F3992">
      <w:pPr>
        <w:pStyle w:val="ListParagraph"/>
        <w:numPr>
          <w:ilvl w:val="0"/>
          <w:numId w:val="6"/>
        </w:numPr>
        <w:suppressAutoHyphens/>
        <w:jc w:val="center"/>
        <w:rPr>
          <w:rFonts w:eastAsia="Times New Roman"/>
          <w:szCs w:val="24"/>
          <w:lang w:eastAsia="my-MM" w:bidi="my-MM"/>
        </w:rPr>
      </w:pPr>
      <w:r w:rsidRPr="00936286">
        <w:rPr>
          <w:rFonts w:eastAsia="Times New Roman"/>
          <w:szCs w:val="24"/>
          <w:lang w:eastAsia="my-MM" w:bidi="my-MM"/>
        </w:rPr>
        <w:t>Даване на предварително съгласие на основание чл. 29, ал. 1 от ЗОЗЗ</w:t>
      </w:r>
    </w:p>
    <w:p w14:paraId="606BF79B" w14:textId="77777777" w:rsidR="005654AC" w:rsidRPr="00936286" w:rsidRDefault="005654AC" w:rsidP="005654AC">
      <w:pPr>
        <w:pStyle w:val="ListParagraph"/>
        <w:suppressAutoHyphens/>
        <w:jc w:val="center"/>
        <w:rPr>
          <w:rFonts w:eastAsia="Times New Roman"/>
          <w:szCs w:val="24"/>
          <w:lang w:eastAsia="my-MM" w:bidi="my-MM"/>
        </w:rPr>
      </w:pPr>
      <w:r w:rsidRPr="00936286">
        <w:rPr>
          <w:rFonts w:eastAsia="Times New Roman"/>
          <w:szCs w:val="24"/>
          <w:lang w:eastAsia="my-MM" w:bidi="my-MM"/>
        </w:rPr>
        <w:t>за изработване на Подробен устройствен план – Парцеларен план /ПУП-ПП/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която засяга ПИ с идентификатори 07079.13.1511, 07079.13.1514, 07079.13.213 – общинска публична и общинска частна собственост и за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 което преминава през ПИ с идентификатор 07079.13.1511 - общинска публична собственост.</w:t>
      </w:r>
    </w:p>
    <w:p w14:paraId="2906CFE6" w14:textId="77777777" w:rsidR="005654AC" w:rsidRPr="00936286" w:rsidRDefault="005654AC" w:rsidP="001F3992">
      <w:pPr>
        <w:pStyle w:val="ListParagraph"/>
        <w:numPr>
          <w:ilvl w:val="0"/>
          <w:numId w:val="6"/>
        </w:numPr>
        <w:suppressAutoHyphens/>
        <w:jc w:val="center"/>
        <w:rPr>
          <w:rFonts w:eastAsia="Times New Roman"/>
          <w:szCs w:val="24"/>
          <w:lang w:eastAsia="my-MM" w:bidi="my-MM"/>
        </w:rPr>
      </w:pPr>
      <w:r w:rsidRPr="00936286">
        <w:rPr>
          <w:rFonts w:eastAsia="Times New Roman"/>
          <w:szCs w:val="24"/>
          <w:lang w:eastAsia="my-MM" w:bidi="my-MM"/>
        </w:rPr>
        <w:t>Разрешение по реда на чл. 124а, ал. 1 от ЗУТ за изработване на Подробен устройствен план – Парцеларен план /ПУП-ПП/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w:t>
      </w:r>
    </w:p>
    <w:p w14:paraId="05627530" w14:textId="42462552" w:rsidR="005654AC" w:rsidRDefault="005654AC" w:rsidP="001F3992">
      <w:pPr>
        <w:pStyle w:val="ListParagraph"/>
        <w:numPr>
          <w:ilvl w:val="0"/>
          <w:numId w:val="6"/>
        </w:numPr>
        <w:suppressAutoHyphens/>
        <w:jc w:val="center"/>
        <w:rPr>
          <w:rFonts w:eastAsia="Times New Roman"/>
          <w:szCs w:val="24"/>
          <w:lang w:eastAsia="my-MM" w:bidi="my-MM"/>
        </w:rPr>
      </w:pPr>
      <w:r w:rsidRPr="00936286">
        <w:rPr>
          <w:rFonts w:eastAsia="Times New Roman"/>
          <w:szCs w:val="24"/>
          <w:lang w:eastAsia="my-MM" w:bidi="my-MM"/>
        </w:rPr>
        <w:t>Одобряване на задание по чл. 124б, ал. 1 от ЗУТ, във връзка с чл. 125, ал. 1 от ЗУТ за изработване на ПУП – ПП за изработване на Подробен устройствен план – Парцеларен план /ПУП-ПП/ за пътна връзка осигуряваща достъп до УПИ I-2077 в бивш масив 63, бивша местност „Минерални бани“, землище на кв. Банево, ПИ с идентификатор 07079.13.2077 по КК на гр. Бургас и изработване на ПУП-ПП за трасе на захранващ електропровод до УПИ I-2077 в бивш масив 63, бивша местност „Минерални бани“, землище на кв. Банево, ПИ с идентификатор 07079.13.2077 по КК на гр. Бургас</w:t>
      </w:r>
    </w:p>
    <w:p w14:paraId="18129920" w14:textId="77777777" w:rsidR="00936571" w:rsidRPr="00936286" w:rsidRDefault="00936571" w:rsidP="00936571">
      <w:pPr>
        <w:pStyle w:val="ListParagraph"/>
        <w:suppressAutoHyphens/>
        <w:rPr>
          <w:rFonts w:eastAsia="Times New Roman"/>
          <w:szCs w:val="24"/>
          <w:lang w:eastAsia="my-MM" w:bidi="my-MM"/>
        </w:rPr>
      </w:pPr>
    </w:p>
    <w:p w14:paraId="1480877E" w14:textId="77777777" w:rsidR="00936571" w:rsidRPr="00936571" w:rsidRDefault="00936571" w:rsidP="001F3992">
      <w:pPr>
        <w:ind w:firstLine="360"/>
        <w:jc w:val="both"/>
        <w:rPr>
          <w:rFonts w:eastAsia="Times New Roman"/>
          <w:szCs w:val="24"/>
          <w:lang w:eastAsia="bg-BG"/>
        </w:rPr>
      </w:pPr>
      <w:r w:rsidRPr="00936571">
        <w:rPr>
          <w:rFonts w:eastAsia="Times New Roman"/>
          <w:szCs w:val="24"/>
          <w:lang w:eastAsia="bg-BG"/>
        </w:rPr>
        <w:t>Урб. Николай Цоцомански – директор на дирекция  „Устройство на територията“ представи подробно докладната записка.</w:t>
      </w:r>
    </w:p>
    <w:p w14:paraId="21DAA2CD" w14:textId="77777777" w:rsidR="00936571" w:rsidRPr="00936571" w:rsidRDefault="00936571" w:rsidP="001F3992">
      <w:pPr>
        <w:ind w:firstLine="360"/>
        <w:jc w:val="both"/>
        <w:rPr>
          <w:rFonts w:eastAsia="Times New Roman"/>
          <w:szCs w:val="24"/>
          <w:lang w:eastAsia="bg-BG"/>
        </w:rPr>
      </w:pPr>
      <w:r w:rsidRPr="00936571">
        <w:rPr>
          <w:rFonts w:eastAsia="Times New Roman"/>
          <w:szCs w:val="24"/>
          <w:lang w:eastAsia="bg-BG"/>
        </w:rPr>
        <w:t xml:space="preserve">След като се запознаха с докладната записка и в резултат на явно гласуване, </w:t>
      </w:r>
      <w:r w:rsidRPr="00936571">
        <w:rPr>
          <w:rFonts w:eastAsia="Times New Roman"/>
          <w:b/>
          <w:bCs/>
          <w:i/>
          <w:iCs/>
          <w:szCs w:val="24"/>
          <w:lang w:eastAsia="bg-BG"/>
        </w:rPr>
        <w:t xml:space="preserve">с 6 гл. "за", 0 гл. "против" и 0 гл. "въздържали се", </w:t>
      </w:r>
      <w:r w:rsidRPr="00936571">
        <w:rPr>
          <w:rFonts w:eastAsia="Times New Roman"/>
          <w:szCs w:val="24"/>
          <w:lang w:eastAsia="bg-BG"/>
        </w:rPr>
        <w:t>членовете на Постоянната комисия по устройство на територията произнесоха следното</w:t>
      </w:r>
    </w:p>
    <w:p w14:paraId="5BA44486" w14:textId="77777777" w:rsidR="00936571" w:rsidRPr="00936571" w:rsidRDefault="00936571" w:rsidP="001F3992">
      <w:pPr>
        <w:spacing w:before="100" w:beforeAutospacing="1" w:after="100" w:afterAutospacing="1"/>
        <w:jc w:val="center"/>
        <w:rPr>
          <w:rFonts w:eastAsia="Times New Roman"/>
          <w:szCs w:val="24"/>
          <w:lang w:eastAsia="bg-BG"/>
        </w:rPr>
      </w:pPr>
      <w:r w:rsidRPr="00936571">
        <w:rPr>
          <w:rFonts w:eastAsia="Times New Roman"/>
          <w:b/>
          <w:bCs/>
          <w:szCs w:val="24"/>
          <w:lang w:eastAsia="bg-BG"/>
        </w:rPr>
        <w:t>РЕШЕНИЕ:</w:t>
      </w:r>
    </w:p>
    <w:p w14:paraId="47E5AF68" w14:textId="77777777" w:rsidR="00936571" w:rsidRPr="00936571" w:rsidRDefault="00936571" w:rsidP="001F3992">
      <w:pPr>
        <w:jc w:val="center"/>
        <w:rPr>
          <w:rFonts w:eastAsia="Times New Roman"/>
          <w:szCs w:val="24"/>
          <w:lang w:eastAsia="bg-BG"/>
        </w:rPr>
      </w:pPr>
      <w:r w:rsidRPr="00936571">
        <w:rPr>
          <w:rFonts w:eastAsia="Times New Roman"/>
          <w:b/>
          <w:bCs/>
          <w:szCs w:val="24"/>
          <w:lang w:eastAsia="bg-BG"/>
        </w:rPr>
        <w:t xml:space="preserve">Подкрепя </w:t>
      </w:r>
      <w:r w:rsidRPr="00936571">
        <w:rPr>
          <w:rFonts w:eastAsia="Times New Roman"/>
          <w:szCs w:val="24"/>
          <w:lang w:eastAsia="bg-BG"/>
        </w:rPr>
        <w:t>докладната записка и проекта за решение.</w:t>
      </w:r>
    </w:p>
    <w:p w14:paraId="659E012E" w14:textId="07230035" w:rsidR="009F2052" w:rsidRPr="009E2770" w:rsidRDefault="009F2052" w:rsidP="009E2770">
      <w:pPr>
        <w:spacing w:before="100" w:beforeAutospacing="1" w:after="100" w:afterAutospacing="1"/>
        <w:jc w:val="center"/>
        <w:rPr>
          <w:rFonts w:eastAsia="Times New Roman"/>
          <w:szCs w:val="24"/>
          <w:lang w:eastAsia="bg-BG"/>
        </w:rPr>
      </w:pPr>
      <w:r w:rsidRPr="00640D79">
        <w:rPr>
          <w:rFonts w:ascii="Calibri" w:hAnsi="Calibri"/>
          <w:sz w:val="22"/>
        </w:rPr>
        <w:t>--------------------------------------------------------------------------------------</w:t>
      </w:r>
    </w:p>
    <w:p w14:paraId="4A4DC5E6" w14:textId="60867CC9" w:rsidR="009B2A95" w:rsidRPr="00640D79" w:rsidRDefault="009B2A95" w:rsidP="00CF7990">
      <w:pPr>
        <w:tabs>
          <w:tab w:val="left" w:pos="0"/>
        </w:tabs>
        <w:spacing w:line="259" w:lineRule="auto"/>
        <w:rPr>
          <w:b/>
          <w:szCs w:val="24"/>
        </w:rPr>
      </w:pPr>
    </w:p>
    <w:p w14:paraId="79A03685" w14:textId="5A268B89" w:rsidR="009F2052" w:rsidRPr="00D937E1" w:rsidRDefault="009F2052" w:rsidP="009F2052">
      <w:pPr>
        <w:tabs>
          <w:tab w:val="left" w:pos="0"/>
        </w:tabs>
        <w:spacing w:line="259" w:lineRule="auto"/>
        <w:jc w:val="center"/>
        <w:rPr>
          <w:b/>
          <w:szCs w:val="24"/>
        </w:rPr>
      </w:pPr>
      <w:r w:rsidRPr="00D937E1">
        <w:rPr>
          <w:b/>
          <w:szCs w:val="24"/>
        </w:rPr>
        <w:t>По точка 10</w:t>
      </w:r>
    </w:p>
    <w:p w14:paraId="12589357" w14:textId="77777777" w:rsidR="009F2052" w:rsidRPr="00D937E1" w:rsidRDefault="009F2052" w:rsidP="009F2052">
      <w:pPr>
        <w:tabs>
          <w:tab w:val="left" w:pos="0"/>
        </w:tabs>
        <w:spacing w:line="259" w:lineRule="auto"/>
        <w:jc w:val="center"/>
        <w:rPr>
          <w:b/>
          <w:szCs w:val="24"/>
        </w:rPr>
      </w:pPr>
    </w:p>
    <w:p w14:paraId="754A6CE3" w14:textId="434035BA" w:rsidR="008F240E" w:rsidRDefault="008F240E" w:rsidP="008F240E">
      <w:pPr>
        <w:suppressAutoHyphens/>
        <w:jc w:val="center"/>
        <w:rPr>
          <w:rFonts w:eastAsia="Times New Roman"/>
          <w:i/>
          <w:szCs w:val="24"/>
          <w:lang w:eastAsia="my-MM" w:bidi="my-MM"/>
        </w:rPr>
      </w:pPr>
      <w:r w:rsidRPr="008F240E">
        <w:rPr>
          <w:rFonts w:eastAsia="Times New Roman"/>
          <w:i/>
          <w:szCs w:val="24"/>
          <w:lang w:eastAsia="my-MM" w:bidi="my-MM"/>
        </w:rPr>
        <w:t>ОбС 08-00-11339</w:t>
      </w:r>
    </w:p>
    <w:p w14:paraId="72103E29" w14:textId="115A04C1" w:rsidR="008F240E" w:rsidRPr="008F240E" w:rsidRDefault="008F240E" w:rsidP="008F240E">
      <w:pPr>
        <w:suppressAutoHyphens/>
        <w:jc w:val="center"/>
        <w:rPr>
          <w:rFonts w:eastAsia="Times New Roman"/>
          <w:szCs w:val="24"/>
          <w:lang w:eastAsia="my-MM" w:bidi="my-MM"/>
        </w:rPr>
      </w:pPr>
      <w:r w:rsidRPr="008F240E">
        <w:rPr>
          <w:rFonts w:eastAsia="Times New Roman"/>
          <w:b/>
          <w:szCs w:val="24"/>
          <w:lang w:eastAsia="my-MM" w:bidi="my-MM"/>
        </w:rPr>
        <w:t>Докладна записка от инж. Чанка Коралска - зам.-кмет "Строителство, инвестиции и регионално развитие" при Община Бургас,</w:t>
      </w:r>
      <w:r w:rsidRPr="008F240E">
        <w:rPr>
          <w:rFonts w:eastAsia="Times New Roman"/>
          <w:i/>
          <w:szCs w:val="24"/>
          <w:lang w:eastAsia="my-MM" w:bidi="my-MM"/>
        </w:rPr>
        <w:t xml:space="preserve"> относно: </w:t>
      </w:r>
      <w:r w:rsidRPr="008F240E">
        <w:rPr>
          <w:rFonts w:eastAsia="Times New Roman"/>
          <w:szCs w:val="24"/>
          <w:lang w:eastAsia="my-MM" w:bidi="my-MM"/>
        </w:rPr>
        <w:t xml:space="preserve">Даване на предварително съгласие на основание чл.29, ал.1 от ЗОЗЗ за провеждане на нови обслужващи улици и </w:t>
      </w:r>
      <w:r w:rsidRPr="008F240E">
        <w:rPr>
          <w:rFonts w:eastAsia="Times New Roman"/>
          <w:szCs w:val="24"/>
          <w:lang w:eastAsia="my-MM" w:bidi="my-MM"/>
        </w:rPr>
        <w:lastRenderedPageBreak/>
        <w:t>изграждане на елементи на техническата инфраструктура, представляващи ПИ с идентификатори 07079.3.248, 07079.3.2827, 07079.3.2828, 07079.2829, 07079.3.2830, 07079.3.2831, 07079.3.2801 и 07079.3.2596 по КК на гр. Бургас, попадащи в обхвата на „Подробен устройствен план – План за регулация и застрояване / ПУП-ПРЗ / за ПИ с идентификатори 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07079.602.456, 07079.602.724, 07079.3.1719 по КК на гр. Бургас в устройствена зона 12/Смф, в 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недействаща КВС, в устройствена зона 12/Смф, в предвиденото разширение на строителните граници на населеното място по ОУП на гр. Бургас“</w:t>
      </w:r>
    </w:p>
    <w:p w14:paraId="1666C535" w14:textId="77777777" w:rsidR="001F3992" w:rsidRDefault="001F3992" w:rsidP="001F3992">
      <w:pPr>
        <w:rPr>
          <w:rFonts w:eastAsia="Times New Roman"/>
          <w:szCs w:val="24"/>
          <w:lang w:eastAsia="bg-BG"/>
        </w:rPr>
      </w:pPr>
    </w:p>
    <w:p w14:paraId="2EF980D0" w14:textId="2F421D32" w:rsidR="001F3992" w:rsidRPr="001F3992" w:rsidRDefault="001F3992" w:rsidP="001F3992">
      <w:pPr>
        <w:ind w:firstLine="708"/>
        <w:jc w:val="both"/>
        <w:rPr>
          <w:rFonts w:eastAsia="Times New Roman"/>
          <w:szCs w:val="24"/>
          <w:lang w:eastAsia="bg-BG"/>
        </w:rPr>
      </w:pPr>
      <w:r w:rsidRPr="001F3992">
        <w:rPr>
          <w:rFonts w:eastAsia="Times New Roman"/>
          <w:szCs w:val="24"/>
          <w:lang w:eastAsia="bg-BG"/>
        </w:rPr>
        <w:t>Урб. Николай Цоцомански – директор на дирекция  „Устройство на територията“ представи подробно докладната записка.</w:t>
      </w:r>
    </w:p>
    <w:p w14:paraId="34CF84E1" w14:textId="77777777" w:rsidR="001F3992" w:rsidRPr="001F3992" w:rsidRDefault="001F3992" w:rsidP="001F3992">
      <w:pPr>
        <w:ind w:firstLine="708"/>
        <w:jc w:val="both"/>
        <w:rPr>
          <w:rFonts w:eastAsia="Times New Roman"/>
          <w:szCs w:val="24"/>
          <w:lang w:eastAsia="bg-BG"/>
        </w:rPr>
      </w:pPr>
      <w:r w:rsidRPr="001F3992">
        <w:rPr>
          <w:rFonts w:eastAsia="Times New Roman"/>
          <w:szCs w:val="24"/>
          <w:lang w:eastAsia="bg-BG"/>
        </w:rPr>
        <w:t xml:space="preserve">След като се запознаха с докладната записка и в резултат на явно гласуване, </w:t>
      </w:r>
      <w:r w:rsidRPr="001F3992">
        <w:rPr>
          <w:rFonts w:eastAsia="Times New Roman"/>
          <w:b/>
          <w:bCs/>
          <w:i/>
          <w:iCs/>
          <w:szCs w:val="24"/>
          <w:lang w:eastAsia="bg-BG"/>
        </w:rPr>
        <w:t xml:space="preserve">с 6 гл. "за", 0 гл. "против" и 0 гл. "въздържали се", </w:t>
      </w:r>
      <w:r w:rsidRPr="001F3992">
        <w:rPr>
          <w:rFonts w:eastAsia="Times New Roman"/>
          <w:szCs w:val="24"/>
          <w:lang w:eastAsia="bg-BG"/>
        </w:rPr>
        <w:t>членовете на Постоянната комисия по устройство на територията произнесоха следното</w:t>
      </w:r>
    </w:p>
    <w:p w14:paraId="182972FF"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РЕШЕНИЕ:</w:t>
      </w:r>
    </w:p>
    <w:p w14:paraId="092D7084" w14:textId="77777777" w:rsidR="001F3992" w:rsidRPr="001F3992" w:rsidRDefault="001F3992" w:rsidP="001F3992">
      <w:pPr>
        <w:jc w:val="center"/>
        <w:rPr>
          <w:rFonts w:eastAsia="Times New Roman"/>
          <w:szCs w:val="24"/>
          <w:lang w:eastAsia="bg-BG"/>
        </w:rPr>
      </w:pPr>
      <w:r w:rsidRPr="001F3992">
        <w:rPr>
          <w:rFonts w:eastAsia="Times New Roman"/>
          <w:b/>
          <w:bCs/>
          <w:szCs w:val="24"/>
          <w:lang w:eastAsia="bg-BG"/>
        </w:rPr>
        <w:t xml:space="preserve">Подкрепя </w:t>
      </w:r>
      <w:r w:rsidRPr="001F3992">
        <w:rPr>
          <w:rFonts w:eastAsia="Times New Roman"/>
          <w:szCs w:val="24"/>
          <w:lang w:eastAsia="bg-BG"/>
        </w:rPr>
        <w:t>докладната записка и проекта за решение.</w:t>
      </w:r>
    </w:p>
    <w:p w14:paraId="4100E38E" w14:textId="48AE9F97" w:rsidR="005D304C" w:rsidRPr="00CC7FEB" w:rsidRDefault="001C4304" w:rsidP="00CF7990">
      <w:pPr>
        <w:tabs>
          <w:tab w:val="left" w:pos="284"/>
        </w:tabs>
        <w:suppressAutoHyphens/>
        <w:autoSpaceDN w:val="0"/>
        <w:spacing w:line="276" w:lineRule="auto"/>
        <w:contextualSpacing/>
        <w:jc w:val="center"/>
        <w:textAlignment w:val="baseline"/>
        <w:rPr>
          <w:rFonts w:ascii="Calibri" w:hAnsi="Calibri"/>
          <w:sz w:val="22"/>
        </w:rPr>
      </w:pPr>
      <w:r w:rsidRPr="00CC7FEB">
        <w:t> </w:t>
      </w:r>
      <w:r w:rsidR="009F2052" w:rsidRPr="00CC7FEB">
        <w:rPr>
          <w:rFonts w:ascii="Calibri" w:hAnsi="Calibri"/>
          <w:sz w:val="22"/>
        </w:rPr>
        <w:t>--------------------------------------------------------------------------------------</w:t>
      </w:r>
    </w:p>
    <w:p w14:paraId="13B49D34" w14:textId="6A876EC4" w:rsidR="00D34C05" w:rsidRPr="00CC7FEB" w:rsidRDefault="00D34C05" w:rsidP="001C4147">
      <w:pPr>
        <w:tabs>
          <w:tab w:val="left" w:pos="0"/>
        </w:tabs>
        <w:spacing w:line="259" w:lineRule="auto"/>
        <w:rPr>
          <w:b/>
          <w:szCs w:val="24"/>
        </w:rPr>
      </w:pPr>
    </w:p>
    <w:p w14:paraId="3CC7BA64" w14:textId="77777777" w:rsidR="009B2A95" w:rsidRPr="00640D79" w:rsidRDefault="009B2A95" w:rsidP="009F2052">
      <w:pPr>
        <w:tabs>
          <w:tab w:val="left" w:pos="0"/>
        </w:tabs>
        <w:spacing w:line="259" w:lineRule="auto"/>
        <w:jc w:val="center"/>
        <w:rPr>
          <w:b/>
          <w:szCs w:val="24"/>
        </w:rPr>
      </w:pPr>
    </w:p>
    <w:p w14:paraId="7A128BBC" w14:textId="70211A75" w:rsidR="009F2052" w:rsidRPr="005427E7" w:rsidRDefault="009F2052" w:rsidP="009F2052">
      <w:pPr>
        <w:tabs>
          <w:tab w:val="left" w:pos="0"/>
        </w:tabs>
        <w:spacing w:line="259" w:lineRule="auto"/>
        <w:jc w:val="center"/>
        <w:rPr>
          <w:b/>
          <w:szCs w:val="24"/>
        </w:rPr>
      </w:pPr>
      <w:r w:rsidRPr="005427E7">
        <w:rPr>
          <w:b/>
          <w:szCs w:val="24"/>
        </w:rPr>
        <w:t>По точка 11</w:t>
      </w:r>
    </w:p>
    <w:p w14:paraId="34879386" w14:textId="77777777" w:rsidR="009F2052" w:rsidRPr="005427E7" w:rsidRDefault="009F2052" w:rsidP="009F2052">
      <w:pPr>
        <w:tabs>
          <w:tab w:val="left" w:pos="0"/>
        </w:tabs>
        <w:spacing w:line="259" w:lineRule="auto"/>
        <w:jc w:val="center"/>
        <w:rPr>
          <w:b/>
          <w:szCs w:val="24"/>
        </w:rPr>
      </w:pPr>
    </w:p>
    <w:p w14:paraId="6ADE1657" w14:textId="77777777" w:rsidR="008F240E" w:rsidRPr="008F240E" w:rsidRDefault="008F240E" w:rsidP="008F240E">
      <w:pPr>
        <w:suppressAutoHyphens/>
        <w:jc w:val="center"/>
        <w:rPr>
          <w:rFonts w:eastAsia="Times New Roman"/>
          <w:i/>
          <w:szCs w:val="24"/>
          <w:lang w:eastAsia="my-MM" w:bidi="my-MM"/>
        </w:rPr>
      </w:pPr>
      <w:r w:rsidRPr="008F240E">
        <w:rPr>
          <w:rFonts w:eastAsia="Times New Roman"/>
          <w:i/>
          <w:szCs w:val="24"/>
          <w:lang w:eastAsia="my-MM" w:bidi="my-MM"/>
        </w:rPr>
        <w:t xml:space="preserve">ОбС 08-00-11340 </w:t>
      </w:r>
      <w:r w:rsidRPr="008F240E">
        <w:rPr>
          <w:rFonts w:eastAsia="Times New Roman"/>
          <w:i/>
          <w:szCs w:val="24"/>
          <w:lang w:eastAsia="my-MM" w:bidi="my-MM"/>
        </w:rPr>
        <w:tab/>
      </w:r>
      <w:r w:rsidRPr="008F240E">
        <w:rPr>
          <w:rFonts w:eastAsia="Times New Roman"/>
          <w:b/>
          <w:szCs w:val="24"/>
          <w:lang w:eastAsia="my-MM" w:bidi="my-MM"/>
        </w:rPr>
        <w:t>Докладна записка от инж. Чанка Коралска - зам.-кмет "Строителство, инвестиции и регионално развитие" при Община Бургас</w:t>
      </w:r>
      <w:r w:rsidRPr="008F240E">
        <w:rPr>
          <w:rFonts w:eastAsia="Times New Roman"/>
          <w:i/>
          <w:szCs w:val="24"/>
          <w:lang w:eastAsia="my-MM" w:bidi="my-MM"/>
        </w:rPr>
        <w:t>, относно:</w:t>
      </w:r>
    </w:p>
    <w:p w14:paraId="650BF54C" w14:textId="77777777" w:rsidR="008F240E" w:rsidRPr="00936286" w:rsidRDefault="008F240E" w:rsidP="001F3992">
      <w:pPr>
        <w:pStyle w:val="ListParagraph"/>
        <w:numPr>
          <w:ilvl w:val="0"/>
          <w:numId w:val="7"/>
        </w:numPr>
        <w:suppressAutoHyphens/>
        <w:jc w:val="center"/>
        <w:rPr>
          <w:rFonts w:eastAsia="Times New Roman"/>
          <w:szCs w:val="24"/>
          <w:lang w:eastAsia="my-MM" w:bidi="my-MM"/>
        </w:rPr>
      </w:pPr>
      <w:r w:rsidRPr="00936286">
        <w:rPr>
          <w:rFonts w:eastAsia="Times New Roman"/>
          <w:szCs w:val="24"/>
          <w:lang w:eastAsia="my-MM" w:bidi="my-MM"/>
        </w:rPr>
        <w:t>Даване на предварително съгласие на основание чл. 29, ал. 1 от ЗОЗЗ за изработване проект за изменение на ПУП-ПРЗ за квартали 1, 2, 3, 4, 5 и 6 по плана на ПЗ “Меден Рудник“ (бивше минно селище „Върли бряг“), гр. Бургас</w:t>
      </w:r>
    </w:p>
    <w:p w14:paraId="16CE61D1" w14:textId="58B3C353" w:rsidR="008F240E" w:rsidRPr="00936286" w:rsidRDefault="008F240E" w:rsidP="001F3992">
      <w:pPr>
        <w:pStyle w:val="ListParagraph"/>
        <w:numPr>
          <w:ilvl w:val="0"/>
          <w:numId w:val="7"/>
        </w:numPr>
        <w:suppressAutoHyphens/>
        <w:jc w:val="center"/>
        <w:rPr>
          <w:rFonts w:eastAsia="Times New Roman"/>
          <w:szCs w:val="24"/>
          <w:lang w:eastAsia="my-MM" w:bidi="my-MM"/>
        </w:rPr>
      </w:pPr>
      <w:r w:rsidRPr="00936286">
        <w:rPr>
          <w:rFonts w:eastAsia="Times New Roman"/>
          <w:szCs w:val="24"/>
          <w:lang w:eastAsia="my-MM" w:bidi="my-MM"/>
        </w:rPr>
        <w:t>Одобряване на проект за изменение на ПУП-ПРЗ за квартали 1, 2, 3, 4, 5 и 6 по плана на ПЗ “Меден Рудник“ (бивше минно селище „Върли бряг“), гр. Бургас</w:t>
      </w:r>
    </w:p>
    <w:p w14:paraId="6F235917" w14:textId="68B13569" w:rsidR="000578EE" w:rsidRPr="009A7A1E" w:rsidRDefault="000578EE" w:rsidP="008F240E">
      <w:pPr>
        <w:jc w:val="center"/>
        <w:rPr>
          <w:color w:val="FF0000"/>
        </w:rPr>
      </w:pPr>
    </w:p>
    <w:p w14:paraId="2D34629E" w14:textId="77777777" w:rsidR="001F3992" w:rsidRPr="001F3992" w:rsidRDefault="001F3992" w:rsidP="001F3992">
      <w:pPr>
        <w:ind w:firstLine="360"/>
        <w:jc w:val="both"/>
        <w:rPr>
          <w:rFonts w:eastAsia="Times New Roman"/>
          <w:szCs w:val="24"/>
          <w:lang w:eastAsia="bg-BG"/>
        </w:rPr>
      </w:pPr>
      <w:r w:rsidRPr="001F3992">
        <w:rPr>
          <w:rFonts w:eastAsia="Times New Roman"/>
          <w:szCs w:val="24"/>
          <w:lang w:eastAsia="bg-BG"/>
        </w:rPr>
        <w:t>Урб. Николай Цоцомански – директор на дирекция  „Устройство на територията“ представи подробно докладната записка.</w:t>
      </w:r>
    </w:p>
    <w:p w14:paraId="4DB808F6" w14:textId="77777777" w:rsidR="001F3992" w:rsidRPr="001F3992" w:rsidRDefault="001F3992" w:rsidP="001F3992">
      <w:pPr>
        <w:ind w:firstLine="360"/>
        <w:jc w:val="both"/>
        <w:rPr>
          <w:rFonts w:eastAsia="Times New Roman"/>
          <w:szCs w:val="24"/>
          <w:lang w:eastAsia="bg-BG"/>
        </w:rPr>
      </w:pPr>
      <w:r w:rsidRPr="001F3992">
        <w:rPr>
          <w:rFonts w:eastAsia="Times New Roman"/>
          <w:szCs w:val="24"/>
          <w:lang w:eastAsia="bg-BG"/>
        </w:rPr>
        <w:t xml:space="preserve">След като се запознаха с докладната записка и в резултат на явно гласуване, </w:t>
      </w:r>
      <w:r w:rsidRPr="001F3992">
        <w:rPr>
          <w:rFonts w:eastAsia="Times New Roman"/>
          <w:b/>
          <w:bCs/>
          <w:i/>
          <w:iCs/>
          <w:szCs w:val="24"/>
          <w:lang w:eastAsia="bg-BG"/>
        </w:rPr>
        <w:t xml:space="preserve">с 6 гл. "за", 0 гл. "против" и 0 гл. "въздържали се", </w:t>
      </w:r>
      <w:r w:rsidRPr="001F3992">
        <w:rPr>
          <w:rFonts w:eastAsia="Times New Roman"/>
          <w:szCs w:val="24"/>
          <w:lang w:eastAsia="bg-BG"/>
        </w:rPr>
        <w:t>членовете на Постоянната комисия по устройство на територията произнесоха следното</w:t>
      </w:r>
    </w:p>
    <w:p w14:paraId="283C9CBC"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РЕШЕНИЕ:</w:t>
      </w:r>
    </w:p>
    <w:p w14:paraId="3855AA32" w14:textId="77777777" w:rsidR="001F3992" w:rsidRPr="001F3992" w:rsidRDefault="001F3992" w:rsidP="001F3992">
      <w:pPr>
        <w:jc w:val="center"/>
        <w:rPr>
          <w:rFonts w:eastAsia="Times New Roman"/>
          <w:szCs w:val="24"/>
          <w:lang w:eastAsia="bg-BG"/>
        </w:rPr>
      </w:pPr>
      <w:r w:rsidRPr="001F3992">
        <w:rPr>
          <w:rFonts w:eastAsia="Times New Roman"/>
          <w:b/>
          <w:bCs/>
          <w:szCs w:val="24"/>
          <w:lang w:eastAsia="bg-BG"/>
        </w:rPr>
        <w:t xml:space="preserve">Подкрепя </w:t>
      </w:r>
      <w:r w:rsidRPr="001F3992">
        <w:rPr>
          <w:rFonts w:eastAsia="Times New Roman"/>
          <w:szCs w:val="24"/>
          <w:lang w:eastAsia="bg-BG"/>
        </w:rPr>
        <w:t>докладната записка и проекта за решение.</w:t>
      </w:r>
    </w:p>
    <w:p w14:paraId="0BB06A4A" w14:textId="59A176C3" w:rsidR="000D310B" w:rsidRPr="00CC7FEB" w:rsidRDefault="000D310B" w:rsidP="000D310B">
      <w:pPr>
        <w:tabs>
          <w:tab w:val="left" w:pos="284"/>
        </w:tabs>
        <w:suppressAutoHyphens/>
        <w:autoSpaceDN w:val="0"/>
        <w:spacing w:line="276" w:lineRule="auto"/>
        <w:contextualSpacing/>
        <w:jc w:val="center"/>
        <w:textAlignment w:val="baseline"/>
        <w:rPr>
          <w:rFonts w:ascii="Calibri" w:hAnsi="Calibri"/>
          <w:sz w:val="22"/>
        </w:rPr>
      </w:pPr>
      <w:r w:rsidRPr="00CC7FEB">
        <w:rPr>
          <w:rFonts w:ascii="Calibri" w:hAnsi="Calibri"/>
          <w:sz w:val="22"/>
        </w:rPr>
        <w:t>--------------------------------------------------------------------------------------</w:t>
      </w:r>
    </w:p>
    <w:p w14:paraId="0FC2E352" w14:textId="4643C438" w:rsidR="00DF022F" w:rsidRDefault="00DF022F" w:rsidP="000D310B">
      <w:pPr>
        <w:tabs>
          <w:tab w:val="left" w:pos="0"/>
        </w:tabs>
        <w:spacing w:line="259" w:lineRule="auto"/>
        <w:rPr>
          <w:b/>
          <w:szCs w:val="24"/>
        </w:rPr>
      </w:pPr>
    </w:p>
    <w:p w14:paraId="30CB6034" w14:textId="77777777" w:rsidR="001C4147" w:rsidRPr="00D937E1" w:rsidRDefault="001C4147" w:rsidP="000D310B">
      <w:pPr>
        <w:tabs>
          <w:tab w:val="left" w:pos="0"/>
        </w:tabs>
        <w:spacing w:line="259" w:lineRule="auto"/>
        <w:rPr>
          <w:b/>
          <w:szCs w:val="24"/>
        </w:rPr>
      </w:pPr>
    </w:p>
    <w:p w14:paraId="7BBCBFE2" w14:textId="42A7113A" w:rsidR="000D310B" w:rsidRPr="00D937E1" w:rsidRDefault="000D310B" w:rsidP="000D310B">
      <w:pPr>
        <w:tabs>
          <w:tab w:val="left" w:pos="0"/>
        </w:tabs>
        <w:spacing w:line="259" w:lineRule="auto"/>
        <w:jc w:val="center"/>
        <w:rPr>
          <w:b/>
          <w:szCs w:val="24"/>
        </w:rPr>
      </w:pPr>
      <w:r>
        <w:rPr>
          <w:b/>
          <w:szCs w:val="24"/>
        </w:rPr>
        <w:t>По точка 12</w:t>
      </w:r>
    </w:p>
    <w:p w14:paraId="131A4C8C" w14:textId="77777777" w:rsidR="000D310B" w:rsidRPr="00D937E1" w:rsidRDefault="000D310B" w:rsidP="000D310B">
      <w:pPr>
        <w:tabs>
          <w:tab w:val="left" w:pos="0"/>
        </w:tabs>
        <w:spacing w:line="259" w:lineRule="auto"/>
        <w:jc w:val="center"/>
        <w:rPr>
          <w:b/>
          <w:szCs w:val="24"/>
        </w:rPr>
      </w:pPr>
    </w:p>
    <w:p w14:paraId="40E69D3C" w14:textId="6A2AD3AC" w:rsidR="008F240E" w:rsidRDefault="008F240E" w:rsidP="008F240E">
      <w:pPr>
        <w:suppressAutoHyphens/>
        <w:jc w:val="center"/>
        <w:rPr>
          <w:rFonts w:eastAsia="Times New Roman"/>
          <w:i/>
          <w:szCs w:val="24"/>
          <w:lang w:eastAsia="my-MM" w:bidi="my-MM"/>
        </w:rPr>
      </w:pPr>
      <w:r w:rsidRPr="008F240E">
        <w:rPr>
          <w:rFonts w:eastAsia="Times New Roman"/>
          <w:i/>
          <w:szCs w:val="24"/>
          <w:lang w:eastAsia="my-MM" w:bidi="my-MM"/>
        </w:rPr>
        <w:lastRenderedPageBreak/>
        <w:t>ОбС 08-00-11388</w:t>
      </w:r>
    </w:p>
    <w:p w14:paraId="3AB7412A" w14:textId="1C5EB4C6" w:rsidR="008F240E" w:rsidRPr="008F240E" w:rsidRDefault="008F240E" w:rsidP="008F240E">
      <w:pPr>
        <w:suppressAutoHyphens/>
        <w:jc w:val="center"/>
        <w:rPr>
          <w:rFonts w:eastAsia="Times New Roman"/>
          <w:i/>
          <w:szCs w:val="24"/>
          <w:lang w:eastAsia="my-MM" w:bidi="my-MM"/>
        </w:rPr>
      </w:pPr>
      <w:r w:rsidRPr="008F240E">
        <w:rPr>
          <w:rFonts w:eastAsia="Times New Roman"/>
          <w:b/>
          <w:szCs w:val="24"/>
          <w:lang w:eastAsia="my-MM" w:bidi="my-MM"/>
        </w:rPr>
        <w:t>Докладна записка от инж. Чанка Коралска - зам.-кмет "Строителство, инвестиции и регионално развитие" при Община Бургас,</w:t>
      </w:r>
      <w:r w:rsidRPr="008F240E">
        <w:rPr>
          <w:rFonts w:eastAsia="Times New Roman"/>
          <w:i/>
          <w:szCs w:val="24"/>
          <w:lang w:eastAsia="my-MM" w:bidi="my-MM"/>
        </w:rPr>
        <w:t xml:space="preserve"> относно: </w:t>
      </w:r>
      <w:r w:rsidRPr="008F240E">
        <w:rPr>
          <w:rFonts w:eastAsia="Times New Roman"/>
          <w:szCs w:val="24"/>
          <w:lang w:eastAsia="my-MM" w:bidi="my-MM"/>
        </w:rPr>
        <w:t>Одобряване на актуализирана план-схема за разполагане на преместваемите обекти по чл. 56 от ЗУТ в "Приморски парк", гр. Бургас</w:t>
      </w:r>
    </w:p>
    <w:p w14:paraId="0512E315" w14:textId="77777777" w:rsidR="005B4EA4" w:rsidRPr="009A7A1E" w:rsidRDefault="005B4EA4" w:rsidP="00544839">
      <w:pPr>
        <w:jc w:val="center"/>
        <w:rPr>
          <w:color w:val="FF0000"/>
        </w:rPr>
      </w:pPr>
    </w:p>
    <w:p w14:paraId="5130FA08" w14:textId="77777777" w:rsidR="001F3992" w:rsidRPr="001F3992" w:rsidRDefault="001F3992" w:rsidP="001F3992">
      <w:pPr>
        <w:ind w:firstLine="708"/>
        <w:jc w:val="both"/>
        <w:rPr>
          <w:rFonts w:eastAsia="Times New Roman"/>
          <w:szCs w:val="24"/>
          <w:lang w:eastAsia="bg-BG"/>
        </w:rPr>
      </w:pPr>
      <w:r w:rsidRPr="001F3992">
        <w:rPr>
          <w:rFonts w:eastAsia="Times New Roman"/>
          <w:szCs w:val="24"/>
          <w:lang w:eastAsia="bg-BG"/>
        </w:rPr>
        <w:t>Гл. арх. Емил Бурулянов - Ресор „Строителство, инвестиции и регионално развитие“ разясни докладната записка.</w:t>
      </w:r>
    </w:p>
    <w:p w14:paraId="5EF4D394" w14:textId="77777777" w:rsidR="001F3992" w:rsidRPr="001F3992" w:rsidRDefault="001F3992" w:rsidP="001F3992">
      <w:pPr>
        <w:ind w:firstLine="708"/>
        <w:jc w:val="both"/>
        <w:rPr>
          <w:rFonts w:eastAsia="Times New Roman"/>
          <w:szCs w:val="24"/>
          <w:lang w:eastAsia="bg-BG"/>
        </w:rPr>
      </w:pPr>
      <w:r w:rsidRPr="001F3992">
        <w:rPr>
          <w:rFonts w:eastAsia="Times New Roman"/>
          <w:szCs w:val="24"/>
          <w:lang w:eastAsia="bg-BG"/>
        </w:rPr>
        <w:t xml:space="preserve">След като се запознаха с докладната записка и в резултат на явно гласуване, </w:t>
      </w:r>
      <w:r w:rsidRPr="001F3992">
        <w:rPr>
          <w:rFonts w:eastAsia="Times New Roman"/>
          <w:b/>
          <w:bCs/>
          <w:i/>
          <w:iCs/>
          <w:szCs w:val="24"/>
          <w:lang w:eastAsia="bg-BG"/>
        </w:rPr>
        <w:t xml:space="preserve">с 6 гл. "за", 0 гл. "против" и 0 гл. "въздържали се", </w:t>
      </w:r>
      <w:r w:rsidRPr="001F3992">
        <w:rPr>
          <w:rFonts w:eastAsia="Times New Roman"/>
          <w:szCs w:val="24"/>
          <w:lang w:eastAsia="bg-BG"/>
        </w:rPr>
        <w:t>членовете на Постоянната комисия по устройство на територията произнесоха следното</w:t>
      </w:r>
    </w:p>
    <w:p w14:paraId="7165CA53"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РЕШЕНИЕ:</w:t>
      </w:r>
    </w:p>
    <w:p w14:paraId="690FD221" w14:textId="77777777" w:rsidR="001F3992" w:rsidRPr="001F3992" w:rsidRDefault="001F3992" w:rsidP="001F3992">
      <w:pPr>
        <w:jc w:val="center"/>
        <w:rPr>
          <w:rFonts w:eastAsia="Times New Roman"/>
          <w:szCs w:val="24"/>
          <w:lang w:eastAsia="bg-BG"/>
        </w:rPr>
      </w:pPr>
      <w:r w:rsidRPr="001F3992">
        <w:rPr>
          <w:rFonts w:eastAsia="Times New Roman"/>
          <w:b/>
          <w:bCs/>
          <w:szCs w:val="24"/>
          <w:lang w:eastAsia="bg-BG"/>
        </w:rPr>
        <w:t xml:space="preserve">Подкрепя </w:t>
      </w:r>
      <w:r w:rsidRPr="001F3992">
        <w:rPr>
          <w:rFonts w:eastAsia="Times New Roman"/>
          <w:szCs w:val="24"/>
          <w:lang w:eastAsia="bg-BG"/>
        </w:rPr>
        <w:t>докладната записка и проекта за решение.</w:t>
      </w:r>
    </w:p>
    <w:p w14:paraId="2082AD6D" w14:textId="79A44EB9" w:rsidR="000D310B" w:rsidRPr="00CC7FEB" w:rsidRDefault="000D310B" w:rsidP="000D310B">
      <w:pPr>
        <w:tabs>
          <w:tab w:val="left" w:pos="284"/>
        </w:tabs>
        <w:suppressAutoHyphens/>
        <w:autoSpaceDN w:val="0"/>
        <w:spacing w:line="276" w:lineRule="auto"/>
        <w:contextualSpacing/>
        <w:jc w:val="center"/>
        <w:textAlignment w:val="baseline"/>
        <w:rPr>
          <w:rFonts w:ascii="Calibri" w:hAnsi="Calibri"/>
          <w:sz w:val="22"/>
        </w:rPr>
      </w:pPr>
      <w:r w:rsidRPr="00CC7FEB">
        <w:rPr>
          <w:rFonts w:ascii="Calibri" w:hAnsi="Calibri"/>
          <w:sz w:val="22"/>
        </w:rPr>
        <w:t>--------------------------------------------------------------------------------------</w:t>
      </w:r>
    </w:p>
    <w:p w14:paraId="26F927A5" w14:textId="053665CA" w:rsidR="00DF022F" w:rsidRDefault="00DF022F" w:rsidP="000D310B">
      <w:pPr>
        <w:tabs>
          <w:tab w:val="left" w:pos="0"/>
        </w:tabs>
        <w:spacing w:line="259" w:lineRule="auto"/>
        <w:jc w:val="center"/>
        <w:rPr>
          <w:b/>
          <w:szCs w:val="24"/>
        </w:rPr>
      </w:pPr>
    </w:p>
    <w:p w14:paraId="12EBA105" w14:textId="748CFDDA" w:rsidR="001C4147" w:rsidRDefault="001C4147" w:rsidP="000D310B">
      <w:pPr>
        <w:tabs>
          <w:tab w:val="left" w:pos="0"/>
        </w:tabs>
        <w:spacing w:line="259" w:lineRule="auto"/>
        <w:jc w:val="center"/>
        <w:rPr>
          <w:b/>
          <w:szCs w:val="24"/>
        </w:rPr>
      </w:pPr>
    </w:p>
    <w:p w14:paraId="5FF38782" w14:textId="77777777" w:rsidR="001C4147" w:rsidRPr="00CC7FEB" w:rsidRDefault="001C4147" w:rsidP="000D310B">
      <w:pPr>
        <w:tabs>
          <w:tab w:val="left" w:pos="0"/>
        </w:tabs>
        <w:spacing w:line="259" w:lineRule="auto"/>
        <w:jc w:val="center"/>
        <w:rPr>
          <w:b/>
          <w:szCs w:val="24"/>
        </w:rPr>
      </w:pPr>
    </w:p>
    <w:p w14:paraId="4C6B2BBD" w14:textId="7D321063" w:rsidR="000D310B" w:rsidRDefault="000D310B" w:rsidP="000D310B">
      <w:pPr>
        <w:tabs>
          <w:tab w:val="left" w:pos="0"/>
        </w:tabs>
        <w:spacing w:line="259" w:lineRule="auto"/>
        <w:jc w:val="center"/>
        <w:rPr>
          <w:b/>
          <w:szCs w:val="24"/>
        </w:rPr>
      </w:pPr>
      <w:r>
        <w:rPr>
          <w:b/>
          <w:szCs w:val="24"/>
        </w:rPr>
        <w:t>По точка 13</w:t>
      </w:r>
    </w:p>
    <w:p w14:paraId="04AB90F7" w14:textId="77777777" w:rsidR="00886E4E" w:rsidRPr="00D937E1" w:rsidRDefault="00886E4E" w:rsidP="000D310B">
      <w:pPr>
        <w:tabs>
          <w:tab w:val="left" w:pos="0"/>
        </w:tabs>
        <w:spacing w:line="259" w:lineRule="auto"/>
        <w:jc w:val="center"/>
        <w:rPr>
          <w:b/>
          <w:szCs w:val="24"/>
        </w:rPr>
      </w:pPr>
    </w:p>
    <w:p w14:paraId="26BAFB34" w14:textId="6E43CE2F" w:rsidR="008F240E" w:rsidRDefault="008F240E" w:rsidP="008F240E">
      <w:pPr>
        <w:suppressAutoHyphens/>
        <w:jc w:val="center"/>
        <w:rPr>
          <w:rFonts w:eastAsia="Times New Roman"/>
          <w:i/>
          <w:szCs w:val="24"/>
          <w:lang w:eastAsia="my-MM" w:bidi="my-MM"/>
        </w:rPr>
      </w:pPr>
      <w:r w:rsidRPr="008F240E">
        <w:rPr>
          <w:rFonts w:eastAsia="Times New Roman"/>
          <w:i/>
          <w:szCs w:val="24"/>
          <w:lang w:eastAsia="my-MM" w:bidi="my-MM"/>
        </w:rPr>
        <w:t>ОбС 08-00-11038</w:t>
      </w:r>
    </w:p>
    <w:p w14:paraId="40E5BDF0" w14:textId="33CB253B" w:rsidR="008F240E" w:rsidRDefault="008F240E" w:rsidP="008F240E">
      <w:pPr>
        <w:suppressAutoHyphens/>
        <w:jc w:val="center"/>
        <w:rPr>
          <w:rFonts w:eastAsia="Times New Roman"/>
          <w:szCs w:val="24"/>
          <w:lang w:eastAsia="my-MM" w:bidi="my-MM"/>
        </w:rPr>
      </w:pPr>
      <w:r w:rsidRPr="008F240E">
        <w:rPr>
          <w:rFonts w:eastAsia="Times New Roman"/>
          <w:b/>
          <w:szCs w:val="24"/>
          <w:lang w:eastAsia="my-MM" w:bidi="my-MM"/>
        </w:rPr>
        <w:t>Докладна записка от общинските съветници от ПП НФСБ,</w:t>
      </w:r>
      <w:r w:rsidRPr="008F240E">
        <w:rPr>
          <w:rFonts w:eastAsia="Times New Roman"/>
          <w:i/>
          <w:szCs w:val="24"/>
          <w:lang w:eastAsia="my-MM" w:bidi="my-MM"/>
        </w:rPr>
        <w:t xml:space="preserve"> относно: </w:t>
      </w:r>
      <w:r w:rsidRPr="008F240E">
        <w:rPr>
          <w:rFonts w:eastAsia="Times New Roman"/>
          <w:szCs w:val="24"/>
          <w:lang w:eastAsia="my-MM" w:bidi="my-MM"/>
        </w:rPr>
        <w:t>Изграждане на обособена площадка за разходка на кучета на територията на кв. Ветрен</w:t>
      </w:r>
    </w:p>
    <w:p w14:paraId="13602160" w14:textId="77777777" w:rsidR="001F3992" w:rsidRPr="008F240E" w:rsidRDefault="001F3992" w:rsidP="008F240E">
      <w:pPr>
        <w:suppressAutoHyphens/>
        <w:jc w:val="center"/>
        <w:rPr>
          <w:rFonts w:eastAsia="Times New Roman"/>
          <w:szCs w:val="24"/>
          <w:lang w:eastAsia="my-MM" w:bidi="my-MM"/>
        </w:rPr>
      </w:pPr>
    </w:p>
    <w:p w14:paraId="19AC2981" w14:textId="77777777" w:rsidR="001F3992" w:rsidRPr="001F3992" w:rsidRDefault="001F3992" w:rsidP="001F3992">
      <w:pPr>
        <w:ind w:firstLine="708"/>
        <w:jc w:val="both"/>
        <w:rPr>
          <w:rFonts w:eastAsia="Times New Roman"/>
          <w:szCs w:val="24"/>
          <w:lang w:eastAsia="bg-BG"/>
        </w:rPr>
      </w:pPr>
      <w:r w:rsidRPr="001F3992">
        <w:rPr>
          <w:rFonts w:eastAsia="Times New Roman"/>
          <w:szCs w:val="24"/>
          <w:lang w:eastAsia="bg-BG"/>
        </w:rPr>
        <w:t xml:space="preserve">Инж. Чанка Коралска – зам.-кмет „Строителство, инвестиции и регионално развитие“ </w:t>
      </w:r>
      <w:proofErr w:type="spellStart"/>
      <w:r w:rsidRPr="001F3992">
        <w:rPr>
          <w:rFonts w:eastAsia="Times New Roman"/>
          <w:szCs w:val="24"/>
          <w:lang w:eastAsia="bg-BG"/>
        </w:rPr>
        <w:t>разясни,че</w:t>
      </w:r>
      <w:proofErr w:type="spellEnd"/>
      <w:r w:rsidRPr="001F3992">
        <w:rPr>
          <w:rFonts w:eastAsia="Times New Roman"/>
          <w:szCs w:val="24"/>
          <w:lang w:eastAsia="bg-BG"/>
        </w:rPr>
        <w:t xml:space="preserve"> предложенията  ще бъдат подложени на обществено обсъждане, защото е много важно да се чува мнението на </w:t>
      </w:r>
      <w:proofErr w:type="spellStart"/>
      <w:r w:rsidRPr="001F3992">
        <w:rPr>
          <w:rFonts w:eastAsia="Times New Roman"/>
          <w:szCs w:val="24"/>
          <w:lang w:eastAsia="bg-BG"/>
        </w:rPr>
        <w:t>граджаните</w:t>
      </w:r>
      <w:proofErr w:type="spellEnd"/>
      <w:r w:rsidRPr="001F3992">
        <w:rPr>
          <w:rFonts w:eastAsia="Times New Roman"/>
          <w:szCs w:val="24"/>
          <w:lang w:eastAsia="bg-BG"/>
        </w:rPr>
        <w:t>.</w:t>
      </w:r>
    </w:p>
    <w:p w14:paraId="7CC104A3" w14:textId="77777777" w:rsidR="001F3992" w:rsidRPr="001F3992" w:rsidRDefault="001F3992" w:rsidP="001F3992">
      <w:pPr>
        <w:ind w:firstLine="708"/>
        <w:jc w:val="both"/>
        <w:rPr>
          <w:rFonts w:eastAsia="Times New Roman"/>
          <w:szCs w:val="24"/>
          <w:lang w:eastAsia="bg-BG"/>
        </w:rPr>
      </w:pPr>
      <w:r w:rsidRPr="001F3992">
        <w:rPr>
          <w:rFonts w:eastAsia="Times New Roman"/>
          <w:szCs w:val="24"/>
          <w:lang w:eastAsia="bg-BG"/>
        </w:rPr>
        <w:t xml:space="preserve">След като се запознаха с докладната записка и постъпилото становище и в резултат на явно гласуване, </w:t>
      </w:r>
      <w:r w:rsidRPr="001F3992">
        <w:rPr>
          <w:rFonts w:eastAsia="Times New Roman"/>
          <w:b/>
          <w:bCs/>
          <w:i/>
          <w:iCs/>
          <w:szCs w:val="24"/>
          <w:lang w:eastAsia="bg-BG"/>
        </w:rPr>
        <w:t xml:space="preserve">с 5 гл. "за", 0 гл. "против" и 1 гл. "въздържали се", </w:t>
      </w:r>
      <w:r w:rsidRPr="001F3992">
        <w:rPr>
          <w:rFonts w:eastAsia="Times New Roman"/>
          <w:szCs w:val="24"/>
          <w:lang w:eastAsia="bg-BG"/>
        </w:rPr>
        <w:t>членовете на Постоянната комисия по устройство на територията произнесоха следното</w:t>
      </w:r>
    </w:p>
    <w:p w14:paraId="13DBEC0F"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РЕШЕНИЕ:</w:t>
      </w:r>
    </w:p>
    <w:p w14:paraId="76FBC540" w14:textId="77777777" w:rsidR="001F3992" w:rsidRPr="001F3992" w:rsidRDefault="001F3992" w:rsidP="001F3992">
      <w:pPr>
        <w:jc w:val="center"/>
        <w:rPr>
          <w:rFonts w:eastAsia="Times New Roman"/>
          <w:szCs w:val="24"/>
          <w:lang w:eastAsia="bg-BG"/>
        </w:rPr>
      </w:pPr>
      <w:r w:rsidRPr="001F3992">
        <w:rPr>
          <w:rFonts w:eastAsia="Times New Roman"/>
          <w:b/>
          <w:bCs/>
          <w:szCs w:val="24"/>
          <w:lang w:eastAsia="bg-BG"/>
        </w:rPr>
        <w:t xml:space="preserve">Подкрепя </w:t>
      </w:r>
      <w:r w:rsidRPr="001F3992">
        <w:rPr>
          <w:rFonts w:eastAsia="Times New Roman"/>
          <w:szCs w:val="24"/>
          <w:lang w:eastAsia="bg-BG"/>
        </w:rPr>
        <w:t>докладната записка и проекта за решение.</w:t>
      </w:r>
    </w:p>
    <w:p w14:paraId="11E3CF85" w14:textId="77777777" w:rsidR="000D310B" w:rsidRPr="00CC7FEB" w:rsidRDefault="000D310B" w:rsidP="000D310B">
      <w:pPr>
        <w:tabs>
          <w:tab w:val="left" w:pos="284"/>
        </w:tabs>
        <w:suppressAutoHyphens/>
        <w:autoSpaceDN w:val="0"/>
        <w:spacing w:line="276" w:lineRule="auto"/>
        <w:contextualSpacing/>
        <w:jc w:val="center"/>
        <w:textAlignment w:val="baseline"/>
        <w:rPr>
          <w:rFonts w:ascii="Calibri" w:hAnsi="Calibri"/>
          <w:sz w:val="22"/>
        </w:rPr>
      </w:pPr>
      <w:r w:rsidRPr="00CC7FEB">
        <w:rPr>
          <w:rFonts w:ascii="Calibri" w:hAnsi="Calibri"/>
          <w:sz w:val="22"/>
        </w:rPr>
        <w:t>--------------------------------------------------------------------------------------</w:t>
      </w:r>
    </w:p>
    <w:p w14:paraId="0C96F100" w14:textId="7F1F60B7" w:rsidR="00DF022F" w:rsidRDefault="00DF022F" w:rsidP="000D310B">
      <w:pPr>
        <w:tabs>
          <w:tab w:val="left" w:pos="0"/>
        </w:tabs>
        <w:spacing w:line="259" w:lineRule="auto"/>
        <w:jc w:val="center"/>
        <w:rPr>
          <w:b/>
          <w:szCs w:val="24"/>
        </w:rPr>
      </w:pPr>
    </w:p>
    <w:p w14:paraId="71CE444A" w14:textId="77777777" w:rsidR="00D34C05" w:rsidRPr="00640D79" w:rsidRDefault="00D34C05" w:rsidP="000D310B">
      <w:pPr>
        <w:tabs>
          <w:tab w:val="left" w:pos="0"/>
        </w:tabs>
        <w:spacing w:line="259" w:lineRule="auto"/>
        <w:jc w:val="center"/>
        <w:rPr>
          <w:b/>
          <w:szCs w:val="24"/>
        </w:rPr>
      </w:pPr>
    </w:p>
    <w:p w14:paraId="1EE91C1A" w14:textId="5E27BF32" w:rsidR="000D310B" w:rsidRDefault="000D310B" w:rsidP="000D310B">
      <w:pPr>
        <w:tabs>
          <w:tab w:val="left" w:pos="0"/>
        </w:tabs>
        <w:spacing w:line="259" w:lineRule="auto"/>
        <w:jc w:val="center"/>
        <w:rPr>
          <w:b/>
          <w:szCs w:val="24"/>
        </w:rPr>
      </w:pPr>
      <w:r>
        <w:rPr>
          <w:b/>
          <w:szCs w:val="24"/>
        </w:rPr>
        <w:t>По точка 14</w:t>
      </w:r>
    </w:p>
    <w:p w14:paraId="35DEBC34" w14:textId="77777777" w:rsidR="00886E4E" w:rsidRPr="00D937E1" w:rsidRDefault="00886E4E" w:rsidP="000D310B">
      <w:pPr>
        <w:tabs>
          <w:tab w:val="left" w:pos="0"/>
        </w:tabs>
        <w:spacing w:line="259" w:lineRule="auto"/>
        <w:jc w:val="center"/>
        <w:rPr>
          <w:b/>
          <w:szCs w:val="24"/>
        </w:rPr>
      </w:pPr>
    </w:p>
    <w:p w14:paraId="1F23DF41" w14:textId="77777777" w:rsidR="002E7CA1" w:rsidRDefault="002E7CA1" w:rsidP="002E7CA1">
      <w:pPr>
        <w:suppressAutoHyphens/>
        <w:jc w:val="center"/>
        <w:rPr>
          <w:rFonts w:eastAsia="Times New Roman"/>
          <w:i/>
          <w:szCs w:val="24"/>
          <w:lang w:eastAsia="my-MM" w:bidi="my-MM"/>
        </w:rPr>
      </w:pPr>
      <w:r w:rsidRPr="002E7CA1">
        <w:rPr>
          <w:rFonts w:eastAsia="Times New Roman"/>
          <w:i/>
          <w:szCs w:val="24"/>
          <w:lang w:eastAsia="my-MM" w:bidi="my-MM"/>
        </w:rPr>
        <w:t>08-00-11005</w:t>
      </w:r>
    </w:p>
    <w:p w14:paraId="3553F116" w14:textId="1970C982" w:rsidR="002E7CA1" w:rsidRPr="002E7CA1" w:rsidRDefault="002E7CA1" w:rsidP="002E7CA1">
      <w:pPr>
        <w:suppressAutoHyphens/>
        <w:jc w:val="center"/>
        <w:rPr>
          <w:rFonts w:eastAsia="Times New Roman"/>
          <w:szCs w:val="24"/>
          <w:lang w:eastAsia="my-MM" w:bidi="my-MM"/>
        </w:rPr>
      </w:pPr>
      <w:r w:rsidRPr="002E7CA1">
        <w:rPr>
          <w:rFonts w:eastAsia="Times New Roman"/>
          <w:b/>
          <w:szCs w:val="24"/>
          <w:lang w:eastAsia="my-MM" w:bidi="my-MM"/>
        </w:rPr>
        <w:t>Предложение от "Организация за закрила на българските граждани" (ОЗБГ),</w:t>
      </w:r>
      <w:r w:rsidRPr="002E7CA1">
        <w:rPr>
          <w:rFonts w:eastAsia="Times New Roman"/>
          <w:i/>
          <w:szCs w:val="24"/>
          <w:lang w:eastAsia="my-MM" w:bidi="my-MM"/>
        </w:rPr>
        <w:t xml:space="preserve"> относно: </w:t>
      </w:r>
      <w:r w:rsidRPr="002E7CA1">
        <w:rPr>
          <w:rFonts w:eastAsia="Times New Roman"/>
          <w:szCs w:val="24"/>
          <w:lang w:eastAsia="my-MM" w:bidi="my-MM"/>
        </w:rPr>
        <w:t xml:space="preserve">Ремонт и организация на ул. "Оборище" в частта между </w:t>
      </w:r>
      <w:proofErr w:type="spellStart"/>
      <w:r w:rsidRPr="002E7CA1">
        <w:rPr>
          <w:rFonts w:eastAsia="Times New Roman"/>
          <w:szCs w:val="24"/>
          <w:lang w:eastAsia="my-MM" w:bidi="my-MM"/>
        </w:rPr>
        <w:t>ул."Алеко</w:t>
      </w:r>
      <w:proofErr w:type="spellEnd"/>
      <w:r w:rsidRPr="002E7CA1">
        <w:rPr>
          <w:rFonts w:eastAsia="Times New Roman"/>
          <w:szCs w:val="24"/>
          <w:lang w:eastAsia="my-MM" w:bidi="my-MM"/>
        </w:rPr>
        <w:t xml:space="preserve"> Богориди" и ул. "Средна гора"</w:t>
      </w:r>
    </w:p>
    <w:p w14:paraId="2DC5BA60" w14:textId="77777777" w:rsidR="001F3992" w:rsidRDefault="001F3992" w:rsidP="001F3992">
      <w:pPr>
        <w:rPr>
          <w:rFonts w:eastAsia="Times New Roman"/>
          <w:szCs w:val="24"/>
          <w:lang w:eastAsia="bg-BG"/>
        </w:rPr>
      </w:pPr>
    </w:p>
    <w:p w14:paraId="294AF120" w14:textId="220826D0" w:rsidR="001F3992" w:rsidRPr="001F3992" w:rsidRDefault="001F3992" w:rsidP="001F3992">
      <w:pPr>
        <w:ind w:firstLine="708"/>
        <w:jc w:val="both"/>
        <w:rPr>
          <w:rFonts w:eastAsia="Times New Roman"/>
          <w:szCs w:val="24"/>
          <w:lang w:eastAsia="bg-BG"/>
        </w:rPr>
      </w:pPr>
      <w:r w:rsidRPr="001F3992">
        <w:rPr>
          <w:rFonts w:eastAsia="Times New Roman"/>
          <w:szCs w:val="24"/>
          <w:lang w:eastAsia="bg-BG"/>
        </w:rPr>
        <w:t xml:space="preserve">След като се запознаха с предложението и постъпилото становище и в резултат на явно гласуване, </w:t>
      </w:r>
      <w:r w:rsidRPr="001F3992">
        <w:rPr>
          <w:rFonts w:eastAsia="Times New Roman"/>
          <w:b/>
          <w:bCs/>
          <w:i/>
          <w:iCs/>
          <w:szCs w:val="24"/>
          <w:lang w:eastAsia="bg-BG"/>
        </w:rPr>
        <w:t xml:space="preserve">с 6 гл. "за", 0 гл. "против" и 0 гл. "въздържали се", </w:t>
      </w:r>
      <w:r w:rsidRPr="001F3992">
        <w:rPr>
          <w:rFonts w:eastAsia="Times New Roman"/>
          <w:szCs w:val="24"/>
          <w:lang w:eastAsia="bg-BG"/>
        </w:rPr>
        <w:t>членовете на Постоянната комисия по устройство на територията произнесоха следното</w:t>
      </w:r>
    </w:p>
    <w:p w14:paraId="3B1118C4"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РЕШЕНИЕ:</w:t>
      </w:r>
    </w:p>
    <w:p w14:paraId="19EFDD44" w14:textId="77777777" w:rsidR="001F3992" w:rsidRPr="001F3992" w:rsidRDefault="001F3992" w:rsidP="001F3992">
      <w:pPr>
        <w:jc w:val="center"/>
        <w:rPr>
          <w:rFonts w:eastAsia="Times New Roman"/>
          <w:szCs w:val="24"/>
          <w:lang w:eastAsia="bg-BG"/>
        </w:rPr>
      </w:pPr>
      <w:r w:rsidRPr="001F3992">
        <w:rPr>
          <w:rFonts w:eastAsia="Times New Roman"/>
          <w:b/>
          <w:bCs/>
          <w:szCs w:val="24"/>
          <w:lang w:eastAsia="bg-BG"/>
        </w:rPr>
        <w:t xml:space="preserve">Подкрепя </w:t>
      </w:r>
      <w:r w:rsidRPr="001F3992">
        <w:rPr>
          <w:rFonts w:eastAsia="Times New Roman"/>
          <w:szCs w:val="24"/>
          <w:lang w:eastAsia="bg-BG"/>
        </w:rPr>
        <w:t>предприетите действия от общинска администрация.</w:t>
      </w:r>
    </w:p>
    <w:p w14:paraId="341CD60C" w14:textId="020C4767" w:rsidR="000D310B" w:rsidRPr="007B3FBA" w:rsidRDefault="000D310B" w:rsidP="000D310B">
      <w:pPr>
        <w:tabs>
          <w:tab w:val="left" w:pos="284"/>
        </w:tabs>
        <w:suppressAutoHyphens/>
        <w:autoSpaceDN w:val="0"/>
        <w:spacing w:line="276" w:lineRule="auto"/>
        <w:contextualSpacing/>
        <w:jc w:val="center"/>
        <w:textAlignment w:val="baseline"/>
        <w:rPr>
          <w:rFonts w:ascii="Calibri" w:hAnsi="Calibri"/>
          <w:sz w:val="22"/>
        </w:rPr>
      </w:pPr>
      <w:r w:rsidRPr="007B3FBA">
        <w:rPr>
          <w:rFonts w:ascii="Calibri" w:hAnsi="Calibri"/>
          <w:sz w:val="22"/>
        </w:rPr>
        <w:lastRenderedPageBreak/>
        <w:t>--------------------------------------------------------------------------------------</w:t>
      </w:r>
    </w:p>
    <w:p w14:paraId="514C5C55" w14:textId="429767E7" w:rsidR="000D310B" w:rsidRDefault="000D310B" w:rsidP="000D310B">
      <w:pPr>
        <w:tabs>
          <w:tab w:val="left" w:pos="0"/>
        </w:tabs>
        <w:contextualSpacing/>
        <w:jc w:val="center"/>
      </w:pPr>
    </w:p>
    <w:p w14:paraId="59D3EF78" w14:textId="6C4F334A" w:rsidR="00DF022F" w:rsidRDefault="00DF022F" w:rsidP="000D310B">
      <w:pPr>
        <w:tabs>
          <w:tab w:val="left" w:pos="0"/>
        </w:tabs>
        <w:contextualSpacing/>
        <w:jc w:val="center"/>
      </w:pPr>
    </w:p>
    <w:p w14:paraId="6BEA4B96" w14:textId="12A4B0FA" w:rsidR="000D310B" w:rsidRPr="00D937E1" w:rsidRDefault="000D310B" w:rsidP="000D310B">
      <w:pPr>
        <w:tabs>
          <w:tab w:val="left" w:pos="0"/>
        </w:tabs>
        <w:spacing w:line="259" w:lineRule="auto"/>
        <w:jc w:val="center"/>
        <w:rPr>
          <w:b/>
          <w:szCs w:val="24"/>
        </w:rPr>
      </w:pPr>
      <w:r>
        <w:rPr>
          <w:b/>
          <w:szCs w:val="24"/>
        </w:rPr>
        <w:t>По точка 15</w:t>
      </w:r>
    </w:p>
    <w:p w14:paraId="1662BB0C" w14:textId="77777777" w:rsidR="000D310B" w:rsidRPr="00D937E1" w:rsidRDefault="000D310B" w:rsidP="000D310B">
      <w:pPr>
        <w:tabs>
          <w:tab w:val="left" w:pos="0"/>
        </w:tabs>
        <w:spacing w:line="259" w:lineRule="auto"/>
        <w:jc w:val="center"/>
        <w:rPr>
          <w:b/>
          <w:szCs w:val="24"/>
        </w:rPr>
      </w:pPr>
    </w:p>
    <w:p w14:paraId="0EA79496" w14:textId="77777777" w:rsidR="002E7CA1" w:rsidRDefault="002E7CA1" w:rsidP="002E7CA1">
      <w:pPr>
        <w:suppressAutoHyphens/>
        <w:jc w:val="center"/>
        <w:rPr>
          <w:rFonts w:eastAsia="Times New Roman"/>
          <w:i/>
          <w:szCs w:val="24"/>
          <w:lang w:eastAsia="my-MM" w:bidi="my-MM"/>
        </w:rPr>
      </w:pPr>
      <w:r w:rsidRPr="002E7CA1">
        <w:rPr>
          <w:rFonts w:eastAsia="Times New Roman"/>
          <w:i/>
          <w:szCs w:val="24"/>
          <w:lang w:eastAsia="my-MM" w:bidi="my-MM"/>
        </w:rPr>
        <w:t>ОбС 08-00-11230</w:t>
      </w:r>
    </w:p>
    <w:p w14:paraId="754867E6" w14:textId="552E0C63" w:rsidR="002E7CA1" w:rsidRPr="002E7CA1" w:rsidRDefault="002E7CA1" w:rsidP="002E7CA1">
      <w:pPr>
        <w:suppressAutoHyphens/>
        <w:jc w:val="center"/>
        <w:rPr>
          <w:rFonts w:eastAsia="Times New Roman"/>
          <w:szCs w:val="24"/>
          <w:lang w:eastAsia="my-MM" w:bidi="my-MM"/>
        </w:rPr>
      </w:pPr>
      <w:r w:rsidRPr="002E7CA1">
        <w:rPr>
          <w:rFonts w:eastAsia="Times New Roman"/>
          <w:b/>
          <w:szCs w:val="24"/>
          <w:lang w:eastAsia="my-MM" w:bidi="my-MM"/>
        </w:rPr>
        <w:t>Заявление от Гражданска инициатива "Стоп 5G в България, защото здравето е по-важно",</w:t>
      </w:r>
      <w:r w:rsidRPr="002E7CA1">
        <w:rPr>
          <w:rFonts w:eastAsia="Times New Roman"/>
          <w:i/>
          <w:szCs w:val="24"/>
          <w:lang w:eastAsia="my-MM" w:bidi="my-MM"/>
        </w:rPr>
        <w:t xml:space="preserve"> относно: </w:t>
      </w:r>
      <w:r w:rsidRPr="002E7CA1">
        <w:rPr>
          <w:rFonts w:eastAsia="Times New Roman"/>
          <w:szCs w:val="24"/>
          <w:lang w:eastAsia="my-MM" w:bidi="my-MM"/>
        </w:rPr>
        <w:t>Изграждане и въвеждане в експлоатация на телекомуникационно оборудване, работещо по стандарт 5G на територията на Община Бургас</w:t>
      </w:r>
    </w:p>
    <w:p w14:paraId="1E965329" w14:textId="77777777" w:rsidR="009E2770" w:rsidRPr="009A7A1E" w:rsidRDefault="009E2770" w:rsidP="00544839">
      <w:pPr>
        <w:ind w:left="720"/>
        <w:contextualSpacing/>
        <w:jc w:val="center"/>
        <w:rPr>
          <w:rFonts w:eastAsia="Times New Roman"/>
          <w:color w:val="FF0000"/>
          <w:szCs w:val="24"/>
          <w:lang w:eastAsia="my-MM" w:bidi="my-MM"/>
        </w:rPr>
      </w:pPr>
    </w:p>
    <w:p w14:paraId="6B9E84E6" w14:textId="77777777" w:rsidR="001F3992" w:rsidRPr="001F3992" w:rsidRDefault="001F3992" w:rsidP="001F3992">
      <w:pPr>
        <w:ind w:firstLine="708"/>
        <w:jc w:val="both"/>
        <w:rPr>
          <w:rFonts w:eastAsia="Times New Roman"/>
          <w:szCs w:val="24"/>
          <w:lang w:eastAsia="bg-BG"/>
        </w:rPr>
      </w:pPr>
      <w:r w:rsidRPr="001F3992">
        <w:rPr>
          <w:rFonts w:eastAsia="Times New Roman"/>
          <w:szCs w:val="24"/>
          <w:lang w:eastAsia="bg-BG"/>
        </w:rPr>
        <w:t xml:space="preserve">След като се запознаха със заявлението и в резултат на явно гласуване, </w:t>
      </w:r>
      <w:r w:rsidRPr="001F3992">
        <w:rPr>
          <w:rFonts w:eastAsia="Times New Roman"/>
          <w:b/>
          <w:bCs/>
          <w:i/>
          <w:iCs/>
          <w:szCs w:val="24"/>
          <w:lang w:eastAsia="bg-BG"/>
        </w:rPr>
        <w:t xml:space="preserve">с 5 гл. "за", 1 гл. "против" и 0 гл. "въздържали се", </w:t>
      </w:r>
      <w:r w:rsidRPr="001F3992">
        <w:rPr>
          <w:rFonts w:eastAsia="Times New Roman"/>
          <w:szCs w:val="24"/>
          <w:lang w:eastAsia="bg-BG"/>
        </w:rPr>
        <w:t>членовете на Постоянната комисия по устройство на територията произнесоха следното</w:t>
      </w:r>
    </w:p>
    <w:p w14:paraId="3B5D6829"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РЕШЕНИЕ:</w:t>
      </w:r>
    </w:p>
    <w:p w14:paraId="0971C96F"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Изпраща за становище до Министерството на транспорта, информационните технологии и съобщенията, и до Министерството на здравеопазването, заявлението от Гражданска инициатива "Стоп 5G в България, защото здравето е по-важно".</w:t>
      </w:r>
    </w:p>
    <w:p w14:paraId="21131390" w14:textId="015A7DCA" w:rsidR="000D310B" w:rsidRPr="008B051C" w:rsidRDefault="000D310B" w:rsidP="000D310B">
      <w:pPr>
        <w:tabs>
          <w:tab w:val="left" w:pos="284"/>
        </w:tabs>
        <w:suppressAutoHyphens/>
        <w:autoSpaceDN w:val="0"/>
        <w:spacing w:line="276" w:lineRule="auto"/>
        <w:contextualSpacing/>
        <w:jc w:val="center"/>
        <w:textAlignment w:val="baseline"/>
        <w:rPr>
          <w:rFonts w:ascii="Calibri" w:hAnsi="Calibri"/>
          <w:sz w:val="22"/>
        </w:rPr>
      </w:pPr>
      <w:r w:rsidRPr="008B051C">
        <w:rPr>
          <w:rFonts w:ascii="Calibri" w:hAnsi="Calibri"/>
          <w:sz w:val="22"/>
        </w:rPr>
        <w:t>--------------------------------------------------------------------------------------</w:t>
      </w:r>
    </w:p>
    <w:p w14:paraId="290F847A" w14:textId="77777777" w:rsidR="00DF022F" w:rsidRPr="008B051C" w:rsidRDefault="00DF022F" w:rsidP="000D310B">
      <w:pPr>
        <w:tabs>
          <w:tab w:val="left" w:pos="0"/>
        </w:tabs>
        <w:spacing w:line="259" w:lineRule="auto"/>
        <w:jc w:val="center"/>
        <w:rPr>
          <w:b/>
          <w:szCs w:val="24"/>
        </w:rPr>
      </w:pPr>
    </w:p>
    <w:p w14:paraId="53262589" w14:textId="72F7D767" w:rsidR="000D310B" w:rsidRPr="00D937E1" w:rsidRDefault="000D310B" w:rsidP="000D310B">
      <w:pPr>
        <w:tabs>
          <w:tab w:val="left" w:pos="0"/>
        </w:tabs>
        <w:spacing w:line="259" w:lineRule="auto"/>
        <w:jc w:val="center"/>
        <w:rPr>
          <w:b/>
          <w:szCs w:val="24"/>
        </w:rPr>
      </w:pPr>
      <w:r>
        <w:rPr>
          <w:b/>
          <w:szCs w:val="24"/>
        </w:rPr>
        <w:t>По точка 16</w:t>
      </w:r>
    </w:p>
    <w:p w14:paraId="797AD3E1" w14:textId="77777777" w:rsidR="000D310B" w:rsidRPr="00D937E1" w:rsidRDefault="000D310B" w:rsidP="000D310B">
      <w:pPr>
        <w:tabs>
          <w:tab w:val="left" w:pos="0"/>
        </w:tabs>
        <w:spacing w:line="259" w:lineRule="auto"/>
        <w:jc w:val="center"/>
        <w:rPr>
          <w:b/>
          <w:szCs w:val="24"/>
        </w:rPr>
      </w:pPr>
    </w:p>
    <w:p w14:paraId="75A2E37C" w14:textId="04FE140C" w:rsidR="002E7CA1" w:rsidRDefault="002E7CA1" w:rsidP="002E7CA1">
      <w:pPr>
        <w:suppressAutoHyphens/>
        <w:jc w:val="center"/>
        <w:rPr>
          <w:rFonts w:eastAsia="Times New Roman"/>
          <w:i/>
          <w:szCs w:val="24"/>
          <w:lang w:eastAsia="my-MM" w:bidi="my-MM"/>
        </w:rPr>
      </w:pPr>
      <w:r w:rsidRPr="002E7CA1">
        <w:rPr>
          <w:rFonts w:eastAsia="Times New Roman"/>
          <w:i/>
          <w:szCs w:val="24"/>
          <w:lang w:eastAsia="my-MM" w:bidi="my-MM"/>
        </w:rPr>
        <w:t>ОбС 08-00-11276</w:t>
      </w:r>
    </w:p>
    <w:p w14:paraId="6431EFC4" w14:textId="2253B78D" w:rsidR="002E7CA1" w:rsidRPr="002E7CA1" w:rsidRDefault="002E7CA1" w:rsidP="002E7CA1">
      <w:pPr>
        <w:suppressAutoHyphens/>
        <w:jc w:val="center"/>
        <w:rPr>
          <w:rFonts w:eastAsia="Times New Roman"/>
          <w:szCs w:val="24"/>
          <w:lang w:eastAsia="my-MM" w:bidi="my-MM"/>
        </w:rPr>
      </w:pPr>
      <w:r w:rsidRPr="002E7CA1">
        <w:rPr>
          <w:rFonts w:eastAsia="Times New Roman"/>
          <w:b/>
          <w:szCs w:val="24"/>
          <w:lang w:eastAsia="my-MM" w:bidi="my-MM"/>
        </w:rPr>
        <w:t>Молба от жителите на кв. Сарафово,</w:t>
      </w:r>
      <w:r w:rsidRPr="002E7CA1">
        <w:rPr>
          <w:rFonts w:eastAsia="Times New Roman"/>
          <w:i/>
          <w:szCs w:val="24"/>
          <w:lang w:eastAsia="my-MM" w:bidi="my-MM"/>
        </w:rPr>
        <w:t xml:space="preserve"> относно: </w:t>
      </w:r>
      <w:r w:rsidRPr="002E7CA1">
        <w:rPr>
          <w:rFonts w:eastAsia="Times New Roman"/>
          <w:szCs w:val="24"/>
          <w:lang w:eastAsia="my-MM" w:bidi="my-MM"/>
        </w:rPr>
        <w:t>Обособяване и изграждане на зона за каране на тротинетки, ролери и скейтборд</w:t>
      </w:r>
    </w:p>
    <w:p w14:paraId="75967F6B" w14:textId="77777777" w:rsidR="00544839" w:rsidRPr="009A7A1E" w:rsidRDefault="00544839" w:rsidP="002E7CA1">
      <w:pPr>
        <w:contextualSpacing/>
        <w:jc w:val="center"/>
        <w:rPr>
          <w:rFonts w:eastAsia="Times New Roman"/>
          <w:color w:val="FF0000"/>
          <w:szCs w:val="24"/>
          <w:lang w:eastAsia="my-MM" w:bidi="my-MM"/>
        </w:rPr>
      </w:pPr>
    </w:p>
    <w:p w14:paraId="073571BB" w14:textId="77777777" w:rsidR="001F3992" w:rsidRPr="001F3992" w:rsidRDefault="001F3992" w:rsidP="001F3992">
      <w:pPr>
        <w:ind w:firstLine="708"/>
        <w:jc w:val="both"/>
        <w:rPr>
          <w:rFonts w:eastAsia="Times New Roman"/>
          <w:szCs w:val="24"/>
          <w:lang w:eastAsia="bg-BG"/>
        </w:rPr>
      </w:pPr>
      <w:r w:rsidRPr="001F3992">
        <w:rPr>
          <w:rFonts w:eastAsia="Times New Roman"/>
          <w:szCs w:val="24"/>
          <w:lang w:eastAsia="bg-BG"/>
        </w:rPr>
        <w:t xml:space="preserve">След като се запознаха с молбата и в резултат на явно гласуване, </w:t>
      </w:r>
      <w:r w:rsidRPr="001F3992">
        <w:rPr>
          <w:rFonts w:eastAsia="Times New Roman"/>
          <w:b/>
          <w:bCs/>
          <w:i/>
          <w:iCs/>
          <w:szCs w:val="24"/>
          <w:lang w:eastAsia="bg-BG"/>
        </w:rPr>
        <w:t xml:space="preserve">с 6 гл. "за", 0 гл. "против" и 0 гл. "въздържали се", </w:t>
      </w:r>
      <w:r w:rsidRPr="001F3992">
        <w:rPr>
          <w:rFonts w:eastAsia="Times New Roman"/>
          <w:szCs w:val="24"/>
          <w:lang w:eastAsia="bg-BG"/>
        </w:rPr>
        <w:t>членовете на Постоянната комисия по устройство на територията произнесоха следното</w:t>
      </w:r>
    </w:p>
    <w:p w14:paraId="2858B52D"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РЕШЕНИЕ:</w:t>
      </w:r>
    </w:p>
    <w:p w14:paraId="6E2B598F"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Изпраща за становище до общинска администрация</w:t>
      </w:r>
    </w:p>
    <w:p w14:paraId="4A08F94A" w14:textId="77777777" w:rsidR="00C661B8" w:rsidRPr="008B051C" w:rsidRDefault="00C661B8" w:rsidP="00C661B8">
      <w:pPr>
        <w:tabs>
          <w:tab w:val="left" w:pos="284"/>
        </w:tabs>
        <w:suppressAutoHyphens/>
        <w:autoSpaceDN w:val="0"/>
        <w:spacing w:line="276" w:lineRule="auto"/>
        <w:contextualSpacing/>
        <w:jc w:val="center"/>
        <w:textAlignment w:val="baseline"/>
        <w:rPr>
          <w:rFonts w:ascii="Calibri" w:hAnsi="Calibri"/>
          <w:sz w:val="22"/>
        </w:rPr>
      </w:pPr>
      <w:r w:rsidRPr="008B051C">
        <w:rPr>
          <w:rFonts w:ascii="Calibri" w:hAnsi="Calibri"/>
          <w:sz w:val="22"/>
        </w:rPr>
        <w:t>--------------------------------------------------------------------------------------</w:t>
      </w:r>
    </w:p>
    <w:p w14:paraId="55505D54" w14:textId="77777777" w:rsidR="00C661B8" w:rsidRPr="008B051C" w:rsidRDefault="00C661B8" w:rsidP="00C661B8">
      <w:pPr>
        <w:tabs>
          <w:tab w:val="left" w:pos="0"/>
        </w:tabs>
        <w:spacing w:line="259" w:lineRule="auto"/>
        <w:jc w:val="center"/>
        <w:rPr>
          <w:b/>
          <w:szCs w:val="24"/>
        </w:rPr>
      </w:pPr>
    </w:p>
    <w:p w14:paraId="07194A5E" w14:textId="4D8A0986" w:rsidR="00C661B8" w:rsidRPr="00D937E1" w:rsidRDefault="00C661B8" w:rsidP="00C661B8">
      <w:pPr>
        <w:tabs>
          <w:tab w:val="left" w:pos="0"/>
        </w:tabs>
        <w:spacing w:line="259" w:lineRule="auto"/>
        <w:jc w:val="center"/>
        <w:rPr>
          <w:b/>
          <w:szCs w:val="24"/>
        </w:rPr>
      </w:pPr>
      <w:r>
        <w:rPr>
          <w:b/>
          <w:szCs w:val="24"/>
        </w:rPr>
        <w:t>По точка 17</w:t>
      </w:r>
    </w:p>
    <w:p w14:paraId="7046AC5F" w14:textId="77777777" w:rsidR="00C661B8" w:rsidRPr="00D937E1" w:rsidRDefault="00C661B8" w:rsidP="00C661B8">
      <w:pPr>
        <w:tabs>
          <w:tab w:val="left" w:pos="0"/>
        </w:tabs>
        <w:spacing w:line="259" w:lineRule="auto"/>
        <w:jc w:val="center"/>
        <w:rPr>
          <w:b/>
          <w:szCs w:val="24"/>
        </w:rPr>
      </w:pPr>
    </w:p>
    <w:p w14:paraId="5795C4B3" w14:textId="27A7E37E" w:rsidR="002E7CA1" w:rsidRDefault="002E7CA1" w:rsidP="002E7CA1">
      <w:pPr>
        <w:suppressAutoHyphens/>
        <w:jc w:val="center"/>
        <w:rPr>
          <w:rFonts w:eastAsia="Times New Roman"/>
          <w:i/>
          <w:szCs w:val="24"/>
          <w:lang w:eastAsia="my-MM" w:bidi="my-MM"/>
        </w:rPr>
      </w:pPr>
      <w:r w:rsidRPr="002E7CA1">
        <w:rPr>
          <w:rFonts w:eastAsia="Times New Roman"/>
          <w:i/>
          <w:szCs w:val="24"/>
          <w:lang w:eastAsia="my-MM" w:bidi="my-MM"/>
        </w:rPr>
        <w:t>ОбС 08-00-11281</w:t>
      </w:r>
    </w:p>
    <w:p w14:paraId="46BC77D4" w14:textId="154B5110" w:rsidR="002E7CA1" w:rsidRPr="002E7CA1" w:rsidRDefault="002E7CA1" w:rsidP="002E7CA1">
      <w:pPr>
        <w:suppressAutoHyphens/>
        <w:jc w:val="center"/>
        <w:rPr>
          <w:rFonts w:eastAsia="Times New Roman"/>
          <w:szCs w:val="24"/>
          <w:lang w:eastAsia="my-MM" w:bidi="my-MM"/>
        </w:rPr>
      </w:pPr>
      <w:r w:rsidRPr="002E7CA1">
        <w:rPr>
          <w:rFonts w:eastAsia="Times New Roman"/>
          <w:b/>
          <w:szCs w:val="24"/>
          <w:lang w:eastAsia="my-MM" w:bidi="my-MM"/>
        </w:rPr>
        <w:t>Заявление от С</w:t>
      </w:r>
      <w:r w:rsidR="009F27D4">
        <w:rPr>
          <w:rFonts w:eastAsia="Times New Roman"/>
          <w:b/>
          <w:szCs w:val="24"/>
          <w:lang w:eastAsia="my-MM" w:bidi="my-MM"/>
        </w:rPr>
        <w:t>.</w:t>
      </w:r>
      <w:bookmarkStart w:id="0" w:name="_GoBack"/>
      <w:bookmarkEnd w:id="0"/>
      <w:r w:rsidRPr="002E7CA1">
        <w:rPr>
          <w:rFonts w:eastAsia="Times New Roman"/>
          <w:b/>
          <w:szCs w:val="24"/>
          <w:lang w:eastAsia="my-MM" w:bidi="my-MM"/>
        </w:rPr>
        <w:t xml:space="preserve"> Петров - представител на "Организация за закрила на българските граждани",</w:t>
      </w:r>
      <w:r w:rsidRPr="002E7CA1">
        <w:rPr>
          <w:rFonts w:eastAsia="Times New Roman"/>
          <w:i/>
          <w:szCs w:val="24"/>
          <w:lang w:eastAsia="my-MM" w:bidi="my-MM"/>
        </w:rPr>
        <w:t xml:space="preserve"> относно: </w:t>
      </w:r>
      <w:r w:rsidRPr="002E7CA1">
        <w:rPr>
          <w:rFonts w:eastAsia="Times New Roman"/>
          <w:szCs w:val="24"/>
          <w:lang w:eastAsia="my-MM" w:bidi="my-MM"/>
        </w:rPr>
        <w:t>Извършване на проверка на територията на Община Бургас за кабели, които представляват опасност за живота и здравето на хората</w:t>
      </w:r>
    </w:p>
    <w:p w14:paraId="41A9103C" w14:textId="77777777" w:rsidR="001F3992" w:rsidRDefault="001F3992" w:rsidP="001F3992">
      <w:pPr>
        <w:rPr>
          <w:rFonts w:eastAsia="Times New Roman"/>
          <w:szCs w:val="24"/>
          <w:lang w:eastAsia="bg-BG"/>
        </w:rPr>
      </w:pPr>
    </w:p>
    <w:p w14:paraId="48368639" w14:textId="2DF240B4" w:rsidR="001F3992" w:rsidRPr="001F3992" w:rsidRDefault="001F3992" w:rsidP="009F0EA9">
      <w:pPr>
        <w:ind w:firstLine="708"/>
        <w:jc w:val="both"/>
        <w:rPr>
          <w:rFonts w:eastAsia="Times New Roman"/>
          <w:szCs w:val="24"/>
          <w:lang w:eastAsia="bg-BG"/>
        </w:rPr>
      </w:pPr>
      <w:r w:rsidRPr="001F3992">
        <w:rPr>
          <w:rFonts w:eastAsia="Times New Roman"/>
          <w:szCs w:val="24"/>
          <w:lang w:eastAsia="bg-BG"/>
        </w:rPr>
        <w:t>Инж. Чанка Коралска – зам.-кмет „Строителство, инвестиции и регионално развитие“ заяви, че вече тече такава проверка.</w:t>
      </w:r>
    </w:p>
    <w:p w14:paraId="6EC80FC5" w14:textId="77777777" w:rsidR="001F3992" w:rsidRPr="001F3992" w:rsidRDefault="001F3992" w:rsidP="009F0EA9">
      <w:pPr>
        <w:ind w:firstLine="708"/>
        <w:jc w:val="both"/>
        <w:rPr>
          <w:rFonts w:eastAsia="Times New Roman"/>
          <w:szCs w:val="24"/>
          <w:lang w:eastAsia="bg-BG"/>
        </w:rPr>
      </w:pPr>
      <w:r w:rsidRPr="001F3992">
        <w:rPr>
          <w:rFonts w:eastAsia="Times New Roman"/>
          <w:szCs w:val="24"/>
          <w:lang w:eastAsia="bg-BG"/>
        </w:rPr>
        <w:t xml:space="preserve">След като се запознаха със заявлението и в резултат на явно гласуване, </w:t>
      </w:r>
      <w:r w:rsidRPr="001F3992">
        <w:rPr>
          <w:rFonts w:eastAsia="Times New Roman"/>
          <w:b/>
          <w:bCs/>
          <w:i/>
          <w:iCs/>
          <w:szCs w:val="24"/>
          <w:lang w:eastAsia="bg-BG"/>
        </w:rPr>
        <w:t xml:space="preserve">с 6 гл. "за", 0 гл. "против" и 0 гл. "въздържали се", </w:t>
      </w:r>
      <w:r w:rsidRPr="001F3992">
        <w:rPr>
          <w:rFonts w:eastAsia="Times New Roman"/>
          <w:szCs w:val="24"/>
          <w:lang w:eastAsia="bg-BG"/>
        </w:rPr>
        <w:t>членовете на Постоянната комисия по устройство на територията произнесоха следното</w:t>
      </w:r>
    </w:p>
    <w:p w14:paraId="0C11FB52"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РЕШЕНИЕ:</w:t>
      </w:r>
    </w:p>
    <w:p w14:paraId="7BCBA991" w14:textId="77777777" w:rsidR="001F3992" w:rsidRDefault="001F3992" w:rsidP="001F3992">
      <w:pPr>
        <w:tabs>
          <w:tab w:val="left" w:pos="284"/>
        </w:tabs>
        <w:suppressAutoHyphens/>
        <w:autoSpaceDN w:val="0"/>
        <w:spacing w:line="276" w:lineRule="auto"/>
        <w:contextualSpacing/>
        <w:jc w:val="center"/>
        <w:textAlignment w:val="baseline"/>
        <w:rPr>
          <w:rFonts w:eastAsia="Times New Roman"/>
          <w:b/>
          <w:bCs/>
          <w:szCs w:val="24"/>
          <w:lang w:eastAsia="bg-BG"/>
        </w:rPr>
      </w:pPr>
      <w:r w:rsidRPr="001F3992">
        <w:rPr>
          <w:rFonts w:eastAsia="Times New Roman"/>
          <w:b/>
          <w:bCs/>
          <w:szCs w:val="24"/>
          <w:lang w:eastAsia="bg-BG"/>
        </w:rPr>
        <w:lastRenderedPageBreak/>
        <w:t>Приема за сведение</w:t>
      </w:r>
    </w:p>
    <w:p w14:paraId="0D1875E2" w14:textId="0DE09548" w:rsidR="00C661B8" w:rsidRPr="008B051C" w:rsidRDefault="001F3992" w:rsidP="001F3992">
      <w:pPr>
        <w:tabs>
          <w:tab w:val="left" w:pos="284"/>
        </w:tabs>
        <w:suppressAutoHyphens/>
        <w:autoSpaceDN w:val="0"/>
        <w:spacing w:line="276" w:lineRule="auto"/>
        <w:contextualSpacing/>
        <w:jc w:val="center"/>
        <w:textAlignment w:val="baseline"/>
        <w:rPr>
          <w:rFonts w:ascii="Calibri" w:hAnsi="Calibri"/>
          <w:sz w:val="22"/>
        </w:rPr>
      </w:pPr>
      <w:r w:rsidRPr="001F3992">
        <w:rPr>
          <w:rFonts w:eastAsia="Times New Roman"/>
          <w:szCs w:val="24"/>
          <w:lang w:eastAsia="bg-BG"/>
        </w:rPr>
        <w:t> </w:t>
      </w:r>
      <w:r w:rsidR="00C661B8" w:rsidRPr="008B051C">
        <w:rPr>
          <w:rFonts w:ascii="Calibri" w:hAnsi="Calibri"/>
          <w:sz w:val="22"/>
        </w:rPr>
        <w:t>--------------------------------------------------------------------------------------</w:t>
      </w:r>
    </w:p>
    <w:p w14:paraId="7E6F06F6" w14:textId="77777777" w:rsidR="00C661B8" w:rsidRPr="008B051C" w:rsidRDefault="00C661B8" w:rsidP="00C661B8">
      <w:pPr>
        <w:tabs>
          <w:tab w:val="left" w:pos="0"/>
        </w:tabs>
        <w:spacing w:line="259" w:lineRule="auto"/>
        <w:jc w:val="center"/>
        <w:rPr>
          <w:b/>
          <w:szCs w:val="24"/>
        </w:rPr>
      </w:pPr>
    </w:p>
    <w:p w14:paraId="046AFD7D" w14:textId="1016D6D1" w:rsidR="00C661B8" w:rsidRPr="00D937E1" w:rsidRDefault="00C661B8" w:rsidP="00C661B8">
      <w:pPr>
        <w:tabs>
          <w:tab w:val="left" w:pos="0"/>
        </w:tabs>
        <w:spacing w:line="259" w:lineRule="auto"/>
        <w:jc w:val="center"/>
        <w:rPr>
          <w:b/>
          <w:szCs w:val="24"/>
        </w:rPr>
      </w:pPr>
      <w:r>
        <w:rPr>
          <w:b/>
          <w:szCs w:val="24"/>
        </w:rPr>
        <w:t>По точка 18</w:t>
      </w:r>
    </w:p>
    <w:p w14:paraId="178B4A1A" w14:textId="77777777" w:rsidR="00C661B8" w:rsidRPr="00D937E1" w:rsidRDefault="00C661B8" w:rsidP="00C661B8">
      <w:pPr>
        <w:tabs>
          <w:tab w:val="left" w:pos="0"/>
        </w:tabs>
        <w:spacing w:line="259" w:lineRule="auto"/>
        <w:jc w:val="center"/>
        <w:rPr>
          <w:b/>
          <w:szCs w:val="24"/>
        </w:rPr>
      </w:pPr>
    </w:p>
    <w:p w14:paraId="36831A01" w14:textId="5E895CEC" w:rsidR="002E7CA1" w:rsidRDefault="002E7CA1" w:rsidP="002E7CA1">
      <w:pPr>
        <w:suppressAutoHyphens/>
        <w:jc w:val="center"/>
        <w:rPr>
          <w:rFonts w:eastAsia="Times New Roman"/>
          <w:i/>
          <w:szCs w:val="24"/>
          <w:lang w:eastAsia="my-MM" w:bidi="my-MM"/>
        </w:rPr>
      </w:pPr>
      <w:r w:rsidRPr="002E7CA1">
        <w:rPr>
          <w:rFonts w:eastAsia="Times New Roman"/>
          <w:i/>
          <w:szCs w:val="24"/>
          <w:lang w:eastAsia="my-MM" w:bidi="my-MM"/>
        </w:rPr>
        <w:t>ОбС 08-00-11290</w:t>
      </w:r>
    </w:p>
    <w:p w14:paraId="18EA7B5B" w14:textId="56BEAB4A" w:rsidR="002E7CA1" w:rsidRPr="002E7CA1" w:rsidRDefault="002E7CA1" w:rsidP="002E7CA1">
      <w:pPr>
        <w:suppressAutoHyphens/>
        <w:jc w:val="center"/>
        <w:rPr>
          <w:rFonts w:eastAsia="Times New Roman"/>
          <w:szCs w:val="24"/>
          <w:lang w:eastAsia="my-MM" w:bidi="my-MM"/>
        </w:rPr>
      </w:pPr>
      <w:r w:rsidRPr="002E7CA1">
        <w:rPr>
          <w:rFonts w:eastAsia="Times New Roman"/>
          <w:b/>
          <w:szCs w:val="24"/>
          <w:lang w:eastAsia="my-MM" w:bidi="my-MM"/>
        </w:rPr>
        <w:t>Заявление от арх. Владимир Милков и арх. Събин Попов,</w:t>
      </w:r>
      <w:r w:rsidRPr="002E7CA1">
        <w:rPr>
          <w:rFonts w:eastAsia="Times New Roman"/>
          <w:i/>
          <w:szCs w:val="24"/>
          <w:lang w:eastAsia="my-MM" w:bidi="my-MM"/>
        </w:rPr>
        <w:t xml:space="preserve"> относно</w:t>
      </w:r>
      <w:r w:rsidRPr="002E7CA1">
        <w:rPr>
          <w:rFonts w:eastAsia="Times New Roman"/>
          <w:szCs w:val="24"/>
          <w:lang w:eastAsia="my-MM" w:bidi="my-MM"/>
        </w:rPr>
        <w:t>: Обществена поръчка с предмет: Изработване на работен проект за "Свободна зона за публични дейности в тила на 7 -9  км.", съгласно задание за проектиране на генерален план на пристанище за обществен транспорт Бургас, уникален номер 01158-2021-0005</w:t>
      </w:r>
    </w:p>
    <w:p w14:paraId="3E96F76E" w14:textId="77777777" w:rsidR="001F3992" w:rsidRDefault="001F3992" w:rsidP="001F3992">
      <w:pPr>
        <w:rPr>
          <w:rFonts w:eastAsia="Times New Roman"/>
          <w:szCs w:val="24"/>
          <w:lang w:eastAsia="bg-BG"/>
        </w:rPr>
      </w:pPr>
    </w:p>
    <w:p w14:paraId="15C58717" w14:textId="409F10BA" w:rsidR="001F3992" w:rsidRPr="001F3992" w:rsidRDefault="001F3992" w:rsidP="009F0EA9">
      <w:pPr>
        <w:ind w:firstLine="708"/>
        <w:jc w:val="both"/>
        <w:rPr>
          <w:rFonts w:eastAsia="Times New Roman"/>
          <w:szCs w:val="24"/>
          <w:lang w:eastAsia="bg-BG"/>
        </w:rPr>
      </w:pPr>
      <w:r w:rsidRPr="001F3992">
        <w:rPr>
          <w:rFonts w:eastAsia="Times New Roman"/>
          <w:szCs w:val="24"/>
          <w:lang w:eastAsia="bg-BG"/>
        </w:rPr>
        <w:t xml:space="preserve">След като се запознаха със заявлението и в резултат на явно гласуване, </w:t>
      </w:r>
      <w:r w:rsidRPr="001F3992">
        <w:rPr>
          <w:rFonts w:eastAsia="Times New Roman"/>
          <w:b/>
          <w:bCs/>
          <w:i/>
          <w:iCs/>
          <w:szCs w:val="24"/>
          <w:lang w:eastAsia="bg-BG"/>
        </w:rPr>
        <w:t xml:space="preserve">с 5 гл. "за", 0 гл. "против" и 0 гл. "въздържали се", </w:t>
      </w:r>
      <w:r w:rsidRPr="001F3992">
        <w:rPr>
          <w:rFonts w:eastAsia="Times New Roman"/>
          <w:szCs w:val="24"/>
          <w:lang w:eastAsia="bg-BG"/>
        </w:rPr>
        <w:t>членовете на Постоянната комисия по устройство на територията произнесоха следното</w:t>
      </w:r>
    </w:p>
    <w:p w14:paraId="55DC30AE" w14:textId="77777777" w:rsidR="001F3992" w:rsidRPr="001F3992" w:rsidRDefault="001F3992" w:rsidP="001F3992">
      <w:pPr>
        <w:spacing w:before="100" w:beforeAutospacing="1" w:after="100" w:afterAutospacing="1"/>
        <w:jc w:val="center"/>
        <w:rPr>
          <w:rFonts w:eastAsia="Times New Roman"/>
          <w:szCs w:val="24"/>
          <w:lang w:eastAsia="bg-BG"/>
        </w:rPr>
      </w:pPr>
      <w:r w:rsidRPr="001F3992">
        <w:rPr>
          <w:rFonts w:eastAsia="Times New Roman"/>
          <w:b/>
          <w:bCs/>
          <w:szCs w:val="24"/>
          <w:lang w:eastAsia="bg-BG"/>
        </w:rPr>
        <w:t>РЕШЕНИЕ:</w:t>
      </w:r>
    </w:p>
    <w:p w14:paraId="7B446D4E" w14:textId="77777777" w:rsidR="001F3992" w:rsidRPr="001F3992" w:rsidRDefault="001F3992" w:rsidP="001F3992">
      <w:pPr>
        <w:jc w:val="center"/>
        <w:rPr>
          <w:rFonts w:eastAsia="Times New Roman"/>
          <w:szCs w:val="24"/>
          <w:lang w:eastAsia="bg-BG"/>
        </w:rPr>
      </w:pPr>
      <w:r w:rsidRPr="001F3992">
        <w:rPr>
          <w:rFonts w:eastAsia="Times New Roman"/>
          <w:b/>
          <w:bCs/>
          <w:szCs w:val="24"/>
          <w:lang w:eastAsia="bg-BG"/>
        </w:rPr>
        <w:t>Приема за сведение</w:t>
      </w:r>
      <w:r w:rsidRPr="001F3992">
        <w:rPr>
          <w:rFonts w:eastAsia="Times New Roman"/>
          <w:szCs w:val="24"/>
          <w:lang w:eastAsia="bg-BG"/>
        </w:rPr>
        <w:t xml:space="preserve"> </w:t>
      </w:r>
      <w:r w:rsidRPr="001F3992">
        <w:rPr>
          <w:rFonts w:eastAsia="Times New Roman"/>
          <w:b/>
          <w:bCs/>
          <w:szCs w:val="24"/>
          <w:lang w:eastAsia="bg-BG"/>
        </w:rPr>
        <w:t>и изпраща до общинска администрация.</w:t>
      </w:r>
    </w:p>
    <w:p w14:paraId="057DEE8A" w14:textId="63136180" w:rsidR="00790F49" w:rsidRPr="00790F49" w:rsidRDefault="00790F49" w:rsidP="00790F49">
      <w:pPr>
        <w:tabs>
          <w:tab w:val="left" w:pos="0"/>
        </w:tabs>
        <w:contextualSpacing/>
        <w:jc w:val="center"/>
        <w:rPr>
          <w:b/>
          <w:szCs w:val="24"/>
          <w:u w:val="thick"/>
        </w:rPr>
      </w:pPr>
      <w:r w:rsidRPr="00790F49">
        <w:rPr>
          <w:b/>
          <w:szCs w:val="24"/>
          <w:u w:val="thick"/>
        </w:rPr>
        <w:t>---------------------------------------------------------------------------------------</w:t>
      </w:r>
    </w:p>
    <w:p w14:paraId="21BC3E91" w14:textId="5AEA4D19" w:rsidR="005D304C" w:rsidRDefault="005D304C" w:rsidP="00187470">
      <w:pPr>
        <w:suppressAutoHyphens/>
        <w:autoSpaceDN w:val="0"/>
        <w:spacing w:after="200" w:line="276" w:lineRule="auto"/>
        <w:contextualSpacing/>
        <w:jc w:val="both"/>
        <w:textAlignment w:val="baseline"/>
        <w:rPr>
          <w:b/>
          <w:szCs w:val="24"/>
        </w:rPr>
      </w:pPr>
    </w:p>
    <w:p w14:paraId="73FFD86D" w14:textId="535A121D" w:rsidR="00790F49" w:rsidRDefault="00790F49" w:rsidP="00CF7990">
      <w:pPr>
        <w:suppressAutoHyphens/>
        <w:autoSpaceDN w:val="0"/>
        <w:spacing w:after="200" w:line="276" w:lineRule="auto"/>
        <w:contextualSpacing/>
        <w:jc w:val="both"/>
        <w:textAlignment w:val="baseline"/>
        <w:rPr>
          <w:b/>
          <w:szCs w:val="24"/>
        </w:rPr>
      </w:pPr>
    </w:p>
    <w:p w14:paraId="4175BB8D" w14:textId="5CA8E1F8" w:rsidR="00DF022F" w:rsidRDefault="00DF022F" w:rsidP="00CF7990">
      <w:pPr>
        <w:suppressAutoHyphens/>
        <w:autoSpaceDN w:val="0"/>
        <w:spacing w:after="200" w:line="276" w:lineRule="auto"/>
        <w:contextualSpacing/>
        <w:jc w:val="both"/>
        <w:textAlignment w:val="baseline"/>
        <w:rPr>
          <w:b/>
          <w:szCs w:val="24"/>
        </w:rPr>
      </w:pPr>
    </w:p>
    <w:p w14:paraId="55F1C773" w14:textId="377D773F" w:rsidR="00DF022F" w:rsidRDefault="00DF022F" w:rsidP="00CF7990">
      <w:pPr>
        <w:suppressAutoHyphens/>
        <w:autoSpaceDN w:val="0"/>
        <w:spacing w:after="200" w:line="276" w:lineRule="auto"/>
        <w:contextualSpacing/>
        <w:jc w:val="both"/>
        <w:textAlignment w:val="baseline"/>
        <w:rPr>
          <w:b/>
          <w:szCs w:val="24"/>
        </w:rPr>
      </w:pPr>
    </w:p>
    <w:p w14:paraId="63547803" w14:textId="77777777" w:rsidR="00DF022F" w:rsidRPr="00790F49" w:rsidRDefault="00DF022F" w:rsidP="00CF7990">
      <w:pPr>
        <w:suppressAutoHyphens/>
        <w:autoSpaceDN w:val="0"/>
        <w:spacing w:after="200" w:line="276" w:lineRule="auto"/>
        <w:contextualSpacing/>
        <w:jc w:val="both"/>
        <w:textAlignment w:val="baseline"/>
        <w:rPr>
          <w:b/>
          <w:szCs w:val="24"/>
        </w:rPr>
      </w:pPr>
    </w:p>
    <w:p w14:paraId="391EB2E7" w14:textId="77777777" w:rsidR="00790F49" w:rsidRPr="00790F49" w:rsidRDefault="00790F49" w:rsidP="00790F49">
      <w:pPr>
        <w:suppressAutoHyphens/>
        <w:autoSpaceDN w:val="0"/>
        <w:spacing w:after="200" w:line="276" w:lineRule="auto"/>
        <w:ind w:left="4248"/>
        <w:contextualSpacing/>
        <w:jc w:val="both"/>
        <w:textAlignment w:val="baseline"/>
        <w:rPr>
          <w:b/>
          <w:szCs w:val="24"/>
        </w:rPr>
      </w:pPr>
      <w:r w:rsidRPr="00790F49">
        <w:rPr>
          <w:b/>
          <w:szCs w:val="24"/>
        </w:rPr>
        <w:t>ПРЕДСЕДАТЕЛ:</w:t>
      </w:r>
      <w:r w:rsidRPr="00790F49">
        <w:rPr>
          <w:szCs w:val="24"/>
        </w:rPr>
        <w:t xml:space="preserve"> </w:t>
      </w:r>
      <w:r w:rsidRPr="00790F49">
        <w:rPr>
          <w:b/>
          <w:szCs w:val="24"/>
        </w:rPr>
        <w:t>………………………</w:t>
      </w:r>
    </w:p>
    <w:p w14:paraId="14D75195" w14:textId="6305DA20" w:rsidR="005D304C" w:rsidRDefault="00790F49" w:rsidP="00790F49">
      <w:pPr>
        <w:suppressAutoHyphens/>
        <w:autoSpaceDN w:val="0"/>
        <w:spacing w:after="200" w:line="276" w:lineRule="auto"/>
        <w:contextualSpacing/>
        <w:jc w:val="both"/>
        <w:textAlignment w:val="baseline"/>
        <w:rPr>
          <w:b/>
          <w:szCs w:val="24"/>
        </w:rPr>
      </w:pP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b/>
          <w:szCs w:val="24"/>
        </w:rPr>
        <w:t xml:space="preserve">(АРХ. </w:t>
      </w:r>
      <w:r w:rsidR="006E2E92" w:rsidRPr="006E2E92">
        <w:rPr>
          <w:rFonts w:eastAsia="Times New Roman"/>
          <w:b/>
          <w:szCs w:val="24"/>
          <w:lang w:eastAsia="bg-BG"/>
        </w:rPr>
        <w:t>ПЕТЪР СТАТЕВ</w:t>
      </w:r>
      <w:r w:rsidRPr="00790F49">
        <w:rPr>
          <w:b/>
          <w:szCs w:val="24"/>
        </w:rPr>
        <w:t>)</w:t>
      </w:r>
    </w:p>
    <w:p w14:paraId="0E1E6077" w14:textId="4A15BE0F" w:rsidR="00FA7802" w:rsidRDefault="00FA7802" w:rsidP="00790F49">
      <w:pPr>
        <w:suppressAutoHyphens/>
        <w:autoSpaceDN w:val="0"/>
        <w:spacing w:after="200" w:line="276" w:lineRule="auto"/>
        <w:contextualSpacing/>
        <w:jc w:val="both"/>
        <w:textAlignment w:val="baseline"/>
        <w:rPr>
          <w:b/>
          <w:szCs w:val="24"/>
        </w:rPr>
      </w:pPr>
    </w:p>
    <w:p w14:paraId="4D5C2BEC" w14:textId="31517A46" w:rsidR="00DF022F" w:rsidRDefault="00DF022F" w:rsidP="00790F49">
      <w:pPr>
        <w:suppressAutoHyphens/>
        <w:autoSpaceDN w:val="0"/>
        <w:spacing w:after="200" w:line="276" w:lineRule="auto"/>
        <w:contextualSpacing/>
        <w:jc w:val="both"/>
        <w:textAlignment w:val="baseline"/>
        <w:rPr>
          <w:b/>
          <w:szCs w:val="24"/>
        </w:rPr>
      </w:pPr>
    </w:p>
    <w:p w14:paraId="01695D07" w14:textId="42228652" w:rsidR="00DF022F" w:rsidRDefault="00DF022F" w:rsidP="00790F49">
      <w:pPr>
        <w:suppressAutoHyphens/>
        <w:autoSpaceDN w:val="0"/>
        <w:spacing w:after="200" w:line="276" w:lineRule="auto"/>
        <w:contextualSpacing/>
        <w:jc w:val="both"/>
        <w:textAlignment w:val="baseline"/>
        <w:rPr>
          <w:b/>
          <w:szCs w:val="24"/>
        </w:rPr>
      </w:pPr>
    </w:p>
    <w:p w14:paraId="4187DB25" w14:textId="77777777" w:rsidR="00DF022F" w:rsidRDefault="00DF022F" w:rsidP="00790F49">
      <w:pPr>
        <w:suppressAutoHyphens/>
        <w:autoSpaceDN w:val="0"/>
        <w:spacing w:after="200" w:line="276" w:lineRule="auto"/>
        <w:contextualSpacing/>
        <w:jc w:val="both"/>
        <w:textAlignment w:val="baseline"/>
        <w:rPr>
          <w:b/>
          <w:szCs w:val="24"/>
        </w:rPr>
      </w:pPr>
    </w:p>
    <w:p w14:paraId="2081EFD0" w14:textId="23617DE6" w:rsidR="00790F49" w:rsidRPr="00790F49" w:rsidRDefault="00790F49" w:rsidP="00790F49">
      <w:pPr>
        <w:suppressAutoHyphens/>
        <w:autoSpaceDN w:val="0"/>
        <w:spacing w:after="200" w:line="276" w:lineRule="auto"/>
        <w:contextualSpacing/>
        <w:jc w:val="both"/>
        <w:textAlignment w:val="baseline"/>
        <w:rPr>
          <w:i/>
          <w:szCs w:val="24"/>
        </w:rPr>
      </w:pPr>
      <w:r w:rsidRPr="00790F49">
        <w:rPr>
          <w:b/>
          <w:szCs w:val="24"/>
        </w:rPr>
        <w:t>ПРОТОКОЛИСТ:</w:t>
      </w:r>
      <w:r w:rsidRPr="00790F49">
        <w:rPr>
          <w:szCs w:val="24"/>
        </w:rPr>
        <w:t xml:space="preserve"> </w:t>
      </w:r>
      <w:r w:rsidRPr="00790F49">
        <w:rPr>
          <w:b/>
          <w:szCs w:val="24"/>
        </w:rPr>
        <w:t>………………………</w:t>
      </w:r>
    </w:p>
    <w:p w14:paraId="33D9C898" w14:textId="77777777" w:rsidR="00790F49" w:rsidRPr="00187470" w:rsidRDefault="00790F49" w:rsidP="00187470">
      <w:pPr>
        <w:suppressAutoHyphens/>
        <w:autoSpaceDN w:val="0"/>
        <w:spacing w:after="200" w:line="276" w:lineRule="auto"/>
        <w:contextualSpacing/>
        <w:jc w:val="both"/>
        <w:textAlignment w:val="baseline"/>
        <w:rPr>
          <w:b/>
          <w:szCs w:val="24"/>
        </w:rPr>
      </w:pPr>
      <w:r w:rsidRPr="00790F49">
        <w:rPr>
          <w:szCs w:val="24"/>
        </w:rPr>
        <w:tab/>
        <w:t xml:space="preserve">  </w:t>
      </w:r>
      <w:r w:rsidRPr="00790F49">
        <w:rPr>
          <w:szCs w:val="24"/>
        </w:rPr>
        <w:tab/>
        <w:t xml:space="preserve">          </w:t>
      </w:r>
      <w:r w:rsidRPr="00790F49">
        <w:rPr>
          <w:b/>
          <w:szCs w:val="24"/>
        </w:rPr>
        <w:t>(</w:t>
      </w:r>
      <w:r w:rsidR="006E2E92">
        <w:rPr>
          <w:b/>
          <w:szCs w:val="24"/>
        </w:rPr>
        <w:t>Красимира Августова</w:t>
      </w:r>
      <w:r w:rsidRPr="00790F49">
        <w:rPr>
          <w:b/>
          <w:szCs w:val="24"/>
        </w:rPr>
        <w:t>)</w:t>
      </w:r>
    </w:p>
    <w:sectPr w:rsidR="00790F49" w:rsidRPr="00187470" w:rsidSect="007F5505">
      <w:pgSz w:w="11906" w:h="16838" w:code="9"/>
      <w:pgMar w:top="709"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37AB"/>
    <w:multiLevelType w:val="hybridMultilevel"/>
    <w:tmpl w:val="08527B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CB94EBF"/>
    <w:multiLevelType w:val="hybridMultilevel"/>
    <w:tmpl w:val="F79842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B8A2804"/>
    <w:multiLevelType w:val="hybridMultilevel"/>
    <w:tmpl w:val="1122B8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69070BF1"/>
    <w:multiLevelType w:val="hybridMultilevel"/>
    <w:tmpl w:val="08527B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694D0ABF"/>
    <w:multiLevelType w:val="hybridMultilevel"/>
    <w:tmpl w:val="1122B8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CB46786"/>
    <w:multiLevelType w:val="hybridMultilevel"/>
    <w:tmpl w:val="F79842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EE55B44"/>
    <w:multiLevelType w:val="hybridMultilevel"/>
    <w:tmpl w:val="EF90023C"/>
    <w:lvl w:ilvl="0" w:tplc="2E84D33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1"/>
  </w:num>
  <w:num w:numId="5">
    <w:abstractNumId w:val="4"/>
  </w:num>
  <w:num w:numId="6">
    <w:abstractNumId w:val="3"/>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3B5"/>
    <w:rsid w:val="00033E39"/>
    <w:rsid w:val="000578EE"/>
    <w:rsid w:val="000A63B5"/>
    <w:rsid w:val="000B0834"/>
    <w:rsid w:val="000C1A6B"/>
    <w:rsid w:val="000D0D93"/>
    <w:rsid w:val="000D310B"/>
    <w:rsid w:val="000D7BE8"/>
    <w:rsid w:val="000F6457"/>
    <w:rsid w:val="00111FE9"/>
    <w:rsid w:val="00123D17"/>
    <w:rsid w:val="00124BA3"/>
    <w:rsid w:val="00135E60"/>
    <w:rsid w:val="001418D3"/>
    <w:rsid w:val="00145C47"/>
    <w:rsid w:val="00161987"/>
    <w:rsid w:val="00180527"/>
    <w:rsid w:val="00187470"/>
    <w:rsid w:val="001A462F"/>
    <w:rsid w:val="001C4147"/>
    <w:rsid w:val="001C4304"/>
    <w:rsid w:val="001E2C90"/>
    <w:rsid w:val="001F3992"/>
    <w:rsid w:val="00210F52"/>
    <w:rsid w:val="00243800"/>
    <w:rsid w:val="00251BF9"/>
    <w:rsid w:val="002C108A"/>
    <w:rsid w:val="002C72D1"/>
    <w:rsid w:val="002D1064"/>
    <w:rsid w:val="002D1FB2"/>
    <w:rsid w:val="002D6CB9"/>
    <w:rsid w:val="002E58BE"/>
    <w:rsid w:val="002E7117"/>
    <w:rsid w:val="002E7CA1"/>
    <w:rsid w:val="002F3904"/>
    <w:rsid w:val="002F5253"/>
    <w:rsid w:val="003026DC"/>
    <w:rsid w:val="00316E79"/>
    <w:rsid w:val="00334452"/>
    <w:rsid w:val="00337B6D"/>
    <w:rsid w:val="00361F84"/>
    <w:rsid w:val="00394FC2"/>
    <w:rsid w:val="003A3FD0"/>
    <w:rsid w:val="003A7FE1"/>
    <w:rsid w:val="003B171D"/>
    <w:rsid w:val="003B423B"/>
    <w:rsid w:val="003F5497"/>
    <w:rsid w:val="004617D8"/>
    <w:rsid w:val="004B2E35"/>
    <w:rsid w:val="004C2A16"/>
    <w:rsid w:val="004E7F0D"/>
    <w:rsid w:val="005027E8"/>
    <w:rsid w:val="00505530"/>
    <w:rsid w:val="00526DF3"/>
    <w:rsid w:val="00534616"/>
    <w:rsid w:val="005357E9"/>
    <w:rsid w:val="005427E7"/>
    <w:rsid w:val="00544839"/>
    <w:rsid w:val="005654AC"/>
    <w:rsid w:val="005700B8"/>
    <w:rsid w:val="005746EB"/>
    <w:rsid w:val="00580D69"/>
    <w:rsid w:val="00585745"/>
    <w:rsid w:val="00596E30"/>
    <w:rsid w:val="005A0B79"/>
    <w:rsid w:val="005A3649"/>
    <w:rsid w:val="005A7496"/>
    <w:rsid w:val="005B4EA4"/>
    <w:rsid w:val="005D304C"/>
    <w:rsid w:val="005E5729"/>
    <w:rsid w:val="00603282"/>
    <w:rsid w:val="006261A4"/>
    <w:rsid w:val="00633C62"/>
    <w:rsid w:val="00637CE8"/>
    <w:rsid w:val="00640842"/>
    <w:rsid w:val="00640D79"/>
    <w:rsid w:val="00651027"/>
    <w:rsid w:val="00661742"/>
    <w:rsid w:val="0068032D"/>
    <w:rsid w:val="006814BB"/>
    <w:rsid w:val="00695C04"/>
    <w:rsid w:val="006B7150"/>
    <w:rsid w:val="006D2342"/>
    <w:rsid w:val="006D56AF"/>
    <w:rsid w:val="006E2E92"/>
    <w:rsid w:val="006F31F7"/>
    <w:rsid w:val="00722240"/>
    <w:rsid w:val="00724539"/>
    <w:rsid w:val="007317C3"/>
    <w:rsid w:val="00735B36"/>
    <w:rsid w:val="00767419"/>
    <w:rsid w:val="00774A80"/>
    <w:rsid w:val="007860C0"/>
    <w:rsid w:val="00790F49"/>
    <w:rsid w:val="007934AA"/>
    <w:rsid w:val="007A345D"/>
    <w:rsid w:val="007A7B7E"/>
    <w:rsid w:val="007B3257"/>
    <w:rsid w:val="007B3FBA"/>
    <w:rsid w:val="007B5C96"/>
    <w:rsid w:val="007C05CC"/>
    <w:rsid w:val="007D1BA7"/>
    <w:rsid w:val="007E392F"/>
    <w:rsid w:val="007F5505"/>
    <w:rsid w:val="00823A18"/>
    <w:rsid w:val="0083710C"/>
    <w:rsid w:val="00844ABD"/>
    <w:rsid w:val="00856B2E"/>
    <w:rsid w:val="00861B48"/>
    <w:rsid w:val="008678BB"/>
    <w:rsid w:val="008860AD"/>
    <w:rsid w:val="00886E4E"/>
    <w:rsid w:val="008B051C"/>
    <w:rsid w:val="008B1939"/>
    <w:rsid w:val="008C2155"/>
    <w:rsid w:val="008C50A0"/>
    <w:rsid w:val="008E545D"/>
    <w:rsid w:val="008F2140"/>
    <w:rsid w:val="008F240E"/>
    <w:rsid w:val="008F5E7C"/>
    <w:rsid w:val="00914784"/>
    <w:rsid w:val="009331D0"/>
    <w:rsid w:val="00933C8E"/>
    <w:rsid w:val="00936571"/>
    <w:rsid w:val="00947C6F"/>
    <w:rsid w:val="00947EAE"/>
    <w:rsid w:val="0095124C"/>
    <w:rsid w:val="00963AB2"/>
    <w:rsid w:val="00967D75"/>
    <w:rsid w:val="009A7A1E"/>
    <w:rsid w:val="009B2A95"/>
    <w:rsid w:val="009C758C"/>
    <w:rsid w:val="009D6B7E"/>
    <w:rsid w:val="009E2770"/>
    <w:rsid w:val="009E6118"/>
    <w:rsid w:val="009F0EA9"/>
    <w:rsid w:val="009F2052"/>
    <w:rsid w:val="009F27D4"/>
    <w:rsid w:val="00A0512C"/>
    <w:rsid w:val="00A153A1"/>
    <w:rsid w:val="00A2400E"/>
    <w:rsid w:val="00A471CF"/>
    <w:rsid w:val="00A47E09"/>
    <w:rsid w:val="00A50A3C"/>
    <w:rsid w:val="00A843DE"/>
    <w:rsid w:val="00A84C1B"/>
    <w:rsid w:val="00AA19E8"/>
    <w:rsid w:val="00AE7C3B"/>
    <w:rsid w:val="00B02413"/>
    <w:rsid w:val="00B05E8E"/>
    <w:rsid w:val="00B3721E"/>
    <w:rsid w:val="00B535CD"/>
    <w:rsid w:val="00B701DB"/>
    <w:rsid w:val="00B72E14"/>
    <w:rsid w:val="00B85D3A"/>
    <w:rsid w:val="00B947DD"/>
    <w:rsid w:val="00BA0746"/>
    <w:rsid w:val="00BD3505"/>
    <w:rsid w:val="00BD40D0"/>
    <w:rsid w:val="00C00A88"/>
    <w:rsid w:val="00C07B30"/>
    <w:rsid w:val="00C14B7A"/>
    <w:rsid w:val="00C21706"/>
    <w:rsid w:val="00C2467B"/>
    <w:rsid w:val="00C34805"/>
    <w:rsid w:val="00C4421E"/>
    <w:rsid w:val="00C45B29"/>
    <w:rsid w:val="00C55B42"/>
    <w:rsid w:val="00C661B8"/>
    <w:rsid w:val="00C6734B"/>
    <w:rsid w:val="00C87646"/>
    <w:rsid w:val="00C9037A"/>
    <w:rsid w:val="00CA036D"/>
    <w:rsid w:val="00CA4078"/>
    <w:rsid w:val="00CB3B85"/>
    <w:rsid w:val="00CC212D"/>
    <w:rsid w:val="00CC7FEB"/>
    <w:rsid w:val="00CD0EC4"/>
    <w:rsid w:val="00CD45C2"/>
    <w:rsid w:val="00CF7990"/>
    <w:rsid w:val="00D34C05"/>
    <w:rsid w:val="00D45EC9"/>
    <w:rsid w:val="00D5074B"/>
    <w:rsid w:val="00D50DD9"/>
    <w:rsid w:val="00D714E5"/>
    <w:rsid w:val="00D909ED"/>
    <w:rsid w:val="00D90C50"/>
    <w:rsid w:val="00D9121A"/>
    <w:rsid w:val="00D937E1"/>
    <w:rsid w:val="00DA0A24"/>
    <w:rsid w:val="00DC2F9F"/>
    <w:rsid w:val="00DD24C6"/>
    <w:rsid w:val="00DE367B"/>
    <w:rsid w:val="00DF022F"/>
    <w:rsid w:val="00E12B93"/>
    <w:rsid w:val="00E22E8F"/>
    <w:rsid w:val="00E31309"/>
    <w:rsid w:val="00E44882"/>
    <w:rsid w:val="00E71D2F"/>
    <w:rsid w:val="00E9141D"/>
    <w:rsid w:val="00E94DF6"/>
    <w:rsid w:val="00EB0B48"/>
    <w:rsid w:val="00EB4EA5"/>
    <w:rsid w:val="00F12B68"/>
    <w:rsid w:val="00F72B77"/>
    <w:rsid w:val="00FA7802"/>
    <w:rsid w:val="00FB3A0C"/>
    <w:rsid w:val="00FB7982"/>
    <w:rsid w:val="00FC2575"/>
    <w:rsid w:val="00FE40F3"/>
    <w:rsid w:val="00FE4A6B"/>
    <w:rsid w:val="00FF66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A8FC"/>
  <w15:docId w15:val="{8EC774D7-80B6-4D04-9DE9-CDCEDB90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E79"/>
    <w:pPr>
      <w:jc w:val="left"/>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649"/>
    <w:pPr>
      <w:ind w:left="720"/>
      <w:contextualSpacing/>
    </w:pPr>
  </w:style>
  <w:style w:type="paragraph" w:styleId="BalloonText">
    <w:name w:val="Balloon Text"/>
    <w:basedOn w:val="Normal"/>
    <w:link w:val="BalloonTextChar"/>
    <w:uiPriority w:val="99"/>
    <w:semiHidden/>
    <w:unhideWhenUsed/>
    <w:rsid w:val="00CC21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12D"/>
    <w:rPr>
      <w:rFonts w:ascii="Segoe UI" w:hAnsi="Segoe UI" w:cs="Segoe UI"/>
      <w:sz w:val="18"/>
      <w:szCs w:val="18"/>
    </w:rPr>
  </w:style>
  <w:style w:type="character" w:styleId="CommentReference">
    <w:name w:val="annotation reference"/>
    <w:basedOn w:val="DefaultParagraphFont"/>
    <w:uiPriority w:val="99"/>
    <w:semiHidden/>
    <w:unhideWhenUsed/>
    <w:rsid w:val="00914784"/>
    <w:rPr>
      <w:sz w:val="16"/>
      <w:szCs w:val="16"/>
    </w:rPr>
  </w:style>
  <w:style w:type="paragraph" w:styleId="CommentText">
    <w:name w:val="annotation text"/>
    <w:basedOn w:val="Normal"/>
    <w:link w:val="CommentTextChar"/>
    <w:uiPriority w:val="99"/>
    <w:semiHidden/>
    <w:unhideWhenUsed/>
    <w:rsid w:val="00914784"/>
    <w:rPr>
      <w:sz w:val="20"/>
      <w:szCs w:val="20"/>
    </w:rPr>
  </w:style>
  <w:style w:type="character" w:customStyle="1" w:styleId="CommentTextChar">
    <w:name w:val="Comment Text Char"/>
    <w:basedOn w:val="DefaultParagraphFont"/>
    <w:link w:val="CommentText"/>
    <w:uiPriority w:val="99"/>
    <w:semiHidden/>
    <w:rsid w:val="0091478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4784"/>
    <w:rPr>
      <w:b/>
      <w:bCs/>
    </w:rPr>
  </w:style>
  <w:style w:type="character" w:customStyle="1" w:styleId="CommentSubjectChar">
    <w:name w:val="Comment Subject Char"/>
    <w:basedOn w:val="CommentTextChar"/>
    <w:link w:val="CommentSubject"/>
    <w:uiPriority w:val="99"/>
    <w:semiHidden/>
    <w:rsid w:val="00914784"/>
    <w:rPr>
      <w:rFonts w:ascii="Times New Roman" w:hAnsi="Times New Roman" w:cs="Times New Roman"/>
      <w:b/>
      <w:bCs/>
      <w:sz w:val="20"/>
      <w:szCs w:val="20"/>
    </w:rPr>
  </w:style>
  <w:style w:type="character" w:styleId="Strong">
    <w:name w:val="Strong"/>
    <w:basedOn w:val="DefaultParagraphFont"/>
    <w:uiPriority w:val="22"/>
    <w:qFormat/>
    <w:rsid w:val="00FE4A6B"/>
    <w:rPr>
      <w:b/>
      <w:bCs/>
    </w:rPr>
  </w:style>
  <w:style w:type="character" w:styleId="Emphasis">
    <w:name w:val="Emphasis"/>
    <w:basedOn w:val="DefaultParagraphFont"/>
    <w:uiPriority w:val="20"/>
    <w:qFormat/>
    <w:rsid w:val="00FE4A6B"/>
    <w:rPr>
      <w:i/>
      <w:iCs/>
    </w:rPr>
  </w:style>
  <w:style w:type="paragraph" w:styleId="NormalWeb">
    <w:name w:val="Normal (Web)"/>
    <w:basedOn w:val="Normal"/>
    <w:uiPriority w:val="99"/>
    <w:unhideWhenUsed/>
    <w:rsid w:val="000D310B"/>
    <w:pPr>
      <w:spacing w:before="100" w:beforeAutospacing="1" w:after="100" w:afterAutospacing="1"/>
    </w:pPr>
    <w:rPr>
      <w:rFonts w:eastAsia="Times New Roman"/>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565">
      <w:bodyDiv w:val="1"/>
      <w:marLeft w:val="0"/>
      <w:marRight w:val="0"/>
      <w:marTop w:val="0"/>
      <w:marBottom w:val="0"/>
      <w:divBdr>
        <w:top w:val="none" w:sz="0" w:space="0" w:color="auto"/>
        <w:left w:val="none" w:sz="0" w:space="0" w:color="auto"/>
        <w:bottom w:val="none" w:sz="0" w:space="0" w:color="auto"/>
        <w:right w:val="none" w:sz="0" w:space="0" w:color="auto"/>
      </w:divBdr>
      <w:divsChild>
        <w:div w:id="1244804206">
          <w:marLeft w:val="0"/>
          <w:marRight w:val="0"/>
          <w:marTop w:val="0"/>
          <w:marBottom w:val="0"/>
          <w:divBdr>
            <w:top w:val="none" w:sz="0" w:space="0" w:color="auto"/>
            <w:left w:val="none" w:sz="0" w:space="0" w:color="auto"/>
            <w:bottom w:val="none" w:sz="0" w:space="0" w:color="auto"/>
            <w:right w:val="none" w:sz="0" w:space="0" w:color="auto"/>
          </w:divBdr>
          <w:divsChild>
            <w:div w:id="859976943">
              <w:marLeft w:val="0"/>
              <w:marRight w:val="0"/>
              <w:marTop w:val="0"/>
              <w:marBottom w:val="0"/>
              <w:divBdr>
                <w:top w:val="none" w:sz="0" w:space="0" w:color="auto"/>
                <w:left w:val="none" w:sz="0" w:space="0" w:color="auto"/>
                <w:bottom w:val="none" w:sz="0" w:space="0" w:color="auto"/>
                <w:right w:val="none" w:sz="0" w:space="0" w:color="auto"/>
              </w:divBdr>
              <w:divsChild>
                <w:div w:id="1797983931">
                  <w:marLeft w:val="150"/>
                  <w:marRight w:val="150"/>
                  <w:marTop w:val="0"/>
                  <w:marBottom w:val="0"/>
                  <w:divBdr>
                    <w:top w:val="none" w:sz="0" w:space="0" w:color="auto"/>
                    <w:left w:val="none" w:sz="0" w:space="0" w:color="auto"/>
                    <w:bottom w:val="none" w:sz="0" w:space="0" w:color="auto"/>
                    <w:right w:val="none" w:sz="0" w:space="0" w:color="auto"/>
                  </w:divBdr>
                  <w:divsChild>
                    <w:div w:id="590356952">
                      <w:marLeft w:val="0"/>
                      <w:marRight w:val="0"/>
                      <w:marTop w:val="0"/>
                      <w:marBottom w:val="0"/>
                      <w:divBdr>
                        <w:top w:val="none" w:sz="0" w:space="0" w:color="auto"/>
                        <w:left w:val="none" w:sz="0" w:space="0" w:color="auto"/>
                        <w:bottom w:val="none" w:sz="0" w:space="0" w:color="auto"/>
                        <w:right w:val="none" w:sz="0" w:space="0" w:color="auto"/>
                      </w:divBdr>
                      <w:divsChild>
                        <w:div w:id="1345091683">
                          <w:marLeft w:val="0"/>
                          <w:marRight w:val="0"/>
                          <w:marTop w:val="0"/>
                          <w:marBottom w:val="0"/>
                          <w:divBdr>
                            <w:top w:val="none" w:sz="0" w:space="0" w:color="auto"/>
                            <w:left w:val="none" w:sz="0" w:space="0" w:color="auto"/>
                            <w:bottom w:val="none" w:sz="0" w:space="0" w:color="auto"/>
                            <w:right w:val="none" w:sz="0" w:space="0" w:color="auto"/>
                          </w:divBdr>
                          <w:divsChild>
                            <w:div w:id="85662400">
                              <w:marLeft w:val="0"/>
                              <w:marRight w:val="0"/>
                              <w:marTop w:val="0"/>
                              <w:marBottom w:val="0"/>
                              <w:divBdr>
                                <w:top w:val="none" w:sz="0" w:space="0" w:color="auto"/>
                                <w:left w:val="none" w:sz="0" w:space="0" w:color="auto"/>
                                <w:bottom w:val="none" w:sz="0" w:space="0" w:color="auto"/>
                                <w:right w:val="none" w:sz="0" w:space="0" w:color="auto"/>
                              </w:divBdr>
                              <w:divsChild>
                                <w:div w:id="540553032">
                                  <w:marLeft w:val="0"/>
                                  <w:marRight w:val="0"/>
                                  <w:marTop w:val="0"/>
                                  <w:marBottom w:val="0"/>
                                  <w:divBdr>
                                    <w:top w:val="none" w:sz="0" w:space="0" w:color="auto"/>
                                    <w:left w:val="none" w:sz="0" w:space="0" w:color="auto"/>
                                    <w:bottom w:val="none" w:sz="0" w:space="0" w:color="auto"/>
                                    <w:right w:val="none" w:sz="0" w:space="0" w:color="auto"/>
                                  </w:divBdr>
                                  <w:divsChild>
                                    <w:div w:id="91049276">
                                      <w:marLeft w:val="0"/>
                                      <w:marRight w:val="0"/>
                                      <w:marTop w:val="0"/>
                                      <w:marBottom w:val="0"/>
                                      <w:divBdr>
                                        <w:top w:val="none" w:sz="0" w:space="0" w:color="auto"/>
                                        <w:left w:val="none" w:sz="0" w:space="0" w:color="auto"/>
                                        <w:bottom w:val="none" w:sz="0" w:space="0" w:color="auto"/>
                                        <w:right w:val="none" w:sz="0" w:space="0" w:color="auto"/>
                                      </w:divBdr>
                                      <w:divsChild>
                                        <w:div w:id="1269580821">
                                          <w:marLeft w:val="0"/>
                                          <w:marRight w:val="0"/>
                                          <w:marTop w:val="0"/>
                                          <w:marBottom w:val="0"/>
                                          <w:divBdr>
                                            <w:top w:val="none" w:sz="0" w:space="0" w:color="auto"/>
                                            <w:left w:val="none" w:sz="0" w:space="0" w:color="auto"/>
                                            <w:bottom w:val="none" w:sz="0" w:space="0" w:color="auto"/>
                                            <w:right w:val="none" w:sz="0" w:space="0" w:color="auto"/>
                                          </w:divBdr>
                                          <w:divsChild>
                                            <w:div w:id="1624849351">
                                              <w:marLeft w:val="0"/>
                                              <w:marRight w:val="0"/>
                                              <w:marTop w:val="0"/>
                                              <w:marBottom w:val="0"/>
                                              <w:divBdr>
                                                <w:top w:val="none" w:sz="0" w:space="0" w:color="auto"/>
                                                <w:left w:val="none" w:sz="0" w:space="0" w:color="auto"/>
                                                <w:bottom w:val="none" w:sz="0" w:space="0" w:color="auto"/>
                                                <w:right w:val="none" w:sz="0" w:space="0" w:color="auto"/>
                                              </w:divBdr>
                                              <w:divsChild>
                                                <w:div w:id="761729606">
                                                  <w:marLeft w:val="0"/>
                                                  <w:marRight w:val="0"/>
                                                  <w:marTop w:val="0"/>
                                                  <w:marBottom w:val="0"/>
                                                  <w:divBdr>
                                                    <w:top w:val="none" w:sz="0" w:space="0" w:color="auto"/>
                                                    <w:left w:val="none" w:sz="0" w:space="0" w:color="auto"/>
                                                    <w:bottom w:val="none" w:sz="0" w:space="0" w:color="auto"/>
                                                    <w:right w:val="none" w:sz="0" w:space="0" w:color="auto"/>
                                                  </w:divBdr>
                                                  <w:divsChild>
                                                    <w:div w:id="1027483241">
                                                      <w:marLeft w:val="0"/>
                                                      <w:marRight w:val="0"/>
                                                      <w:marTop w:val="0"/>
                                                      <w:marBottom w:val="0"/>
                                                      <w:divBdr>
                                                        <w:top w:val="none" w:sz="0" w:space="0" w:color="auto"/>
                                                        <w:left w:val="none" w:sz="0" w:space="0" w:color="auto"/>
                                                        <w:bottom w:val="none" w:sz="0" w:space="0" w:color="auto"/>
                                                        <w:right w:val="none" w:sz="0" w:space="0" w:color="auto"/>
                                                      </w:divBdr>
                                                      <w:divsChild>
                                                        <w:div w:id="1706366432">
                                                          <w:marLeft w:val="0"/>
                                                          <w:marRight w:val="0"/>
                                                          <w:marTop w:val="0"/>
                                                          <w:marBottom w:val="0"/>
                                                          <w:divBdr>
                                                            <w:top w:val="none" w:sz="0" w:space="0" w:color="auto"/>
                                                            <w:left w:val="none" w:sz="0" w:space="0" w:color="auto"/>
                                                            <w:bottom w:val="none" w:sz="0" w:space="0" w:color="auto"/>
                                                            <w:right w:val="none" w:sz="0" w:space="0" w:color="auto"/>
                                                          </w:divBdr>
                                                          <w:divsChild>
                                                            <w:div w:id="1620794450">
                                                              <w:marLeft w:val="0"/>
                                                              <w:marRight w:val="0"/>
                                                              <w:marTop w:val="0"/>
                                                              <w:marBottom w:val="0"/>
                                                              <w:divBdr>
                                                                <w:top w:val="none" w:sz="0" w:space="0" w:color="auto"/>
                                                                <w:left w:val="none" w:sz="0" w:space="0" w:color="auto"/>
                                                                <w:bottom w:val="none" w:sz="0" w:space="0" w:color="auto"/>
                                                                <w:right w:val="none" w:sz="0" w:space="0" w:color="auto"/>
                                                              </w:divBdr>
                                                              <w:divsChild>
                                                                <w:div w:id="14511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29687">
                                                  <w:marLeft w:val="0"/>
                                                  <w:marRight w:val="0"/>
                                                  <w:marTop w:val="0"/>
                                                  <w:marBottom w:val="0"/>
                                                  <w:divBdr>
                                                    <w:top w:val="none" w:sz="0" w:space="0" w:color="auto"/>
                                                    <w:left w:val="none" w:sz="0" w:space="0" w:color="auto"/>
                                                    <w:bottom w:val="none" w:sz="0" w:space="0" w:color="auto"/>
                                                    <w:right w:val="none" w:sz="0" w:space="0" w:color="auto"/>
                                                  </w:divBdr>
                                                  <w:divsChild>
                                                    <w:div w:id="267932412">
                                                      <w:marLeft w:val="0"/>
                                                      <w:marRight w:val="0"/>
                                                      <w:marTop w:val="0"/>
                                                      <w:marBottom w:val="0"/>
                                                      <w:divBdr>
                                                        <w:top w:val="none" w:sz="0" w:space="0" w:color="auto"/>
                                                        <w:left w:val="none" w:sz="0" w:space="0" w:color="auto"/>
                                                        <w:bottom w:val="none" w:sz="0" w:space="0" w:color="auto"/>
                                                        <w:right w:val="none" w:sz="0" w:space="0" w:color="auto"/>
                                                      </w:divBdr>
                                                      <w:divsChild>
                                                        <w:div w:id="226234866">
                                                          <w:marLeft w:val="0"/>
                                                          <w:marRight w:val="0"/>
                                                          <w:marTop w:val="0"/>
                                                          <w:marBottom w:val="0"/>
                                                          <w:divBdr>
                                                            <w:top w:val="none" w:sz="0" w:space="0" w:color="auto"/>
                                                            <w:left w:val="none" w:sz="0" w:space="0" w:color="auto"/>
                                                            <w:bottom w:val="none" w:sz="0" w:space="0" w:color="auto"/>
                                                            <w:right w:val="none" w:sz="0" w:space="0" w:color="auto"/>
                                                          </w:divBdr>
                                                          <w:divsChild>
                                                            <w:div w:id="353194857">
                                                              <w:marLeft w:val="0"/>
                                                              <w:marRight w:val="0"/>
                                                              <w:marTop w:val="0"/>
                                                              <w:marBottom w:val="0"/>
                                                              <w:divBdr>
                                                                <w:top w:val="none" w:sz="0" w:space="0" w:color="auto"/>
                                                                <w:left w:val="none" w:sz="0" w:space="0" w:color="auto"/>
                                                                <w:bottom w:val="none" w:sz="0" w:space="0" w:color="auto"/>
                                                                <w:right w:val="none" w:sz="0" w:space="0" w:color="auto"/>
                                                              </w:divBdr>
                                                              <w:divsChild>
                                                                <w:div w:id="46000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115135">
      <w:bodyDiv w:val="1"/>
      <w:marLeft w:val="0"/>
      <w:marRight w:val="0"/>
      <w:marTop w:val="0"/>
      <w:marBottom w:val="0"/>
      <w:divBdr>
        <w:top w:val="none" w:sz="0" w:space="0" w:color="auto"/>
        <w:left w:val="none" w:sz="0" w:space="0" w:color="auto"/>
        <w:bottom w:val="none" w:sz="0" w:space="0" w:color="auto"/>
        <w:right w:val="none" w:sz="0" w:space="0" w:color="auto"/>
      </w:divBdr>
      <w:divsChild>
        <w:div w:id="680935178">
          <w:marLeft w:val="0"/>
          <w:marRight w:val="0"/>
          <w:marTop w:val="0"/>
          <w:marBottom w:val="0"/>
          <w:divBdr>
            <w:top w:val="none" w:sz="0" w:space="0" w:color="auto"/>
            <w:left w:val="none" w:sz="0" w:space="0" w:color="auto"/>
            <w:bottom w:val="none" w:sz="0" w:space="0" w:color="auto"/>
            <w:right w:val="none" w:sz="0" w:space="0" w:color="auto"/>
          </w:divBdr>
        </w:div>
      </w:divsChild>
    </w:div>
    <w:div w:id="121657144">
      <w:bodyDiv w:val="1"/>
      <w:marLeft w:val="0"/>
      <w:marRight w:val="0"/>
      <w:marTop w:val="0"/>
      <w:marBottom w:val="0"/>
      <w:divBdr>
        <w:top w:val="none" w:sz="0" w:space="0" w:color="auto"/>
        <w:left w:val="none" w:sz="0" w:space="0" w:color="auto"/>
        <w:bottom w:val="none" w:sz="0" w:space="0" w:color="auto"/>
        <w:right w:val="none" w:sz="0" w:space="0" w:color="auto"/>
      </w:divBdr>
      <w:divsChild>
        <w:div w:id="940721972">
          <w:marLeft w:val="0"/>
          <w:marRight w:val="0"/>
          <w:marTop w:val="0"/>
          <w:marBottom w:val="0"/>
          <w:divBdr>
            <w:top w:val="none" w:sz="0" w:space="0" w:color="auto"/>
            <w:left w:val="none" w:sz="0" w:space="0" w:color="auto"/>
            <w:bottom w:val="none" w:sz="0" w:space="0" w:color="auto"/>
            <w:right w:val="none" w:sz="0" w:space="0" w:color="auto"/>
          </w:divBdr>
        </w:div>
        <w:div w:id="1158157425">
          <w:marLeft w:val="0"/>
          <w:marRight w:val="0"/>
          <w:marTop w:val="0"/>
          <w:marBottom w:val="0"/>
          <w:divBdr>
            <w:top w:val="none" w:sz="0" w:space="0" w:color="auto"/>
            <w:left w:val="none" w:sz="0" w:space="0" w:color="auto"/>
            <w:bottom w:val="none" w:sz="0" w:space="0" w:color="auto"/>
            <w:right w:val="none" w:sz="0" w:space="0" w:color="auto"/>
          </w:divBdr>
        </w:div>
        <w:div w:id="932321926">
          <w:marLeft w:val="0"/>
          <w:marRight w:val="0"/>
          <w:marTop w:val="0"/>
          <w:marBottom w:val="0"/>
          <w:divBdr>
            <w:top w:val="none" w:sz="0" w:space="0" w:color="auto"/>
            <w:left w:val="none" w:sz="0" w:space="0" w:color="auto"/>
            <w:bottom w:val="none" w:sz="0" w:space="0" w:color="auto"/>
            <w:right w:val="none" w:sz="0" w:space="0" w:color="auto"/>
          </w:divBdr>
        </w:div>
      </w:divsChild>
    </w:div>
    <w:div w:id="124390977">
      <w:bodyDiv w:val="1"/>
      <w:marLeft w:val="0"/>
      <w:marRight w:val="0"/>
      <w:marTop w:val="0"/>
      <w:marBottom w:val="0"/>
      <w:divBdr>
        <w:top w:val="none" w:sz="0" w:space="0" w:color="auto"/>
        <w:left w:val="none" w:sz="0" w:space="0" w:color="auto"/>
        <w:bottom w:val="none" w:sz="0" w:space="0" w:color="auto"/>
        <w:right w:val="none" w:sz="0" w:space="0" w:color="auto"/>
      </w:divBdr>
      <w:divsChild>
        <w:div w:id="2021663931">
          <w:marLeft w:val="0"/>
          <w:marRight w:val="0"/>
          <w:marTop w:val="0"/>
          <w:marBottom w:val="0"/>
          <w:divBdr>
            <w:top w:val="none" w:sz="0" w:space="0" w:color="auto"/>
            <w:left w:val="none" w:sz="0" w:space="0" w:color="auto"/>
            <w:bottom w:val="none" w:sz="0" w:space="0" w:color="auto"/>
            <w:right w:val="none" w:sz="0" w:space="0" w:color="auto"/>
          </w:divBdr>
        </w:div>
        <w:div w:id="907884728">
          <w:marLeft w:val="0"/>
          <w:marRight w:val="0"/>
          <w:marTop w:val="0"/>
          <w:marBottom w:val="0"/>
          <w:divBdr>
            <w:top w:val="none" w:sz="0" w:space="0" w:color="auto"/>
            <w:left w:val="none" w:sz="0" w:space="0" w:color="auto"/>
            <w:bottom w:val="none" w:sz="0" w:space="0" w:color="auto"/>
            <w:right w:val="none" w:sz="0" w:space="0" w:color="auto"/>
          </w:divBdr>
        </w:div>
      </w:divsChild>
    </w:div>
    <w:div w:id="233899832">
      <w:bodyDiv w:val="1"/>
      <w:marLeft w:val="0"/>
      <w:marRight w:val="0"/>
      <w:marTop w:val="0"/>
      <w:marBottom w:val="0"/>
      <w:divBdr>
        <w:top w:val="none" w:sz="0" w:space="0" w:color="auto"/>
        <w:left w:val="none" w:sz="0" w:space="0" w:color="auto"/>
        <w:bottom w:val="none" w:sz="0" w:space="0" w:color="auto"/>
        <w:right w:val="none" w:sz="0" w:space="0" w:color="auto"/>
      </w:divBdr>
    </w:div>
    <w:div w:id="258370547">
      <w:bodyDiv w:val="1"/>
      <w:marLeft w:val="0"/>
      <w:marRight w:val="0"/>
      <w:marTop w:val="0"/>
      <w:marBottom w:val="0"/>
      <w:divBdr>
        <w:top w:val="none" w:sz="0" w:space="0" w:color="auto"/>
        <w:left w:val="none" w:sz="0" w:space="0" w:color="auto"/>
        <w:bottom w:val="none" w:sz="0" w:space="0" w:color="auto"/>
        <w:right w:val="none" w:sz="0" w:space="0" w:color="auto"/>
      </w:divBdr>
      <w:divsChild>
        <w:div w:id="487750381">
          <w:marLeft w:val="0"/>
          <w:marRight w:val="0"/>
          <w:marTop w:val="0"/>
          <w:marBottom w:val="0"/>
          <w:divBdr>
            <w:top w:val="none" w:sz="0" w:space="0" w:color="auto"/>
            <w:left w:val="none" w:sz="0" w:space="0" w:color="auto"/>
            <w:bottom w:val="none" w:sz="0" w:space="0" w:color="auto"/>
            <w:right w:val="none" w:sz="0" w:space="0" w:color="auto"/>
          </w:divBdr>
        </w:div>
      </w:divsChild>
    </w:div>
    <w:div w:id="301471128">
      <w:bodyDiv w:val="1"/>
      <w:marLeft w:val="0"/>
      <w:marRight w:val="0"/>
      <w:marTop w:val="0"/>
      <w:marBottom w:val="0"/>
      <w:divBdr>
        <w:top w:val="none" w:sz="0" w:space="0" w:color="auto"/>
        <w:left w:val="none" w:sz="0" w:space="0" w:color="auto"/>
        <w:bottom w:val="none" w:sz="0" w:space="0" w:color="auto"/>
        <w:right w:val="none" w:sz="0" w:space="0" w:color="auto"/>
      </w:divBdr>
      <w:divsChild>
        <w:div w:id="1867206669">
          <w:marLeft w:val="0"/>
          <w:marRight w:val="0"/>
          <w:marTop w:val="0"/>
          <w:marBottom w:val="0"/>
          <w:divBdr>
            <w:top w:val="none" w:sz="0" w:space="0" w:color="auto"/>
            <w:left w:val="none" w:sz="0" w:space="0" w:color="auto"/>
            <w:bottom w:val="none" w:sz="0" w:space="0" w:color="auto"/>
            <w:right w:val="none" w:sz="0" w:space="0" w:color="auto"/>
          </w:divBdr>
        </w:div>
      </w:divsChild>
    </w:div>
    <w:div w:id="304625703">
      <w:bodyDiv w:val="1"/>
      <w:marLeft w:val="0"/>
      <w:marRight w:val="0"/>
      <w:marTop w:val="0"/>
      <w:marBottom w:val="0"/>
      <w:divBdr>
        <w:top w:val="none" w:sz="0" w:space="0" w:color="auto"/>
        <w:left w:val="none" w:sz="0" w:space="0" w:color="auto"/>
        <w:bottom w:val="none" w:sz="0" w:space="0" w:color="auto"/>
        <w:right w:val="none" w:sz="0" w:space="0" w:color="auto"/>
      </w:divBdr>
      <w:divsChild>
        <w:div w:id="629937047">
          <w:marLeft w:val="0"/>
          <w:marRight w:val="0"/>
          <w:marTop w:val="0"/>
          <w:marBottom w:val="0"/>
          <w:divBdr>
            <w:top w:val="none" w:sz="0" w:space="0" w:color="auto"/>
            <w:left w:val="none" w:sz="0" w:space="0" w:color="auto"/>
            <w:bottom w:val="none" w:sz="0" w:space="0" w:color="auto"/>
            <w:right w:val="none" w:sz="0" w:space="0" w:color="auto"/>
          </w:divBdr>
        </w:div>
        <w:div w:id="61493191">
          <w:marLeft w:val="0"/>
          <w:marRight w:val="0"/>
          <w:marTop w:val="0"/>
          <w:marBottom w:val="0"/>
          <w:divBdr>
            <w:top w:val="none" w:sz="0" w:space="0" w:color="auto"/>
            <w:left w:val="none" w:sz="0" w:space="0" w:color="auto"/>
            <w:bottom w:val="none" w:sz="0" w:space="0" w:color="auto"/>
            <w:right w:val="none" w:sz="0" w:space="0" w:color="auto"/>
          </w:divBdr>
        </w:div>
      </w:divsChild>
    </w:div>
    <w:div w:id="309749027">
      <w:bodyDiv w:val="1"/>
      <w:marLeft w:val="0"/>
      <w:marRight w:val="0"/>
      <w:marTop w:val="0"/>
      <w:marBottom w:val="0"/>
      <w:divBdr>
        <w:top w:val="none" w:sz="0" w:space="0" w:color="auto"/>
        <w:left w:val="none" w:sz="0" w:space="0" w:color="auto"/>
        <w:bottom w:val="none" w:sz="0" w:space="0" w:color="auto"/>
        <w:right w:val="none" w:sz="0" w:space="0" w:color="auto"/>
      </w:divBdr>
      <w:divsChild>
        <w:div w:id="1557358224">
          <w:marLeft w:val="0"/>
          <w:marRight w:val="0"/>
          <w:marTop w:val="0"/>
          <w:marBottom w:val="0"/>
          <w:divBdr>
            <w:top w:val="none" w:sz="0" w:space="0" w:color="auto"/>
            <w:left w:val="none" w:sz="0" w:space="0" w:color="auto"/>
            <w:bottom w:val="none" w:sz="0" w:space="0" w:color="auto"/>
            <w:right w:val="none" w:sz="0" w:space="0" w:color="auto"/>
          </w:divBdr>
        </w:div>
        <w:div w:id="1363552413">
          <w:marLeft w:val="0"/>
          <w:marRight w:val="0"/>
          <w:marTop w:val="0"/>
          <w:marBottom w:val="0"/>
          <w:divBdr>
            <w:top w:val="none" w:sz="0" w:space="0" w:color="auto"/>
            <w:left w:val="none" w:sz="0" w:space="0" w:color="auto"/>
            <w:bottom w:val="none" w:sz="0" w:space="0" w:color="auto"/>
            <w:right w:val="none" w:sz="0" w:space="0" w:color="auto"/>
          </w:divBdr>
        </w:div>
      </w:divsChild>
    </w:div>
    <w:div w:id="355085260">
      <w:bodyDiv w:val="1"/>
      <w:marLeft w:val="0"/>
      <w:marRight w:val="0"/>
      <w:marTop w:val="0"/>
      <w:marBottom w:val="0"/>
      <w:divBdr>
        <w:top w:val="none" w:sz="0" w:space="0" w:color="auto"/>
        <w:left w:val="none" w:sz="0" w:space="0" w:color="auto"/>
        <w:bottom w:val="none" w:sz="0" w:space="0" w:color="auto"/>
        <w:right w:val="none" w:sz="0" w:space="0" w:color="auto"/>
      </w:divBdr>
      <w:divsChild>
        <w:div w:id="665321861">
          <w:marLeft w:val="0"/>
          <w:marRight w:val="0"/>
          <w:marTop w:val="0"/>
          <w:marBottom w:val="0"/>
          <w:divBdr>
            <w:top w:val="none" w:sz="0" w:space="0" w:color="auto"/>
            <w:left w:val="none" w:sz="0" w:space="0" w:color="auto"/>
            <w:bottom w:val="none" w:sz="0" w:space="0" w:color="auto"/>
            <w:right w:val="none" w:sz="0" w:space="0" w:color="auto"/>
          </w:divBdr>
        </w:div>
        <w:div w:id="1441755458">
          <w:marLeft w:val="0"/>
          <w:marRight w:val="0"/>
          <w:marTop w:val="0"/>
          <w:marBottom w:val="0"/>
          <w:divBdr>
            <w:top w:val="none" w:sz="0" w:space="0" w:color="auto"/>
            <w:left w:val="none" w:sz="0" w:space="0" w:color="auto"/>
            <w:bottom w:val="none" w:sz="0" w:space="0" w:color="auto"/>
            <w:right w:val="none" w:sz="0" w:space="0" w:color="auto"/>
          </w:divBdr>
        </w:div>
      </w:divsChild>
    </w:div>
    <w:div w:id="550701384">
      <w:bodyDiv w:val="1"/>
      <w:marLeft w:val="0"/>
      <w:marRight w:val="0"/>
      <w:marTop w:val="0"/>
      <w:marBottom w:val="0"/>
      <w:divBdr>
        <w:top w:val="none" w:sz="0" w:space="0" w:color="auto"/>
        <w:left w:val="none" w:sz="0" w:space="0" w:color="auto"/>
        <w:bottom w:val="none" w:sz="0" w:space="0" w:color="auto"/>
        <w:right w:val="none" w:sz="0" w:space="0" w:color="auto"/>
      </w:divBdr>
    </w:div>
    <w:div w:id="563566828">
      <w:bodyDiv w:val="1"/>
      <w:marLeft w:val="0"/>
      <w:marRight w:val="0"/>
      <w:marTop w:val="0"/>
      <w:marBottom w:val="0"/>
      <w:divBdr>
        <w:top w:val="none" w:sz="0" w:space="0" w:color="auto"/>
        <w:left w:val="none" w:sz="0" w:space="0" w:color="auto"/>
        <w:bottom w:val="none" w:sz="0" w:space="0" w:color="auto"/>
        <w:right w:val="none" w:sz="0" w:space="0" w:color="auto"/>
      </w:divBdr>
      <w:divsChild>
        <w:div w:id="368071173">
          <w:marLeft w:val="0"/>
          <w:marRight w:val="0"/>
          <w:marTop w:val="0"/>
          <w:marBottom w:val="0"/>
          <w:divBdr>
            <w:top w:val="none" w:sz="0" w:space="0" w:color="auto"/>
            <w:left w:val="none" w:sz="0" w:space="0" w:color="auto"/>
            <w:bottom w:val="none" w:sz="0" w:space="0" w:color="auto"/>
            <w:right w:val="none" w:sz="0" w:space="0" w:color="auto"/>
          </w:divBdr>
        </w:div>
        <w:div w:id="774252631">
          <w:marLeft w:val="0"/>
          <w:marRight w:val="0"/>
          <w:marTop w:val="0"/>
          <w:marBottom w:val="0"/>
          <w:divBdr>
            <w:top w:val="none" w:sz="0" w:space="0" w:color="auto"/>
            <w:left w:val="none" w:sz="0" w:space="0" w:color="auto"/>
            <w:bottom w:val="none" w:sz="0" w:space="0" w:color="auto"/>
            <w:right w:val="none" w:sz="0" w:space="0" w:color="auto"/>
          </w:divBdr>
        </w:div>
      </w:divsChild>
    </w:div>
    <w:div w:id="629097922">
      <w:bodyDiv w:val="1"/>
      <w:marLeft w:val="0"/>
      <w:marRight w:val="0"/>
      <w:marTop w:val="0"/>
      <w:marBottom w:val="0"/>
      <w:divBdr>
        <w:top w:val="none" w:sz="0" w:space="0" w:color="auto"/>
        <w:left w:val="none" w:sz="0" w:space="0" w:color="auto"/>
        <w:bottom w:val="none" w:sz="0" w:space="0" w:color="auto"/>
        <w:right w:val="none" w:sz="0" w:space="0" w:color="auto"/>
      </w:divBdr>
    </w:div>
    <w:div w:id="643584781">
      <w:bodyDiv w:val="1"/>
      <w:marLeft w:val="0"/>
      <w:marRight w:val="0"/>
      <w:marTop w:val="0"/>
      <w:marBottom w:val="0"/>
      <w:divBdr>
        <w:top w:val="none" w:sz="0" w:space="0" w:color="auto"/>
        <w:left w:val="none" w:sz="0" w:space="0" w:color="auto"/>
        <w:bottom w:val="none" w:sz="0" w:space="0" w:color="auto"/>
        <w:right w:val="none" w:sz="0" w:space="0" w:color="auto"/>
      </w:divBdr>
      <w:divsChild>
        <w:div w:id="1580362855">
          <w:marLeft w:val="0"/>
          <w:marRight w:val="0"/>
          <w:marTop w:val="0"/>
          <w:marBottom w:val="0"/>
          <w:divBdr>
            <w:top w:val="none" w:sz="0" w:space="0" w:color="auto"/>
            <w:left w:val="none" w:sz="0" w:space="0" w:color="auto"/>
            <w:bottom w:val="none" w:sz="0" w:space="0" w:color="auto"/>
            <w:right w:val="none" w:sz="0" w:space="0" w:color="auto"/>
          </w:divBdr>
        </w:div>
        <w:div w:id="1205942785">
          <w:marLeft w:val="0"/>
          <w:marRight w:val="0"/>
          <w:marTop w:val="0"/>
          <w:marBottom w:val="0"/>
          <w:divBdr>
            <w:top w:val="none" w:sz="0" w:space="0" w:color="auto"/>
            <w:left w:val="none" w:sz="0" w:space="0" w:color="auto"/>
            <w:bottom w:val="none" w:sz="0" w:space="0" w:color="auto"/>
            <w:right w:val="none" w:sz="0" w:space="0" w:color="auto"/>
          </w:divBdr>
        </w:div>
        <w:div w:id="1647005769">
          <w:marLeft w:val="0"/>
          <w:marRight w:val="0"/>
          <w:marTop w:val="0"/>
          <w:marBottom w:val="0"/>
          <w:divBdr>
            <w:top w:val="none" w:sz="0" w:space="0" w:color="auto"/>
            <w:left w:val="none" w:sz="0" w:space="0" w:color="auto"/>
            <w:bottom w:val="none" w:sz="0" w:space="0" w:color="auto"/>
            <w:right w:val="none" w:sz="0" w:space="0" w:color="auto"/>
          </w:divBdr>
        </w:div>
      </w:divsChild>
    </w:div>
    <w:div w:id="664941895">
      <w:bodyDiv w:val="1"/>
      <w:marLeft w:val="0"/>
      <w:marRight w:val="0"/>
      <w:marTop w:val="0"/>
      <w:marBottom w:val="0"/>
      <w:divBdr>
        <w:top w:val="none" w:sz="0" w:space="0" w:color="auto"/>
        <w:left w:val="none" w:sz="0" w:space="0" w:color="auto"/>
        <w:bottom w:val="none" w:sz="0" w:space="0" w:color="auto"/>
        <w:right w:val="none" w:sz="0" w:space="0" w:color="auto"/>
      </w:divBdr>
      <w:divsChild>
        <w:div w:id="2059889379">
          <w:marLeft w:val="0"/>
          <w:marRight w:val="0"/>
          <w:marTop w:val="0"/>
          <w:marBottom w:val="0"/>
          <w:divBdr>
            <w:top w:val="none" w:sz="0" w:space="0" w:color="auto"/>
            <w:left w:val="none" w:sz="0" w:space="0" w:color="auto"/>
            <w:bottom w:val="none" w:sz="0" w:space="0" w:color="auto"/>
            <w:right w:val="none" w:sz="0" w:space="0" w:color="auto"/>
          </w:divBdr>
        </w:div>
        <w:div w:id="755636010">
          <w:marLeft w:val="0"/>
          <w:marRight w:val="0"/>
          <w:marTop w:val="0"/>
          <w:marBottom w:val="0"/>
          <w:divBdr>
            <w:top w:val="none" w:sz="0" w:space="0" w:color="auto"/>
            <w:left w:val="none" w:sz="0" w:space="0" w:color="auto"/>
            <w:bottom w:val="none" w:sz="0" w:space="0" w:color="auto"/>
            <w:right w:val="none" w:sz="0" w:space="0" w:color="auto"/>
          </w:divBdr>
        </w:div>
      </w:divsChild>
    </w:div>
    <w:div w:id="754211633">
      <w:bodyDiv w:val="1"/>
      <w:marLeft w:val="0"/>
      <w:marRight w:val="0"/>
      <w:marTop w:val="0"/>
      <w:marBottom w:val="0"/>
      <w:divBdr>
        <w:top w:val="none" w:sz="0" w:space="0" w:color="auto"/>
        <w:left w:val="none" w:sz="0" w:space="0" w:color="auto"/>
        <w:bottom w:val="none" w:sz="0" w:space="0" w:color="auto"/>
        <w:right w:val="none" w:sz="0" w:space="0" w:color="auto"/>
      </w:divBdr>
    </w:div>
    <w:div w:id="935945505">
      <w:bodyDiv w:val="1"/>
      <w:marLeft w:val="0"/>
      <w:marRight w:val="0"/>
      <w:marTop w:val="0"/>
      <w:marBottom w:val="0"/>
      <w:divBdr>
        <w:top w:val="none" w:sz="0" w:space="0" w:color="auto"/>
        <w:left w:val="none" w:sz="0" w:space="0" w:color="auto"/>
        <w:bottom w:val="none" w:sz="0" w:space="0" w:color="auto"/>
        <w:right w:val="none" w:sz="0" w:space="0" w:color="auto"/>
      </w:divBdr>
      <w:divsChild>
        <w:div w:id="337196009">
          <w:marLeft w:val="0"/>
          <w:marRight w:val="0"/>
          <w:marTop w:val="0"/>
          <w:marBottom w:val="0"/>
          <w:divBdr>
            <w:top w:val="none" w:sz="0" w:space="0" w:color="auto"/>
            <w:left w:val="none" w:sz="0" w:space="0" w:color="auto"/>
            <w:bottom w:val="none" w:sz="0" w:space="0" w:color="auto"/>
            <w:right w:val="none" w:sz="0" w:space="0" w:color="auto"/>
          </w:divBdr>
        </w:div>
        <w:div w:id="144900945">
          <w:marLeft w:val="0"/>
          <w:marRight w:val="0"/>
          <w:marTop w:val="0"/>
          <w:marBottom w:val="0"/>
          <w:divBdr>
            <w:top w:val="none" w:sz="0" w:space="0" w:color="auto"/>
            <w:left w:val="none" w:sz="0" w:space="0" w:color="auto"/>
            <w:bottom w:val="none" w:sz="0" w:space="0" w:color="auto"/>
            <w:right w:val="none" w:sz="0" w:space="0" w:color="auto"/>
          </w:divBdr>
        </w:div>
        <w:div w:id="993144380">
          <w:marLeft w:val="0"/>
          <w:marRight w:val="0"/>
          <w:marTop w:val="0"/>
          <w:marBottom w:val="0"/>
          <w:divBdr>
            <w:top w:val="none" w:sz="0" w:space="0" w:color="auto"/>
            <w:left w:val="none" w:sz="0" w:space="0" w:color="auto"/>
            <w:bottom w:val="none" w:sz="0" w:space="0" w:color="auto"/>
            <w:right w:val="none" w:sz="0" w:space="0" w:color="auto"/>
          </w:divBdr>
        </w:div>
      </w:divsChild>
    </w:div>
    <w:div w:id="941106476">
      <w:bodyDiv w:val="1"/>
      <w:marLeft w:val="0"/>
      <w:marRight w:val="0"/>
      <w:marTop w:val="0"/>
      <w:marBottom w:val="0"/>
      <w:divBdr>
        <w:top w:val="none" w:sz="0" w:space="0" w:color="auto"/>
        <w:left w:val="none" w:sz="0" w:space="0" w:color="auto"/>
        <w:bottom w:val="none" w:sz="0" w:space="0" w:color="auto"/>
        <w:right w:val="none" w:sz="0" w:space="0" w:color="auto"/>
      </w:divBdr>
    </w:div>
    <w:div w:id="963117084">
      <w:bodyDiv w:val="1"/>
      <w:marLeft w:val="0"/>
      <w:marRight w:val="0"/>
      <w:marTop w:val="0"/>
      <w:marBottom w:val="0"/>
      <w:divBdr>
        <w:top w:val="none" w:sz="0" w:space="0" w:color="auto"/>
        <w:left w:val="none" w:sz="0" w:space="0" w:color="auto"/>
        <w:bottom w:val="none" w:sz="0" w:space="0" w:color="auto"/>
        <w:right w:val="none" w:sz="0" w:space="0" w:color="auto"/>
      </w:divBdr>
      <w:divsChild>
        <w:div w:id="1735467632">
          <w:marLeft w:val="0"/>
          <w:marRight w:val="0"/>
          <w:marTop w:val="0"/>
          <w:marBottom w:val="0"/>
          <w:divBdr>
            <w:top w:val="none" w:sz="0" w:space="0" w:color="auto"/>
            <w:left w:val="none" w:sz="0" w:space="0" w:color="auto"/>
            <w:bottom w:val="none" w:sz="0" w:space="0" w:color="auto"/>
            <w:right w:val="none" w:sz="0" w:space="0" w:color="auto"/>
          </w:divBdr>
        </w:div>
        <w:div w:id="1057751092">
          <w:marLeft w:val="0"/>
          <w:marRight w:val="0"/>
          <w:marTop w:val="0"/>
          <w:marBottom w:val="0"/>
          <w:divBdr>
            <w:top w:val="none" w:sz="0" w:space="0" w:color="auto"/>
            <w:left w:val="none" w:sz="0" w:space="0" w:color="auto"/>
            <w:bottom w:val="none" w:sz="0" w:space="0" w:color="auto"/>
            <w:right w:val="none" w:sz="0" w:space="0" w:color="auto"/>
          </w:divBdr>
        </w:div>
        <w:div w:id="1297881201">
          <w:marLeft w:val="0"/>
          <w:marRight w:val="0"/>
          <w:marTop w:val="0"/>
          <w:marBottom w:val="0"/>
          <w:divBdr>
            <w:top w:val="none" w:sz="0" w:space="0" w:color="auto"/>
            <w:left w:val="none" w:sz="0" w:space="0" w:color="auto"/>
            <w:bottom w:val="none" w:sz="0" w:space="0" w:color="auto"/>
            <w:right w:val="none" w:sz="0" w:space="0" w:color="auto"/>
          </w:divBdr>
        </w:div>
      </w:divsChild>
    </w:div>
    <w:div w:id="982344043">
      <w:bodyDiv w:val="1"/>
      <w:marLeft w:val="0"/>
      <w:marRight w:val="0"/>
      <w:marTop w:val="0"/>
      <w:marBottom w:val="0"/>
      <w:divBdr>
        <w:top w:val="none" w:sz="0" w:space="0" w:color="auto"/>
        <w:left w:val="none" w:sz="0" w:space="0" w:color="auto"/>
        <w:bottom w:val="none" w:sz="0" w:space="0" w:color="auto"/>
        <w:right w:val="none" w:sz="0" w:space="0" w:color="auto"/>
      </w:divBdr>
    </w:div>
    <w:div w:id="999576429">
      <w:bodyDiv w:val="1"/>
      <w:marLeft w:val="0"/>
      <w:marRight w:val="0"/>
      <w:marTop w:val="0"/>
      <w:marBottom w:val="0"/>
      <w:divBdr>
        <w:top w:val="none" w:sz="0" w:space="0" w:color="auto"/>
        <w:left w:val="none" w:sz="0" w:space="0" w:color="auto"/>
        <w:bottom w:val="none" w:sz="0" w:space="0" w:color="auto"/>
        <w:right w:val="none" w:sz="0" w:space="0" w:color="auto"/>
      </w:divBdr>
      <w:divsChild>
        <w:div w:id="399520184">
          <w:marLeft w:val="0"/>
          <w:marRight w:val="0"/>
          <w:marTop w:val="0"/>
          <w:marBottom w:val="0"/>
          <w:divBdr>
            <w:top w:val="none" w:sz="0" w:space="0" w:color="auto"/>
            <w:left w:val="none" w:sz="0" w:space="0" w:color="auto"/>
            <w:bottom w:val="none" w:sz="0" w:space="0" w:color="auto"/>
            <w:right w:val="none" w:sz="0" w:space="0" w:color="auto"/>
          </w:divBdr>
        </w:div>
        <w:div w:id="1944681866">
          <w:marLeft w:val="0"/>
          <w:marRight w:val="0"/>
          <w:marTop w:val="0"/>
          <w:marBottom w:val="0"/>
          <w:divBdr>
            <w:top w:val="none" w:sz="0" w:space="0" w:color="auto"/>
            <w:left w:val="none" w:sz="0" w:space="0" w:color="auto"/>
            <w:bottom w:val="none" w:sz="0" w:space="0" w:color="auto"/>
            <w:right w:val="none" w:sz="0" w:space="0" w:color="auto"/>
          </w:divBdr>
        </w:div>
      </w:divsChild>
    </w:div>
    <w:div w:id="1034694841">
      <w:bodyDiv w:val="1"/>
      <w:marLeft w:val="0"/>
      <w:marRight w:val="0"/>
      <w:marTop w:val="0"/>
      <w:marBottom w:val="0"/>
      <w:divBdr>
        <w:top w:val="none" w:sz="0" w:space="0" w:color="auto"/>
        <w:left w:val="none" w:sz="0" w:space="0" w:color="auto"/>
        <w:bottom w:val="none" w:sz="0" w:space="0" w:color="auto"/>
        <w:right w:val="none" w:sz="0" w:space="0" w:color="auto"/>
      </w:divBdr>
      <w:divsChild>
        <w:div w:id="2084796477">
          <w:marLeft w:val="0"/>
          <w:marRight w:val="0"/>
          <w:marTop w:val="0"/>
          <w:marBottom w:val="0"/>
          <w:divBdr>
            <w:top w:val="none" w:sz="0" w:space="0" w:color="auto"/>
            <w:left w:val="none" w:sz="0" w:space="0" w:color="auto"/>
            <w:bottom w:val="none" w:sz="0" w:space="0" w:color="auto"/>
            <w:right w:val="none" w:sz="0" w:space="0" w:color="auto"/>
          </w:divBdr>
        </w:div>
        <w:div w:id="1878279816">
          <w:marLeft w:val="0"/>
          <w:marRight w:val="0"/>
          <w:marTop w:val="0"/>
          <w:marBottom w:val="0"/>
          <w:divBdr>
            <w:top w:val="none" w:sz="0" w:space="0" w:color="auto"/>
            <w:left w:val="none" w:sz="0" w:space="0" w:color="auto"/>
            <w:bottom w:val="none" w:sz="0" w:space="0" w:color="auto"/>
            <w:right w:val="none" w:sz="0" w:space="0" w:color="auto"/>
          </w:divBdr>
        </w:div>
        <w:div w:id="1899704455">
          <w:marLeft w:val="0"/>
          <w:marRight w:val="0"/>
          <w:marTop w:val="0"/>
          <w:marBottom w:val="0"/>
          <w:divBdr>
            <w:top w:val="none" w:sz="0" w:space="0" w:color="auto"/>
            <w:left w:val="none" w:sz="0" w:space="0" w:color="auto"/>
            <w:bottom w:val="none" w:sz="0" w:space="0" w:color="auto"/>
            <w:right w:val="none" w:sz="0" w:space="0" w:color="auto"/>
          </w:divBdr>
        </w:div>
      </w:divsChild>
    </w:div>
    <w:div w:id="1070229400">
      <w:bodyDiv w:val="1"/>
      <w:marLeft w:val="0"/>
      <w:marRight w:val="0"/>
      <w:marTop w:val="0"/>
      <w:marBottom w:val="0"/>
      <w:divBdr>
        <w:top w:val="none" w:sz="0" w:space="0" w:color="auto"/>
        <w:left w:val="none" w:sz="0" w:space="0" w:color="auto"/>
        <w:bottom w:val="none" w:sz="0" w:space="0" w:color="auto"/>
        <w:right w:val="none" w:sz="0" w:space="0" w:color="auto"/>
      </w:divBdr>
      <w:divsChild>
        <w:div w:id="237058911">
          <w:marLeft w:val="0"/>
          <w:marRight w:val="0"/>
          <w:marTop w:val="0"/>
          <w:marBottom w:val="0"/>
          <w:divBdr>
            <w:top w:val="none" w:sz="0" w:space="0" w:color="auto"/>
            <w:left w:val="none" w:sz="0" w:space="0" w:color="auto"/>
            <w:bottom w:val="none" w:sz="0" w:space="0" w:color="auto"/>
            <w:right w:val="none" w:sz="0" w:space="0" w:color="auto"/>
          </w:divBdr>
        </w:div>
      </w:divsChild>
    </w:div>
    <w:div w:id="1204295766">
      <w:bodyDiv w:val="1"/>
      <w:marLeft w:val="0"/>
      <w:marRight w:val="0"/>
      <w:marTop w:val="0"/>
      <w:marBottom w:val="0"/>
      <w:divBdr>
        <w:top w:val="none" w:sz="0" w:space="0" w:color="auto"/>
        <w:left w:val="none" w:sz="0" w:space="0" w:color="auto"/>
        <w:bottom w:val="none" w:sz="0" w:space="0" w:color="auto"/>
        <w:right w:val="none" w:sz="0" w:space="0" w:color="auto"/>
      </w:divBdr>
      <w:divsChild>
        <w:div w:id="1771315421">
          <w:marLeft w:val="0"/>
          <w:marRight w:val="0"/>
          <w:marTop w:val="0"/>
          <w:marBottom w:val="0"/>
          <w:divBdr>
            <w:top w:val="none" w:sz="0" w:space="0" w:color="auto"/>
            <w:left w:val="none" w:sz="0" w:space="0" w:color="auto"/>
            <w:bottom w:val="none" w:sz="0" w:space="0" w:color="auto"/>
            <w:right w:val="none" w:sz="0" w:space="0" w:color="auto"/>
          </w:divBdr>
        </w:div>
        <w:div w:id="1462649394">
          <w:marLeft w:val="0"/>
          <w:marRight w:val="0"/>
          <w:marTop w:val="0"/>
          <w:marBottom w:val="0"/>
          <w:divBdr>
            <w:top w:val="none" w:sz="0" w:space="0" w:color="auto"/>
            <w:left w:val="none" w:sz="0" w:space="0" w:color="auto"/>
            <w:bottom w:val="none" w:sz="0" w:space="0" w:color="auto"/>
            <w:right w:val="none" w:sz="0" w:space="0" w:color="auto"/>
          </w:divBdr>
        </w:div>
        <w:div w:id="539973786">
          <w:marLeft w:val="0"/>
          <w:marRight w:val="0"/>
          <w:marTop w:val="0"/>
          <w:marBottom w:val="0"/>
          <w:divBdr>
            <w:top w:val="none" w:sz="0" w:space="0" w:color="auto"/>
            <w:left w:val="none" w:sz="0" w:space="0" w:color="auto"/>
            <w:bottom w:val="none" w:sz="0" w:space="0" w:color="auto"/>
            <w:right w:val="none" w:sz="0" w:space="0" w:color="auto"/>
          </w:divBdr>
        </w:div>
        <w:div w:id="639502179">
          <w:marLeft w:val="0"/>
          <w:marRight w:val="0"/>
          <w:marTop w:val="0"/>
          <w:marBottom w:val="0"/>
          <w:divBdr>
            <w:top w:val="none" w:sz="0" w:space="0" w:color="auto"/>
            <w:left w:val="none" w:sz="0" w:space="0" w:color="auto"/>
            <w:bottom w:val="none" w:sz="0" w:space="0" w:color="auto"/>
            <w:right w:val="none" w:sz="0" w:space="0" w:color="auto"/>
          </w:divBdr>
        </w:div>
        <w:div w:id="1950232827">
          <w:marLeft w:val="0"/>
          <w:marRight w:val="0"/>
          <w:marTop w:val="0"/>
          <w:marBottom w:val="0"/>
          <w:divBdr>
            <w:top w:val="none" w:sz="0" w:space="0" w:color="auto"/>
            <w:left w:val="none" w:sz="0" w:space="0" w:color="auto"/>
            <w:bottom w:val="none" w:sz="0" w:space="0" w:color="auto"/>
            <w:right w:val="none" w:sz="0" w:space="0" w:color="auto"/>
          </w:divBdr>
        </w:div>
        <w:div w:id="398678674">
          <w:marLeft w:val="0"/>
          <w:marRight w:val="0"/>
          <w:marTop w:val="0"/>
          <w:marBottom w:val="0"/>
          <w:divBdr>
            <w:top w:val="none" w:sz="0" w:space="0" w:color="auto"/>
            <w:left w:val="none" w:sz="0" w:space="0" w:color="auto"/>
            <w:bottom w:val="none" w:sz="0" w:space="0" w:color="auto"/>
            <w:right w:val="none" w:sz="0" w:space="0" w:color="auto"/>
          </w:divBdr>
        </w:div>
      </w:divsChild>
    </w:div>
    <w:div w:id="1213496556">
      <w:bodyDiv w:val="1"/>
      <w:marLeft w:val="0"/>
      <w:marRight w:val="0"/>
      <w:marTop w:val="0"/>
      <w:marBottom w:val="0"/>
      <w:divBdr>
        <w:top w:val="none" w:sz="0" w:space="0" w:color="auto"/>
        <w:left w:val="none" w:sz="0" w:space="0" w:color="auto"/>
        <w:bottom w:val="none" w:sz="0" w:space="0" w:color="auto"/>
        <w:right w:val="none" w:sz="0" w:space="0" w:color="auto"/>
      </w:divBdr>
      <w:divsChild>
        <w:div w:id="1401832024">
          <w:marLeft w:val="0"/>
          <w:marRight w:val="0"/>
          <w:marTop w:val="0"/>
          <w:marBottom w:val="0"/>
          <w:divBdr>
            <w:top w:val="none" w:sz="0" w:space="0" w:color="auto"/>
            <w:left w:val="none" w:sz="0" w:space="0" w:color="auto"/>
            <w:bottom w:val="none" w:sz="0" w:space="0" w:color="auto"/>
            <w:right w:val="none" w:sz="0" w:space="0" w:color="auto"/>
          </w:divBdr>
        </w:div>
        <w:div w:id="1116366756">
          <w:marLeft w:val="0"/>
          <w:marRight w:val="0"/>
          <w:marTop w:val="0"/>
          <w:marBottom w:val="0"/>
          <w:divBdr>
            <w:top w:val="none" w:sz="0" w:space="0" w:color="auto"/>
            <w:left w:val="none" w:sz="0" w:space="0" w:color="auto"/>
            <w:bottom w:val="none" w:sz="0" w:space="0" w:color="auto"/>
            <w:right w:val="none" w:sz="0" w:space="0" w:color="auto"/>
          </w:divBdr>
        </w:div>
        <w:div w:id="497310915">
          <w:marLeft w:val="0"/>
          <w:marRight w:val="0"/>
          <w:marTop w:val="0"/>
          <w:marBottom w:val="0"/>
          <w:divBdr>
            <w:top w:val="none" w:sz="0" w:space="0" w:color="auto"/>
            <w:left w:val="none" w:sz="0" w:space="0" w:color="auto"/>
            <w:bottom w:val="none" w:sz="0" w:space="0" w:color="auto"/>
            <w:right w:val="none" w:sz="0" w:space="0" w:color="auto"/>
          </w:divBdr>
        </w:div>
      </w:divsChild>
    </w:div>
    <w:div w:id="1321499250">
      <w:bodyDiv w:val="1"/>
      <w:marLeft w:val="0"/>
      <w:marRight w:val="0"/>
      <w:marTop w:val="0"/>
      <w:marBottom w:val="0"/>
      <w:divBdr>
        <w:top w:val="none" w:sz="0" w:space="0" w:color="auto"/>
        <w:left w:val="none" w:sz="0" w:space="0" w:color="auto"/>
        <w:bottom w:val="none" w:sz="0" w:space="0" w:color="auto"/>
        <w:right w:val="none" w:sz="0" w:space="0" w:color="auto"/>
      </w:divBdr>
      <w:divsChild>
        <w:div w:id="752702202">
          <w:marLeft w:val="0"/>
          <w:marRight w:val="0"/>
          <w:marTop w:val="0"/>
          <w:marBottom w:val="0"/>
          <w:divBdr>
            <w:top w:val="none" w:sz="0" w:space="0" w:color="auto"/>
            <w:left w:val="none" w:sz="0" w:space="0" w:color="auto"/>
            <w:bottom w:val="none" w:sz="0" w:space="0" w:color="auto"/>
            <w:right w:val="none" w:sz="0" w:space="0" w:color="auto"/>
          </w:divBdr>
          <w:divsChild>
            <w:div w:id="1580402780">
              <w:marLeft w:val="0"/>
              <w:marRight w:val="0"/>
              <w:marTop w:val="0"/>
              <w:marBottom w:val="0"/>
              <w:divBdr>
                <w:top w:val="none" w:sz="0" w:space="0" w:color="auto"/>
                <w:left w:val="none" w:sz="0" w:space="0" w:color="auto"/>
                <w:bottom w:val="none" w:sz="0" w:space="0" w:color="auto"/>
                <w:right w:val="none" w:sz="0" w:space="0" w:color="auto"/>
              </w:divBdr>
              <w:divsChild>
                <w:div w:id="1579512582">
                  <w:marLeft w:val="150"/>
                  <w:marRight w:val="150"/>
                  <w:marTop w:val="0"/>
                  <w:marBottom w:val="0"/>
                  <w:divBdr>
                    <w:top w:val="none" w:sz="0" w:space="0" w:color="auto"/>
                    <w:left w:val="none" w:sz="0" w:space="0" w:color="auto"/>
                    <w:bottom w:val="none" w:sz="0" w:space="0" w:color="auto"/>
                    <w:right w:val="none" w:sz="0" w:space="0" w:color="auto"/>
                  </w:divBdr>
                  <w:divsChild>
                    <w:div w:id="614752312">
                      <w:marLeft w:val="0"/>
                      <w:marRight w:val="0"/>
                      <w:marTop w:val="0"/>
                      <w:marBottom w:val="0"/>
                      <w:divBdr>
                        <w:top w:val="none" w:sz="0" w:space="0" w:color="auto"/>
                        <w:left w:val="none" w:sz="0" w:space="0" w:color="auto"/>
                        <w:bottom w:val="none" w:sz="0" w:space="0" w:color="auto"/>
                        <w:right w:val="none" w:sz="0" w:space="0" w:color="auto"/>
                      </w:divBdr>
                      <w:divsChild>
                        <w:div w:id="294262022">
                          <w:marLeft w:val="0"/>
                          <w:marRight w:val="0"/>
                          <w:marTop w:val="0"/>
                          <w:marBottom w:val="0"/>
                          <w:divBdr>
                            <w:top w:val="none" w:sz="0" w:space="0" w:color="auto"/>
                            <w:left w:val="none" w:sz="0" w:space="0" w:color="auto"/>
                            <w:bottom w:val="none" w:sz="0" w:space="0" w:color="auto"/>
                            <w:right w:val="none" w:sz="0" w:space="0" w:color="auto"/>
                          </w:divBdr>
                          <w:divsChild>
                            <w:div w:id="1423339401">
                              <w:marLeft w:val="0"/>
                              <w:marRight w:val="0"/>
                              <w:marTop w:val="0"/>
                              <w:marBottom w:val="0"/>
                              <w:divBdr>
                                <w:top w:val="none" w:sz="0" w:space="0" w:color="auto"/>
                                <w:left w:val="none" w:sz="0" w:space="0" w:color="auto"/>
                                <w:bottom w:val="none" w:sz="0" w:space="0" w:color="auto"/>
                                <w:right w:val="none" w:sz="0" w:space="0" w:color="auto"/>
                              </w:divBdr>
                              <w:divsChild>
                                <w:div w:id="2051414347">
                                  <w:marLeft w:val="0"/>
                                  <w:marRight w:val="0"/>
                                  <w:marTop w:val="0"/>
                                  <w:marBottom w:val="0"/>
                                  <w:divBdr>
                                    <w:top w:val="none" w:sz="0" w:space="0" w:color="auto"/>
                                    <w:left w:val="none" w:sz="0" w:space="0" w:color="auto"/>
                                    <w:bottom w:val="none" w:sz="0" w:space="0" w:color="auto"/>
                                    <w:right w:val="none" w:sz="0" w:space="0" w:color="auto"/>
                                  </w:divBdr>
                                  <w:divsChild>
                                    <w:div w:id="226035846">
                                      <w:marLeft w:val="0"/>
                                      <w:marRight w:val="0"/>
                                      <w:marTop w:val="0"/>
                                      <w:marBottom w:val="0"/>
                                      <w:divBdr>
                                        <w:top w:val="none" w:sz="0" w:space="0" w:color="auto"/>
                                        <w:left w:val="none" w:sz="0" w:space="0" w:color="auto"/>
                                        <w:bottom w:val="none" w:sz="0" w:space="0" w:color="auto"/>
                                        <w:right w:val="none" w:sz="0" w:space="0" w:color="auto"/>
                                      </w:divBdr>
                                      <w:divsChild>
                                        <w:div w:id="17842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726748">
      <w:bodyDiv w:val="1"/>
      <w:marLeft w:val="0"/>
      <w:marRight w:val="0"/>
      <w:marTop w:val="0"/>
      <w:marBottom w:val="0"/>
      <w:divBdr>
        <w:top w:val="none" w:sz="0" w:space="0" w:color="auto"/>
        <w:left w:val="none" w:sz="0" w:space="0" w:color="auto"/>
        <w:bottom w:val="none" w:sz="0" w:space="0" w:color="auto"/>
        <w:right w:val="none" w:sz="0" w:space="0" w:color="auto"/>
      </w:divBdr>
      <w:divsChild>
        <w:div w:id="1901862455">
          <w:marLeft w:val="0"/>
          <w:marRight w:val="0"/>
          <w:marTop w:val="0"/>
          <w:marBottom w:val="0"/>
          <w:divBdr>
            <w:top w:val="none" w:sz="0" w:space="0" w:color="auto"/>
            <w:left w:val="none" w:sz="0" w:space="0" w:color="auto"/>
            <w:bottom w:val="none" w:sz="0" w:space="0" w:color="auto"/>
            <w:right w:val="none" w:sz="0" w:space="0" w:color="auto"/>
          </w:divBdr>
        </w:div>
        <w:div w:id="1123966781">
          <w:marLeft w:val="0"/>
          <w:marRight w:val="0"/>
          <w:marTop w:val="0"/>
          <w:marBottom w:val="0"/>
          <w:divBdr>
            <w:top w:val="none" w:sz="0" w:space="0" w:color="auto"/>
            <w:left w:val="none" w:sz="0" w:space="0" w:color="auto"/>
            <w:bottom w:val="none" w:sz="0" w:space="0" w:color="auto"/>
            <w:right w:val="none" w:sz="0" w:space="0" w:color="auto"/>
          </w:divBdr>
        </w:div>
      </w:divsChild>
    </w:div>
    <w:div w:id="1344434739">
      <w:bodyDiv w:val="1"/>
      <w:marLeft w:val="0"/>
      <w:marRight w:val="0"/>
      <w:marTop w:val="0"/>
      <w:marBottom w:val="0"/>
      <w:divBdr>
        <w:top w:val="none" w:sz="0" w:space="0" w:color="auto"/>
        <w:left w:val="none" w:sz="0" w:space="0" w:color="auto"/>
        <w:bottom w:val="none" w:sz="0" w:space="0" w:color="auto"/>
        <w:right w:val="none" w:sz="0" w:space="0" w:color="auto"/>
      </w:divBdr>
    </w:div>
    <w:div w:id="1369718615">
      <w:bodyDiv w:val="1"/>
      <w:marLeft w:val="0"/>
      <w:marRight w:val="0"/>
      <w:marTop w:val="0"/>
      <w:marBottom w:val="0"/>
      <w:divBdr>
        <w:top w:val="none" w:sz="0" w:space="0" w:color="auto"/>
        <w:left w:val="none" w:sz="0" w:space="0" w:color="auto"/>
        <w:bottom w:val="none" w:sz="0" w:space="0" w:color="auto"/>
        <w:right w:val="none" w:sz="0" w:space="0" w:color="auto"/>
      </w:divBdr>
      <w:divsChild>
        <w:div w:id="995573522">
          <w:marLeft w:val="0"/>
          <w:marRight w:val="0"/>
          <w:marTop w:val="0"/>
          <w:marBottom w:val="0"/>
          <w:divBdr>
            <w:top w:val="none" w:sz="0" w:space="0" w:color="auto"/>
            <w:left w:val="none" w:sz="0" w:space="0" w:color="auto"/>
            <w:bottom w:val="none" w:sz="0" w:space="0" w:color="auto"/>
            <w:right w:val="none" w:sz="0" w:space="0" w:color="auto"/>
          </w:divBdr>
        </w:div>
        <w:div w:id="555312250">
          <w:marLeft w:val="0"/>
          <w:marRight w:val="0"/>
          <w:marTop w:val="0"/>
          <w:marBottom w:val="0"/>
          <w:divBdr>
            <w:top w:val="none" w:sz="0" w:space="0" w:color="auto"/>
            <w:left w:val="none" w:sz="0" w:space="0" w:color="auto"/>
            <w:bottom w:val="none" w:sz="0" w:space="0" w:color="auto"/>
            <w:right w:val="none" w:sz="0" w:space="0" w:color="auto"/>
          </w:divBdr>
        </w:div>
      </w:divsChild>
    </w:div>
    <w:div w:id="1380475707">
      <w:bodyDiv w:val="1"/>
      <w:marLeft w:val="0"/>
      <w:marRight w:val="0"/>
      <w:marTop w:val="0"/>
      <w:marBottom w:val="0"/>
      <w:divBdr>
        <w:top w:val="none" w:sz="0" w:space="0" w:color="auto"/>
        <w:left w:val="none" w:sz="0" w:space="0" w:color="auto"/>
        <w:bottom w:val="none" w:sz="0" w:space="0" w:color="auto"/>
        <w:right w:val="none" w:sz="0" w:space="0" w:color="auto"/>
      </w:divBdr>
      <w:divsChild>
        <w:div w:id="493842942">
          <w:marLeft w:val="0"/>
          <w:marRight w:val="0"/>
          <w:marTop w:val="0"/>
          <w:marBottom w:val="0"/>
          <w:divBdr>
            <w:top w:val="none" w:sz="0" w:space="0" w:color="auto"/>
            <w:left w:val="none" w:sz="0" w:space="0" w:color="auto"/>
            <w:bottom w:val="none" w:sz="0" w:space="0" w:color="auto"/>
            <w:right w:val="none" w:sz="0" w:space="0" w:color="auto"/>
          </w:divBdr>
        </w:div>
      </w:divsChild>
    </w:div>
    <w:div w:id="1380982376">
      <w:bodyDiv w:val="1"/>
      <w:marLeft w:val="0"/>
      <w:marRight w:val="0"/>
      <w:marTop w:val="0"/>
      <w:marBottom w:val="0"/>
      <w:divBdr>
        <w:top w:val="none" w:sz="0" w:space="0" w:color="auto"/>
        <w:left w:val="none" w:sz="0" w:space="0" w:color="auto"/>
        <w:bottom w:val="none" w:sz="0" w:space="0" w:color="auto"/>
        <w:right w:val="none" w:sz="0" w:space="0" w:color="auto"/>
      </w:divBdr>
      <w:divsChild>
        <w:div w:id="767774725">
          <w:marLeft w:val="0"/>
          <w:marRight w:val="0"/>
          <w:marTop w:val="0"/>
          <w:marBottom w:val="0"/>
          <w:divBdr>
            <w:top w:val="none" w:sz="0" w:space="0" w:color="auto"/>
            <w:left w:val="none" w:sz="0" w:space="0" w:color="auto"/>
            <w:bottom w:val="none" w:sz="0" w:space="0" w:color="auto"/>
            <w:right w:val="none" w:sz="0" w:space="0" w:color="auto"/>
          </w:divBdr>
        </w:div>
        <w:div w:id="1827473164">
          <w:marLeft w:val="0"/>
          <w:marRight w:val="0"/>
          <w:marTop w:val="0"/>
          <w:marBottom w:val="0"/>
          <w:divBdr>
            <w:top w:val="none" w:sz="0" w:space="0" w:color="auto"/>
            <w:left w:val="none" w:sz="0" w:space="0" w:color="auto"/>
            <w:bottom w:val="none" w:sz="0" w:space="0" w:color="auto"/>
            <w:right w:val="none" w:sz="0" w:space="0" w:color="auto"/>
          </w:divBdr>
        </w:div>
      </w:divsChild>
    </w:div>
    <w:div w:id="1521816413">
      <w:bodyDiv w:val="1"/>
      <w:marLeft w:val="0"/>
      <w:marRight w:val="0"/>
      <w:marTop w:val="0"/>
      <w:marBottom w:val="0"/>
      <w:divBdr>
        <w:top w:val="none" w:sz="0" w:space="0" w:color="auto"/>
        <w:left w:val="none" w:sz="0" w:space="0" w:color="auto"/>
        <w:bottom w:val="none" w:sz="0" w:space="0" w:color="auto"/>
        <w:right w:val="none" w:sz="0" w:space="0" w:color="auto"/>
      </w:divBdr>
      <w:divsChild>
        <w:div w:id="1271818130">
          <w:marLeft w:val="0"/>
          <w:marRight w:val="0"/>
          <w:marTop w:val="0"/>
          <w:marBottom w:val="0"/>
          <w:divBdr>
            <w:top w:val="none" w:sz="0" w:space="0" w:color="auto"/>
            <w:left w:val="none" w:sz="0" w:space="0" w:color="auto"/>
            <w:bottom w:val="none" w:sz="0" w:space="0" w:color="auto"/>
            <w:right w:val="none" w:sz="0" w:space="0" w:color="auto"/>
          </w:divBdr>
        </w:div>
        <w:div w:id="5331606">
          <w:marLeft w:val="0"/>
          <w:marRight w:val="0"/>
          <w:marTop w:val="0"/>
          <w:marBottom w:val="0"/>
          <w:divBdr>
            <w:top w:val="none" w:sz="0" w:space="0" w:color="auto"/>
            <w:left w:val="none" w:sz="0" w:space="0" w:color="auto"/>
            <w:bottom w:val="none" w:sz="0" w:space="0" w:color="auto"/>
            <w:right w:val="none" w:sz="0" w:space="0" w:color="auto"/>
          </w:divBdr>
        </w:div>
        <w:div w:id="1599488199">
          <w:marLeft w:val="0"/>
          <w:marRight w:val="0"/>
          <w:marTop w:val="0"/>
          <w:marBottom w:val="0"/>
          <w:divBdr>
            <w:top w:val="none" w:sz="0" w:space="0" w:color="auto"/>
            <w:left w:val="none" w:sz="0" w:space="0" w:color="auto"/>
            <w:bottom w:val="none" w:sz="0" w:space="0" w:color="auto"/>
            <w:right w:val="none" w:sz="0" w:space="0" w:color="auto"/>
          </w:divBdr>
        </w:div>
        <w:div w:id="937912619">
          <w:marLeft w:val="0"/>
          <w:marRight w:val="0"/>
          <w:marTop w:val="0"/>
          <w:marBottom w:val="0"/>
          <w:divBdr>
            <w:top w:val="none" w:sz="0" w:space="0" w:color="auto"/>
            <w:left w:val="none" w:sz="0" w:space="0" w:color="auto"/>
            <w:bottom w:val="none" w:sz="0" w:space="0" w:color="auto"/>
            <w:right w:val="none" w:sz="0" w:space="0" w:color="auto"/>
          </w:divBdr>
        </w:div>
        <w:div w:id="900289784">
          <w:marLeft w:val="0"/>
          <w:marRight w:val="0"/>
          <w:marTop w:val="0"/>
          <w:marBottom w:val="0"/>
          <w:divBdr>
            <w:top w:val="none" w:sz="0" w:space="0" w:color="auto"/>
            <w:left w:val="none" w:sz="0" w:space="0" w:color="auto"/>
            <w:bottom w:val="none" w:sz="0" w:space="0" w:color="auto"/>
            <w:right w:val="none" w:sz="0" w:space="0" w:color="auto"/>
          </w:divBdr>
        </w:div>
        <w:div w:id="1023436172">
          <w:marLeft w:val="0"/>
          <w:marRight w:val="0"/>
          <w:marTop w:val="0"/>
          <w:marBottom w:val="0"/>
          <w:divBdr>
            <w:top w:val="none" w:sz="0" w:space="0" w:color="auto"/>
            <w:left w:val="none" w:sz="0" w:space="0" w:color="auto"/>
            <w:bottom w:val="none" w:sz="0" w:space="0" w:color="auto"/>
            <w:right w:val="none" w:sz="0" w:space="0" w:color="auto"/>
          </w:divBdr>
        </w:div>
        <w:div w:id="1173758267">
          <w:marLeft w:val="0"/>
          <w:marRight w:val="0"/>
          <w:marTop w:val="0"/>
          <w:marBottom w:val="0"/>
          <w:divBdr>
            <w:top w:val="none" w:sz="0" w:space="0" w:color="auto"/>
            <w:left w:val="none" w:sz="0" w:space="0" w:color="auto"/>
            <w:bottom w:val="none" w:sz="0" w:space="0" w:color="auto"/>
            <w:right w:val="none" w:sz="0" w:space="0" w:color="auto"/>
          </w:divBdr>
        </w:div>
      </w:divsChild>
    </w:div>
    <w:div w:id="1575316132">
      <w:bodyDiv w:val="1"/>
      <w:marLeft w:val="0"/>
      <w:marRight w:val="0"/>
      <w:marTop w:val="0"/>
      <w:marBottom w:val="0"/>
      <w:divBdr>
        <w:top w:val="none" w:sz="0" w:space="0" w:color="auto"/>
        <w:left w:val="none" w:sz="0" w:space="0" w:color="auto"/>
        <w:bottom w:val="none" w:sz="0" w:space="0" w:color="auto"/>
        <w:right w:val="none" w:sz="0" w:space="0" w:color="auto"/>
      </w:divBdr>
      <w:divsChild>
        <w:div w:id="24210819">
          <w:marLeft w:val="0"/>
          <w:marRight w:val="0"/>
          <w:marTop w:val="0"/>
          <w:marBottom w:val="0"/>
          <w:divBdr>
            <w:top w:val="none" w:sz="0" w:space="0" w:color="auto"/>
            <w:left w:val="none" w:sz="0" w:space="0" w:color="auto"/>
            <w:bottom w:val="none" w:sz="0" w:space="0" w:color="auto"/>
            <w:right w:val="none" w:sz="0" w:space="0" w:color="auto"/>
          </w:divBdr>
        </w:div>
        <w:div w:id="1897429772">
          <w:marLeft w:val="0"/>
          <w:marRight w:val="0"/>
          <w:marTop w:val="0"/>
          <w:marBottom w:val="0"/>
          <w:divBdr>
            <w:top w:val="none" w:sz="0" w:space="0" w:color="auto"/>
            <w:left w:val="none" w:sz="0" w:space="0" w:color="auto"/>
            <w:bottom w:val="none" w:sz="0" w:space="0" w:color="auto"/>
            <w:right w:val="none" w:sz="0" w:space="0" w:color="auto"/>
          </w:divBdr>
        </w:div>
        <w:div w:id="933171193">
          <w:marLeft w:val="0"/>
          <w:marRight w:val="0"/>
          <w:marTop w:val="0"/>
          <w:marBottom w:val="0"/>
          <w:divBdr>
            <w:top w:val="none" w:sz="0" w:space="0" w:color="auto"/>
            <w:left w:val="none" w:sz="0" w:space="0" w:color="auto"/>
            <w:bottom w:val="none" w:sz="0" w:space="0" w:color="auto"/>
            <w:right w:val="none" w:sz="0" w:space="0" w:color="auto"/>
          </w:divBdr>
        </w:div>
      </w:divsChild>
    </w:div>
    <w:div w:id="1694376391">
      <w:bodyDiv w:val="1"/>
      <w:marLeft w:val="0"/>
      <w:marRight w:val="0"/>
      <w:marTop w:val="0"/>
      <w:marBottom w:val="0"/>
      <w:divBdr>
        <w:top w:val="none" w:sz="0" w:space="0" w:color="auto"/>
        <w:left w:val="none" w:sz="0" w:space="0" w:color="auto"/>
        <w:bottom w:val="none" w:sz="0" w:space="0" w:color="auto"/>
        <w:right w:val="none" w:sz="0" w:space="0" w:color="auto"/>
      </w:divBdr>
      <w:divsChild>
        <w:div w:id="1534003992">
          <w:marLeft w:val="0"/>
          <w:marRight w:val="0"/>
          <w:marTop w:val="0"/>
          <w:marBottom w:val="0"/>
          <w:divBdr>
            <w:top w:val="none" w:sz="0" w:space="0" w:color="auto"/>
            <w:left w:val="none" w:sz="0" w:space="0" w:color="auto"/>
            <w:bottom w:val="none" w:sz="0" w:space="0" w:color="auto"/>
            <w:right w:val="none" w:sz="0" w:space="0" w:color="auto"/>
          </w:divBdr>
        </w:div>
        <w:div w:id="585843767">
          <w:marLeft w:val="0"/>
          <w:marRight w:val="0"/>
          <w:marTop w:val="0"/>
          <w:marBottom w:val="0"/>
          <w:divBdr>
            <w:top w:val="none" w:sz="0" w:space="0" w:color="auto"/>
            <w:left w:val="none" w:sz="0" w:space="0" w:color="auto"/>
            <w:bottom w:val="none" w:sz="0" w:space="0" w:color="auto"/>
            <w:right w:val="none" w:sz="0" w:space="0" w:color="auto"/>
          </w:divBdr>
        </w:div>
        <w:div w:id="2128817144">
          <w:marLeft w:val="0"/>
          <w:marRight w:val="0"/>
          <w:marTop w:val="0"/>
          <w:marBottom w:val="0"/>
          <w:divBdr>
            <w:top w:val="none" w:sz="0" w:space="0" w:color="auto"/>
            <w:left w:val="none" w:sz="0" w:space="0" w:color="auto"/>
            <w:bottom w:val="none" w:sz="0" w:space="0" w:color="auto"/>
            <w:right w:val="none" w:sz="0" w:space="0" w:color="auto"/>
          </w:divBdr>
        </w:div>
      </w:divsChild>
    </w:div>
    <w:div w:id="1716925273">
      <w:bodyDiv w:val="1"/>
      <w:marLeft w:val="0"/>
      <w:marRight w:val="0"/>
      <w:marTop w:val="0"/>
      <w:marBottom w:val="0"/>
      <w:divBdr>
        <w:top w:val="none" w:sz="0" w:space="0" w:color="auto"/>
        <w:left w:val="none" w:sz="0" w:space="0" w:color="auto"/>
        <w:bottom w:val="none" w:sz="0" w:space="0" w:color="auto"/>
        <w:right w:val="none" w:sz="0" w:space="0" w:color="auto"/>
      </w:divBdr>
      <w:divsChild>
        <w:div w:id="210188651">
          <w:marLeft w:val="0"/>
          <w:marRight w:val="0"/>
          <w:marTop w:val="0"/>
          <w:marBottom w:val="0"/>
          <w:divBdr>
            <w:top w:val="none" w:sz="0" w:space="0" w:color="auto"/>
            <w:left w:val="none" w:sz="0" w:space="0" w:color="auto"/>
            <w:bottom w:val="none" w:sz="0" w:space="0" w:color="auto"/>
            <w:right w:val="none" w:sz="0" w:space="0" w:color="auto"/>
          </w:divBdr>
        </w:div>
      </w:divsChild>
    </w:div>
    <w:div w:id="1761294292">
      <w:bodyDiv w:val="1"/>
      <w:marLeft w:val="0"/>
      <w:marRight w:val="0"/>
      <w:marTop w:val="0"/>
      <w:marBottom w:val="0"/>
      <w:divBdr>
        <w:top w:val="none" w:sz="0" w:space="0" w:color="auto"/>
        <w:left w:val="none" w:sz="0" w:space="0" w:color="auto"/>
        <w:bottom w:val="none" w:sz="0" w:space="0" w:color="auto"/>
        <w:right w:val="none" w:sz="0" w:space="0" w:color="auto"/>
      </w:divBdr>
      <w:divsChild>
        <w:div w:id="1707947353">
          <w:marLeft w:val="0"/>
          <w:marRight w:val="0"/>
          <w:marTop w:val="0"/>
          <w:marBottom w:val="0"/>
          <w:divBdr>
            <w:top w:val="none" w:sz="0" w:space="0" w:color="auto"/>
            <w:left w:val="none" w:sz="0" w:space="0" w:color="auto"/>
            <w:bottom w:val="none" w:sz="0" w:space="0" w:color="auto"/>
            <w:right w:val="none" w:sz="0" w:space="0" w:color="auto"/>
          </w:divBdr>
        </w:div>
        <w:div w:id="521817512">
          <w:marLeft w:val="0"/>
          <w:marRight w:val="0"/>
          <w:marTop w:val="0"/>
          <w:marBottom w:val="0"/>
          <w:divBdr>
            <w:top w:val="none" w:sz="0" w:space="0" w:color="auto"/>
            <w:left w:val="none" w:sz="0" w:space="0" w:color="auto"/>
            <w:bottom w:val="none" w:sz="0" w:space="0" w:color="auto"/>
            <w:right w:val="none" w:sz="0" w:space="0" w:color="auto"/>
          </w:divBdr>
        </w:div>
        <w:div w:id="1280801747">
          <w:marLeft w:val="0"/>
          <w:marRight w:val="0"/>
          <w:marTop w:val="0"/>
          <w:marBottom w:val="0"/>
          <w:divBdr>
            <w:top w:val="none" w:sz="0" w:space="0" w:color="auto"/>
            <w:left w:val="none" w:sz="0" w:space="0" w:color="auto"/>
            <w:bottom w:val="none" w:sz="0" w:space="0" w:color="auto"/>
            <w:right w:val="none" w:sz="0" w:space="0" w:color="auto"/>
          </w:divBdr>
        </w:div>
      </w:divsChild>
    </w:div>
    <w:div w:id="1814327064">
      <w:bodyDiv w:val="1"/>
      <w:marLeft w:val="0"/>
      <w:marRight w:val="0"/>
      <w:marTop w:val="0"/>
      <w:marBottom w:val="0"/>
      <w:divBdr>
        <w:top w:val="none" w:sz="0" w:space="0" w:color="auto"/>
        <w:left w:val="none" w:sz="0" w:space="0" w:color="auto"/>
        <w:bottom w:val="none" w:sz="0" w:space="0" w:color="auto"/>
        <w:right w:val="none" w:sz="0" w:space="0" w:color="auto"/>
      </w:divBdr>
      <w:divsChild>
        <w:div w:id="1070495124">
          <w:marLeft w:val="0"/>
          <w:marRight w:val="0"/>
          <w:marTop w:val="0"/>
          <w:marBottom w:val="0"/>
          <w:divBdr>
            <w:top w:val="none" w:sz="0" w:space="0" w:color="auto"/>
            <w:left w:val="none" w:sz="0" w:space="0" w:color="auto"/>
            <w:bottom w:val="none" w:sz="0" w:space="0" w:color="auto"/>
            <w:right w:val="none" w:sz="0" w:space="0" w:color="auto"/>
          </w:divBdr>
        </w:div>
        <w:div w:id="1407146226">
          <w:marLeft w:val="0"/>
          <w:marRight w:val="0"/>
          <w:marTop w:val="0"/>
          <w:marBottom w:val="0"/>
          <w:divBdr>
            <w:top w:val="none" w:sz="0" w:space="0" w:color="auto"/>
            <w:left w:val="none" w:sz="0" w:space="0" w:color="auto"/>
            <w:bottom w:val="none" w:sz="0" w:space="0" w:color="auto"/>
            <w:right w:val="none" w:sz="0" w:space="0" w:color="auto"/>
          </w:divBdr>
        </w:div>
      </w:divsChild>
    </w:div>
    <w:div w:id="1847164368">
      <w:bodyDiv w:val="1"/>
      <w:marLeft w:val="0"/>
      <w:marRight w:val="0"/>
      <w:marTop w:val="0"/>
      <w:marBottom w:val="0"/>
      <w:divBdr>
        <w:top w:val="none" w:sz="0" w:space="0" w:color="auto"/>
        <w:left w:val="none" w:sz="0" w:space="0" w:color="auto"/>
        <w:bottom w:val="none" w:sz="0" w:space="0" w:color="auto"/>
        <w:right w:val="none" w:sz="0" w:space="0" w:color="auto"/>
      </w:divBdr>
      <w:divsChild>
        <w:div w:id="759301970">
          <w:marLeft w:val="0"/>
          <w:marRight w:val="0"/>
          <w:marTop w:val="0"/>
          <w:marBottom w:val="0"/>
          <w:divBdr>
            <w:top w:val="none" w:sz="0" w:space="0" w:color="auto"/>
            <w:left w:val="none" w:sz="0" w:space="0" w:color="auto"/>
            <w:bottom w:val="none" w:sz="0" w:space="0" w:color="auto"/>
            <w:right w:val="none" w:sz="0" w:space="0" w:color="auto"/>
          </w:divBdr>
        </w:div>
      </w:divsChild>
    </w:div>
    <w:div w:id="1873377894">
      <w:bodyDiv w:val="1"/>
      <w:marLeft w:val="0"/>
      <w:marRight w:val="0"/>
      <w:marTop w:val="0"/>
      <w:marBottom w:val="0"/>
      <w:divBdr>
        <w:top w:val="none" w:sz="0" w:space="0" w:color="auto"/>
        <w:left w:val="none" w:sz="0" w:space="0" w:color="auto"/>
        <w:bottom w:val="none" w:sz="0" w:space="0" w:color="auto"/>
        <w:right w:val="none" w:sz="0" w:space="0" w:color="auto"/>
      </w:divBdr>
      <w:divsChild>
        <w:div w:id="837962704">
          <w:marLeft w:val="0"/>
          <w:marRight w:val="0"/>
          <w:marTop w:val="0"/>
          <w:marBottom w:val="0"/>
          <w:divBdr>
            <w:top w:val="none" w:sz="0" w:space="0" w:color="auto"/>
            <w:left w:val="none" w:sz="0" w:space="0" w:color="auto"/>
            <w:bottom w:val="none" w:sz="0" w:space="0" w:color="auto"/>
            <w:right w:val="none" w:sz="0" w:space="0" w:color="auto"/>
          </w:divBdr>
        </w:div>
        <w:div w:id="323976564">
          <w:marLeft w:val="0"/>
          <w:marRight w:val="0"/>
          <w:marTop w:val="0"/>
          <w:marBottom w:val="0"/>
          <w:divBdr>
            <w:top w:val="none" w:sz="0" w:space="0" w:color="auto"/>
            <w:left w:val="none" w:sz="0" w:space="0" w:color="auto"/>
            <w:bottom w:val="none" w:sz="0" w:space="0" w:color="auto"/>
            <w:right w:val="none" w:sz="0" w:space="0" w:color="auto"/>
          </w:divBdr>
        </w:div>
      </w:divsChild>
    </w:div>
    <w:div w:id="1925986911">
      <w:bodyDiv w:val="1"/>
      <w:marLeft w:val="0"/>
      <w:marRight w:val="0"/>
      <w:marTop w:val="0"/>
      <w:marBottom w:val="0"/>
      <w:divBdr>
        <w:top w:val="none" w:sz="0" w:space="0" w:color="auto"/>
        <w:left w:val="none" w:sz="0" w:space="0" w:color="auto"/>
        <w:bottom w:val="none" w:sz="0" w:space="0" w:color="auto"/>
        <w:right w:val="none" w:sz="0" w:space="0" w:color="auto"/>
      </w:divBdr>
      <w:divsChild>
        <w:div w:id="2117169630">
          <w:marLeft w:val="0"/>
          <w:marRight w:val="0"/>
          <w:marTop w:val="0"/>
          <w:marBottom w:val="0"/>
          <w:divBdr>
            <w:top w:val="none" w:sz="0" w:space="0" w:color="auto"/>
            <w:left w:val="none" w:sz="0" w:space="0" w:color="auto"/>
            <w:bottom w:val="none" w:sz="0" w:space="0" w:color="auto"/>
            <w:right w:val="none" w:sz="0" w:space="0" w:color="auto"/>
          </w:divBdr>
        </w:div>
        <w:div w:id="2074697256">
          <w:marLeft w:val="0"/>
          <w:marRight w:val="0"/>
          <w:marTop w:val="0"/>
          <w:marBottom w:val="0"/>
          <w:divBdr>
            <w:top w:val="none" w:sz="0" w:space="0" w:color="auto"/>
            <w:left w:val="none" w:sz="0" w:space="0" w:color="auto"/>
            <w:bottom w:val="none" w:sz="0" w:space="0" w:color="auto"/>
            <w:right w:val="none" w:sz="0" w:space="0" w:color="auto"/>
          </w:divBdr>
        </w:div>
        <w:div w:id="1478306735">
          <w:marLeft w:val="0"/>
          <w:marRight w:val="0"/>
          <w:marTop w:val="0"/>
          <w:marBottom w:val="0"/>
          <w:divBdr>
            <w:top w:val="none" w:sz="0" w:space="0" w:color="auto"/>
            <w:left w:val="none" w:sz="0" w:space="0" w:color="auto"/>
            <w:bottom w:val="none" w:sz="0" w:space="0" w:color="auto"/>
            <w:right w:val="none" w:sz="0" w:space="0" w:color="auto"/>
          </w:divBdr>
        </w:div>
      </w:divsChild>
    </w:div>
    <w:div w:id="2096390118">
      <w:bodyDiv w:val="1"/>
      <w:marLeft w:val="0"/>
      <w:marRight w:val="0"/>
      <w:marTop w:val="0"/>
      <w:marBottom w:val="0"/>
      <w:divBdr>
        <w:top w:val="none" w:sz="0" w:space="0" w:color="auto"/>
        <w:left w:val="none" w:sz="0" w:space="0" w:color="auto"/>
        <w:bottom w:val="none" w:sz="0" w:space="0" w:color="auto"/>
        <w:right w:val="none" w:sz="0" w:space="0" w:color="auto"/>
      </w:divBdr>
      <w:divsChild>
        <w:div w:id="926041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362</TotalTime>
  <Pages>12</Pages>
  <Words>4201</Words>
  <Characters>23951</Characters>
  <Application>Microsoft Office Word</Application>
  <DocSecurity>0</DocSecurity>
  <Lines>199</Lines>
  <Paragraphs>56</Paragraphs>
  <ScaleCrop>false</ScaleCrop>
  <HeadingPairs>
    <vt:vector size="6" baseType="variant">
      <vt:variant>
        <vt:lpstr>Title</vt:lpstr>
      </vt:variant>
      <vt:variant>
        <vt:i4>1</vt:i4>
      </vt:variant>
      <vt:variant>
        <vt:lpstr>Заглавие</vt:lpstr>
      </vt:variant>
      <vt:variant>
        <vt:i4>1</vt:i4>
      </vt:variant>
      <vt:variant>
        <vt:lpstr>Заглавия</vt:lpstr>
      </vt:variant>
      <vt:variant>
        <vt:i4>3</vt:i4>
      </vt:variant>
    </vt:vector>
  </HeadingPairs>
  <TitlesOfParts>
    <vt:vector size="5" baseType="lpstr">
      <vt:lpstr/>
      <vt:lpstr/>
      <vt:lpstr>/</vt:lpstr>
      <vt:lpstr/>
      <vt:lpstr>ОБЩИНСКИ СЪВЕТ</vt:lpstr>
    </vt:vector>
  </TitlesOfParts>
  <Company/>
  <LinksUpToDate>false</LinksUpToDate>
  <CharactersWithSpaces>28096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Frants</dc:creator>
  <cp:lastModifiedBy>Reneta Raykova</cp:lastModifiedBy>
  <cp:revision>29</cp:revision>
  <cp:lastPrinted>2020-10-26T08:35:00Z</cp:lastPrinted>
  <dcterms:created xsi:type="dcterms:W3CDTF">2020-12-19T15:58:00Z</dcterms:created>
  <dcterms:modified xsi:type="dcterms:W3CDTF">2021-04-14T06:08:00Z</dcterms:modified>
</cp:coreProperties>
</file>