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566" w:rsidRPr="00D55566" w:rsidRDefault="00D55566" w:rsidP="00D555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555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заинтересованите лица се предо</w:t>
      </w:r>
      <w:r w:rsidR="00A94A3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ставя 30-дневен срок, считан от 12.03.2021 г.</w:t>
      </w:r>
      <w:bookmarkStart w:id="0" w:name="_GoBack"/>
      <w:bookmarkEnd w:id="0"/>
      <w:r w:rsidRPr="00D555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за предложения и становища по настоящия проект на </w:t>
      </w:r>
      <w:r w:rsidR="003959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Наредба за изменение и допълнение 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</w:t>
      </w:r>
      <w:r w:rsidRPr="00D555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аредба</w:t>
      </w:r>
      <w:r w:rsidR="003959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та</w:t>
      </w:r>
      <w:r w:rsidRPr="00D555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</w:t>
      </w:r>
      <w:r w:rsidRPr="00D5556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престой и паркиране на превозни средства</w:t>
      </w:r>
      <w:r w:rsidRPr="00D555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D5556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управлявани или превозващи лица с трайни</w:t>
      </w:r>
      <w:r w:rsidRPr="00D555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D5556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увреждания</w:t>
      </w:r>
      <w:r w:rsidRPr="00D5556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територията на Община Б</w:t>
      </w:r>
      <w:r w:rsidRPr="00D555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ургас. Предложения могат да бъдат  депозирани в деловодството на Общински съвет – Бургас, както и на следния електронен адрес: </w:t>
      </w:r>
      <w:r w:rsidRPr="00D55566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bg-BG"/>
        </w:rPr>
        <w:t xml:space="preserve"> </w:t>
      </w:r>
      <w:hyperlink r:id="rId5" w:history="1">
        <w:r w:rsidRPr="00D55566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e.mihaleva@burgascouncil.org</w:t>
        </w:r>
      </w:hyperlink>
    </w:p>
    <w:p w:rsidR="00D55566" w:rsidRDefault="00D55566" w:rsidP="0004766D">
      <w:pPr>
        <w:spacing w:line="0" w:lineRule="atLeast"/>
        <w:ind w:left="5664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566" w:rsidRDefault="00D55566" w:rsidP="0004766D">
      <w:pPr>
        <w:spacing w:line="0" w:lineRule="atLeast"/>
        <w:ind w:left="5664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66D" w:rsidRDefault="0004766D" w:rsidP="0004766D">
      <w:pPr>
        <w:spacing w:line="0" w:lineRule="atLeast"/>
        <w:ind w:left="5664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395996" w:rsidRDefault="00395996" w:rsidP="0039599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95996" w:rsidRDefault="00395996" w:rsidP="0039599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95996" w:rsidRPr="00A4707F" w:rsidRDefault="00395996" w:rsidP="0039599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9599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НАРЕДБА ЗА ИЗМЕНЕНИЕ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И ДОПЪЛНЕНИЕ</w:t>
      </w:r>
      <w:r w:rsidRPr="0039599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НА НАРЕДБАТА ЗА </w:t>
      </w:r>
      <w:r w:rsidRPr="00395996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ПРЕСТОЙ И ПАРКИРАНЕ НА ПРЕВОЗНИ СРЕДСТВА</w:t>
      </w:r>
      <w:r w:rsidRPr="00395996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395996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УПРАВЛЯВАНИ ИЛИ ПРЕВОЗВАЩИ ЛИЦА С ТРАЙНИ</w:t>
      </w:r>
      <w:r w:rsidRPr="00395996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395996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УВРЕЖДАНИЯ</w:t>
      </w:r>
      <w:r w:rsidRPr="00395996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39599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 ТЕРИТОРИЯТА НА ОБЩИНА БУРГАС</w:t>
      </w:r>
    </w:p>
    <w:p w:rsidR="00395996" w:rsidRDefault="00395996" w:rsidP="00395996">
      <w:pPr>
        <w:pStyle w:val="Bodytext20"/>
        <w:shd w:val="clear" w:color="auto" w:fill="auto"/>
        <w:spacing w:before="0" w:after="0"/>
        <w:jc w:val="both"/>
      </w:pPr>
    </w:p>
    <w:p w:rsidR="00A92883" w:rsidRPr="00A92883" w:rsidRDefault="00764524" w:rsidP="007645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8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§1. </w:t>
      </w:r>
      <w:r w:rsidR="00A92883" w:rsidRPr="00A92883">
        <w:rPr>
          <w:rFonts w:ascii="Times New Roman" w:eastAsia="Calibri" w:hAnsi="Times New Roman" w:cs="Times New Roman"/>
          <w:sz w:val="24"/>
          <w:szCs w:val="24"/>
          <w:lang w:eastAsia="my-MM" w:bidi="my-MM"/>
        </w:rPr>
        <w:t>В чл. 6, т. 6, в изречение първо след израза „се предоставя“ се добавя израза „или отказва“.</w:t>
      </w:r>
    </w:p>
    <w:p w:rsidR="00764524" w:rsidRDefault="00764524" w:rsidP="007645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8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§2. </w:t>
      </w:r>
      <w:r w:rsidR="00A92883" w:rsidRPr="00A92883">
        <w:rPr>
          <w:rFonts w:ascii="Times New Roman" w:eastAsia="Times New Roman" w:hAnsi="Times New Roman" w:cs="Times New Roman"/>
          <w:sz w:val="24"/>
          <w:szCs w:val="24"/>
          <w:lang w:eastAsia="bg-BG"/>
        </w:rPr>
        <w:t>В чл. 6, т. 10, б. „б“ думата „задължително“ се заменя с израза „по преценка“.</w:t>
      </w:r>
    </w:p>
    <w:p w:rsidR="00A92883" w:rsidRDefault="00A92883" w:rsidP="007645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§3</w:t>
      </w:r>
      <w:r w:rsidRPr="00A928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92883">
        <w:rPr>
          <w:rFonts w:ascii="Times New Roman" w:eastAsia="Calibri" w:hAnsi="Times New Roman" w:cs="Times New Roman"/>
          <w:sz w:val="24"/>
          <w:lang w:eastAsia="my-MM" w:bidi="my-MM"/>
        </w:rPr>
        <w:t>В чл. 6, т. 10 се създава нова бук</w:t>
      </w:r>
      <w:r>
        <w:rPr>
          <w:rFonts w:ascii="Times New Roman" w:eastAsia="Calibri" w:hAnsi="Times New Roman" w:cs="Times New Roman"/>
          <w:sz w:val="24"/>
          <w:lang w:eastAsia="my-MM" w:bidi="my-MM"/>
        </w:rPr>
        <w:t>ва „г“  със следното съдържание</w:t>
      </w:r>
      <w:r w:rsidRPr="00A92883">
        <w:rPr>
          <w:rFonts w:ascii="Times New Roman" w:eastAsia="Calibri" w:hAnsi="Times New Roman" w:cs="Times New Roman"/>
          <w:sz w:val="24"/>
          <w:lang w:eastAsia="my-MM" w:bidi="my-MM"/>
        </w:rPr>
        <w:t xml:space="preserve">: </w:t>
      </w:r>
    </w:p>
    <w:p w:rsidR="004261F3" w:rsidRDefault="00A92883" w:rsidP="00A92883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b/>
          <w:sz w:val="24"/>
          <w:lang w:eastAsia="my-MM" w:bidi="my-MM"/>
        </w:rPr>
      </w:pPr>
      <w:r w:rsidRPr="00A92883">
        <w:rPr>
          <w:rFonts w:ascii="Times New Roman" w:eastAsia="Calibri" w:hAnsi="Times New Roman" w:cs="Times New Roman"/>
          <w:sz w:val="24"/>
          <w:lang w:eastAsia="my-MM" w:bidi="my-MM"/>
        </w:rPr>
        <w:t>г)  Комисията се произнася в срок от 30 (тридесет) дни от подаване на заявлението</w:t>
      </w:r>
      <w:r w:rsidRPr="00A92883">
        <w:rPr>
          <w:rFonts w:ascii="Times New Roman" w:eastAsia="Calibri" w:hAnsi="Times New Roman" w:cs="Times New Roman"/>
          <w:b/>
          <w:sz w:val="24"/>
          <w:lang w:eastAsia="my-MM" w:bidi="my-MM"/>
        </w:rPr>
        <w:t xml:space="preserve"> </w:t>
      </w:r>
    </w:p>
    <w:p w:rsidR="004261F3" w:rsidRPr="004261F3" w:rsidRDefault="004261F3" w:rsidP="00CB61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lang w:val="en-US" w:eastAsia="my-MM" w:bidi="my-MM"/>
        </w:rPr>
      </w:pPr>
      <w:r w:rsidRPr="004261F3">
        <w:rPr>
          <w:rFonts w:ascii="Times New Roman" w:eastAsia="Calibri" w:hAnsi="Times New Roman" w:cs="Times New Roman"/>
          <w:b/>
          <w:sz w:val="24"/>
          <w:lang w:eastAsia="my-MM" w:bidi="my-MM"/>
        </w:rPr>
        <w:t>§4.</w:t>
      </w:r>
      <w:r>
        <w:rPr>
          <w:rFonts w:ascii="Times New Roman" w:eastAsia="Calibri" w:hAnsi="Times New Roman" w:cs="Times New Roman"/>
          <w:b/>
          <w:sz w:val="24"/>
          <w:lang w:val="en-US" w:eastAsia="my-MM" w:bidi="my-MM"/>
        </w:rPr>
        <w:t xml:space="preserve"> </w:t>
      </w:r>
      <w:r w:rsidRPr="00992BFB">
        <w:rPr>
          <w:rFonts w:ascii="Times New Roman" w:hAnsi="Times New Roman"/>
          <w:sz w:val="24"/>
          <w:szCs w:val="24"/>
        </w:rPr>
        <w:t xml:space="preserve">В чл. 7, т. </w:t>
      </w:r>
      <w:r>
        <w:rPr>
          <w:rFonts w:ascii="Times New Roman" w:hAnsi="Times New Roman"/>
          <w:sz w:val="24"/>
          <w:szCs w:val="24"/>
        </w:rPr>
        <w:t>3</w:t>
      </w:r>
      <w:r w:rsidRPr="00992BFB">
        <w:rPr>
          <w:rFonts w:ascii="Times New Roman" w:hAnsi="Times New Roman"/>
          <w:sz w:val="24"/>
          <w:szCs w:val="24"/>
        </w:rPr>
        <w:t xml:space="preserve"> израз</w:t>
      </w:r>
      <w:r>
        <w:rPr>
          <w:rFonts w:ascii="Times New Roman" w:hAnsi="Times New Roman"/>
          <w:sz w:val="24"/>
          <w:szCs w:val="24"/>
        </w:rPr>
        <w:t>а „</w:t>
      </w:r>
      <w:r w:rsidRPr="00992BFB">
        <w:rPr>
          <w:rFonts w:ascii="Times New Roman" w:hAnsi="Times New Roman"/>
          <w:sz w:val="24"/>
          <w:szCs w:val="24"/>
        </w:rPr>
        <w:t>90% (деветдесет процента) и“</w:t>
      </w:r>
      <w:r>
        <w:rPr>
          <w:rFonts w:ascii="Times New Roman" w:hAnsi="Times New Roman"/>
          <w:sz w:val="24"/>
          <w:szCs w:val="24"/>
        </w:rPr>
        <w:t xml:space="preserve"> се отменя, а изразът „над </w:t>
      </w:r>
      <w:r w:rsidRPr="00466C73">
        <w:rPr>
          <w:rFonts w:ascii="Times New Roman" w:hAnsi="Times New Roman"/>
          <w:sz w:val="24"/>
          <w:szCs w:val="24"/>
        </w:rPr>
        <w:t>90% (деветдесет процента)</w:t>
      </w:r>
      <w:r>
        <w:rPr>
          <w:rFonts w:ascii="Times New Roman" w:hAnsi="Times New Roman"/>
          <w:sz w:val="24"/>
          <w:szCs w:val="24"/>
        </w:rPr>
        <w:t>“</w:t>
      </w:r>
      <w:r w:rsidRPr="00992BFB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 заменя с израза „</w:t>
      </w:r>
      <w:r w:rsidRPr="00466C73">
        <w:rPr>
          <w:rFonts w:ascii="Times New Roman" w:hAnsi="Times New Roman"/>
          <w:sz w:val="24"/>
          <w:szCs w:val="24"/>
        </w:rPr>
        <w:t xml:space="preserve">над </w:t>
      </w:r>
      <w:r>
        <w:rPr>
          <w:rFonts w:ascii="Times New Roman" w:hAnsi="Times New Roman"/>
          <w:sz w:val="24"/>
          <w:szCs w:val="24"/>
        </w:rPr>
        <w:t>71% (с</w:t>
      </w:r>
      <w:r w:rsidRPr="00466C73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демдесет и един</w:t>
      </w:r>
      <w:r w:rsidRPr="00466C73">
        <w:rPr>
          <w:rFonts w:ascii="Times New Roman" w:hAnsi="Times New Roman"/>
          <w:sz w:val="24"/>
          <w:szCs w:val="24"/>
        </w:rPr>
        <w:t xml:space="preserve"> процента)</w:t>
      </w:r>
      <w:r>
        <w:rPr>
          <w:rFonts w:ascii="Times New Roman" w:hAnsi="Times New Roman"/>
          <w:sz w:val="24"/>
          <w:szCs w:val="24"/>
        </w:rPr>
        <w:t>“</w:t>
      </w:r>
    </w:p>
    <w:p w:rsidR="00A92883" w:rsidRDefault="00A92883" w:rsidP="007645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§5</w:t>
      </w:r>
      <w:r w:rsidRPr="00A928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92883">
        <w:rPr>
          <w:rFonts w:ascii="Times New Roman" w:eastAsia="Calibri" w:hAnsi="Times New Roman" w:cs="Times New Roman"/>
          <w:sz w:val="24"/>
          <w:lang w:eastAsia="my-MM" w:bidi="my-MM"/>
        </w:rPr>
        <w:t>В чл. 7, т. 6 се създава нова бук</w:t>
      </w:r>
      <w:r>
        <w:rPr>
          <w:rFonts w:ascii="Times New Roman" w:eastAsia="Calibri" w:hAnsi="Times New Roman" w:cs="Times New Roman"/>
          <w:sz w:val="24"/>
          <w:lang w:eastAsia="my-MM" w:bidi="my-MM"/>
        </w:rPr>
        <w:t>ва „г“  със следното съдържание</w:t>
      </w:r>
      <w:r w:rsidRPr="00A92883">
        <w:rPr>
          <w:rFonts w:ascii="Times New Roman" w:eastAsia="Calibri" w:hAnsi="Times New Roman" w:cs="Times New Roman"/>
          <w:sz w:val="24"/>
          <w:lang w:eastAsia="my-MM" w:bidi="my-MM"/>
        </w:rPr>
        <w:t xml:space="preserve">: </w:t>
      </w:r>
    </w:p>
    <w:p w:rsidR="00764524" w:rsidRDefault="00A92883" w:rsidP="007645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lang w:eastAsia="my-MM" w:bidi="my-MM"/>
        </w:rPr>
      </w:pPr>
      <w:r w:rsidRPr="00A92883">
        <w:rPr>
          <w:rFonts w:ascii="Times New Roman" w:eastAsia="Calibri" w:hAnsi="Times New Roman" w:cs="Times New Roman"/>
          <w:sz w:val="24"/>
          <w:lang w:eastAsia="my-MM" w:bidi="my-MM"/>
        </w:rPr>
        <w:t xml:space="preserve">г) </w:t>
      </w:r>
      <w:r>
        <w:rPr>
          <w:rFonts w:ascii="Times New Roman" w:eastAsia="Calibri" w:hAnsi="Times New Roman" w:cs="Times New Roman"/>
          <w:sz w:val="24"/>
          <w:lang w:eastAsia="my-MM" w:bidi="my-MM"/>
        </w:rPr>
        <w:t xml:space="preserve"> </w:t>
      </w:r>
      <w:r w:rsidRPr="00A92883">
        <w:rPr>
          <w:rFonts w:ascii="Times New Roman" w:eastAsia="Calibri" w:hAnsi="Times New Roman" w:cs="Times New Roman"/>
          <w:sz w:val="24"/>
          <w:lang w:eastAsia="my-MM" w:bidi="my-MM"/>
        </w:rPr>
        <w:t>Комисията се произнася в срок от 30 (тридесет) дни от подаване на заявлението</w:t>
      </w:r>
      <w:r>
        <w:rPr>
          <w:rFonts w:ascii="Times New Roman" w:eastAsia="Calibri" w:hAnsi="Times New Roman" w:cs="Times New Roman"/>
          <w:sz w:val="24"/>
          <w:lang w:eastAsia="my-MM" w:bidi="my-MM"/>
        </w:rPr>
        <w:t>.</w:t>
      </w:r>
    </w:p>
    <w:p w:rsidR="00A92883" w:rsidRDefault="00A92883" w:rsidP="007645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lang w:eastAsia="my-MM" w:bidi="my-MM"/>
        </w:rPr>
      </w:pPr>
      <w:r>
        <w:rPr>
          <w:rFonts w:ascii="Times New Roman" w:eastAsia="Calibri" w:hAnsi="Times New Roman" w:cs="Times New Roman"/>
          <w:b/>
          <w:sz w:val="24"/>
          <w:lang w:eastAsia="my-MM" w:bidi="my-MM"/>
        </w:rPr>
        <w:t>§6</w:t>
      </w:r>
      <w:r w:rsidRPr="00A92883">
        <w:rPr>
          <w:rFonts w:ascii="Times New Roman" w:eastAsia="Calibri" w:hAnsi="Times New Roman" w:cs="Times New Roman"/>
          <w:b/>
          <w:sz w:val="24"/>
          <w:lang w:eastAsia="my-MM" w:bidi="my-MM"/>
        </w:rPr>
        <w:t>.</w:t>
      </w:r>
      <w:r w:rsidRPr="00A92883">
        <w:rPr>
          <w:rFonts w:ascii="Times New Roman" w:eastAsia="Calibri" w:hAnsi="Times New Roman" w:cs="Times New Roman"/>
          <w:sz w:val="24"/>
          <w:lang w:eastAsia="my-MM" w:bidi="my-MM"/>
        </w:rPr>
        <w:t xml:space="preserve"> В чл. 7, т. 8 след израза „се предоставя“ се добавя израза „или отказва“.</w:t>
      </w:r>
    </w:p>
    <w:p w:rsidR="00B15551" w:rsidRDefault="00CB61FE" w:rsidP="007645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B61FE">
        <w:rPr>
          <w:rFonts w:ascii="Times New Roman" w:eastAsia="Calibri" w:hAnsi="Times New Roman" w:cs="Times New Roman"/>
          <w:b/>
          <w:sz w:val="24"/>
          <w:lang w:eastAsia="my-MM" w:bidi="my-MM"/>
        </w:rPr>
        <w:t>§7.</w:t>
      </w:r>
      <w:r>
        <w:rPr>
          <w:rFonts w:ascii="Times New Roman" w:eastAsia="Calibri" w:hAnsi="Times New Roman" w:cs="Times New Roman"/>
          <w:b/>
          <w:sz w:val="24"/>
          <w:lang w:eastAsia="my-MM" w:bidi="my-MM"/>
        </w:rPr>
        <w:t xml:space="preserve"> </w:t>
      </w:r>
      <w:r w:rsidR="00CD16E9">
        <w:rPr>
          <w:rFonts w:ascii="Times New Roman" w:eastAsia="Times New Roman" w:hAnsi="Times New Roman"/>
          <w:sz w:val="24"/>
          <w:szCs w:val="24"/>
          <w:lang w:eastAsia="bg-BG"/>
        </w:rPr>
        <w:t xml:space="preserve">В чл.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7 създава нова т. 6 със следното съдържание: </w:t>
      </w:r>
    </w:p>
    <w:p w:rsidR="00CB61FE" w:rsidRDefault="00CB61FE" w:rsidP="0076452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="00B15551">
        <w:rPr>
          <w:rFonts w:ascii="Times New Roman" w:eastAsia="Times New Roman" w:hAnsi="Times New Roman"/>
          <w:sz w:val="24"/>
          <w:szCs w:val="24"/>
          <w:lang w:eastAsia="bg-BG"/>
        </w:rPr>
        <w:t xml:space="preserve">т.6 </w:t>
      </w:r>
      <w:r w:rsidRPr="00FB6902">
        <w:rPr>
          <w:rFonts w:ascii="Times New Roman" w:hAnsi="Times New Roman"/>
          <w:sz w:val="24"/>
          <w:szCs w:val="24"/>
        </w:rPr>
        <w:t xml:space="preserve">Лица с </w:t>
      </w:r>
      <w:r>
        <w:rPr>
          <w:rFonts w:ascii="Times New Roman" w:hAnsi="Times New Roman"/>
          <w:sz w:val="24"/>
          <w:szCs w:val="24"/>
        </w:rPr>
        <w:t>диабет и онкологични</w:t>
      </w:r>
      <w:r w:rsidRPr="00FB6902">
        <w:rPr>
          <w:rFonts w:ascii="Times New Roman" w:hAnsi="Times New Roman"/>
          <w:sz w:val="24"/>
          <w:szCs w:val="24"/>
        </w:rPr>
        <w:t xml:space="preserve"> заболявания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6C73">
        <w:rPr>
          <w:rFonts w:ascii="Times New Roman" w:hAnsi="Times New Roman"/>
          <w:sz w:val="24"/>
          <w:szCs w:val="24"/>
        </w:rPr>
        <w:t xml:space="preserve">над </w:t>
      </w:r>
      <w:r>
        <w:rPr>
          <w:rFonts w:ascii="Times New Roman" w:hAnsi="Times New Roman"/>
          <w:sz w:val="24"/>
          <w:szCs w:val="24"/>
        </w:rPr>
        <w:t>71% (с</w:t>
      </w:r>
      <w:r w:rsidRPr="00466C73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демдесет и един</w:t>
      </w:r>
      <w:r w:rsidRPr="00466C73">
        <w:rPr>
          <w:rFonts w:ascii="Times New Roman" w:hAnsi="Times New Roman"/>
          <w:sz w:val="24"/>
          <w:szCs w:val="24"/>
        </w:rPr>
        <w:t xml:space="preserve"> процента) </w:t>
      </w:r>
      <w:r w:rsidRPr="00434F43">
        <w:rPr>
          <w:rFonts w:ascii="Times New Roman" w:hAnsi="Times New Roman"/>
          <w:sz w:val="24"/>
          <w:szCs w:val="24"/>
        </w:rPr>
        <w:t>трайно намалена работоспособност или вид и степен на увреждане, определени от ТЕЛК и НЕЛК.</w:t>
      </w:r>
      <w:r>
        <w:rPr>
          <w:rFonts w:ascii="Times New Roman" w:hAnsi="Times New Roman"/>
          <w:sz w:val="24"/>
          <w:szCs w:val="24"/>
        </w:rPr>
        <w:t>“</w:t>
      </w:r>
    </w:p>
    <w:p w:rsidR="00CD16E9" w:rsidRDefault="00B15551" w:rsidP="007645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lang w:eastAsia="my-MM" w:bidi="my-MM"/>
        </w:rPr>
        <w:t>§8</w:t>
      </w:r>
      <w:r w:rsidRPr="00B15551">
        <w:rPr>
          <w:rFonts w:ascii="Times New Roman" w:eastAsia="Calibri" w:hAnsi="Times New Roman" w:cs="Times New Roman"/>
          <w:b/>
          <w:sz w:val="24"/>
          <w:lang w:eastAsia="my-MM" w:bidi="my-MM"/>
        </w:rPr>
        <w:t>.</w:t>
      </w:r>
      <w:r w:rsidR="00CD16E9">
        <w:rPr>
          <w:rFonts w:ascii="Times New Roman" w:eastAsia="Calibri" w:hAnsi="Times New Roman" w:cs="Times New Roman"/>
          <w:b/>
          <w:sz w:val="24"/>
          <w:lang w:eastAsia="my-MM" w:bidi="my-MM"/>
        </w:rPr>
        <w:t xml:space="preserve"> </w:t>
      </w:r>
      <w:r w:rsidR="00CD16E9">
        <w:rPr>
          <w:rFonts w:ascii="Times New Roman" w:eastAsia="Times New Roman" w:hAnsi="Times New Roman"/>
          <w:sz w:val="24"/>
          <w:szCs w:val="24"/>
          <w:lang w:eastAsia="bg-BG"/>
        </w:rPr>
        <w:t xml:space="preserve">В чл. 7 създава нова т. 7 със следното съдържание: </w:t>
      </w:r>
    </w:p>
    <w:p w:rsidR="00B15551" w:rsidRDefault="00CD16E9" w:rsidP="0076452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„т. 7 </w:t>
      </w:r>
      <w:r w:rsidRPr="00FB6902">
        <w:rPr>
          <w:rFonts w:ascii="Times New Roman" w:hAnsi="Times New Roman"/>
          <w:sz w:val="24"/>
          <w:szCs w:val="24"/>
        </w:rPr>
        <w:t xml:space="preserve">Лица с </w:t>
      </w:r>
      <w:r>
        <w:rPr>
          <w:rFonts w:ascii="Times New Roman" w:hAnsi="Times New Roman"/>
          <w:sz w:val="24"/>
          <w:szCs w:val="24"/>
        </w:rPr>
        <w:t>психични</w:t>
      </w:r>
      <w:r w:rsidRPr="00FB6902">
        <w:rPr>
          <w:rFonts w:ascii="Times New Roman" w:hAnsi="Times New Roman"/>
          <w:sz w:val="24"/>
          <w:szCs w:val="24"/>
        </w:rPr>
        <w:t xml:space="preserve"> заболявания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6C73">
        <w:rPr>
          <w:rFonts w:ascii="Times New Roman" w:hAnsi="Times New Roman"/>
          <w:sz w:val="24"/>
          <w:szCs w:val="24"/>
        </w:rPr>
        <w:t xml:space="preserve">над </w:t>
      </w:r>
      <w:r>
        <w:rPr>
          <w:rFonts w:ascii="Times New Roman" w:hAnsi="Times New Roman"/>
          <w:sz w:val="24"/>
          <w:szCs w:val="24"/>
        </w:rPr>
        <w:t>90% (деветдесет</w:t>
      </w:r>
      <w:r w:rsidRPr="00466C73">
        <w:rPr>
          <w:rFonts w:ascii="Times New Roman" w:hAnsi="Times New Roman"/>
          <w:sz w:val="24"/>
          <w:szCs w:val="24"/>
        </w:rPr>
        <w:t xml:space="preserve"> процента) </w:t>
      </w:r>
      <w:r w:rsidRPr="00434F43">
        <w:rPr>
          <w:rFonts w:ascii="Times New Roman" w:hAnsi="Times New Roman"/>
          <w:sz w:val="24"/>
          <w:szCs w:val="24"/>
        </w:rPr>
        <w:t>трайно намалена работоспособност или вид и степен на увреждане, определени от ТЕЛК и НЕЛК.</w:t>
      </w:r>
      <w:r>
        <w:rPr>
          <w:rFonts w:ascii="Times New Roman" w:hAnsi="Times New Roman"/>
          <w:sz w:val="24"/>
          <w:szCs w:val="24"/>
        </w:rPr>
        <w:t>“</w:t>
      </w:r>
    </w:p>
    <w:p w:rsidR="00CD16E9" w:rsidRDefault="00CD16E9" w:rsidP="007645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>§9</w:t>
      </w:r>
      <w:r w:rsidRPr="00CD16E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В чл. 7 създава нова т. 8 със следното съдържание: </w:t>
      </w:r>
    </w:p>
    <w:p w:rsidR="00004BFA" w:rsidRDefault="00CD16E9" w:rsidP="0076452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„т. 8 </w:t>
      </w:r>
      <w:r w:rsidRPr="00FB6902">
        <w:rPr>
          <w:rFonts w:ascii="Times New Roman" w:hAnsi="Times New Roman"/>
          <w:sz w:val="24"/>
          <w:szCs w:val="24"/>
        </w:rPr>
        <w:t xml:space="preserve">Лица с </w:t>
      </w:r>
      <w:r>
        <w:rPr>
          <w:rFonts w:ascii="Times New Roman" w:hAnsi="Times New Roman"/>
          <w:sz w:val="24"/>
          <w:szCs w:val="24"/>
        </w:rPr>
        <w:t>епилепсия с психопатологична симптоматика различна от 0 и</w:t>
      </w:r>
      <w:r w:rsidRPr="00FB6902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6C73">
        <w:rPr>
          <w:rFonts w:ascii="Times New Roman" w:hAnsi="Times New Roman"/>
          <w:sz w:val="24"/>
          <w:szCs w:val="24"/>
        </w:rPr>
        <w:t xml:space="preserve">над </w:t>
      </w:r>
      <w:r>
        <w:rPr>
          <w:rFonts w:ascii="Times New Roman" w:hAnsi="Times New Roman"/>
          <w:sz w:val="24"/>
          <w:szCs w:val="24"/>
        </w:rPr>
        <w:t>90% (деветдесет</w:t>
      </w:r>
      <w:r w:rsidRPr="00466C73">
        <w:rPr>
          <w:rFonts w:ascii="Times New Roman" w:hAnsi="Times New Roman"/>
          <w:sz w:val="24"/>
          <w:szCs w:val="24"/>
        </w:rPr>
        <w:t xml:space="preserve"> процента) </w:t>
      </w:r>
      <w:r w:rsidRPr="00434F43">
        <w:rPr>
          <w:rFonts w:ascii="Times New Roman" w:hAnsi="Times New Roman"/>
          <w:sz w:val="24"/>
          <w:szCs w:val="24"/>
        </w:rPr>
        <w:t>трайно намалена работоспособност или вид и степен на увреждане, определени от ТЕЛК и НЕЛК.</w:t>
      </w:r>
      <w:r>
        <w:rPr>
          <w:rFonts w:ascii="Times New Roman" w:hAnsi="Times New Roman"/>
          <w:sz w:val="24"/>
          <w:szCs w:val="24"/>
        </w:rPr>
        <w:t xml:space="preserve">“ </w:t>
      </w:r>
    </w:p>
    <w:p w:rsidR="00CD16E9" w:rsidRDefault="00004BFA" w:rsidP="007645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lang w:eastAsia="my-MM" w:bidi="my-MM"/>
        </w:rPr>
      </w:pPr>
      <w:r>
        <w:rPr>
          <w:rFonts w:ascii="Times New Roman" w:hAnsi="Times New Roman"/>
          <w:b/>
          <w:sz w:val="24"/>
          <w:szCs w:val="24"/>
        </w:rPr>
        <w:t>§10</w:t>
      </w:r>
      <w:r w:rsidRPr="00004BFA">
        <w:rPr>
          <w:rFonts w:ascii="Times New Roman" w:hAnsi="Times New Roman"/>
          <w:b/>
          <w:sz w:val="24"/>
          <w:szCs w:val="24"/>
        </w:rPr>
        <w:t xml:space="preserve">. </w:t>
      </w:r>
      <w:r w:rsidRPr="0013200E">
        <w:rPr>
          <w:rFonts w:ascii="Times New Roman" w:eastAsia="Times New Roman" w:hAnsi="Times New Roman"/>
          <w:sz w:val="24"/>
          <w:szCs w:val="24"/>
          <w:lang w:eastAsia="bg-BG"/>
        </w:rPr>
        <w:t>В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ч. 7 съществуващите т. 6, т. 7, т. 8,  т. 9 и т. 10 се преномерират. </w:t>
      </w:r>
      <w:r w:rsidR="00CD16E9" w:rsidRPr="00992BFB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</w:p>
    <w:p w:rsidR="00004BFA" w:rsidRDefault="00004BFA" w:rsidP="00004BF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lang w:eastAsia="my-MM" w:bidi="my-MM"/>
        </w:rPr>
      </w:pPr>
      <w:r w:rsidRPr="00004BFA">
        <w:rPr>
          <w:rFonts w:ascii="Times New Roman" w:eastAsia="Calibri" w:hAnsi="Times New Roman" w:cs="Times New Roman"/>
          <w:b/>
          <w:sz w:val="24"/>
          <w:lang w:eastAsia="my-MM" w:bidi="my-MM"/>
        </w:rPr>
        <w:t>§11</w:t>
      </w:r>
      <w:r w:rsidR="00A92883" w:rsidRPr="00004BFA">
        <w:rPr>
          <w:rFonts w:ascii="Times New Roman" w:eastAsia="Calibri" w:hAnsi="Times New Roman" w:cs="Times New Roman"/>
          <w:b/>
          <w:sz w:val="24"/>
          <w:lang w:eastAsia="my-MM" w:bidi="my-MM"/>
        </w:rPr>
        <w:t>.</w:t>
      </w:r>
      <w:r w:rsidR="00A92883" w:rsidRPr="00004BFA">
        <w:rPr>
          <w:rFonts w:ascii="Times New Roman" w:eastAsia="Calibri" w:hAnsi="Times New Roman" w:cs="Times New Roman"/>
          <w:sz w:val="24"/>
          <w:lang w:eastAsia="my-MM" w:bidi="my-MM"/>
        </w:rPr>
        <w:t xml:space="preserve"> Текстът на чл. 8 става ал.1 и се създава нова алинея 2 със следното съдържание: </w:t>
      </w:r>
    </w:p>
    <w:p w:rsidR="00A92883" w:rsidRDefault="00A92883" w:rsidP="00004BF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lang w:eastAsia="my-MM" w:bidi="my-MM"/>
        </w:rPr>
      </w:pPr>
      <w:r w:rsidRPr="00004BFA">
        <w:rPr>
          <w:rFonts w:ascii="Times New Roman" w:eastAsia="Calibri" w:hAnsi="Times New Roman" w:cs="Times New Roman"/>
          <w:sz w:val="24"/>
          <w:lang w:val="en-US" w:eastAsia="my-MM" w:bidi="my-MM"/>
        </w:rPr>
        <w:t xml:space="preserve">(2) </w:t>
      </w:r>
      <w:r w:rsidRPr="00004BFA">
        <w:rPr>
          <w:rFonts w:ascii="Times New Roman" w:eastAsia="Calibri" w:hAnsi="Times New Roman" w:cs="Times New Roman"/>
          <w:sz w:val="24"/>
          <w:lang w:eastAsia="my-MM" w:bidi="my-MM"/>
        </w:rPr>
        <w:t>Едно лице може да притежава само една карта за преференциално паркиране.</w:t>
      </w:r>
    </w:p>
    <w:p w:rsidR="00FF585C" w:rsidRPr="00FF585C" w:rsidRDefault="00FF585C" w:rsidP="00FF585C">
      <w:pPr>
        <w:tabs>
          <w:tab w:val="left" w:pos="1134"/>
        </w:tabs>
        <w:suppressAutoHyphens/>
        <w:autoSpaceDN w:val="0"/>
        <w:spacing w:after="0" w:line="240" w:lineRule="auto"/>
        <w:ind w:left="71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lang w:eastAsia="my-MM" w:bidi="my-MM"/>
        </w:rPr>
        <w:t>§12</w:t>
      </w:r>
      <w:r w:rsidRPr="00FF585C">
        <w:rPr>
          <w:rFonts w:ascii="Times New Roman" w:eastAsia="Calibri" w:hAnsi="Times New Roman" w:cs="Times New Roman"/>
          <w:b/>
          <w:sz w:val="24"/>
          <w:lang w:eastAsia="my-MM" w:bidi="my-MM"/>
        </w:rPr>
        <w:t>.</w:t>
      </w:r>
      <w:r>
        <w:rPr>
          <w:rFonts w:ascii="Times New Roman" w:eastAsia="Calibri" w:hAnsi="Times New Roman" w:cs="Times New Roman"/>
          <w:b/>
          <w:sz w:val="24"/>
          <w:lang w:eastAsia="my-MM" w:bidi="my-MM"/>
        </w:rPr>
        <w:t xml:space="preserve"> </w:t>
      </w:r>
      <w:r w:rsidRPr="00FF585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 се</w:t>
      </w:r>
      <w:r w:rsidRPr="00FF585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F58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нов чл. 21 със следния текст: </w:t>
      </w:r>
    </w:p>
    <w:p w:rsidR="00FF585C" w:rsidRPr="00FF585C" w:rsidRDefault="00FF585C" w:rsidP="00FF585C">
      <w:pPr>
        <w:tabs>
          <w:tab w:val="left" w:pos="1134"/>
        </w:tabs>
        <w:suppressAutoHyphens/>
        <w:autoSpaceDN w:val="0"/>
        <w:spacing w:after="0" w:line="240" w:lineRule="auto"/>
        <w:ind w:firstLine="71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585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„Чл.21.</w:t>
      </w:r>
      <w:r w:rsidRPr="00FF58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Контролът по спазването на §1, т. 2,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буква „а“</w:t>
      </w:r>
      <w:r w:rsidRPr="00FF58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AD3BE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допълнителнит</w:t>
      </w:r>
      <w:r w:rsidRPr="00FF58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разпоредби се осъществява от лица, определени със заповед на кмета на общината. </w:t>
      </w:r>
    </w:p>
    <w:p w:rsidR="00FF585C" w:rsidRPr="00FF585C" w:rsidRDefault="00FF585C" w:rsidP="00FF585C">
      <w:pPr>
        <w:tabs>
          <w:tab w:val="left" w:pos="1134"/>
        </w:tabs>
        <w:suppressAutoHyphens/>
        <w:autoSpaceDN w:val="0"/>
        <w:spacing w:after="0" w:line="240" w:lineRule="auto"/>
        <w:ind w:firstLine="71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(2) </w:t>
      </w:r>
      <w:r w:rsidRPr="00FF585C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Определените със заповед лица по чл. 21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ал.1</w:t>
      </w:r>
      <w:r w:rsidRPr="00FF58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имат право да прилагат предвидените в чл. 167, ал. 2, т. 2 от ЗДвП мерки. Техническо средство за принудително задържане се поставя по начин, по който не нанася щети на МПС. </w:t>
      </w:r>
    </w:p>
    <w:p w:rsidR="00FF585C" w:rsidRPr="00FF585C" w:rsidRDefault="00FF585C" w:rsidP="00FF585C">
      <w:pPr>
        <w:tabs>
          <w:tab w:val="left" w:pos="1134"/>
        </w:tabs>
        <w:suppressAutoHyphens/>
        <w:autoSpaceDN w:val="0"/>
        <w:spacing w:after="0" w:line="240" w:lineRule="auto"/>
        <w:ind w:firstLine="71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585C">
        <w:rPr>
          <w:rFonts w:ascii="Times New Roman" w:eastAsia="Times New Roman" w:hAnsi="Times New Roman" w:cs="Times New Roman"/>
          <w:sz w:val="24"/>
          <w:szCs w:val="24"/>
          <w:lang w:eastAsia="bg-BG"/>
        </w:rPr>
        <w:t>(3) Поставеното техническо средство за принудително задържане се отстранява само от упълномощените по чл. 21</w:t>
      </w:r>
      <w:r w:rsidR="00AD3BE5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ал.1</w:t>
      </w:r>
      <w:r w:rsidRPr="00FF58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лица. Забранено е повреждането на техническото средство за принудително задържане. </w:t>
      </w:r>
    </w:p>
    <w:p w:rsidR="00FF585C" w:rsidRPr="00FF585C" w:rsidRDefault="00FF585C" w:rsidP="00FF585C">
      <w:pPr>
        <w:tabs>
          <w:tab w:val="left" w:pos="1134"/>
        </w:tabs>
        <w:suppressAutoHyphens/>
        <w:autoSpaceDN w:val="0"/>
        <w:spacing w:after="0" w:line="240" w:lineRule="auto"/>
        <w:ind w:firstLine="71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58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При прилагане на принудителните мерки по чл. 21, ал. 2, упълномощените лица са длъжни да поставят на предното обзорно стъкло писмено съобщение. </w:t>
      </w:r>
    </w:p>
    <w:p w:rsidR="00FF585C" w:rsidRPr="00FF585C" w:rsidRDefault="00FF585C" w:rsidP="00FF585C">
      <w:pPr>
        <w:tabs>
          <w:tab w:val="left" w:pos="1134"/>
        </w:tabs>
        <w:suppressAutoHyphens/>
        <w:autoSpaceDN w:val="0"/>
        <w:spacing w:after="0" w:line="240" w:lineRule="auto"/>
        <w:ind w:firstLine="71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58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(5) Разходите по прилагане и отстраняване на техническо средство за принудително задържане се определят от общинския съвет. </w:t>
      </w:r>
    </w:p>
    <w:p w:rsidR="00FF585C" w:rsidRPr="00A92883" w:rsidRDefault="00FF585C" w:rsidP="00FF585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lang w:eastAsia="my-MM" w:bidi="my-MM"/>
        </w:rPr>
      </w:pPr>
      <w:r w:rsidRPr="00FF585C">
        <w:rPr>
          <w:rFonts w:ascii="Times New Roman" w:eastAsia="Times New Roman" w:hAnsi="Times New Roman" w:cs="Times New Roman"/>
          <w:sz w:val="24"/>
          <w:szCs w:val="24"/>
          <w:lang w:eastAsia="bg-BG"/>
        </w:rPr>
        <w:t>(6) При приложени принудителни административни мерки МПС се освобождава след заплащане на дължимата цена за разходите по прилагането им.“</w:t>
      </w:r>
    </w:p>
    <w:p w:rsidR="00A92883" w:rsidRPr="00A92883" w:rsidRDefault="00A92883" w:rsidP="007645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92883" w:rsidRPr="00A92883" w:rsidRDefault="00A92883" w:rsidP="00A92883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lang w:eastAsia="my-MM" w:bidi="my-MM"/>
        </w:rPr>
      </w:pPr>
    </w:p>
    <w:p w:rsidR="0004766D" w:rsidRDefault="0004766D" w:rsidP="00A92883">
      <w:pPr>
        <w:suppressAutoHyphens/>
        <w:autoSpaceDN w:val="0"/>
        <w:spacing w:after="0" w:line="240" w:lineRule="auto"/>
        <w:ind w:left="708"/>
        <w:contextualSpacing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sectPr w:rsidR="000476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3FF4"/>
    <w:multiLevelType w:val="hybridMultilevel"/>
    <w:tmpl w:val="50B45F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2682F"/>
    <w:multiLevelType w:val="hybridMultilevel"/>
    <w:tmpl w:val="0F7A3CFA"/>
    <w:lvl w:ilvl="0" w:tplc="4FEECF26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8F0"/>
    <w:rsid w:val="00001070"/>
    <w:rsid w:val="00004BFA"/>
    <w:rsid w:val="00041A34"/>
    <w:rsid w:val="0004766D"/>
    <w:rsid w:val="00051CF2"/>
    <w:rsid w:val="00080CA6"/>
    <w:rsid w:val="00085BF4"/>
    <w:rsid w:val="000D5052"/>
    <w:rsid w:val="000D69DF"/>
    <w:rsid w:val="0011108D"/>
    <w:rsid w:val="001233B8"/>
    <w:rsid w:val="001448F0"/>
    <w:rsid w:val="001558BD"/>
    <w:rsid w:val="001D1D7C"/>
    <w:rsid w:val="00246867"/>
    <w:rsid w:val="00281D80"/>
    <w:rsid w:val="002833D8"/>
    <w:rsid w:val="002F272C"/>
    <w:rsid w:val="003040D4"/>
    <w:rsid w:val="00307E09"/>
    <w:rsid w:val="00342F2B"/>
    <w:rsid w:val="003576DD"/>
    <w:rsid w:val="00367153"/>
    <w:rsid w:val="003718CA"/>
    <w:rsid w:val="00395996"/>
    <w:rsid w:val="003B2D25"/>
    <w:rsid w:val="003B2E39"/>
    <w:rsid w:val="003B784A"/>
    <w:rsid w:val="003F4184"/>
    <w:rsid w:val="003F5509"/>
    <w:rsid w:val="004261F3"/>
    <w:rsid w:val="00432F46"/>
    <w:rsid w:val="0043701D"/>
    <w:rsid w:val="00501B4F"/>
    <w:rsid w:val="0057392A"/>
    <w:rsid w:val="00590A90"/>
    <w:rsid w:val="00591ED5"/>
    <w:rsid w:val="005932A9"/>
    <w:rsid w:val="00624D93"/>
    <w:rsid w:val="00642FB8"/>
    <w:rsid w:val="006459A5"/>
    <w:rsid w:val="006624EA"/>
    <w:rsid w:val="006E6C84"/>
    <w:rsid w:val="00740200"/>
    <w:rsid w:val="00742E18"/>
    <w:rsid w:val="00764524"/>
    <w:rsid w:val="007B16C5"/>
    <w:rsid w:val="007F325B"/>
    <w:rsid w:val="007F38E5"/>
    <w:rsid w:val="008178BD"/>
    <w:rsid w:val="00844FCA"/>
    <w:rsid w:val="0093708A"/>
    <w:rsid w:val="00947987"/>
    <w:rsid w:val="009861E3"/>
    <w:rsid w:val="00994B04"/>
    <w:rsid w:val="009B3225"/>
    <w:rsid w:val="00A655D5"/>
    <w:rsid w:val="00A9265A"/>
    <w:rsid w:val="00A92883"/>
    <w:rsid w:val="00A94A39"/>
    <w:rsid w:val="00AC73B1"/>
    <w:rsid w:val="00AD3BE5"/>
    <w:rsid w:val="00B07E74"/>
    <w:rsid w:val="00B15551"/>
    <w:rsid w:val="00B447EE"/>
    <w:rsid w:val="00B71B76"/>
    <w:rsid w:val="00B971B9"/>
    <w:rsid w:val="00BD5C0F"/>
    <w:rsid w:val="00C36DC4"/>
    <w:rsid w:val="00C738F0"/>
    <w:rsid w:val="00CA4C27"/>
    <w:rsid w:val="00CB61FE"/>
    <w:rsid w:val="00CD16E9"/>
    <w:rsid w:val="00CE57AF"/>
    <w:rsid w:val="00D55566"/>
    <w:rsid w:val="00D76F3C"/>
    <w:rsid w:val="00D94128"/>
    <w:rsid w:val="00DB7795"/>
    <w:rsid w:val="00DC20D0"/>
    <w:rsid w:val="00E07EFD"/>
    <w:rsid w:val="00EE2DF7"/>
    <w:rsid w:val="00EE610B"/>
    <w:rsid w:val="00F72C1C"/>
    <w:rsid w:val="00FC75F5"/>
    <w:rsid w:val="00FF33FF"/>
    <w:rsid w:val="00FF575A"/>
    <w:rsid w:val="00FF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1C2D3"/>
  <w15:chartTrackingRefBased/>
  <w15:docId w15:val="{F1C5EE62-C0A6-4C27-AD51-D71B6771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5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7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1B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5566"/>
    <w:rPr>
      <w:color w:val="0563C1" w:themeColor="hyperlink"/>
      <w:u w:val="single"/>
    </w:rPr>
  </w:style>
  <w:style w:type="character" w:customStyle="1" w:styleId="Bodytext2">
    <w:name w:val="Body text (2)_"/>
    <w:basedOn w:val="DefaultParagraphFont"/>
    <w:link w:val="Bodytext20"/>
    <w:rsid w:val="0039599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395996"/>
    <w:pPr>
      <w:widowControl w:val="0"/>
      <w:shd w:val="clear" w:color="auto" w:fill="FFFFFF"/>
      <w:spacing w:before="300" w:after="880" w:line="298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9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.mihaleva@burgascounci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26</cp:revision>
  <cp:lastPrinted>2020-06-25T09:12:00Z</cp:lastPrinted>
  <dcterms:created xsi:type="dcterms:W3CDTF">2020-06-25T08:41:00Z</dcterms:created>
  <dcterms:modified xsi:type="dcterms:W3CDTF">2021-03-11T07:57:00Z</dcterms:modified>
</cp:coreProperties>
</file>