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E1E" w:rsidRPr="00023E1E" w:rsidRDefault="00854A06" w:rsidP="00023E1E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>СПРАВКА</w:t>
      </w:r>
    </w:p>
    <w:p w:rsidR="00023E1E" w:rsidRPr="00023E1E" w:rsidRDefault="00023E1E" w:rsidP="00023E1E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3E1E">
        <w:rPr>
          <w:rFonts w:ascii="Times New Roman" w:eastAsia="Times New Roman" w:hAnsi="Times New Roman"/>
          <w:sz w:val="24"/>
          <w:szCs w:val="24"/>
          <w:lang w:eastAsia="bg-BG"/>
        </w:rPr>
        <w:t>съгласно чл.26, ал.5 от Закона за нормативните актове</w:t>
      </w:r>
    </w:p>
    <w:p w:rsidR="00023E1E" w:rsidRPr="00023E1E" w:rsidRDefault="00023E1E" w:rsidP="00BC472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C4726" w:rsidRPr="00023E1E" w:rsidRDefault="00023E1E" w:rsidP="00023E1E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3E1E">
        <w:rPr>
          <w:rFonts w:ascii="Times New Roman" w:eastAsia="Times New Roman" w:hAnsi="Times New Roman"/>
          <w:sz w:val="24"/>
          <w:szCs w:val="24"/>
          <w:lang w:eastAsia="bg-BG"/>
        </w:rPr>
        <w:t>Относно: постъпили</w:t>
      </w:r>
      <w:r w:rsidR="00BC4726" w:rsidRPr="00023E1E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предложения по проекта на </w:t>
      </w:r>
      <w:r w:rsidR="005147EF">
        <w:rPr>
          <w:rFonts w:ascii="Times New Roman" w:eastAsia="Times New Roman" w:hAnsi="Times New Roman"/>
          <w:sz w:val="24"/>
          <w:szCs w:val="24"/>
          <w:lang w:eastAsia="bg-BG"/>
        </w:rPr>
        <w:t xml:space="preserve">Правилник за изменение на </w:t>
      </w:r>
      <w:r w:rsidR="00BC4726" w:rsidRPr="00023E1E">
        <w:rPr>
          <w:rFonts w:ascii="Times New Roman" w:eastAsia="Times New Roman" w:hAnsi="Times New Roman"/>
          <w:sz w:val="24"/>
          <w:szCs w:val="24"/>
          <w:lang w:eastAsia="bg-BG"/>
        </w:rPr>
        <w:t>Правилник</w:t>
      </w:r>
      <w:r w:rsidR="005147EF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BC4726" w:rsidRPr="00023E1E">
        <w:rPr>
          <w:rFonts w:ascii="Times New Roman" w:eastAsia="Times New Roman" w:hAnsi="Times New Roman"/>
          <w:sz w:val="24"/>
          <w:szCs w:val="24"/>
          <w:lang w:eastAsia="bg-BG"/>
        </w:rPr>
        <w:t xml:space="preserve"> за организацията и дейността на общинския съвет, неговите комисии и взаимодействието му с общинската администрация на Община Бургас.</w:t>
      </w:r>
    </w:p>
    <w:p w:rsidR="00BC4726" w:rsidRPr="00023E1E" w:rsidRDefault="00BC4726" w:rsidP="00BC472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23E1E" w:rsidRPr="00023E1E" w:rsidRDefault="00CF4A05" w:rsidP="00023E1E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I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 xml:space="preserve">. Дата на публикуване на проекта на </w:t>
      </w:r>
      <w:r w:rsidR="005147EF">
        <w:rPr>
          <w:rFonts w:ascii="Times New Roman" w:eastAsia="Times New Roman" w:hAnsi="Times New Roman"/>
          <w:sz w:val="24"/>
          <w:szCs w:val="24"/>
          <w:lang w:eastAsia="bg-BG"/>
        </w:rPr>
        <w:t>Правилник: 07.01.2021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 xml:space="preserve"> г. на Интернет страницата на </w:t>
      </w:r>
      <w:r w:rsidR="000C68BE">
        <w:rPr>
          <w:rFonts w:ascii="Times New Roman" w:eastAsia="Times New Roman" w:hAnsi="Times New Roman"/>
          <w:sz w:val="24"/>
          <w:szCs w:val="24"/>
          <w:lang w:eastAsia="bg-BG"/>
        </w:rPr>
        <w:t>Общински съвет - Бургас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 xml:space="preserve"> и </w:t>
      </w:r>
      <w:r w:rsidR="000C68BE">
        <w:rPr>
          <w:rFonts w:ascii="Times New Roman" w:eastAsia="Times New Roman" w:hAnsi="Times New Roman"/>
          <w:sz w:val="24"/>
          <w:szCs w:val="24"/>
          <w:lang w:eastAsia="bg-BG"/>
        </w:rPr>
        <w:t>Община Бургас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>. Предоставе</w:t>
      </w:r>
      <w:r w:rsidR="005147EF">
        <w:rPr>
          <w:rFonts w:ascii="Times New Roman" w:eastAsia="Times New Roman" w:hAnsi="Times New Roman"/>
          <w:sz w:val="24"/>
          <w:szCs w:val="24"/>
          <w:lang w:eastAsia="bg-BG"/>
        </w:rPr>
        <w:t>н е за обществено обсъждане в 30-дневен срок, считан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 xml:space="preserve"> от деня, следващ датата на публикуване.</w:t>
      </w:r>
    </w:p>
    <w:p w:rsidR="000C68BE" w:rsidRDefault="00CF4A05" w:rsidP="00CF4A0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II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>. Постъпили предложени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я </w:t>
      </w:r>
    </w:p>
    <w:p w:rsidR="005147EF" w:rsidRPr="005147EF" w:rsidRDefault="005147EF" w:rsidP="005147E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Предложение </w:t>
      </w:r>
      <w:r w:rsidRPr="005147EF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Ч</w:t>
      </w:r>
      <w:r w:rsidR="00556647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.</w:t>
      </w:r>
      <w:r w:rsidRPr="005147EF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 Г</w:t>
      </w:r>
      <w:r w:rsidR="00556647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.</w:t>
      </w:r>
      <w:r w:rsidRPr="005147EF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 Г</w:t>
      </w:r>
      <w:r w:rsidR="00556647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.</w:t>
      </w:r>
      <w:bookmarkStart w:id="0" w:name="_GoBack"/>
      <w:bookmarkEnd w:id="0"/>
      <w:r w:rsidRPr="005147EF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:</w:t>
      </w:r>
    </w:p>
    <w:p w:rsidR="005147EF" w:rsidRPr="005147EF" w:rsidRDefault="005147EF" w:rsidP="005147E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 w:bidi="bg-BG"/>
        </w:rPr>
      </w:pPr>
      <w:r w:rsidRPr="005147EF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Предлага </w:t>
      </w:r>
      <w:r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да се отмени чл</w:t>
      </w:r>
      <w:r w:rsidR="00DF65AA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16, ал.1 от Правилника</w:t>
      </w:r>
      <w:r w:rsidRPr="005147EF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.</w:t>
      </w:r>
    </w:p>
    <w:p w:rsidR="005147EF" w:rsidRPr="005147EF" w:rsidRDefault="005147EF" w:rsidP="005147E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147EF" w:rsidRPr="005147EF" w:rsidRDefault="005147EF" w:rsidP="005147E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47EF">
        <w:rPr>
          <w:rFonts w:ascii="Times New Roman" w:eastAsia="Times New Roman" w:hAnsi="Times New Roman"/>
          <w:sz w:val="24"/>
          <w:szCs w:val="24"/>
          <w:lang w:eastAsia="bg-BG"/>
        </w:rPr>
        <w:t>Не се приема.</w:t>
      </w:r>
    </w:p>
    <w:p w:rsidR="00DF65AA" w:rsidRDefault="005147EF" w:rsidP="00C93FE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47EF">
        <w:rPr>
          <w:rFonts w:ascii="Times New Roman" w:eastAsia="Times New Roman" w:hAnsi="Times New Roman"/>
          <w:sz w:val="24"/>
          <w:szCs w:val="24"/>
          <w:lang w:eastAsia="bg-BG"/>
        </w:rPr>
        <w:t xml:space="preserve">Обосновка за </w:t>
      </w:r>
      <w:proofErr w:type="spellStart"/>
      <w:r w:rsidRPr="005147EF">
        <w:rPr>
          <w:rFonts w:ascii="Times New Roman" w:eastAsia="Times New Roman" w:hAnsi="Times New Roman"/>
          <w:sz w:val="24"/>
          <w:szCs w:val="24"/>
          <w:lang w:eastAsia="bg-BG"/>
        </w:rPr>
        <w:t>неприемането</w:t>
      </w:r>
      <w:proofErr w:type="spellEnd"/>
      <w:r w:rsidRPr="005147EF">
        <w:rPr>
          <w:rFonts w:ascii="Times New Roman" w:eastAsia="Times New Roman" w:hAnsi="Times New Roman"/>
          <w:sz w:val="24"/>
          <w:szCs w:val="24"/>
          <w:lang w:eastAsia="bg-BG"/>
        </w:rPr>
        <w:t>:</w:t>
      </w:r>
      <w:r w:rsidR="00DF65A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F65AA" w:rsidRPr="00DF65AA">
        <w:rPr>
          <w:rFonts w:ascii="Times New Roman" w:eastAsia="Times New Roman" w:hAnsi="Times New Roman"/>
          <w:sz w:val="24"/>
          <w:szCs w:val="24"/>
          <w:lang w:eastAsia="bg-BG"/>
        </w:rPr>
        <w:t>Според  чл. 34, ал. 1 от ЗМСМА, общинският съветник получава възнаграждение за участието си в заседанията на общинския съвет и на неговите комисии. Размерът на възнаграждението се определя с решение на общинския съвет, прието с мнозинство повече от половината от общия брой съветници.</w:t>
      </w:r>
      <w:r w:rsidR="00DF65A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F65AA" w:rsidRPr="00DF65AA">
        <w:rPr>
          <w:rFonts w:ascii="Times New Roman" w:eastAsia="Times New Roman" w:hAnsi="Times New Roman"/>
          <w:sz w:val="24"/>
          <w:szCs w:val="24"/>
          <w:lang w:eastAsia="bg-BG"/>
        </w:rPr>
        <w:t>Конкретният размер на възнагражденията на общинските съветници</w:t>
      </w:r>
      <w:r w:rsidR="00DF65AA">
        <w:rPr>
          <w:rFonts w:ascii="Times New Roman" w:eastAsia="Times New Roman" w:hAnsi="Times New Roman"/>
          <w:sz w:val="24"/>
          <w:szCs w:val="24"/>
          <w:lang w:eastAsia="bg-BG"/>
        </w:rPr>
        <w:t xml:space="preserve"> в Общински съвет - Бургас е уреден в чл.16, ал.1</w:t>
      </w:r>
      <w:r w:rsidR="00DF65AA" w:rsidRPr="00DF65AA">
        <w:rPr>
          <w:rFonts w:ascii="Times New Roman" w:eastAsia="Times New Roman" w:hAnsi="Times New Roman"/>
          <w:sz w:val="24"/>
          <w:szCs w:val="24"/>
          <w:lang w:eastAsia="bg-BG"/>
        </w:rPr>
        <w:t xml:space="preserve"> от Правилника за организацията и дейността на общинския съвет, неговите комисии и взаимодействието му с общинската администрация на Община Бургас.</w:t>
      </w:r>
      <w:r w:rsidR="00DF65A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F65AA" w:rsidRPr="00DF65AA">
        <w:rPr>
          <w:rFonts w:ascii="Times New Roman" w:eastAsia="Times New Roman" w:hAnsi="Times New Roman"/>
          <w:sz w:val="24"/>
          <w:szCs w:val="24"/>
          <w:lang w:eastAsia="bg-BG"/>
        </w:rPr>
        <w:t>В компетентността на общинския съвет е определянето на размера на възнаграждението на общинския съветник</w:t>
      </w:r>
      <w:r w:rsidR="00DF65A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="00DF65AA" w:rsidRPr="00DF65A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7869B1">
        <w:rPr>
          <w:rFonts w:ascii="Times New Roman" w:eastAsia="Times New Roman" w:hAnsi="Times New Roman"/>
          <w:sz w:val="24"/>
          <w:szCs w:val="24"/>
          <w:lang w:eastAsia="bg-BG"/>
        </w:rPr>
        <w:t>с</w:t>
      </w:r>
      <w:r w:rsidR="007869B1" w:rsidRPr="007869B1">
        <w:rPr>
          <w:rFonts w:ascii="Times New Roman" w:eastAsia="Times New Roman" w:hAnsi="Times New Roman"/>
          <w:sz w:val="24"/>
          <w:szCs w:val="24"/>
          <w:lang w:eastAsia="bg-BG"/>
        </w:rPr>
        <w:t>ъгласно разпоредбата на чл. 34, ал. 1 от ЗМСМА</w:t>
      </w:r>
      <w:r w:rsidR="007869B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2E2A19" w:rsidRDefault="002E2A19" w:rsidP="00F669F9">
      <w:pPr>
        <w:jc w:val="both"/>
        <w:rPr>
          <w:sz w:val="24"/>
          <w:szCs w:val="24"/>
        </w:rPr>
      </w:pPr>
    </w:p>
    <w:sectPr w:rsidR="002E2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55333"/>
    <w:multiLevelType w:val="multilevel"/>
    <w:tmpl w:val="1B2A69B6"/>
    <w:lvl w:ilvl="0">
      <w:start w:val="2"/>
      <w:numFmt w:val="decimal"/>
      <w:lvlText w:val="(%1)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1D71EA"/>
    <w:multiLevelType w:val="multilevel"/>
    <w:tmpl w:val="E76A74CA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4A4849"/>
    <w:multiLevelType w:val="multilevel"/>
    <w:tmpl w:val="A16EA8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</w:rPr>
    </w:lvl>
  </w:abstractNum>
  <w:abstractNum w:abstractNumId="3" w15:restartNumberingAfterBreak="0">
    <w:nsid w:val="263C080E"/>
    <w:multiLevelType w:val="multilevel"/>
    <w:tmpl w:val="4888E0F2"/>
    <w:lvl w:ilvl="0">
      <w:start w:val="1"/>
      <w:numFmt w:val="upperRoman"/>
      <w:lvlText w:val="%1."/>
      <w:lvlJc w:val="left"/>
      <w:rPr>
        <w:rFonts w:ascii="Calibri" w:eastAsia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85768F"/>
    <w:multiLevelType w:val="multilevel"/>
    <w:tmpl w:val="3E9C4316"/>
    <w:lvl w:ilvl="0">
      <w:start w:val="2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603C2B"/>
    <w:multiLevelType w:val="multilevel"/>
    <w:tmpl w:val="1AB88F00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26"/>
    <w:rsid w:val="000075B3"/>
    <w:rsid w:val="00023E1E"/>
    <w:rsid w:val="0003437B"/>
    <w:rsid w:val="00045774"/>
    <w:rsid w:val="00050DA4"/>
    <w:rsid w:val="00081837"/>
    <w:rsid w:val="00087C7F"/>
    <w:rsid w:val="000C68BE"/>
    <w:rsid w:val="00106B98"/>
    <w:rsid w:val="00145CFB"/>
    <w:rsid w:val="00193102"/>
    <w:rsid w:val="001B0585"/>
    <w:rsid w:val="001B3981"/>
    <w:rsid w:val="00286E4D"/>
    <w:rsid w:val="00296CE6"/>
    <w:rsid w:val="002E2A19"/>
    <w:rsid w:val="00362CEB"/>
    <w:rsid w:val="00367153"/>
    <w:rsid w:val="00376FEA"/>
    <w:rsid w:val="003B34BC"/>
    <w:rsid w:val="003D112B"/>
    <w:rsid w:val="003D2F87"/>
    <w:rsid w:val="003E52DE"/>
    <w:rsid w:val="0041034C"/>
    <w:rsid w:val="00414171"/>
    <w:rsid w:val="00432F46"/>
    <w:rsid w:val="004452EC"/>
    <w:rsid w:val="00455F18"/>
    <w:rsid w:val="00464AFB"/>
    <w:rsid w:val="004C7456"/>
    <w:rsid w:val="004D6D79"/>
    <w:rsid w:val="004E03A9"/>
    <w:rsid w:val="0050174B"/>
    <w:rsid w:val="005147EF"/>
    <w:rsid w:val="00556647"/>
    <w:rsid w:val="00585DBD"/>
    <w:rsid w:val="00594C5E"/>
    <w:rsid w:val="005C01BD"/>
    <w:rsid w:val="005D7EE0"/>
    <w:rsid w:val="005F37F4"/>
    <w:rsid w:val="005F7C5C"/>
    <w:rsid w:val="006C0408"/>
    <w:rsid w:val="006D178C"/>
    <w:rsid w:val="006E0B7E"/>
    <w:rsid w:val="006E7C97"/>
    <w:rsid w:val="006F7F91"/>
    <w:rsid w:val="007164F1"/>
    <w:rsid w:val="0073337D"/>
    <w:rsid w:val="00766894"/>
    <w:rsid w:val="0078394E"/>
    <w:rsid w:val="007869B1"/>
    <w:rsid w:val="007A06F4"/>
    <w:rsid w:val="008034AD"/>
    <w:rsid w:val="00831E92"/>
    <w:rsid w:val="0085369E"/>
    <w:rsid w:val="00854A06"/>
    <w:rsid w:val="008B7A39"/>
    <w:rsid w:val="008D56B8"/>
    <w:rsid w:val="00934CA6"/>
    <w:rsid w:val="00991FF0"/>
    <w:rsid w:val="00A67782"/>
    <w:rsid w:val="00A8034A"/>
    <w:rsid w:val="00A92D92"/>
    <w:rsid w:val="00A97519"/>
    <w:rsid w:val="00AD5C5A"/>
    <w:rsid w:val="00B105B5"/>
    <w:rsid w:val="00B95794"/>
    <w:rsid w:val="00BC4726"/>
    <w:rsid w:val="00C0580C"/>
    <w:rsid w:val="00C2209D"/>
    <w:rsid w:val="00C37FC0"/>
    <w:rsid w:val="00C93FE9"/>
    <w:rsid w:val="00C97A7A"/>
    <w:rsid w:val="00CD7B68"/>
    <w:rsid w:val="00CF4A05"/>
    <w:rsid w:val="00D14B91"/>
    <w:rsid w:val="00D43882"/>
    <w:rsid w:val="00D72885"/>
    <w:rsid w:val="00D73B45"/>
    <w:rsid w:val="00D91DC4"/>
    <w:rsid w:val="00DB78E2"/>
    <w:rsid w:val="00DD226A"/>
    <w:rsid w:val="00DD49F2"/>
    <w:rsid w:val="00DF65AA"/>
    <w:rsid w:val="00E023D1"/>
    <w:rsid w:val="00E13218"/>
    <w:rsid w:val="00E32D1E"/>
    <w:rsid w:val="00E51F7D"/>
    <w:rsid w:val="00E70BE4"/>
    <w:rsid w:val="00E917B3"/>
    <w:rsid w:val="00EB3DD8"/>
    <w:rsid w:val="00EF7BAE"/>
    <w:rsid w:val="00F4366E"/>
    <w:rsid w:val="00F642ED"/>
    <w:rsid w:val="00F669F9"/>
    <w:rsid w:val="00F71D81"/>
    <w:rsid w:val="00F76348"/>
    <w:rsid w:val="00FD019D"/>
    <w:rsid w:val="00FD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309D2"/>
  <w15:chartTrackingRefBased/>
  <w15:docId w15:val="{0A76575B-529D-480A-9399-B783BB0B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7B3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4A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69F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585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D019D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6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972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141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3919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359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9953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640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683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677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Reneta Raykova</cp:lastModifiedBy>
  <cp:revision>5</cp:revision>
  <cp:lastPrinted>2019-11-18T14:56:00Z</cp:lastPrinted>
  <dcterms:created xsi:type="dcterms:W3CDTF">2021-02-03T11:23:00Z</dcterms:created>
  <dcterms:modified xsi:type="dcterms:W3CDTF">2021-02-11T13:45:00Z</dcterms:modified>
</cp:coreProperties>
</file>