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999" w:rsidRPr="00902D66" w:rsidRDefault="00766999" w:rsidP="0076699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2753AE7" wp14:editId="566177A0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766999" w:rsidRPr="00902D66" w:rsidRDefault="00766999" w:rsidP="0076699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:rsidR="00766999" w:rsidRPr="00902D66" w:rsidRDefault="00766999" w:rsidP="0076699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766999" w:rsidRPr="007E3CCF" w:rsidRDefault="00766999" w:rsidP="0076699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4370871" wp14:editId="7E4BD6A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942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766999" w:rsidRDefault="00766999" w:rsidP="00766999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766999" w:rsidRPr="00277412" w:rsidRDefault="00766999" w:rsidP="00766999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6999" w:rsidRDefault="00766999" w:rsidP="0076699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66999" w:rsidRPr="0022426D" w:rsidRDefault="00766999" w:rsidP="0076699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</w:t>
      </w:r>
      <w:r w:rsidR="002C3BF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7</w:t>
      </w:r>
    </w:p>
    <w:p w:rsidR="00766999" w:rsidRPr="007E3CCF" w:rsidRDefault="00766999" w:rsidP="00766999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766999" w:rsidRPr="007E3CCF" w:rsidRDefault="00766999" w:rsidP="00766999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17.02.2021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0:00 часа,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</w:t>
      </w:r>
      <w:r w:rsidR="006A741A" w:rsidRPr="006A741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ПОДОСНКВОАОБ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видеоконференция, осигурена от технически средства,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66999" w:rsidRPr="00837325" w:rsidRDefault="00766999" w:rsidP="0076699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заседанието на комисията се включиха: инж. Йордан Георгиев – председател, членове: Станимир Апостолов, Георги Маринчев, Бойчо Георгиев, Стоян Колев, Красимир Калудов и Тодор Йосифов. </w:t>
      </w:r>
    </w:p>
    <w:p w:rsidR="0005118E" w:rsidRDefault="00766999" w:rsidP="0076699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щинска администрация се включи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118E" w:rsidRPr="0005118E">
        <w:rPr>
          <w:rFonts w:ascii="Times New Roman" w:eastAsia="Times New Roman" w:hAnsi="Times New Roman" w:cs="Times New Roman"/>
          <w:sz w:val="24"/>
          <w:szCs w:val="24"/>
          <w:lang w:eastAsia="ar-SA"/>
        </w:rPr>
        <w:t>Златина Георгиева – директор на дирекция „Правно-нормативно обслужване“</w:t>
      </w:r>
      <w:r w:rsidR="0005118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66999" w:rsidRDefault="00766999" w:rsidP="0076699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Бургас.</w:t>
      </w:r>
    </w:p>
    <w:p w:rsidR="00766999" w:rsidRPr="00676D84" w:rsidRDefault="00766999" w:rsidP="0076699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Pr="0083732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със 7 гл. „за“, 0 гл. „против“ и 0 гл. „въздържали се“ 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:rsidR="00766999" w:rsidRPr="007E3CCF" w:rsidRDefault="00766999" w:rsidP="0076699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6999" w:rsidRDefault="00766999" w:rsidP="0076699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766999" w:rsidRDefault="00766999" w:rsidP="00766999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08-00-11162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08-00-11161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08-00-11163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08-00-11154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Правилника за дейността на общинско предприятие „Летен театър, фестивали и концерти“ приет с решение на Общински съвет – Бургас по т. 27.2, Протокол №6/28.02.2008 г.; изменен и допълнен: по т. 8, Протокол №8/23.02.2016 г.; по т.1, Протокол №25/28.03.2017 г. 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08-00-11165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 xml:space="preserve">Приемане Правилник за изменение и допълнение на Правилника за организацията и дейността на ОП „Чистота еко“, приет с решение </w:t>
      </w:r>
      <w:r w:rsidRPr="0005118E">
        <w:rPr>
          <w:rFonts w:ascii="Times New Roman" w:hAnsi="Times New Roman" w:cs="Times New Roman"/>
          <w:sz w:val="24"/>
          <w:szCs w:val="24"/>
        </w:rPr>
        <w:lastRenderedPageBreak/>
        <w:t>на Общински съвет – 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 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08-00-11147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08-00-11160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–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 територията на Бургаска община 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08-00-11164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08-00-11167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 </w:t>
      </w:r>
    </w:p>
    <w:p w:rsidR="0005118E" w:rsidRPr="0005118E" w:rsidRDefault="0005118E" w:rsidP="0005118E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08-00-11142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Даване на съгласие за провеждане на спортни мероприятия от Спортния календар на Община Бургас за 2021 г. и за финансово подпомагане на изявен бургаски спортист по кикбокс </w:t>
      </w:r>
    </w:p>
    <w:p w:rsidR="0005118E" w:rsidRPr="0005118E" w:rsidRDefault="0005118E" w:rsidP="0005118E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08-00-11143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Предоставяне на допълнителни средства за детски площадки и междублокови пространства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08-00-11148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Изграждане на парк и спортен комплекс в ж.к. „Меден рудник“ 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08-00-11132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Проект на бюджет за 2021 година </w:t>
      </w:r>
    </w:p>
    <w:p w:rsidR="0005118E" w:rsidRPr="0005118E" w:rsidRDefault="0005118E" w:rsidP="0005118E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08-00-11071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заместник-кмет „Образование, здравеопазване, социални дейности и младежки политики“ на Община Бургас и председател на МКБППМН,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Отчет за 2020 г. за  дейността на Местната комисия за борба срещу противообществените прояви на малолетните и непълнолетните (МКБППМН) в Община Бургас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08-00-11178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 xml:space="preserve">Отчет на Димитър Николов – кмет на Община Бургас,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периода месец юли, 2020 г. – месец декември, 2020 г. </w:t>
      </w:r>
    </w:p>
    <w:p w:rsidR="0005118E" w:rsidRPr="0005118E" w:rsidRDefault="0005118E" w:rsidP="0005118E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118E" w:rsidRPr="0005118E" w:rsidRDefault="0005118E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lastRenderedPageBreak/>
        <w:t>ОбС 08-00-11088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bCs/>
          <w:sz w:val="24"/>
          <w:szCs w:val="24"/>
        </w:rPr>
        <w:t>Отчет от Тодор Стамболиев – обществен посредник на Община Бургас,</w:t>
      </w:r>
      <w:r w:rsidRPr="0005118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 </w:t>
      </w:r>
    </w:p>
    <w:p w:rsidR="0005118E" w:rsidRPr="0005118E" w:rsidRDefault="0005118E" w:rsidP="0005118E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637410" w:rsidRPr="00637410" w:rsidRDefault="0005118E" w:rsidP="00637410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08-00-11105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sz w:val="24"/>
          <w:szCs w:val="24"/>
        </w:rPr>
        <w:t>Предложение от Милена Добрева – художествен ръководител на Вокален ансамбъл „Фортисимо“,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sz w:val="24"/>
          <w:szCs w:val="24"/>
        </w:rPr>
        <w:t>гр.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Финансиране за подпомагане на бургаските талантливи ученици</w:t>
      </w:r>
    </w:p>
    <w:p w:rsidR="00637410" w:rsidRDefault="00637410" w:rsidP="00637410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7410" w:rsidRPr="00637410" w:rsidRDefault="00637410" w:rsidP="0005118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10">
        <w:rPr>
          <w:rFonts w:ascii="Times New Roman" w:hAnsi="Times New Roman" w:cs="Times New Roman"/>
          <w:b/>
          <w:sz w:val="24"/>
          <w:szCs w:val="24"/>
        </w:rPr>
        <w:t>Текущи</w:t>
      </w:r>
    </w:p>
    <w:p w:rsidR="0005118E" w:rsidRPr="0005118E" w:rsidRDefault="0005118E" w:rsidP="0005118E">
      <w:pPr>
        <w:spacing w:line="252" w:lineRule="auto"/>
        <w:rPr>
          <w:rFonts w:ascii="Calibri" w:eastAsia="Calibri" w:hAnsi="Calibri" w:cs="Times New Roman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05118E" w:rsidRPr="0005118E" w:rsidRDefault="0005118E" w:rsidP="0005118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08-00-11162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:rsidR="00DF12A7" w:rsidRDefault="00DF12A7" w:rsidP="00DF1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08-00-11161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08-00-11163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– директор на дирекция „Правно-нормативно обслужване“ направи промяна в проекта за решение: 1. </w:t>
      </w:r>
      <w:r w:rsidRPr="00DF12A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В §6, т.4, т.25а, в последното тире отпада изразът: „Морски сговор” или „Морско рибарско сдружение - Бургас” и вместо него се добавя израза: „регистрирано с адрес на управление на територията на община Бургас“;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DF12A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В т.25а след числото 200 отпадат думите „за месец“.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Корекциите бяха единодушно подкрепени.</w:t>
      </w: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12A7" w:rsidRPr="00DF12A7" w:rsidRDefault="00DF12A7" w:rsidP="00DF12A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предлага промяна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проекта за решение:</w:t>
      </w:r>
    </w:p>
    <w:p w:rsidR="00DF12A7" w:rsidRDefault="00DF12A7" w:rsidP="00DF12A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В §6, т.4, т.25а,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последното тире отпада изразът: „Морски сговор” или „Морско рибарско сдружение - Бургас” и вместо него се добавя израза: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„регистрирано с адрес на управление на територията на община Бургас“;</w:t>
      </w:r>
    </w:p>
    <w:p w:rsidR="0005118E" w:rsidRPr="00DF12A7" w:rsidRDefault="00DF12A7" w:rsidP="00DF12A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т.25а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 числото 200 отпадат думите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„за месец“.</w:t>
      </w: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08-00-11154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Правилника за дейността на общинско предприятие „Летен театър, фестивали и концерти“ приет с решение на Общински съвет – Бургас по т. 27.2, Протокол №6/28.02.2008 г.; изменен и допълнен: по т. 8, Протокол №8/23.02.2016 г.; по т.1, Протокол №25/28.03.2017 г.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08-00-11165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 xml:space="preserve">Приемане Правилник за изменение и допълнение на Правилника за организацията и </w:t>
      </w:r>
      <w:r w:rsidRPr="0005118E">
        <w:rPr>
          <w:rFonts w:ascii="Times New Roman" w:hAnsi="Times New Roman" w:cs="Times New Roman"/>
          <w:sz w:val="24"/>
          <w:szCs w:val="24"/>
        </w:rPr>
        <w:lastRenderedPageBreak/>
        <w:t>дейността на ОП „Чистота еко“, приет с решение на Общински съвет – 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08-00-11147</w:t>
      </w:r>
      <w:r w:rsidRPr="000511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08-00-11160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–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 територията на Бургаска община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2A7" w:rsidRDefault="00DF12A7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08-00-11164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08-00-11167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:rsidR="0005118E" w:rsidRDefault="0005118E" w:rsidP="0005118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05118E" w:rsidRPr="0005118E" w:rsidRDefault="0005118E" w:rsidP="0005118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08-00-11142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Даване на съгласие за провеждане на спортни мероприятия от Спортния календар на Община Бургас за 2021 г. и за финансово подпомагане на изявен бургаски спортист по кикбокс</w:t>
      </w:r>
    </w:p>
    <w:p w:rsidR="0005118E" w:rsidRDefault="0005118E" w:rsidP="0005118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05118E" w:rsidRDefault="00DF12A7" w:rsidP="00DF12A7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05118E" w:rsidRPr="0005118E" w:rsidRDefault="0005118E" w:rsidP="0005118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08-00-11143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Предоставяне на допълнителни средства за детски площадки и междублокови пространства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12A7" w:rsidRPr="00DF12A7" w:rsidRDefault="00DF12A7" w:rsidP="00DF1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12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DF12A7" w:rsidRPr="00DF12A7" w:rsidRDefault="00DF12A7" w:rsidP="00DF12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DF12A7" w:rsidP="00DF12A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12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F12A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DF12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08-00-11148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Изграждане на парк и спортен комплекс в ж.к. „Меден рудник“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26616" w:rsidRPr="00526616" w:rsidRDefault="00526616" w:rsidP="0052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66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266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266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526616" w:rsidRPr="00526616" w:rsidRDefault="00526616" w:rsidP="005266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66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526616" w:rsidP="0052661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6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266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52661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08-00-11132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Проект на бюджет за 2021 година</w:t>
      </w:r>
    </w:p>
    <w:p w:rsidR="0005118E" w:rsidRDefault="0005118E" w:rsidP="0005118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26616" w:rsidRPr="00526616" w:rsidRDefault="00526616" w:rsidP="0052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66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от Димитър Николов - кмет на Община Бургас и в резултат на явно гласуване, </w:t>
      </w:r>
      <w:r w:rsidRPr="005266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5266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526616" w:rsidRPr="00526616" w:rsidRDefault="00526616" w:rsidP="0052661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66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05118E" w:rsidRDefault="00526616" w:rsidP="00526616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61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52661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доклада и проекта за решение.</w:t>
      </w:r>
    </w:p>
    <w:p w:rsidR="0005118E" w:rsidRDefault="0005118E" w:rsidP="0052661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05118E" w:rsidRPr="0005118E" w:rsidRDefault="0005118E" w:rsidP="0005118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08-00-11071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заместник-кмет „Образование, здравеопазване, социални дейности и младежки политики“ на Община Бургас и председател на МКБППМН,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Отчет за 2020 г. за  дейността на Местната комисия за борба срещу противообществените прояви на малолетните и непълнолетните (МКБППМН) в Община Бургас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072D9" w:rsidRPr="00C072D9" w:rsidRDefault="00C072D9" w:rsidP="00C07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C072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C072D9" w:rsidRPr="00C072D9" w:rsidRDefault="00C072D9" w:rsidP="00C072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C072D9" w:rsidP="00C072D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:rsidR="0005118E" w:rsidRDefault="0005118E" w:rsidP="00C072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08-00-11178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 xml:space="preserve">Отчет на Димитър Николов – кмет на Община Бургас,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периода месец юли, 2020 г. – месец декември, 2020 г.</w:t>
      </w: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072D9" w:rsidRPr="00C072D9" w:rsidRDefault="00C072D9" w:rsidP="00C07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отчета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Димитър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C072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C072D9" w:rsidRPr="00C072D9" w:rsidRDefault="00C072D9" w:rsidP="00C072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C072D9" w:rsidP="00C072D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отчета на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05118E" w:rsidRDefault="0005118E" w:rsidP="00C072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08-00-11088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bCs/>
          <w:sz w:val="24"/>
          <w:szCs w:val="24"/>
        </w:rPr>
        <w:t>Отчет от Тодор Стамболиев – обществен посредник на Община Бургас,</w:t>
      </w:r>
      <w:r w:rsidRPr="0005118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5118E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</w:t>
      </w:r>
    </w:p>
    <w:p w:rsidR="00C072D9" w:rsidRDefault="00C072D9" w:rsidP="00C072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72D9" w:rsidRPr="00C072D9" w:rsidRDefault="00C072D9" w:rsidP="00C07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като се запознаха с отчета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Тодор Стамболиев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посредник на Община Бургас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C072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спорт, деца и младежки дейности произнесоха следното </w:t>
      </w:r>
    </w:p>
    <w:p w:rsidR="00C072D9" w:rsidRPr="00C072D9" w:rsidRDefault="00C072D9" w:rsidP="00C072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Default="00C072D9" w:rsidP="00C072D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отчета от Тодор Стамболиев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обществен посредник на Община Бургас.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05118E" w:rsidRDefault="0005118E" w:rsidP="00C072D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05118E" w:rsidRPr="006E746F" w:rsidRDefault="0005118E" w:rsidP="000511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Pr="006E746F" w:rsidRDefault="0005118E" w:rsidP="0005118E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:rsidR="0005118E" w:rsidRPr="0005118E" w:rsidRDefault="0005118E" w:rsidP="0005118E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i/>
          <w:sz w:val="24"/>
          <w:szCs w:val="24"/>
        </w:rPr>
        <w:t>ОбС 08-00-11105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8E" w:rsidRPr="0005118E" w:rsidRDefault="0005118E" w:rsidP="0005118E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5118E">
        <w:rPr>
          <w:rFonts w:ascii="Times New Roman" w:hAnsi="Times New Roman" w:cs="Times New Roman"/>
          <w:b/>
          <w:sz w:val="24"/>
          <w:szCs w:val="24"/>
        </w:rPr>
        <w:t>Предложение от Милена Добрева – художествен ръководител на Вокален ансамбъл „Фортисимо“,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b/>
          <w:sz w:val="24"/>
          <w:szCs w:val="24"/>
        </w:rPr>
        <w:t>гр. Бургас,</w:t>
      </w:r>
      <w:r w:rsidRPr="0005118E">
        <w:rPr>
          <w:rFonts w:ascii="Times New Roman" w:hAnsi="Times New Roman" w:cs="Times New Roman"/>
          <w:sz w:val="24"/>
          <w:szCs w:val="24"/>
        </w:rPr>
        <w:t xml:space="preserve"> </w:t>
      </w:r>
      <w:r w:rsidRPr="0005118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5118E">
        <w:rPr>
          <w:rFonts w:ascii="Times New Roman" w:hAnsi="Times New Roman" w:cs="Times New Roman"/>
          <w:sz w:val="24"/>
          <w:szCs w:val="24"/>
        </w:rPr>
        <w:t xml:space="preserve"> Финансиране за подпомагане на бургаските талантливи ученици</w:t>
      </w:r>
    </w:p>
    <w:p w:rsidR="00C072D9" w:rsidRDefault="00C072D9" w:rsidP="00C072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72D9" w:rsidRPr="00C072D9" w:rsidRDefault="00C072D9" w:rsidP="00C07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заяви, че с програмата „Бургаски деца“ се подпомагат талантливи бургаски ученици и предложи искането от Милена Добрева да се изпрати за разглеждане към Комисията по чл. 10 от правила за насърчаване и подкрепа на ученици с изявени постижения в областта на образованието, науката и изкуството по общинска програма „Бургаски деца“. Предложението единодушно беше подкрепено.</w:t>
      </w:r>
    </w:p>
    <w:p w:rsidR="00C072D9" w:rsidRPr="00C072D9" w:rsidRDefault="00C072D9" w:rsidP="00C072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предложението от Милена Добрева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художествен ръководител на Вокален ансамбъл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Фортисимо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гр. Бургас, </w:t>
      </w:r>
      <w:r w:rsidRPr="00C072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:rsidR="00C072D9" w:rsidRPr="00C072D9" w:rsidRDefault="00C072D9" w:rsidP="00C072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05118E" w:rsidRPr="00C072D9" w:rsidRDefault="00C072D9" w:rsidP="00C072D9">
      <w:pPr>
        <w:spacing w:line="240" w:lineRule="auto"/>
        <w:ind w:firstLine="708"/>
        <w:jc w:val="both"/>
        <w:rPr>
          <w:rFonts w:ascii="Calibri" w:eastAsia="Calibri" w:hAnsi="Calibri" w:cs="Times New Roman"/>
        </w:rPr>
      </w:pP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Изпраща предложението от Милена Добрева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художествен ръководител на Вокален ансамбъл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Фортисимо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C072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гр. Бургас към Комисията по чл. 10 от правила за насърчаване и подкрепа на ученици с изявени постижения в областта на образованието, науката и изкуството по общинска програма „Бургаски деца“.</w:t>
      </w:r>
      <w:r w:rsidRPr="00C072D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05118E" w:rsidRPr="00CF5D29" w:rsidRDefault="0005118E" w:rsidP="0005118E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Default="0005118E" w:rsidP="0005118E">
      <w:pPr>
        <w:rPr>
          <w:rFonts w:ascii="Calibri" w:eastAsia="Calibri" w:hAnsi="Calibri" w:cs="Times New Roman"/>
        </w:rPr>
      </w:pPr>
    </w:p>
    <w:p w:rsidR="00847EC2" w:rsidRDefault="00847EC2" w:rsidP="00847EC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C13F57">
        <w:rPr>
          <w:rFonts w:ascii="Times New Roman" w:eastAsia="Calibri" w:hAnsi="Times New Roman" w:cs="Times New Roman"/>
          <w:b/>
          <w:sz w:val="24"/>
          <w:szCs w:val="24"/>
        </w:rPr>
        <w:t>Текущи</w:t>
      </w:r>
    </w:p>
    <w:p w:rsidR="004B6BBB" w:rsidRDefault="004B6BBB" w:rsidP="003F4C69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2A4075" w:rsidRDefault="00131DF5" w:rsidP="004B6BB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Постоянната комисия по спорт, д</w:t>
      </w:r>
      <w:r w:rsidR="00637410">
        <w:rPr>
          <w:rFonts w:ascii="Times New Roman" w:eastAsia="Calibri" w:hAnsi="Times New Roman" w:cs="Times New Roman"/>
          <w:sz w:val="24"/>
          <w:szCs w:val="24"/>
        </w:rPr>
        <w:t>еца и младежки дейности обсъди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4075">
        <w:rPr>
          <w:rFonts w:ascii="Times New Roman" w:eastAsia="Calibri" w:hAnsi="Times New Roman" w:cs="Times New Roman"/>
          <w:sz w:val="24"/>
          <w:szCs w:val="24"/>
        </w:rPr>
        <w:t xml:space="preserve">организацията свързана с </w:t>
      </w:r>
      <w:r w:rsidR="002A4075">
        <w:rPr>
          <w:rFonts w:ascii="Times New Roman" w:eastAsia="Calibri" w:hAnsi="Times New Roman" w:cs="Times New Roman"/>
          <w:sz w:val="24"/>
          <w:szCs w:val="24"/>
        </w:rPr>
        <w:t>ползването на</w:t>
      </w:r>
      <w:r w:rsidR="002A4075">
        <w:rPr>
          <w:rFonts w:ascii="Times New Roman" w:eastAsia="Calibri" w:hAnsi="Times New Roman" w:cs="Times New Roman"/>
          <w:sz w:val="24"/>
          <w:szCs w:val="24"/>
        </w:rPr>
        <w:t xml:space="preserve"> спор</w:t>
      </w:r>
      <w:r w:rsidR="005A2705">
        <w:rPr>
          <w:rFonts w:ascii="Times New Roman" w:eastAsia="Calibri" w:hAnsi="Times New Roman" w:cs="Times New Roman"/>
          <w:sz w:val="24"/>
          <w:szCs w:val="24"/>
        </w:rPr>
        <w:t>тните зали от спортните клубо</w:t>
      </w:r>
      <w:r w:rsidR="00AC607E">
        <w:rPr>
          <w:rFonts w:ascii="Times New Roman" w:eastAsia="Calibri" w:hAnsi="Times New Roman" w:cs="Times New Roman"/>
          <w:sz w:val="24"/>
          <w:szCs w:val="24"/>
        </w:rPr>
        <w:t>ве за провеждане на мероприя</w:t>
      </w:r>
      <w:bookmarkStart w:id="0" w:name="_GoBack"/>
      <w:bookmarkEnd w:id="0"/>
      <w:r w:rsidR="00AC607E">
        <w:rPr>
          <w:rFonts w:ascii="Times New Roman" w:eastAsia="Calibri" w:hAnsi="Times New Roman" w:cs="Times New Roman"/>
          <w:sz w:val="24"/>
          <w:szCs w:val="24"/>
        </w:rPr>
        <w:t>тията им.</w:t>
      </w:r>
    </w:p>
    <w:p w:rsidR="00AD764B" w:rsidRDefault="00AD764B" w:rsidP="003F4C69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764B" w:rsidRDefault="00AD764B" w:rsidP="00847EC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764B" w:rsidRPr="00CF5D29" w:rsidRDefault="00AD764B" w:rsidP="00AD764B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5118E" w:rsidRDefault="0005118E" w:rsidP="0005118E">
      <w:pPr>
        <w:rPr>
          <w:rFonts w:ascii="Calibri" w:eastAsia="Calibri" w:hAnsi="Calibri" w:cs="Times New Roman"/>
        </w:rPr>
      </w:pPr>
    </w:p>
    <w:p w:rsidR="0005118E" w:rsidRPr="00CF5D29" w:rsidRDefault="0005118E" w:rsidP="0005118E">
      <w:pPr>
        <w:rPr>
          <w:rFonts w:ascii="Calibri" w:eastAsia="Calibri" w:hAnsi="Calibri" w:cs="Times New Roman"/>
        </w:rPr>
      </w:pPr>
    </w:p>
    <w:p w:rsidR="0005118E" w:rsidRPr="00CF5D29" w:rsidRDefault="0005118E" w:rsidP="000511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5118E" w:rsidRPr="00CF5D29" w:rsidRDefault="0005118E" w:rsidP="0005118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05118E" w:rsidRPr="004C3DAB" w:rsidRDefault="0005118E" w:rsidP="0005118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:rsidR="0005118E" w:rsidRDefault="0005118E" w:rsidP="0005118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Default="0005118E" w:rsidP="0005118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18E" w:rsidRPr="00CF5D29" w:rsidRDefault="0005118E" w:rsidP="0005118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05118E" w:rsidRPr="00CF5D29" w:rsidRDefault="0005118E" w:rsidP="0005118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:rsidR="0005118E" w:rsidRPr="00CF5D29" w:rsidRDefault="0005118E" w:rsidP="0005118E"/>
    <w:p w:rsidR="0005118E" w:rsidRPr="00277412" w:rsidRDefault="0005118E" w:rsidP="0005118E"/>
    <w:p w:rsidR="0005118E" w:rsidRPr="00902D66" w:rsidRDefault="0005118E" w:rsidP="0005118E"/>
    <w:p w:rsidR="006A691B" w:rsidRPr="0005118E" w:rsidRDefault="006A691B" w:rsidP="0005118E">
      <w:pPr>
        <w:ind w:firstLine="708"/>
      </w:pPr>
    </w:p>
    <w:sectPr w:rsidR="006A691B" w:rsidRPr="00051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A256A"/>
    <w:multiLevelType w:val="hybridMultilevel"/>
    <w:tmpl w:val="A44C9586"/>
    <w:lvl w:ilvl="0" w:tplc="D1D8E8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999"/>
    <w:rsid w:val="0005118E"/>
    <w:rsid w:val="00131DF5"/>
    <w:rsid w:val="002A4075"/>
    <w:rsid w:val="002C3BFA"/>
    <w:rsid w:val="003F4C69"/>
    <w:rsid w:val="004517FF"/>
    <w:rsid w:val="004B6BBB"/>
    <w:rsid w:val="00526616"/>
    <w:rsid w:val="00573A41"/>
    <w:rsid w:val="005A2705"/>
    <w:rsid w:val="00637410"/>
    <w:rsid w:val="00670928"/>
    <w:rsid w:val="006A691B"/>
    <w:rsid w:val="006A741A"/>
    <w:rsid w:val="00766999"/>
    <w:rsid w:val="00847EC2"/>
    <w:rsid w:val="00AC607E"/>
    <w:rsid w:val="00AD764B"/>
    <w:rsid w:val="00AE1FC8"/>
    <w:rsid w:val="00C072D9"/>
    <w:rsid w:val="00C13F57"/>
    <w:rsid w:val="00DF12A7"/>
    <w:rsid w:val="00ED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2DFF"/>
  <w15:chartTrackingRefBased/>
  <w15:docId w15:val="{CA4D6E9B-7B1A-4E3D-AA14-9860D9B2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99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2679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17</cp:revision>
  <dcterms:created xsi:type="dcterms:W3CDTF">2021-02-17T14:50:00Z</dcterms:created>
  <dcterms:modified xsi:type="dcterms:W3CDTF">2021-02-18T10:03:00Z</dcterms:modified>
</cp:coreProperties>
</file>