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07997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5212513" wp14:editId="6397F2BD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3D655B2A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746734C5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36605397" w14:textId="77777777" w:rsidR="00046809" w:rsidRPr="00046809" w:rsidRDefault="005E1DDB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2873A298" w14:textId="77777777" w:rsidR="00046809" w:rsidRPr="00046809" w:rsidRDefault="003422D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57481646" wp14:editId="038B5E9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3E4F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773179C8" w14:textId="77777777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4019E25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C0C3696" w14:textId="77777777" w:rsidR="00046809" w:rsidRPr="009A60F7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9A60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</w:t>
      </w:r>
      <w:r w:rsidR="009A60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4</w:t>
      </w:r>
    </w:p>
    <w:p w14:paraId="3B96E751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734EB90" w14:textId="77777777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</w:t>
      </w:r>
      <w:r w:rsidR="009A60F7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A60F7">
        <w:rPr>
          <w:rFonts w:ascii="Times New Roman" w:eastAsia="Times New Roman" w:hAnsi="Times New Roman" w:cs="Times New Roman"/>
          <w:sz w:val="24"/>
          <w:szCs w:val="24"/>
          <w:lang w:eastAsia="bg-BG"/>
        </w:rPr>
        <w:t>01.2021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36а от ПОДОСКВОА, чрез видеоконференция, осигурена от технически средства, се проведе заседание на </w:t>
      </w:r>
      <w:r w:rsidR="00A61A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Постоянната комисия 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43DC4B0" w14:textId="581363B8" w:rsidR="00DE3910" w:rsidRPr="00B80D8B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FA777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10147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A777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C87FC3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Георгиев, </w:t>
      </w:r>
      <w:r w:rsidR="00450399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</w:t>
      </w:r>
      <w:r w:rsidR="00C87FC3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Виолета Илиева.</w:t>
      </w:r>
      <w:r w:rsidR="00A61ADC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0AF5174" w14:textId="4AFFD850" w:rsidR="00E156B6" w:rsidRPr="00B80D8B" w:rsidRDefault="00A61ADC" w:rsidP="00A61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D8B"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 w:rsidRPr="00B80D8B">
        <w:rPr>
          <w:rFonts w:ascii="Times New Roman" w:hAnsi="Times New Roman" w:cs="Times New Roman"/>
          <w:sz w:val="24"/>
          <w:szCs w:val="24"/>
        </w:rPr>
        <w:t>:</w:t>
      </w:r>
      <w:r w:rsidR="0000227B" w:rsidRPr="00B80D8B">
        <w:t xml:space="preserve"> </w:t>
      </w:r>
      <w:r w:rsidR="00DF65BC">
        <w:rPr>
          <w:rFonts w:ascii="Times New Roman" w:eastAsia="Times New Roman" w:hAnsi="Times New Roman" w:cs="Times New Roman"/>
          <w:sz w:val="24"/>
          <w:szCs w:val="24"/>
          <w:lang w:eastAsia="bg-BG"/>
        </w:rPr>
        <w:t>Божидар Кънчев – с</w:t>
      </w:r>
      <w:r w:rsidR="001011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екретар на Община Бургас, </w:t>
      </w:r>
      <w:r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"Стратегически развитие и екология, дигитализация и адаптация към промените на климата", Йорданка Ананиева – зам.-кмет "Образование, здравеопазване, социални дейности и младежки политики", Живко Димитров – директор на дирекция "Управление на общинската собственост", Златина Георгиева – директор на дирекция "Правно-нормативно обслужване", Тодор Стамболиев – обществен посредник на Община Бургас</w:t>
      </w:r>
      <w:r w:rsidR="00387E4B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387E4B" w:rsidRPr="00B80D8B">
        <w:rPr>
          <w:rFonts w:ascii="Times New Roman" w:hAnsi="Times New Roman" w:cs="Times New Roman"/>
          <w:sz w:val="24"/>
          <w:szCs w:val="24"/>
        </w:rPr>
        <w:t>Румен Шарпов – директор на дирекция "Местни приходи от данъци, такси и реклама"</w:t>
      </w:r>
      <w:r w:rsidR="0018284A"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0D4ADDA" w14:textId="77777777" w:rsidR="0018284A" w:rsidRDefault="0018284A" w:rsidP="0018284A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D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проф. д-р Сотир Сотиров, като </w:t>
      </w:r>
      <w:r w:rsidR="009A60F7" w:rsidRPr="00B80D8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6</w:t>
      </w:r>
      <w:r w:rsidRPr="00B80D8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</w:t>
      </w:r>
      <w:r w:rsidRPr="0018284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за“, 0 гл. „против“ и 0 гл. „въздържали се“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14:paraId="1A1E4E74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B46BD8" w14:textId="77777777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7F99FDAE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A5EF9A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08-00-11029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Георги Дракалиев и Николай Стоянов - общински съветници,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 </w:t>
      </w:r>
    </w:p>
    <w:p w14:paraId="65E5B64B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388F42CC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08-00-11015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Георги Дракалиев - общински съветник,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 </w:t>
      </w:r>
    </w:p>
    <w:p w14:paraId="6B0266FF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56362B23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08-00-11016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група общински съветници,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>Наредба за изменение и допълнение на Наредбата за символиката и отличията на Община Бургас</w:t>
      </w:r>
    </w:p>
    <w:p w14:paraId="7721CA22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6654742F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08-00-11039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общинските съветници от ПП НФСБ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,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Наредба за изменение и допълнение на Наредбата за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lastRenderedPageBreak/>
        <w:t>определянето и администрирането на местните такси и цени на услуги на територията на Община Бургас</w:t>
      </w:r>
    </w:p>
    <w:p w14:paraId="50FA1666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253A3367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08-00-11036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Христо Панайотов и Стоян Коларов - общински съветници от ПП БСП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,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  на общински жилища </w:t>
      </w:r>
    </w:p>
    <w:p w14:paraId="44D2C2EB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648C9CAB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08-00-11042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"Бургаски деца" и Общинска програма "Успешни студенти"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</w:t>
      </w:r>
    </w:p>
    <w:p w14:paraId="01632A29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545518CC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08-00-11027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Чанка Коралска - зам.-кмет "Строителство, инвестиции и регионално развитие" при Община Бургас,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дългосрочна (2021 - 2030 година) и краткосрочна (2021 - 2023 години) програма за енергийна ефективност на Община Бургас</w:t>
      </w:r>
    </w:p>
    <w:p w14:paraId="5FA522E6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5D38C039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08-00-11045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Даване на съгласие за издаване на запис на заповед в полза на Министерството на енергетиката като обезпечение, гарантиращо пълния размер на авансово плащане по проект: „Модернизация на системата за уличното осветление на 22 зони, включващи главните пътни артерии на град Бургас“, финансиран по програма „Възобновяема енергия, енергийна ефективност, енергийна сигурност“ по процедура „Рехабилитация и модернизация на общинската инфраструктура - системи за външно изкуствено осветление на общините“ </w:t>
      </w:r>
    </w:p>
    <w:p w14:paraId="65332F69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77AEADC7" w14:textId="77777777" w:rsidR="009A60F7" w:rsidRPr="00271992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08-00-11046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Даване съгласие за издаване на запис на заповед в полза на Държавен фонд „Земеделие“ – Разплащателна агенция  като обезпечение, гарантиращо пълния размер на авансовото плащане за 2021г. по договор за БФП № МДР-ИП-01-86/20.07.2018 г. за текущи разходи и популяризиране на стратегията за ВОМР по проект: „Изпълнение на стратегия за водено от общностите местно развитие на МИРГ Бургас-Камено“ </w:t>
      </w:r>
    </w:p>
    <w:p w14:paraId="034D94F2" w14:textId="77777777" w:rsidR="009A60F7" w:rsidRPr="00271992" w:rsidRDefault="009A60F7" w:rsidP="009A60F7">
      <w:pPr>
        <w:pStyle w:val="ListParagraph"/>
        <w:spacing w:after="0" w:line="240" w:lineRule="auto"/>
        <w:ind w:left="567" w:hanging="578"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5257BFE2" w14:textId="77777777" w:rsidR="009A60F7" w:rsidRPr="000A44D7" w:rsidRDefault="009A60F7" w:rsidP="009A60F7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08-00-11049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ab/>
      </w:r>
      <w:r w:rsidRPr="0027199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27199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относно: </w:t>
      </w:r>
      <w:r w:rsidRPr="00271992">
        <w:rPr>
          <w:rFonts w:ascii="Times New Roman" w:eastAsia="Times New Roman" w:hAnsi="Times New Roman"/>
          <w:sz w:val="24"/>
          <w:szCs w:val="24"/>
          <w:lang w:eastAsia="my-MM" w:bidi="my-MM"/>
        </w:rPr>
        <w:t>Кандидатстване на общински лечебни заведения за финансиране на проекти за подобряване условията на труд от фонд "Условия на труд"</w:t>
      </w:r>
    </w:p>
    <w:p w14:paraId="0B69353F" w14:textId="77777777" w:rsidR="00D10618" w:rsidRPr="00952A48" w:rsidRDefault="00AE36B2" w:rsidP="00146D89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5E2C6AD5" w14:textId="77777777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690B4904" w14:textId="77777777"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0FCFDE9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08-00-11029</w:t>
      </w:r>
    </w:p>
    <w:p w14:paraId="34A5BD38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Георги Дракалиев и Николай Стоянов - общински съветници,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5558E4A2" w14:textId="77777777" w:rsidR="00DF298E" w:rsidRPr="00BD4626" w:rsidRDefault="00DF298E" w:rsidP="00DF298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E480C25" w14:textId="552BE14F" w:rsidR="00BD4626" w:rsidRPr="00BD4626" w:rsidRDefault="00BD4626" w:rsidP="00DF298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626">
        <w:rPr>
          <w:rFonts w:ascii="Times New Roman" w:hAnsi="Times New Roman" w:cs="Times New Roman"/>
          <w:sz w:val="24"/>
          <w:szCs w:val="24"/>
        </w:rPr>
        <w:lastRenderedPageBreak/>
        <w:t>Николай Стоянов, в качеството си на съвносител</w:t>
      </w:r>
      <w:r w:rsidR="00DF65BC">
        <w:rPr>
          <w:rFonts w:ascii="Times New Roman" w:hAnsi="Times New Roman" w:cs="Times New Roman"/>
          <w:sz w:val="24"/>
          <w:szCs w:val="24"/>
        </w:rPr>
        <w:t>,</w:t>
      </w:r>
      <w:r w:rsidRPr="00BD4626">
        <w:rPr>
          <w:rFonts w:ascii="Times New Roman" w:hAnsi="Times New Roman" w:cs="Times New Roman"/>
          <w:sz w:val="24"/>
          <w:szCs w:val="24"/>
        </w:rPr>
        <w:t xml:space="preserve"> представи докладната записка и отговори на въпроси от членовете на Комисията.</w:t>
      </w:r>
    </w:p>
    <w:p w14:paraId="3D06B37E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B80D8B" w:rsidRPr="000845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</w:t>
      </w:r>
      <w:r w:rsidRPr="000845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0 гл. "въздържали се", 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4520D0A0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F05A87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DCD9CB3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014695" w14:textId="77777777" w:rsidR="0018284A" w:rsidRPr="000845ED" w:rsidRDefault="00DF298E" w:rsidP="00B80D8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FFDADE0" w14:textId="77777777" w:rsidR="00A7014A" w:rsidRPr="00E417F3" w:rsidRDefault="00E417F3" w:rsidP="00B45370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72044C01" w14:textId="77777777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29E4B647" w14:textId="77777777"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6319BA2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08-00-11015</w:t>
      </w:r>
    </w:p>
    <w:p w14:paraId="782C6785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Георги Дракалиев - общински съветник,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14:paraId="5A8C5911" w14:textId="77777777" w:rsidR="009A60F7" w:rsidRPr="009A60F7" w:rsidRDefault="009A60F7" w:rsidP="009A6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5541D5D7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0845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59B56BD3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F66BE0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B952B45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A9C711" w14:textId="77777777" w:rsidR="0018284A" w:rsidRPr="000845ED" w:rsidRDefault="00DF298E" w:rsidP="000845E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0469836" w14:textId="77777777" w:rsidR="00C17AD8" w:rsidRPr="000845ED" w:rsidRDefault="00C17AD8" w:rsidP="00C17AD8">
      <w:pPr>
        <w:tabs>
          <w:tab w:val="left" w:pos="0"/>
        </w:tabs>
        <w:spacing w:after="0"/>
        <w:jc w:val="center"/>
        <w:rPr>
          <w:b/>
          <w:szCs w:val="24"/>
        </w:rPr>
      </w:pPr>
      <w:r w:rsidRPr="000845ED">
        <w:rPr>
          <w:b/>
          <w:szCs w:val="24"/>
        </w:rPr>
        <w:t>---------------------------------------------------------------------------------------</w:t>
      </w:r>
    </w:p>
    <w:p w14:paraId="5F4A42EE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3EF69348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47CFD70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08-00-11016</w:t>
      </w:r>
    </w:p>
    <w:p w14:paraId="1A1361B8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група общински съветници,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Наредба за изменение и допълнение на Наредбата за символиката и отличията на Община Бургас</w:t>
      </w:r>
    </w:p>
    <w:p w14:paraId="749893E0" w14:textId="77777777" w:rsidR="00DF298E" w:rsidRPr="000845ED" w:rsidRDefault="00DF298E" w:rsidP="00DF298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C6DF5E2" w14:textId="77777777" w:rsidR="00DF298E" w:rsidRPr="000845ED" w:rsidRDefault="000845ED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разясни</w:t>
      </w:r>
      <w:r w:rsidR="00DF298E"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записка.</w:t>
      </w:r>
    </w:p>
    <w:p w14:paraId="417E9C2B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845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3139F8E3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80DD916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64DD271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8F34C2" w14:textId="77777777" w:rsidR="0018284A" w:rsidRPr="000845ED" w:rsidRDefault="00DF298E" w:rsidP="000845E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AE7CC0B" w14:textId="77777777" w:rsidR="00C17AD8" w:rsidRPr="000845ED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0845ED">
        <w:rPr>
          <w:b/>
          <w:szCs w:val="24"/>
        </w:rPr>
        <w:t>---------------------------------------------------------------------------------------</w:t>
      </w:r>
    </w:p>
    <w:p w14:paraId="098BAC79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4E6455B4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A38B99F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08-00-11039</w:t>
      </w:r>
    </w:p>
    <w:p w14:paraId="6D3603CB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общинските съветници от ПП НФСБ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,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C3C667A" w14:textId="77777777" w:rsidR="00DF298E" w:rsidRDefault="00DF298E" w:rsidP="00DF298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434272B" w14:textId="77777777" w:rsidR="00DF298E" w:rsidRPr="00160060" w:rsidRDefault="00160060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0060">
        <w:rPr>
          <w:rFonts w:ascii="Times New Roman" w:eastAsia="Times New Roman" w:hAnsi="Times New Roman" w:cs="Times New Roman"/>
          <w:sz w:val="24"/>
          <w:szCs w:val="24"/>
          <w:lang w:eastAsia="bg-BG"/>
        </w:rPr>
        <w:t>Боян Дяков</w:t>
      </w:r>
      <w:r w:rsidR="00DF298E" w:rsidRPr="001600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</w:t>
      </w:r>
    </w:p>
    <w:p w14:paraId="1FCF7616" w14:textId="77777777" w:rsidR="00DF298E" w:rsidRPr="002F781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81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="00160060" w:rsidRPr="002F78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0 гл. "за", 1 гл. "против" и 6</w:t>
      </w:r>
      <w:r w:rsidRPr="002F78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2F78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74F1FF2F" w14:textId="77777777" w:rsidR="00DF298E" w:rsidRPr="002F781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D79C13" w14:textId="77777777" w:rsidR="00DF298E" w:rsidRPr="002F781D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F7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8B2AE5" w14:textId="77777777" w:rsidR="00DF298E" w:rsidRPr="002F781D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F94A32" w14:textId="77777777" w:rsidR="0018284A" w:rsidRPr="002F781D" w:rsidRDefault="00160060" w:rsidP="0016006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7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</w:t>
      </w:r>
      <w:r w:rsidR="00DF298E" w:rsidRPr="002F78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одкрепя</w:t>
      </w:r>
      <w:r w:rsidR="00DF298E" w:rsidRPr="002F78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BA010B8" w14:textId="77777777" w:rsidR="00C17AD8" w:rsidRPr="002F781D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2F781D">
        <w:rPr>
          <w:b/>
          <w:szCs w:val="24"/>
        </w:rPr>
        <w:t>---------------------------------------------------------------------------------------</w:t>
      </w:r>
    </w:p>
    <w:p w14:paraId="06AE314C" w14:textId="77777777" w:rsidR="00C17AD8" w:rsidRPr="002F781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2F781D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2F781D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63A5EAE7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F3185E5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08-00-11036</w:t>
      </w:r>
    </w:p>
    <w:p w14:paraId="59EA8432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Христо Панайотов и Стоян Коларов - общински съветници от ПП БСП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,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  на общински жилища</w:t>
      </w:r>
    </w:p>
    <w:p w14:paraId="14DE627C" w14:textId="77777777" w:rsidR="00DF298E" w:rsidRDefault="00DF298E" w:rsidP="009A60F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274ED3D" w14:textId="23B81908" w:rsidR="001011A3" w:rsidRPr="009A60F7" w:rsidRDefault="000845ED" w:rsidP="001011A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д-р Севдалина Турманова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 членовете на Комисията с постъпилото становище от Божидар Кънчев</w:t>
      </w:r>
      <w:r w:rsidR="001011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DF65B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1011A3">
        <w:rPr>
          <w:rFonts w:ascii="Times New Roman" w:eastAsia="Times New Roman" w:hAnsi="Times New Roman" w:cs="Times New Roman"/>
          <w:sz w:val="24"/>
          <w:szCs w:val="24"/>
          <w:lang w:eastAsia="bg-BG"/>
        </w:rPr>
        <w:t>кретар на Община Бургас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011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Иво Баев подкрепи становището на г-н Кънчев и каза, че предложенията за </w:t>
      </w:r>
      <w:r w:rsidR="001011A3"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изменение и допълнение на Наредбата за условията и реда за установяване на жилищните нужди на граждани, настаняване под наем и продажба  на общински жилища</w:t>
      </w:r>
      <w:r w:rsidR="001011A3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са незаконосъобразни.</w:t>
      </w:r>
    </w:p>
    <w:p w14:paraId="4ABE0DDC" w14:textId="77777777" w:rsidR="000845ED" w:rsidRPr="000845ED" w:rsidRDefault="000845ED" w:rsidP="000845E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267C72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0845ED" w:rsidRPr="000845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2 гл. "за", 5 гл. "против" и 0</w:t>
      </w:r>
      <w:r w:rsidRPr="000845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77812536" w14:textId="77777777" w:rsidR="00DF298E" w:rsidRPr="000845ED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7D75F0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82252A0" w14:textId="77777777" w:rsidR="00DF298E" w:rsidRPr="000845ED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C8A72E" w14:textId="77777777" w:rsidR="0018284A" w:rsidRPr="000845ED" w:rsidRDefault="000845ED" w:rsidP="000845E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</w:t>
      </w:r>
      <w:r w:rsidR="00DF298E" w:rsidRPr="000845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одкрепя</w:t>
      </w:r>
      <w:r w:rsidR="00DF298E" w:rsidRPr="00084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7C26E7F" w14:textId="77777777"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915CF5B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04C0D25E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45320BC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08-00-11042</w:t>
      </w:r>
    </w:p>
    <w:p w14:paraId="341BBC2A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"Бургаски деца" и Общинска програма "Успешни студенти"</w:t>
      </w:r>
    </w:p>
    <w:p w14:paraId="270E7871" w14:textId="77777777" w:rsidR="005B1C13" w:rsidRPr="009A60F7" w:rsidRDefault="005B1C13" w:rsidP="0018284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712F5114" w14:textId="77777777" w:rsidR="00DA7662" w:rsidRPr="00DA7662" w:rsidRDefault="00DA7662" w:rsidP="00FA7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7662">
        <w:rPr>
          <w:rFonts w:ascii="Times New Roman" w:hAnsi="Times New Roman" w:cs="Times New Roman"/>
          <w:sz w:val="24"/>
          <w:szCs w:val="24"/>
        </w:rPr>
        <w:t>Проф. д-р Севдалина Турманова предложи в състава на експертната комисия, да бъде включен и представител на  Постоянната комисия по наука, иновации и оперативни програми, като чл. 10, ал. 2 придобие следното съдържание: „чл. 10, ал. 2 Комисията е в състав от девет членове и включва: Заместник-кмет „Образование, здравеопазване, социални дейности и младежки политики“ при Община Бургас, правоспособен юрист от администрацията на Община Бургас, представител на Дирекция „Образование и демографски въпроси“ или представител на Дирекция „Култура и връзки е обществеността”, и шест общински съветници, с поне един представител от постоянните комисии по  „Образование и вероизповедания”, „Култура и читалищна дейност”, „Спорт, деца и младежки дейности“ и „Наука, иновации и оперативни програми“ към Общински съвет – Бургас.“ Предложението бе подкрепено със 7 гл. „за“.</w:t>
      </w:r>
    </w:p>
    <w:p w14:paraId="3F4657CA" w14:textId="34BB0F7C" w:rsidR="00DA7662" w:rsidRPr="00DA7662" w:rsidRDefault="00DA7662" w:rsidP="00FA7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7662">
        <w:rPr>
          <w:rFonts w:ascii="Times New Roman" w:hAnsi="Times New Roman" w:cs="Times New Roman"/>
          <w:sz w:val="24"/>
          <w:szCs w:val="24"/>
        </w:rPr>
        <w:lastRenderedPageBreak/>
        <w:t xml:space="preserve">Проф. д-р Сотир Сотиров отбеляза, че трябва да бъде коригирана и т. 3 от проекта за решение, като тя трябва да се чете: „3. </w:t>
      </w:r>
      <w:r w:rsidR="00DF65BC" w:rsidRPr="00FA777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Избира шест общински съветници, от които поне по един представител на всяка от следните постоянните комисии: ПК по „Образование и вероизповедания”, ПК по „Култура и читалищна дейност”, ПК по „Спорт, деца и младежки дейности“ и ПК от „Наука, иновации и оперативни програми“ към Общински съвет – Бургас ……………………………………, за членове на експертната комисия за финансово подпомагане на ученици и студенти по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студенти“.</w:t>
      </w:r>
      <w:r w:rsidR="00DF65BC">
        <w:rPr>
          <w:rFonts w:ascii="Times New Roman" w:hAnsi="Times New Roman" w:cs="Times New Roman"/>
          <w:sz w:val="24"/>
          <w:szCs w:val="24"/>
        </w:rPr>
        <w:t xml:space="preserve"> </w:t>
      </w:r>
      <w:r w:rsidRPr="00DA7662">
        <w:rPr>
          <w:rFonts w:ascii="Times New Roman" w:hAnsi="Times New Roman" w:cs="Times New Roman"/>
          <w:sz w:val="24"/>
          <w:szCs w:val="24"/>
        </w:rPr>
        <w:t>Предложението бе обсъдено и подкрепено единодушно със 7 гл. „за“.</w:t>
      </w:r>
    </w:p>
    <w:p w14:paraId="79823C4C" w14:textId="77777777" w:rsidR="00FA777D" w:rsidRDefault="00FA777D" w:rsidP="00FA7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D50523" w14:textId="097F7398" w:rsidR="00DA7662" w:rsidRDefault="00DA7662" w:rsidP="00FA7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7662">
        <w:rPr>
          <w:rFonts w:ascii="Times New Roman" w:hAnsi="Times New Roman" w:cs="Times New Roman"/>
          <w:sz w:val="24"/>
          <w:szCs w:val="24"/>
        </w:rPr>
        <w:t>След приключване на разискванията и в резултат на явно гласуване по докладната записка, със 7 гл. "за", 0 гл. "против" и 0 гл. "въздържали се", членовете на Постоянната комисия по наука, иновации и оперативни програми произнесоха следното</w:t>
      </w:r>
    </w:p>
    <w:p w14:paraId="2F8C36CD" w14:textId="77777777" w:rsidR="00FA777D" w:rsidRPr="00DA7662" w:rsidRDefault="00FA777D" w:rsidP="00FA7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5B4308" w14:textId="237360A3" w:rsidR="00DA7662" w:rsidRDefault="00DA7662" w:rsidP="00FA777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662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1C4F1F44" w14:textId="77777777" w:rsidR="00FA777D" w:rsidRPr="00FA777D" w:rsidRDefault="00FA777D" w:rsidP="00FA777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7354A" w14:textId="77777777" w:rsidR="00DA7662" w:rsidRPr="004305D9" w:rsidRDefault="00DA7662" w:rsidP="00FA777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05D9">
        <w:rPr>
          <w:rFonts w:ascii="Times New Roman" w:hAnsi="Times New Roman" w:cs="Times New Roman"/>
          <w:b/>
          <w:sz w:val="24"/>
          <w:szCs w:val="24"/>
        </w:rPr>
        <w:t xml:space="preserve">Подкрепя </w:t>
      </w:r>
      <w:r w:rsidRPr="004305D9">
        <w:rPr>
          <w:rFonts w:ascii="Times New Roman" w:hAnsi="Times New Roman" w:cs="Times New Roman"/>
          <w:sz w:val="24"/>
          <w:szCs w:val="24"/>
        </w:rPr>
        <w:t xml:space="preserve">докладната записка и </w:t>
      </w:r>
      <w:r w:rsidRPr="004305D9">
        <w:rPr>
          <w:rFonts w:ascii="Times New Roman" w:hAnsi="Times New Roman" w:cs="Times New Roman"/>
          <w:b/>
          <w:i/>
          <w:sz w:val="24"/>
          <w:szCs w:val="24"/>
        </w:rPr>
        <w:t>предлага промяна</w:t>
      </w:r>
      <w:r w:rsidRPr="004305D9">
        <w:rPr>
          <w:rFonts w:ascii="Times New Roman" w:hAnsi="Times New Roman" w:cs="Times New Roman"/>
          <w:sz w:val="24"/>
          <w:szCs w:val="24"/>
        </w:rPr>
        <w:t xml:space="preserve"> в проекта за решение:</w:t>
      </w:r>
    </w:p>
    <w:p w14:paraId="2234383E" w14:textId="5935292F" w:rsidR="00DA7662" w:rsidRPr="005E1DDB" w:rsidRDefault="00DA7662" w:rsidP="00DA766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4305D9">
        <w:rPr>
          <w:rFonts w:ascii="Times New Roman" w:hAnsi="Times New Roman" w:cs="Times New Roman"/>
          <w:sz w:val="24"/>
          <w:szCs w:val="24"/>
        </w:rPr>
        <w:t xml:space="preserve">Точка 3 от проекта за решение придобива следното съдържание: </w:t>
      </w:r>
      <w:r w:rsidR="004305D9" w:rsidRPr="004305D9">
        <w:rPr>
          <w:rStyle w:val="Strong"/>
          <w:rFonts w:ascii="Times New Roman" w:hAnsi="Times New Roman" w:cs="Times New Roman"/>
          <w:sz w:val="24"/>
          <w:szCs w:val="24"/>
        </w:rPr>
        <w:t>"т.3</w:t>
      </w:r>
      <w:r w:rsidR="004305D9" w:rsidRPr="004305D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Избира шест общински съветници, от които поне по един представител на всяка от следните постоянните комисии: ПК по „Образование и вероизповедания”, ПК по „Култура и читалищна дейност”, ПК по „Спорт, деца и младежки дейности“ и ПК от „Наука, иновации и оперативни програми“ към Общински съвет – Бургас ……………………………………………, за членове на експертната комисия за финансово подпомагане на ученици и студенти по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студенти“.</w:t>
      </w:r>
    </w:p>
    <w:p w14:paraId="6779CC9C" w14:textId="6E5C7F7E" w:rsidR="005E1DDB" w:rsidRPr="004305D9" w:rsidRDefault="005E1DDB" w:rsidP="00DA766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DDB">
        <w:rPr>
          <w:rFonts w:ascii="Times New Roman" w:hAnsi="Times New Roman" w:cs="Times New Roman"/>
          <w:sz w:val="24"/>
          <w:szCs w:val="24"/>
        </w:rPr>
        <w:t xml:space="preserve">Чл. 10, ал. 2 от Правилата придобива следното съдържание: „чл. 10, ал. 2 Комисията е в състав от девет членове и включва: Заместник-кмет „Образование, здравеопазване, социални дейности и младежки политики“ при Община Бургас, правоспособен юрист от администрацията на Община Бургас, представител на Дирекция „Образование и демографски въпроси“ или представител на Дирекция „Култура и връзки е обществеността”, </w:t>
      </w:r>
      <w:r w:rsidRPr="005E1D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 шест общински съветници, от които поне по един представител на всяка от следните постоянните комисии: ПК по „Образование и вероизповедания”, ПК по „Култура и читалищна дейност”, ПК по „Спорт, деца и младежки дейности“ и ПК от „Наука, иновации и оперативни програми“ към Общински съвет – Бургас."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14:paraId="697A289D" w14:textId="77777777"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0E74FDDC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393B86D6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BB09623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08-00-11027</w:t>
      </w:r>
    </w:p>
    <w:p w14:paraId="007C80C1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Чанка Коралска - зам.-кмет "Строителство, инвестиции и регионално развитие" при Община Бургас,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дългосрочна (2021 - 2030 година) и краткосрочна (2021 - 2023 години) програма за енергийна ефективност на Община Бургас</w:t>
      </w:r>
    </w:p>
    <w:p w14:paraId="43641CE4" w14:textId="77777777" w:rsidR="009A60F7" w:rsidRPr="009A60F7" w:rsidRDefault="009A60F7" w:rsidP="009A60F7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my-MM" w:bidi="my-MM"/>
        </w:rPr>
      </w:pPr>
    </w:p>
    <w:p w14:paraId="2D85FCD6" w14:textId="1225EC0E" w:rsidR="00DF298E" w:rsidRPr="00CD5418" w:rsidRDefault="00DF298E" w:rsidP="00FA777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541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CD54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D541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0841569E" w14:textId="77777777" w:rsidR="00DF298E" w:rsidRPr="00CD5418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D54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DA499B4" w14:textId="77777777" w:rsidR="00DF298E" w:rsidRPr="00CD5418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A971F9" w14:textId="77777777" w:rsidR="0018284A" w:rsidRPr="00CD5418" w:rsidRDefault="00DF298E" w:rsidP="00CD541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54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D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586204C" w14:textId="77777777"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0591B7FD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424C171D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C1F81D5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08-00-11045</w:t>
      </w:r>
    </w:p>
    <w:p w14:paraId="5FC4C176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Даване на съгласие за издаване на запис на заповед в полза на Министерството на енергетиката като обезпечение, гарантиращо пълния размер на авансово плащане по проект: „Модернизация на системата за уличното осветление на 22 зони, включващи главните пътни артерии на град Бургас“, финансиран по програма „Възобновяема енергия, енергийна ефективност, енергийна сигурност“ по процедура „Рехабилитация и модернизация на общинската инфраструктура - системи за външно изкуствено осветление на общините“</w:t>
      </w:r>
    </w:p>
    <w:p w14:paraId="1A3EBA17" w14:textId="77777777" w:rsidR="00C44314" w:rsidRDefault="00C44314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7375BF3F" w14:textId="77777777" w:rsidR="00C44314" w:rsidRPr="00C44314" w:rsidRDefault="00C44314" w:rsidP="00C4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C44314">
        <w:rPr>
          <w:rFonts w:ascii="Times New Roman" w:hAnsi="Times New Roman" w:cs="Times New Roman"/>
          <w:sz w:val="24"/>
          <w:szCs w:val="24"/>
        </w:rPr>
        <w:t>Весна Балтина – зам.-кмет "Стратегически развитие и екология, дигитализация и адаптация към промените на климата" представи докладната записка.</w:t>
      </w:r>
    </w:p>
    <w:p w14:paraId="0736CB40" w14:textId="77777777" w:rsidR="009A60F7" w:rsidRPr="00C44314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5C20175C" w14:textId="77777777" w:rsidR="00DF298E" w:rsidRPr="00C44314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443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562D1EB4" w14:textId="77777777" w:rsidR="00DF298E" w:rsidRPr="00C44314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FFCA04" w14:textId="77777777" w:rsidR="00DF298E" w:rsidRPr="00C44314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EF5C123" w14:textId="77777777" w:rsidR="00DF298E" w:rsidRPr="00C44314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FF32B4" w14:textId="77777777" w:rsidR="0018284A" w:rsidRPr="00C44314" w:rsidRDefault="00DF298E" w:rsidP="00C4431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D491F2B" w14:textId="77777777" w:rsidR="008D1F49" w:rsidRPr="00C44314" w:rsidRDefault="008D1F49" w:rsidP="00A9486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C44314">
        <w:rPr>
          <w:b/>
          <w:szCs w:val="24"/>
        </w:rPr>
        <w:t>---------------------------------------------------------------------------------------</w:t>
      </w:r>
    </w:p>
    <w:p w14:paraId="793DB785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14:paraId="4FB64FBE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01E118E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08-00-11046</w:t>
      </w:r>
    </w:p>
    <w:p w14:paraId="3C942CC8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Даване съгласие за издаване на запис на заповед в полза на Държавен фонд „Земеделие“ – Разплащателна агенция  като обезпечение, гарантиращо пълния размер на авансовото плащане за 2021г. по договор за БФП № МДР-ИП-01-86/20.07.2018 г. за текущи разходи и популяризиране на стратегията за ВОМР по проект: „Изпълнение на стратегия за водено от общностите местно развитие на МИРГ Бургас-Камено“</w:t>
      </w:r>
    </w:p>
    <w:p w14:paraId="1B86D757" w14:textId="77777777" w:rsidR="009A60F7" w:rsidRDefault="009A60F7" w:rsidP="009A6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EFFE08D" w14:textId="77777777" w:rsidR="00C44314" w:rsidRPr="00C44314" w:rsidRDefault="00C44314" w:rsidP="00C44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C44314">
        <w:rPr>
          <w:rFonts w:ascii="Times New Roman" w:hAnsi="Times New Roman" w:cs="Times New Roman"/>
          <w:sz w:val="24"/>
          <w:szCs w:val="24"/>
        </w:rPr>
        <w:t>Весна Балтина – зам.-кмет "Стратегически развитие и екология, дигитализация и адаптация към промените на климата" представи докладната записка.</w:t>
      </w:r>
    </w:p>
    <w:p w14:paraId="595640B0" w14:textId="77777777" w:rsidR="00C44314" w:rsidRPr="009A60F7" w:rsidRDefault="00C44314" w:rsidP="009A6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5CFC7401" w14:textId="77777777" w:rsidR="00DF298E" w:rsidRPr="00C44314" w:rsidRDefault="00DF298E" w:rsidP="00663F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443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5BFB42EC" w14:textId="77777777" w:rsidR="00DF298E" w:rsidRPr="00C44314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1433B8A" w14:textId="77777777" w:rsidR="00DF298E" w:rsidRPr="00C44314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4FF4E0" w14:textId="77777777" w:rsidR="0018284A" w:rsidRPr="00C44314" w:rsidRDefault="00DF298E" w:rsidP="00C4431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57203BF" w14:textId="77777777" w:rsidR="006360AD" w:rsidRDefault="006360AD" w:rsidP="006360AD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6B325EC" w14:textId="485BD818" w:rsidR="00FA777D" w:rsidRDefault="00FA777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206B670" w14:textId="0009E56D"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10</w:t>
      </w:r>
    </w:p>
    <w:p w14:paraId="3691D0C9" w14:textId="77777777"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30390A7" w14:textId="77777777" w:rsid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08-00-11049</w:t>
      </w:r>
    </w:p>
    <w:p w14:paraId="0AD12426" w14:textId="77777777" w:rsidR="009A60F7" w:rsidRPr="009A60F7" w:rsidRDefault="009A60F7" w:rsidP="009A60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9A60F7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9A60F7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относно: </w:t>
      </w:r>
      <w:r w:rsidRPr="009A60F7">
        <w:rPr>
          <w:rFonts w:ascii="Times New Roman" w:eastAsia="Times New Roman" w:hAnsi="Times New Roman"/>
          <w:sz w:val="24"/>
          <w:szCs w:val="24"/>
          <w:lang w:eastAsia="my-MM" w:bidi="my-MM"/>
        </w:rPr>
        <w:t>Кандидатстване на общински лечебни заведения за финансиране на проекти за подобряване условията на труд от фонд "Условия на труд"</w:t>
      </w:r>
    </w:p>
    <w:p w14:paraId="1464723D" w14:textId="77777777" w:rsidR="00DF298E" w:rsidRDefault="00DF298E" w:rsidP="00DF298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C7F5CFB" w14:textId="77777777" w:rsidR="00C44314" w:rsidRPr="00C44314" w:rsidRDefault="00C44314" w:rsidP="00DF298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4314">
        <w:rPr>
          <w:rFonts w:ascii="Times New Roman" w:hAnsi="Times New Roman" w:cs="Times New Roman"/>
          <w:sz w:val="24"/>
          <w:szCs w:val="24"/>
        </w:rPr>
        <w:t>Йорданка Ананиева – зам.-кмет "Образование, здравеопазване, социални дейности и младежки политики" представи докладната записка.</w:t>
      </w:r>
    </w:p>
    <w:p w14:paraId="6D1F0CAE" w14:textId="77777777" w:rsidR="00DF298E" w:rsidRPr="00C44314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443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5B366705" w14:textId="77777777" w:rsidR="00DF298E" w:rsidRPr="00C44314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1B15BD" w14:textId="77777777" w:rsidR="00DF298E" w:rsidRPr="00C44314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71DD538" w14:textId="77777777" w:rsidR="00DF298E" w:rsidRPr="00C44314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898BD9" w14:textId="77777777" w:rsidR="0018284A" w:rsidRPr="00C44314" w:rsidRDefault="00DF298E" w:rsidP="00C4431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43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443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DC7011D" w14:textId="77777777" w:rsidR="002902F2" w:rsidRDefault="009A6A80" w:rsidP="00814330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468283FC" w14:textId="77777777" w:rsidR="00307356" w:rsidRDefault="00307356" w:rsidP="00814330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180E3B35" w14:textId="77777777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D8D69A7" w14:textId="3720FE82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51B1BFC" w14:textId="77777777" w:rsidR="003F2473" w:rsidRPr="008D1F49" w:rsidRDefault="003F2473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5C0D772D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BA1D104" w14:textId="77777777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59DC4DDC" w14:textId="7777777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051041B" w14:textId="549E962C" w:rsidR="008B5003" w:rsidRDefault="008B5003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F172D4A" w14:textId="77777777" w:rsidR="008B5003" w:rsidRDefault="008B5003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7315389" w14:textId="77777777" w:rsidR="00663F30" w:rsidRDefault="00663F30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A5EAD53" w14:textId="77777777" w:rsidR="00663F30" w:rsidRDefault="00663F30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D2C1B0C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01689A8" w14:textId="77777777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BABB3E4" w14:textId="77777777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9E327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8B500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Красимира Августова</w:t>
      </w:r>
      <w:r w:rsidR="009E327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 w:rsidSect="00C55E1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42EEA" w14:textId="77777777" w:rsidR="00AB3319" w:rsidRDefault="00AB3319" w:rsidP="001872BA">
      <w:pPr>
        <w:spacing w:after="0" w:line="240" w:lineRule="auto"/>
      </w:pPr>
      <w:r>
        <w:separator/>
      </w:r>
    </w:p>
  </w:endnote>
  <w:endnote w:type="continuationSeparator" w:id="0">
    <w:p w14:paraId="52E308D1" w14:textId="77777777" w:rsidR="00AB3319" w:rsidRDefault="00AB3319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38F554" w14:textId="2B4047EA" w:rsidR="005A0FE7" w:rsidRDefault="00C55E18">
        <w:pPr>
          <w:pStyle w:val="Footer"/>
          <w:jc w:val="right"/>
        </w:pPr>
        <w:r>
          <w:fldChar w:fldCharType="begin"/>
        </w:r>
        <w:r w:rsidR="005A0FE7">
          <w:instrText xml:space="preserve"> PAGE   \* MERGEFORMAT </w:instrText>
        </w:r>
        <w:r>
          <w:fldChar w:fldCharType="separate"/>
        </w:r>
        <w:r w:rsidR="005E1DD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628A38E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A44E5" w14:textId="77777777" w:rsidR="00AB3319" w:rsidRDefault="00AB3319" w:rsidP="001872BA">
      <w:pPr>
        <w:spacing w:after="0" w:line="240" w:lineRule="auto"/>
      </w:pPr>
      <w:r>
        <w:separator/>
      </w:r>
    </w:p>
  </w:footnote>
  <w:footnote w:type="continuationSeparator" w:id="0">
    <w:p w14:paraId="1EEB95BC" w14:textId="77777777" w:rsidR="00AB3319" w:rsidRDefault="00AB3319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00FA9"/>
    <w:multiLevelType w:val="hybridMultilevel"/>
    <w:tmpl w:val="E4CCE374"/>
    <w:lvl w:ilvl="0" w:tplc="92AE8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701ED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4"/>
  </w:num>
  <w:num w:numId="5">
    <w:abstractNumId w:val="8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3"/>
  </w:num>
  <w:num w:numId="12">
    <w:abstractNumId w:val="3"/>
  </w:num>
  <w:num w:numId="13">
    <w:abstractNumId w:val="11"/>
  </w:num>
  <w:num w:numId="14">
    <w:abstractNumId w:val="12"/>
  </w:num>
  <w:num w:numId="1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2A7"/>
    <w:rsid w:val="00046809"/>
    <w:rsid w:val="00050F71"/>
    <w:rsid w:val="0005540A"/>
    <w:rsid w:val="00057745"/>
    <w:rsid w:val="00063379"/>
    <w:rsid w:val="00063FF1"/>
    <w:rsid w:val="000714A8"/>
    <w:rsid w:val="000845ED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1A3"/>
    <w:rsid w:val="00101686"/>
    <w:rsid w:val="0010273A"/>
    <w:rsid w:val="00104F14"/>
    <w:rsid w:val="0010786F"/>
    <w:rsid w:val="00107934"/>
    <w:rsid w:val="00110935"/>
    <w:rsid w:val="0011129C"/>
    <w:rsid w:val="00112B48"/>
    <w:rsid w:val="0011358B"/>
    <w:rsid w:val="00115DF1"/>
    <w:rsid w:val="00117426"/>
    <w:rsid w:val="001222A7"/>
    <w:rsid w:val="00126D9F"/>
    <w:rsid w:val="00130D39"/>
    <w:rsid w:val="00130D43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0060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E79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2F781D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78A2"/>
    <w:rsid w:val="0034121E"/>
    <w:rsid w:val="003422D9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05D9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4F4FB6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1DDB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423AA"/>
    <w:rsid w:val="00650773"/>
    <w:rsid w:val="00657310"/>
    <w:rsid w:val="0065790B"/>
    <w:rsid w:val="00657997"/>
    <w:rsid w:val="00657DD0"/>
    <w:rsid w:val="00660BFA"/>
    <w:rsid w:val="00660FB8"/>
    <w:rsid w:val="00662B31"/>
    <w:rsid w:val="00663F30"/>
    <w:rsid w:val="006643B2"/>
    <w:rsid w:val="00664885"/>
    <w:rsid w:val="00666CD5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49A1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60691"/>
    <w:rsid w:val="00764BD5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5003"/>
    <w:rsid w:val="008B62E9"/>
    <w:rsid w:val="008C2A15"/>
    <w:rsid w:val="008D060D"/>
    <w:rsid w:val="008D1F49"/>
    <w:rsid w:val="008D25E0"/>
    <w:rsid w:val="008D7910"/>
    <w:rsid w:val="008E269A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2017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0F7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D5A"/>
    <w:rsid w:val="00A271F3"/>
    <w:rsid w:val="00A2770C"/>
    <w:rsid w:val="00A27CF4"/>
    <w:rsid w:val="00A27E7E"/>
    <w:rsid w:val="00A300E9"/>
    <w:rsid w:val="00A30178"/>
    <w:rsid w:val="00A3020D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1ADC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FC3"/>
    <w:rsid w:val="00AA6064"/>
    <w:rsid w:val="00AA7041"/>
    <w:rsid w:val="00AB13CD"/>
    <w:rsid w:val="00AB2EA9"/>
    <w:rsid w:val="00AB3319"/>
    <w:rsid w:val="00AB6EDA"/>
    <w:rsid w:val="00AC2EB3"/>
    <w:rsid w:val="00AC3B01"/>
    <w:rsid w:val="00AD0130"/>
    <w:rsid w:val="00AD167C"/>
    <w:rsid w:val="00AD452E"/>
    <w:rsid w:val="00AD62AC"/>
    <w:rsid w:val="00AE36B2"/>
    <w:rsid w:val="00AE5EBE"/>
    <w:rsid w:val="00AF0F7A"/>
    <w:rsid w:val="00AF13E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D28"/>
    <w:rsid w:val="00B608D9"/>
    <w:rsid w:val="00B628CE"/>
    <w:rsid w:val="00B63438"/>
    <w:rsid w:val="00B64204"/>
    <w:rsid w:val="00B7289D"/>
    <w:rsid w:val="00B72D7A"/>
    <w:rsid w:val="00B75544"/>
    <w:rsid w:val="00B80D8B"/>
    <w:rsid w:val="00B83B66"/>
    <w:rsid w:val="00B94DB6"/>
    <w:rsid w:val="00B959A8"/>
    <w:rsid w:val="00B95B42"/>
    <w:rsid w:val="00BA186B"/>
    <w:rsid w:val="00BA5254"/>
    <w:rsid w:val="00BA592B"/>
    <w:rsid w:val="00BB32CD"/>
    <w:rsid w:val="00BB3D83"/>
    <w:rsid w:val="00BB4470"/>
    <w:rsid w:val="00BC2395"/>
    <w:rsid w:val="00BC6433"/>
    <w:rsid w:val="00BD3BE6"/>
    <w:rsid w:val="00BD462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314"/>
    <w:rsid w:val="00C54895"/>
    <w:rsid w:val="00C55805"/>
    <w:rsid w:val="00C55E18"/>
    <w:rsid w:val="00C62AC4"/>
    <w:rsid w:val="00C62E0F"/>
    <w:rsid w:val="00C641AF"/>
    <w:rsid w:val="00C643EE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D5418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A7662"/>
    <w:rsid w:val="00DB2480"/>
    <w:rsid w:val="00DB6635"/>
    <w:rsid w:val="00DB6E68"/>
    <w:rsid w:val="00DC4C2C"/>
    <w:rsid w:val="00DC524E"/>
    <w:rsid w:val="00DD6783"/>
    <w:rsid w:val="00DD6A4F"/>
    <w:rsid w:val="00DD7CF3"/>
    <w:rsid w:val="00DE1C83"/>
    <w:rsid w:val="00DE2DE1"/>
    <w:rsid w:val="00DE3910"/>
    <w:rsid w:val="00DE49E5"/>
    <w:rsid w:val="00DF298E"/>
    <w:rsid w:val="00DF529D"/>
    <w:rsid w:val="00DF5782"/>
    <w:rsid w:val="00DF65BC"/>
    <w:rsid w:val="00DF6858"/>
    <w:rsid w:val="00E00A82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461B5"/>
    <w:rsid w:val="00F52731"/>
    <w:rsid w:val="00F529D5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4614"/>
    <w:rsid w:val="00F868E0"/>
    <w:rsid w:val="00F90A16"/>
    <w:rsid w:val="00F926A0"/>
    <w:rsid w:val="00F93D10"/>
    <w:rsid w:val="00F94E15"/>
    <w:rsid w:val="00FA3A07"/>
    <w:rsid w:val="00FA6939"/>
    <w:rsid w:val="00FA777D"/>
    <w:rsid w:val="00FB0AB6"/>
    <w:rsid w:val="00FB1FF7"/>
    <w:rsid w:val="00FB23A4"/>
    <w:rsid w:val="00FB4BEA"/>
    <w:rsid w:val="00FB5E58"/>
    <w:rsid w:val="00FB67FE"/>
    <w:rsid w:val="00FC015A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ADA51"/>
  <w15:docId w15:val="{DF467219-0093-4A51-93DC-FBB96836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1AAD4-2B03-4435-9242-3B3B57BAB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7</Pages>
  <Words>2358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Jeni Gospodinova</cp:lastModifiedBy>
  <cp:revision>14</cp:revision>
  <cp:lastPrinted>2019-12-17T11:29:00Z</cp:lastPrinted>
  <dcterms:created xsi:type="dcterms:W3CDTF">2021-01-21T08:23:00Z</dcterms:created>
  <dcterms:modified xsi:type="dcterms:W3CDTF">2021-01-25T11:36:00Z</dcterms:modified>
</cp:coreProperties>
</file>