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4FA" w:rsidRPr="00E12DCC" w:rsidRDefault="00C434FA" w:rsidP="00C434FA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</w:rPr>
      </w:pPr>
      <w:r w:rsidRPr="00E12DCC">
        <w:rPr>
          <w:rFonts w:ascii="Times New Roman" w:eastAsia="Calibri" w:hAnsi="Times New Roman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2ECBCA1D" wp14:editId="5B157F8B">
            <wp:simplePos x="0" y="0"/>
            <wp:positionH relativeFrom="column">
              <wp:posOffset>-342900</wp:posOffset>
            </wp:positionH>
            <wp:positionV relativeFrom="paragraph">
              <wp:posOffset>-361950</wp:posOffset>
            </wp:positionV>
            <wp:extent cx="713740" cy="1066165"/>
            <wp:effectExtent l="0" t="0" r="0" b="635"/>
            <wp:wrapNone/>
            <wp:docPr id="6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2DCC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:rsidR="00C434FA" w:rsidRPr="00E12DCC" w:rsidRDefault="00C434FA" w:rsidP="00C434FA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12DCC">
        <w:rPr>
          <w:rFonts w:ascii="Times New Roman" w:eastAsia="Times New Roman" w:hAnsi="Times New Roman" w:cs="Times New Roman"/>
          <w:sz w:val="20"/>
          <w:szCs w:val="20"/>
          <w:lang w:eastAsia="ar-SA"/>
        </w:rPr>
        <w:t>8000 Бургас, ул.</w:t>
      </w:r>
      <w:r w:rsidRPr="00E12DCC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 xml:space="preserve"> </w:t>
      </w:r>
      <w:r w:rsidRPr="00E12DCC">
        <w:rPr>
          <w:rFonts w:ascii="Times New Roman" w:eastAsia="Times New Roman" w:hAnsi="Times New Roman" w:cs="Times New Roman"/>
          <w:sz w:val="20"/>
          <w:szCs w:val="20"/>
          <w:lang w:eastAsia="ar-SA"/>
        </w:rPr>
        <w:t>”Александровска” № 26</w:t>
      </w:r>
    </w:p>
    <w:p w:rsidR="00C434FA" w:rsidRPr="00E12DCC" w:rsidRDefault="00C434FA" w:rsidP="00C434FA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E12DCC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E12DCC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Pr="00E12DCC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Pr="00E12DCC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Pr="00E12DCC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Pr="00E12DCC"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  <w:t xml:space="preserve">; </w:t>
      </w:r>
      <w:r w:rsidRPr="00E12DCC">
        <w:rPr>
          <w:rFonts w:ascii="Times New Roman" w:eastAsia="Times New Roman" w:hAnsi="Times New Roman" w:cs="Times New Roman"/>
          <w:sz w:val="20"/>
          <w:szCs w:val="20"/>
          <w:lang w:val="en-US" w:eastAsia="ar-SA"/>
        </w:rPr>
        <w:t>e-mail</w:t>
      </w:r>
      <w:r w:rsidRPr="00E12DCC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: </w:t>
      </w:r>
      <w:r w:rsidRPr="00E12DCC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council</w:t>
      </w:r>
      <w:r w:rsidRPr="00E12DCC">
        <w:rPr>
          <w:rFonts w:ascii="Times New Roman" w:eastAsia="Times New Roman" w:hAnsi="Times New Roman" w:cs="Times New Roman"/>
          <w:sz w:val="20"/>
          <w:szCs w:val="20"/>
          <w:lang w:eastAsia="ar-SA"/>
        </w:rPr>
        <w:t>@</w:t>
      </w:r>
      <w:r w:rsidRPr="00E12DCC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burgas</w:t>
      </w:r>
      <w:r w:rsidRPr="00E12DCC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  <w:r w:rsidRPr="00E12DCC">
        <w:rPr>
          <w:rFonts w:ascii="Times New Roman" w:eastAsia="Times New Roman" w:hAnsi="Times New Roman" w:cs="Times New Roman"/>
          <w:sz w:val="20"/>
          <w:szCs w:val="20"/>
          <w:lang w:val="pt-BR" w:eastAsia="ar-SA"/>
        </w:rPr>
        <w:t>org</w:t>
      </w:r>
    </w:p>
    <w:p w:rsidR="00C434FA" w:rsidRPr="00E12DCC" w:rsidRDefault="00C434FA" w:rsidP="00C434FA">
      <w:pPr>
        <w:suppressAutoHyphens/>
        <w:autoSpaceDN w:val="0"/>
        <w:spacing w:after="0" w:line="240" w:lineRule="auto"/>
        <w:ind w:firstLine="708"/>
        <w:rPr>
          <w:rFonts w:ascii="Times New Roman" w:eastAsia="Calibri" w:hAnsi="Times New Roman" w:cs="Times New Roman"/>
        </w:rPr>
      </w:pPr>
      <w:r w:rsidRPr="00E12DCC">
        <w:rPr>
          <w:rFonts w:ascii="Times New Roman" w:eastAsia="Calibri" w:hAnsi="Times New Roman" w:cs="Times New Roman"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CADC7F" wp14:editId="1B79EEA6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5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1601CE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ne 3" o:spid="_x0000_s1026" type="#_x0000_t32" style="position:absolute;margin-left:36pt;margin-top:5.5pt;width:41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" strokeweight=".26008mm">
                <v:stroke joinstyle="miter"/>
              </v:shape>
            </w:pict>
          </mc:Fallback>
        </mc:AlternateContent>
      </w:r>
    </w:p>
    <w:p w:rsidR="00C434FA" w:rsidRPr="00E12DCC" w:rsidRDefault="00C434FA" w:rsidP="00C434FA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12DC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E12DCC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C434FA" w:rsidRPr="00E12DCC" w:rsidRDefault="00C434FA" w:rsidP="00C434FA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12DC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ПРЕПИС – ИЗВЛЕЧЕНИЕ</w:t>
      </w:r>
    </w:p>
    <w:p w:rsidR="00C434FA" w:rsidRPr="00E12DCC" w:rsidRDefault="00C434FA" w:rsidP="00C434FA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C434FA" w:rsidRPr="00AF0687" w:rsidRDefault="00C434FA" w:rsidP="00C434FA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E12DC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Протокол № 1</w:t>
      </w:r>
      <w:r w:rsidR="00AF0687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7</w:t>
      </w:r>
    </w:p>
    <w:p w:rsidR="00C434FA" w:rsidRPr="00E12DCC" w:rsidRDefault="00C434FA" w:rsidP="00C434FA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C434FA" w:rsidRPr="00E12DCC" w:rsidRDefault="00C434FA" w:rsidP="00C434F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E12DC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проведеното на </w:t>
      </w:r>
      <w:r w:rsidR="00AF0687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01</w:t>
      </w:r>
      <w:r w:rsidRPr="00E12DC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.1</w:t>
      </w:r>
      <w:r w:rsidR="00AF0687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</w:t>
      </w:r>
      <w:r w:rsidRPr="00E12DC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.2020 година заседание  </w:t>
      </w:r>
    </w:p>
    <w:p w:rsidR="00C434FA" w:rsidRPr="00BE0086" w:rsidRDefault="00C434FA" w:rsidP="00C434F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ahoma" w:eastAsia="Times New Roman" w:hAnsi="Tahoma" w:cs="Tahoma"/>
          <w:b/>
          <w:sz w:val="28"/>
          <w:szCs w:val="28"/>
          <w:lang w:eastAsia="bg-BG"/>
        </w:rPr>
      </w:pPr>
    </w:p>
    <w:p w:rsidR="00C434FA" w:rsidRDefault="00C434FA" w:rsidP="00C434FA">
      <w:pPr>
        <w:suppressAutoHyphens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434FA" w:rsidRDefault="00C434FA" w:rsidP="00AF0687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F068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ДНЕВЕН РЕД</w:t>
      </w:r>
    </w:p>
    <w:p w:rsidR="009A3FD9" w:rsidRPr="00AF0687" w:rsidRDefault="009A3FD9" w:rsidP="009A3FD9">
      <w:pPr>
        <w:suppressAutoHyphens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F0687" w:rsidRPr="00AF0687" w:rsidRDefault="00AF0687" w:rsidP="00AF0687">
      <w:pPr>
        <w:numPr>
          <w:ilvl w:val="0"/>
          <w:numId w:val="36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0687">
        <w:rPr>
          <w:rFonts w:ascii="Times New Roman" w:hAnsi="Times New Roman" w:cs="Times New Roman"/>
          <w:i/>
          <w:sz w:val="24"/>
          <w:szCs w:val="24"/>
        </w:rPr>
        <w:t xml:space="preserve">ОбС 08-00-10883 </w:t>
      </w:r>
      <w:r w:rsidRPr="00AF0687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 от Живко Господинов – зам.-председател на Общински съвет – Бургас и Христо Панайотов – председател на група общински съветници от ПП БСП за свикване на извънредно заседание на Общински съвет – Бургас</w:t>
      </w:r>
      <w:r w:rsidRPr="00AF068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AF0687">
        <w:rPr>
          <w:rFonts w:ascii="Times New Roman" w:eastAsia="Times New Roman" w:hAnsi="Times New Roman" w:cs="Times New Roman"/>
          <w:sz w:val="24"/>
          <w:szCs w:val="24"/>
        </w:rPr>
        <w:t>във връзка с</w:t>
      </w:r>
      <w:r w:rsidRPr="00AF068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AF0687">
        <w:rPr>
          <w:rFonts w:ascii="Times New Roman" w:eastAsia="Times New Roman" w:hAnsi="Times New Roman" w:cs="Times New Roman"/>
          <w:sz w:val="24"/>
          <w:szCs w:val="24"/>
        </w:rPr>
        <w:t>изслушване на представители на Министерство на околната среда, и водите, Министерство на регионалното развитие и благоустройството, Министерство на земеделието, храните и горите и изпълнителния директор на ВиК – Бургас ЕАД</w:t>
      </w:r>
    </w:p>
    <w:p w:rsidR="00AF0687" w:rsidRPr="00AF0687" w:rsidRDefault="00AF0687" w:rsidP="00AF0687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0687" w:rsidRPr="00AF0687" w:rsidRDefault="00AF0687" w:rsidP="00AF0687">
      <w:pPr>
        <w:numPr>
          <w:ilvl w:val="0"/>
          <w:numId w:val="36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0687">
        <w:rPr>
          <w:rFonts w:ascii="Times New Roman" w:hAnsi="Times New Roman" w:cs="Times New Roman"/>
          <w:i/>
          <w:sz w:val="24"/>
          <w:szCs w:val="24"/>
        </w:rPr>
        <w:t xml:space="preserve">ОбС 08-00-10886 </w:t>
      </w:r>
      <w:r w:rsidRPr="00AF068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Докладна записка от Димитър Николов </w:t>
      </w:r>
      <w:r w:rsidR="009A3FD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AF068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кмет на Община Бургас, </w:t>
      </w:r>
      <w:r w:rsidRPr="00AF0687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относно:</w:t>
      </w:r>
      <w:r w:rsidRPr="00AF068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AF0687">
        <w:rPr>
          <w:rFonts w:ascii="Times New Roman" w:eastAsia="Times New Roman" w:hAnsi="Times New Roman" w:cs="Times New Roman"/>
          <w:sz w:val="24"/>
          <w:szCs w:val="24"/>
          <w:lang w:eastAsia="bg-BG"/>
        </w:rPr>
        <w:t>Кандидатстване на Сдружение с нестопанска цел „Местна инициативна група Камено-Бургас“  (СНЦ „МИГ Камено- Бургас“) по „Подмярка 19.1 в частта на малките пилотни проекти“ на ПРСР 2014 – 2020 г.</w:t>
      </w:r>
    </w:p>
    <w:p w:rsidR="0010075F" w:rsidRPr="00AF0687" w:rsidRDefault="0010075F" w:rsidP="00AF0687">
      <w:pPr>
        <w:tabs>
          <w:tab w:val="left" w:pos="993"/>
        </w:tabs>
        <w:autoSpaceDN w:val="0"/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F0687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</w:t>
      </w:r>
    </w:p>
    <w:p w:rsidR="0010075F" w:rsidRDefault="0010075F" w:rsidP="00AF068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3FD9" w:rsidRPr="00AF0687" w:rsidRDefault="009A3FD9" w:rsidP="009A3FD9">
      <w:pPr>
        <w:numPr>
          <w:ilvl w:val="0"/>
          <w:numId w:val="38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0687">
        <w:rPr>
          <w:rFonts w:ascii="Times New Roman" w:hAnsi="Times New Roman" w:cs="Times New Roman"/>
          <w:i/>
          <w:sz w:val="24"/>
          <w:szCs w:val="24"/>
        </w:rPr>
        <w:t xml:space="preserve">ОбС 08-00-10883 </w:t>
      </w:r>
      <w:r w:rsidRPr="00AF0687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Заявление от Живко Господинов – зам.-председател на Общински съвет – Бургас и Христо Панайотов – председател на група общински съветници от ПП БСП за свикване на извънредно заседание на Общински съвет – Бургас</w:t>
      </w:r>
      <w:r w:rsidRPr="00AF068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AF0687">
        <w:rPr>
          <w:rFonts w:ascii="Times New Roman" w:eastAsia="Times New Roman" w:hAnsi="Times New Roman" w:cs="Times New Roman"/>
          <w:sz w:val="24"/>
          <w:szCs w:val="24"/>
        </w:rPr>
        <w:t>във връзка с</w:t>
      </w:r>
      <w:r w:rsidRPr="00AF068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AF0687">
        <w:rPr>
          <w:rFonts w:ascii="Times New Roman" w:eastAsia="Times New Roman" w:hAnsi="Times New Roman" w:cs="Times New Roman"/>
          <w:sz w:val="24"/>
          <w:szCs w:val="24"/>
        </w:rPr>
        <w:t>изслушване на представители на Министерство на околната среда, и водите, Министерство на регионалното развитие и благоустройството, Министерство на земеделието, храните и горите и изпълнителния директор на ВиК – Бургас ЕАД</w:t>
      </w:r>
    </w:p>
    <w:p w:rsidR="00AF0687" w:rsidRDefault="00AF0687" w:rsidP="00AF068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A3FD9" w:rsidRPr="00AF0687" w:rsidRDefault="009A3FD9" w:rsidP="00AF0687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0075F" w:rsidRPr="00AF0687" w:rsidRDefault="0010075F" w:rsidP="00AF0687">
      <w:pPr>
        <w:tabs>
          <w:tab w:val="left" w:pos="993"/>
        </w:tabs>
        <w:autoSpaceDN w:val="0"/>
        <w:spacing w:after="0" w:line="240" w:lineRule="auto"/>
        <w:ind w:left="567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F0687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</w:t>
      </w:r>
    </w:p>
    <w:p w:rsidR="0010075F" w:rsidRPr="00AF0687" w:rsidRDefault="0010075F" w:rsidP="00AF0687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3FD9" w:rsidRPr="00AF0687" w:rsidRDefault="009A3FD9" w:rsidP="009A3FD9">
      <w:pPr>
        <w:numPr>
          <w:ilvl w:val="0"/>
          <w:numId w:val="38"/>
        </w:num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0687">
        <w:rPr>
          <w:rFonts w:ascii="Times New Roman" w:hAnsi="Times New Roman" w:cs="Times New Roman"/>
          <w:i/>
          <w:sz w:val="24"/>
          <w:szCs w:val="24"/>
        </w:rPr>
        <w:t xml:space="preserve">ОбС 08-00-10886 </w:t>
      </w:r>
      <w:r w:rsidRPr="00AF068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Докладна записка от Димитър Николов </w:t>
      </w:r>
      <w:r w:rsidR="00AB320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AF068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кмет на Община Бургас, </w:t>
      </w:r>
      <w:r w:rsidRPr="00AF0687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относно:</w:t>
      </w:r>
      <w:r w:rsidRPr="00AF0687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AF0687">
        <w:rPr>
          <w:rFonts w:ascii="Times New Roman" w:eastAsia="Times New Roman" w:hAnsi="Times New Roman" w:cs="Times New Roman"/>
          <w:sz w:val="24"/>
          <w:szCs w:val="24"/>
          <w:lang w:eastAsia="bg-BG"/>
        </w:rPr>
        <w:t>Кандидатстване на Сдружение с нестопанска цел „Местна инициативна група Камено-Бургас“  (СНЦ „МИГ Камено- Бургас“) по „Подмярка 19.1 в частта на малките пилотни проекти“ на ПРСР 2014 – 2020 г.</w:t>
      </w:r>
    </w:p>
    <w:p w:rsidR="00A91D6F" w:rsidRPr="00AF0687" w:rsidRDefault="00A91D6F" w:rsidP="009A3FD9">
      <w:pPr>
        <w:suppressAutoHyphens/>
        <w:autoSpaceDN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9A3FD9" w:rsidRDefault="009A3FD9" w:rsidP="009A3FD9">
      <w:pPr>
        <w:tabs>
          <w:tab w:val="left" w:pos="915"/>
          <w:tab w:val="left" w:pos="993"/>
          <w:tab w:val="left" w:pos="1134"/>
        </w:tabs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41EE4">
        <w:rPr>
          <w:rFonts w:ascii="Times New Roman" w:eastAsia="Calibri" w:hAnsi="Times New Roman" w:cs="Times New Roman"/>
          <w:sz w:val="24"/>
          <w:szCs w:val="24"/>
        </w:rPr>
        <w:t>РЕШЕНИЕ:</w:t>
      </w:r>
    </w:p>
    <w:p w:rsidR="002970AC" w:rsidRPr="00AF0687" w:rsidRDefault="002970AC" w:rsidP="00AF0687">
      <w:pPr>
        <w:suppressAutoHyphens/>
        <w:autoSpaceDN w:val="0"/>
        <w:spacing w:after="0" w:line="240" w:lineRule="auto"/>
        <w:ind w:left="3540" w:firstLine="708"/>
        <w:contextualSpacing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B626D4" w:rsidRPr="00731CEC" w:rsidRDefault="00B626D4" w:rsidP="00B626D4">
      <w:pPr>
        <w:pStyle w:val="Bodytext20"/>
        <w:numPr>
          <w:ilvl w:val="0"/>
          <w:numId w:val="40"/>
        </w:numPr>
        <w:shd w:val="clear" w:color="auto" w:fill="auto"/>
        <w:tabs>
          <w:tab w:val="left" w:pos="0"/>
          <w:tab w:val="left" w:pos="993"/>
        </w:tabs>
        <w:spacing w:line="264" w:lineRule="exact"/>
        <w:ind w:left="0" w:firstLine="709"/>
        <w:jc w:val="both"/>
        <w:rPr>
          <w:sz w:val="24"/>
          <w:szCs w:val="24"/>
        </w:rPr>
      </w:pPr>
      <w:r w:rsidRPr="00731CEC">
        <w:rPr>
          <w:rStyle w:val="Bodytext2"/>
          <w:color w:val="000000"/>
          <w:sz w:val="24"/>
          <w:szCs w:val="24"/>
        </w:rPr>
        <w:t xml:space="preserve">Общински съвет </w:t>
      </w:r>
      <w:r>
        <w:rPr>
          <w:rStyle w:val="Bodytext2"/>
          <w:color w:val="000000"/>
          <w:sz w:val="24"/>
          <w:szCs w:val="24"/>
        </w:rPr>
        <w:t>–</w:t>
      </w:r>
      <w:r w:rsidRPr="00731CEC">
        <w:rPr>
          <w:rStyle w:val="Bodytext2"/>
          <w:color w:val="000000"/>
          <w:sz w:val="24"/>
          <w:szCs w:val="24"/>
        </w:rPr>
        <w:t xml:space="preserve"> Бургас определя за свой представител в общото събрание</w:t>
      </w:r>
      <w:r w:rsidRPr="00731CEC">
        <w:rPr>
          <w:sz w:val="24"/>
          <w:szCs w:val="24"/>
        </w:rPr>
        <w:t xml:space="preserve"> </w:t>
      </w:r>
      <w:r w:rsidRPr="00731CEC">
        <w:rPr>
          <w:rStyle w:val="Bodytext2"/>
          <w:color w:val="000000"/>
          <w:sz w:val="24"/>
          <w:szCs w:val="24"/>
        </w:rPr>
        <w:t>на МИГ Камено-Бургас Калояна Живкова Петков</w:t>
      </w:r>
      <w:r>
        <w:rPr>
          <w:rStyle w:val="Bodytext2"/>
          <w:color w:val="000000"/>
          <w:sz w:val="24"/>
          <w:szCs w:val="24"/>
        </w:rPr>
        <w:t>а</w:t>
      </w:r>
      <w:r w:rsidRPr="00731CEC">
        <w:rPr>
          <w:rStyle w:val="Bodytext2"/>
          <w:color w:val="000000"/>
          <w:sz w:val="24"/>
          <w:szCs w:val="24"/>
        </w:rPr>
        <w:t>.</w:t>
      </w:r>
      <w:r w:rsidRPr="00731CEC">
        <w:rPr>
          <w:rStyle w:val="Bodytext2"/>
          <w:color w:val="000000"/>
          <w:sz w:val="24"/>
          <w:szCs w:val="24"/>
        </w:rPr>
        <w:tab/>
      </w:r>
    </w:p>
    <w:p w:rsidR="00B626D4" w:rsidRPr="00731CEC" w:rsidRDefault="00B626D4" w:rsidP="00B626D4">
      <w:pPr>
        <w:pStyle w:val="Bodytext20"/>
        <w:numPr>
          <w:ilvl w:val="0"/>
          <w:numId w:val="40"/>
        </w:numPr>
        <w:shd w:val="clear" w:color="auto" w:fill="auto"/>
        <w:tabs>
          <w:tab w:val="left" w:pos="709"/>
          <w:tab w:val="left" w:pos="993"/>
        </w:tabs>
        <w:spacing w:line="264" w:lineRule="exact"/>
        <w:ind w:left="0" w:firstLine="709"/>
        <w:jc w:val="both"/>
        <w:rPr>
          <w:sz w:val="24"/>
          <w:szCs w:val="24"/>
        </w:rPr>
      </w:pPr>
      <w:r w:rsidRPr="00731CEC">
        <w:rPr>
          <w:rStyle w:val="Bodytext2"/>
          <w:color w:val="000000"/>
          <w:sz w:val="24"/>
          <w:szCs w:val="24"/>
        </w:rPr>
        <w:lastRenderedPageBreak/>
        <w:t>Общински съвет</w:t>
      </w:r>
      <w:r>
        <w:rPr>
          <w:rStyle w:val="Bodytext2"/>
          <w:color w:val="000000"/>
          <w:sz w:val="24"/>
          <w:szCs w:val="24"/>
          <w:lang w:val="en-US"/>
        </w:rPr>
        <w:t xml:space="preserve"> </w:t>
      </w:r>
      <w:r>
        <w:rPr>
          <w:rStyle w:val="Bodytext2"/>
          <w:color w:val="000000"/>
          <w:sz w:val="24"/>
          <w:szCs w:val="24"/>
        </w:rPr>
        <w:t>–</w:t>
      </w:r>
      <w:r>
        <w:rPr>
          <w:rStyle w:val="Bodytext2"/>
          <w:color w:val="000000"/>
          <w:sz w:val="24"/>
          <w:szCs w:val="24"/>
          <w:lang w:val="en-US"/>
        </w:rPr>
        <w:t xml:space="preserve"> </w:t>
      </w:r>
      <w:r w:rsidRPr="00731CEC">
        <w:rPr>
          <w:rStyle w:val="Bodytext2"/>
          <w:color w:val="000000"/>
          <w:sz w:val="24"/>
          <w:szCs w:val="24"/>
        </w:rPr>
        <w:t>Бургас дава съгласие да бъде осигурен в бюджета на МИГ Камено-Бургас за 2021</w:t>
      </w:r>
      <w:r>
        <w:rPr>
          <w:rStyle w:val="Bodytext2"/>
          <w:color w:val="000000"/>
          <w:sz w:val="24"/>
          <w:szCs w:val="24"/>
        </w:rPr>
        <w:t xml:space="preserve"> </w:t>
      </w:r>
      <w:r w:rsidRPr="00731CEC">
        <w:rPr>
          <w:rStyle w:val="Bodytext2"/>
          <w:color w:val="000000"/>
          <w:sz w:val="24"/>
          <w:szCs w:val="24"/>
        </w:rPr>
        <w:t xml:space="preserve">г. финансов ресурс в размер на 3 000 (три хиляди) лева за съфинансиране на проект на МИГ Камено-Бургас по Процедура </w:t>
      </w:r>
      <w:r w:rsidRPr="00731CEC">
        <w:rPr>
          <w:rStyle w:val="Bodytext2"/>
          <w:color w:val="000000"/>
          <w:sz w:val="24"/>
          <w:szCs w:val="24"/>
          <w:lang w:val="en-US"/>
        </w:rPr>
        <w:t>BG06RDNP001</w:t>
      </w:r>
      <w:r w:rsidRPr="00731CEC">
        <w:rPr>
          <w:rStyle w:val="Bodytext2"/>
          <w:color w:val="000000"/>
          <w:sz w:val="24"/>
          <w:szCs w:val="24"/>
        </w:rPr>
        <w:t xml:space="preserve">-19.476, подмярка 19.1 „Помощ за подготвителни дейности“ на мярка 19 „Водено от общностите местно развитие“ от Програмата за развитие на селските райони за периода 2014 </w:t>
      </w:r>
      <w:r>
        <w:rPr>
          <w:rStyle w:val="Bodytext2"/>
          <w:color w:val="000000"/>
          <w:sz w:val="24"/>
          <w:szCs w:val="24"/>
        </w:rPr>
        <w:t>–</w:t>
      </w:r>
      <w:r w:rsidRPr="00731CEC">
        <w:rPr>
          <w:rStyle w:val="Bodytext2"/>
          <w:color w:val="000000"/>
          <w:sz w:val="24"/>
          <w:szCs w:val="24"/>
        </w:rPr>
        <w:t xml:space="preserve"> 2020 г. (ПРСР 2014 </w:t>
      </w:r>
      <w:r>
        <w:rPr>
          <w:rStyle w:val="Bodytext2"/>
          <w:color w:val="000000"/>
          <w:sz w:val="24"/>
          <w:szCs w:val="24"/>
        </w:rPr>
        <w:t>–</w:t>
      </w:r>
      <w:r w:rsidRPr="00731CEC">
        <w:rPr>
          <w:rStyle w:val="Bodytext2"/>
          <w:color w:val="000000"/>
          <w:sz w:val="24"/>
          <w:szCs w:val="24"/>
        </w:rPr>
        <w:t xml:space="preserve"> 2020 г.), съфинансирана от Европейския земеделски фонд за развитие на селските райони (ЕЗФРСР).</w:t>
      </w:r>
    </w:p>
    <w:p w:rsidR="00B626D4" w:rsidRPr="00731CEC" w:rsidRDefault="00B626D4" w:rsidP="00B626D4">
      <w:pPr>
        <w:pStyle w:val="Bodytext20"/>
        <w:shd w:val="clear" w:color="auto" w:fill="auto"/>
        <w:tabs>
          <w:tab w:val="left" w:pos="993"/>
        </w:tabs>
        <w:spacing w:line="264" w:lineRule="exact"/>
        <w:ind w:firstLine="709"/>
        <w:jc w:val="both"/>
        <w:rPr>
          <w:sz w:val="24"/>
          <w:szCs w:val="24"/>
        </w:rPr>
      </w:pPr>
      <w:r w:rsidRPr="00731CEC">
        <w:rPr>
          <w:rStyle w:val="Bodytext2"/>
          <w:color w:val="000000"/>
          <w:sz w:val="24"/>
          <w:szCs w:val="24"/>
        </w:rPr>
        <w:t>Посочената сума се предоставя на СНЦ „МИГ Камено-Бургас“ по сметката на сдружението до момента на одобрение на проектното предложение, а в случай на неодобрение сдружението връща сумата на община Бургас.</w:t>
      </w:r>
    </w:p>
    <w:p w:rsidR="00B626D4" w:rsidRPr="00583A84" w:rsidRDefault="00B626D4" w:rsidP="00B626D4">
      <w:pPr>
        <w:pStyle w:val="Bodytext20"/>
        <w:numPr>
          <w:ilvl w:val="0"/>
          <w:numId w:val="40"/>
        </w:numPr>
        <w:shd w:val="clear" w:color="auto" w:fill="auto"/>
        <w:tabs>
          <w:tab w:val="left" w:pos="709"/>
          <w:tab w:val="left" w:pos="993"/>
        </w:tabs>
        <w:spacing w:line="264" w:lineRule="exact"/>
        <w:ind w:left="0" w:firstLine="709"/>
        <w:jc w:val="both"/>
        <w:rPr>
          <w:sz w:val="24"/>
          <w:szCs w:val="24"/>
        </w:rPr>
      </w:pPr>
      <w:r w:rsidRPr="00731CEC">
        <w:rPr>
          <w:rStyle w:val="Bodytext2"/>
          <w:color w:val="000000"/>
          <w:sz w:val="24"/>
          <w:szCs w:val="24"/>
        </w:rPr>
        <w:t>Допуска предварително изпълнение на основание на ч</w:t>
      </w:r>
      <w:r>
        <w:rPr>
          <w:rStyle w:val="Bodytext2"/>
          <w:color w:val="000000"/>
          <w:sz w:val="24"/>
          <w:szCs w:val="24"/>
        </w:rPr>
        <w:t>л. 60, ал. 1 от Административно</w:t>
      </w:r>
      <w:r w:rsidRPr="00731CEC">
        <w:rPr>
          <w:rStyle w:val="Bodytext2"/>
          <w:color w:val="000000"/>
          <w:sz w:val="24"/>
          <w:szCs w:val="24"/>
        </w:rPr>
        <w:t>процесуалния кодекс, с цел своевременно свикване общото събрание на МИГ, вписване на промените в управлението и подаване в срок на предложението за финансиране.</w:t>
      </w:r>
    </w:p>
    <w:p w:rsidR="002970AC" w:rsidRPr="00AF0687" w:rsidRDefault="002970AC" w:rsidP="00B626D4">
      <w:pPr>
        <w:tabs>
          <w:tab w:val="left" w:pos="993"/>
        </w:tabs>
        <w:suppressAutoHyphens/>
        <w:autoSpaceDN w:val="0"/>
        <w:spacing w:after="0" w:line="240" w:lineRule="auto"/>
        <w:ind w:left="3540" w:firstLine="709"/>
        <w:contextualSpacing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2970AC" w:rsidRPr="00AF0687" w:rsidRDefault="002970AC" w:rsidP="00AF0687">
      <w:pPr>
        <w:suppressAutoHyphens/>
        <w:autoSpaceDN w:val="0"/>
        <w:spacing w:after="0" w:line="240" w:lineRule="auto"/>
        <w:ind w:left="3540" w:firstLine="708"/>
        <w:contextualSpacing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2970AC" w:rsidRPr="00AF0687" w:rsidRDefault="002970AC" w:rsidP="00AF0687">
      <w:pPr>
        <w:suppressAutoHyphens/>
        <w:autoSpaceDN w:val="0"/>
        <w:spacing w:after="0" w:line="240" w:lineRule="auto"/>
        <w:ind w:left="3540" w:firstLine="708"/>
        <w:contextualSpacing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2970AC" w:rsidRPr="00AF0687" w:rsidRDefault="002970AC" w:rsidP="00AF0687">
      <w:pPr>
        <w:suppressAutoHyphens/>
        <w:autoSpaceDN w:val="0"/>
        <w:spacing w:after="0" w:line="240" w:lineRule="auto"/>
        <w:ind w:left="3540" w:firstLine="708"/>
        <w:contextualSpacing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2970AC" w:rsidRPr="00AF0687" w:rsidRDefault="002970AC" w:rsidP="00AF0687">
      <w:pPr>
        <w:suppressAutoHyphens/>
        <w:autoSpaceDN w:val="0"/>
        <w:spacing w:after="0" w:line="240" w:lineRule="auto"/>
        <w:ind w:left="3540" w:firstLine="708"/>
        <w:contextualSpacing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A91D6F" w:rsidRPr="00AF0687" w:rsidRDefault="00A91D6F" w:rsidP="00AF0687">
      <w:pPr>
        <w:suppressAutoHyphens/>
        <w:autoSpaceDN w:val="0"/>
        <w:spacing w:after="0" w:line="240" w:lineRule="auto"/>
        <w:ind w:left="3540"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AF068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ПРЕДСЕДАТЕЛ </w:t>
      </w:r>
    </w:p>
    <w:p w:rsidR="00A91D6F" w:rsidRPr="00AF0687" w:rsidRDefault="00AB3204" w:rsidP="00AF0687">
      <w:pPr>
        <w:suppressAutoHyphens/>
        <w:autoSpaceDN w:val="0"/>
        <w:spacing w:after="0" w:line="240" w:lineRule="auto"/>
        <w:ind w:left="3540" w:firstLine="708"/>
        <w:contextualSpacing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 ОБЩИНСКИ СЪВЕТ – Бургас:</w:t>
      </w:r>
      <w:bookmarkStart w:id="0" w:name="_GoBack"/>
      <w:bookmarkEnd w:id="0"/>
    </w:p>
    <w:p w:rsidR="00A91D6F" w:rsidRPr="00AF0687" w:rsidRDefault="00A91D6F" w:rsidP="00AB3204">
      <w:pPr>
        <w:spacing w:line="240" w:lineRule="auto"/>
        <w:ind w:left="3540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AF068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ПРОФ. Д-Р  СЕВДАЛИНА ТУРМАНОВА</w:t>
      </w:r>
    </w:p>
    <w:p w:rsidR="00A91D6F" w:rsidRDefault="00A91D6F" w:rsidP="00A91D6F"/>
    <w:p w:rsidR="006A691B" w:rsidRDefault="006A691B"/>
    <w:sectPr w:rsidR="006A69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80450"/>
    <w:multiLevelType w:val="hybridMultilevel"/>
    <w:tmpl w:val="ECCE593C"/>
    <w:lvl w:ilvl="0" w:tplc="DF9294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335FE1"/>
    <w:multiLevelType w:val="hybridMultilevel"/>
    <w:tmpl w:val="E1D8CE88"/>
    <w:lvl w:ilvl="0" w:tplc="ACD0508E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156564C"/>
    <w:multiLevelType w:val="hybridMultilevel"/>
    <w:tmpl w:val="CE567068"/>
    <w:lvl w:ilvl="0" w:tplc="E036309A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0A2D17"/>
    <w:multiLevelType w:val="hybridMultilevel"/>
    <w:tmpl w:val="3724BEDE"/>
    <w:lvl w:ilvl="0" w:tplc="BE6267CE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3665172"/>
    <w:multiLevelType w:val="hybridMultilevel"/>
    <w:tmpl w:val="C916CEAC"/>
    <w:lvl w:ilvl="0" w:tplc="7484583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834D13"/>
    <w:multiLevelType w:val="hybridMultilevel"/>
    <w:tmpl w:val="FF4EF160"/>
    <w:lvl w:ilvl="0" w:tplc="0402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15EA5C4A"/>
    <w:multiLevelType w:val="hybridMultilevel"/>
    <w:tmpl w:val="471C6E1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22D08"/>
    <w:multiLevelType w:val="hybridMultilevel"/>
    <w:tmpl w:val="227C32A4"/>
    <w:lvl w:ilvl="0" w:tplc="3AFC650E">
      <w:start w:val="1"/>
      <w:numFmt w:val="decimal"/>
      <w:lvlText w:val="%1."/>
      <w:lvlJc w:val="left"/>
      <w:pPr>
        <w:ind w:left="1065" w:hanging="360"/>
      </w:p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>
      <w:start w:val="1"/>
      <w:numFmt w:val="lowerRoman"/>
      <w:lvlText w:val="%6."/>
      <w:lvlJc w:val="right"/>
      <w:pPr>
        <w:ind w:left="4665" w:hanging="180"/>
      </w:pPr>
    </w:lvl>
    <w:lvl w:ilvl="6" w:tplc="0402000F">
      <w:start w:val="1"/>
      <w:numFmt w:val="decimal"/>
      <w:lvlText w:val="%7."/>
      <w:lvlJc w:val="left"/>
      <w:pPr>
        <w:ind w:left="5385" w:hanging="360"/>
      </w:pPr>
    </w:lvl>
    <w:lvl w:ilvl="7" w:tplc="04020019">
      <w:start w:val="1"/>
      <w:numFmt w:val="lowerLetter"/>
      <w:lvlText w:val="%8."/>
      <w:lvlJc w:val="left"/>
      <w:pPr>
        <w:ind w:left="6105" w:hanging="360"/>
      </w:pPr>
    </w:lvl>
    <w:lvl w:ilvl="8" w:tplc="0402001B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EC821C7"/>
    <w:multiLevelType w:val="hybridMultilevel"/>
    <w:tmpl w:val="85CA3D3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F64D5A"/>
    <w:multiLevelType w:val="hybridMultilevel"/>
    <w:tmpl w:val="A3EE615C"/>
    <w:lvl w:ilvl="0" w:tplc="92D800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535A4F"/>
    <w:multiLevelType w:val="hybridMultilevel"/>
    <w:tmpl w:val="B8508B78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BA2176"/>
    <w:multiLevelType w:val="hybridMultilevel"/>
    <w:tmpl w:val="A22AC668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875"/>
        </w:tabs>
        <w:ind w:left="1875" w:hanging="360"/>
      </w:pPr>
    </w:lvl>
    <w:lvl w:ilvl="2" w:tplc="04020005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abstractNum w:abstractNumId="12" w15:restartNumberingAfterBreak="0">
    <w:nsid w:val="290E48DE"/>
    <w:multiLevelType w:val="hybridMultilevel"/>
    <w:tmpl w:val="9F04C6E4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01CB5"/>
    <w:multiLevelType w:val="hybridMultilevel"/>
    <w:tmpl w:val="B9E887C2"/>
    <w:lvl w:ilvl="0" w:tplc="499080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A651504"/>
    <w:multiLevelType w:val="hybridMultilevel"/>
    <w:tmpl w:val="C952070A"/>
    <w:lvl w:ilvl="0" w:tplc="693483B2">
      <w:start w:val="1"/>
      <w:numFmt w:val="decimal"/>
      <w:lvlText w:val="%1."/>
      <w:lvlJc w:val="left"/>
      <w:pPr>
        <w:ind w:left="1072" w:hanging="930"/>
      </w:pPr>
      <w:rPr>
        <w:b/>
        <w:color w:val="000000"/>
      </w:rPr>
    </w:lvl>
    <w:lvl w:ilvl="1" w:tplc="04020019">
      <w:start w:val="1"/>
      <w:numFmt w:val="lowerLetter"/>
      <w:lvlText w:val="%2."/>
      <w:lvlJc w:val="left"/>
      <w:pPr>
        <w:ind w:left="1222" w:hanging="360"/>
      </w:pPr>
    </w:lvl>
    <w:lvl w:ilvl="2" w:tplc="0402001B">
      <w:start w:val="1"/>
      <w:numFmt w:val="lowerRoman"/>
      <w:lvlText w:val="%3."/>
      <w:lvlJc w:val="right"/>
      <w:pPr>
        <w:ind w:left="1942" w:hanging="180"/>
      </w:pPr>
    </w:lvl>
    <w:lvl w:ilvl="3" w:tplc="0402000F">
      <w:start w:val="1"/>
      <w:numFmt w:val="decimal"/>
      <w:lvlText w:val="%4."/>
      <w:lvlJc w:val="left"/>
      <w:pPr>
        <w:ind w:left="2662" w:hanging="360"/>
      </w:pPr>
    </w:lvl>
    <w:lvl w:ilvl="4" w:tplc="04020019">
      <w:start w:val="1"/>
      <w:numFmt w:val="lowerLetter"/>
      <w:lvlText w:val="%5."/>
      <w:lvlJc w:val="left"/>
      <w:pPr>
        <w:ind w:left="3382" w:hanging="360"/>
      </w:pPr>
    </w:lvl>
    <w:lvl w:ilvl="5" w:tplc="0402001B">
      <w:start w:val="1"/>
      <w:numFmt w:val="lowerRoman"/>
      <w:lvlText w:val="%6."/>
      <w:lvlJc w:val="right"/>
      <w:pPr>
        <w:ind w:left="4102" w:hanging="180"/>
      </w:pPr>
    </w:lvl>
    <w:lvl w:ilvl="6" w:tplc="0402000F">
      <w:start w:val="1"/>
      <w:numFmt w:val="decimal"/>
      <w:lvlText w:val="%7."/>
      <w:lvlJc w:val="left"/>
      <w:pPr>
        <w:ind w:left="4822" w:hanging="360"/>
      </w:pPr>
    </w:lvl>
    <w:lvl w:ilvl="7" w:tplc="04020019">
      <w:start w:val="1"/>
      <w:numFmt w:val="lowerLetter"/>
      <w:lvlText w:val="%8."/>
      <w:lvlJc w:val="left"/>
      <w:pPr>
        <w:ind w:left="5542" w:hanging="360"/>
      </w:pPr>
    </w:lvl>
    <w:lvl w:ilvl="8" w:tplc="0402001B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04D39B2"/>
    <w:multiLevelType w:val="hybridMultilevel"/>
    <w:tmpl w:val="0394BD98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2E23866"/>
    <w:multiLevelType w:val="hybridMultilevel"/>
    <w:tmpl w:val="3E98C288"/>
    <w:lvl w:ilvl="0" w:tplc="73424B6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0C20C3"/>
    <w:multiLevelType w:val="hybridMultilevel"/>
    <w:tmpl w:val="086A25E6"/>
    <w:lvl w:ilvl="0" w:tplc="EAEE2D58">
      <w:start w:val="5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CA2875"/>
    <w:multiLevelType w:val="hybridMultilevel"/>
    <w:tmpl w:val="B65A1A86"/>
    <w:lvl w:ilvl="0" w:tplc="5D82B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E4D5658"/>
    <w:multiLevelType w:val="hybridMultilevel"/>
    <w:tmpl w:val="0B3A26B2"/>
    <w:lvl w:ilvl="0" w:tplc="0402000F">
      <w:start w:val="1"/>
      <w:numFmt w:val="decimal"/>
      <w:lvlText w:val="%1."/>
      <w:lvlJc w:val="left"/>
      <w:pPr>
        <w:ind w:left="2136" w:hanging="360"/>
      </w:pPr>
    </w:lvl>
    <w:lvl w:ilvl="1" w:tplc="04020019">
      <w:start w:val="1"/>
      <w:numFmt w:val="lowerLetter"/>
      <w:lvlText w:val="%2."/>
      <w:lvlJc w:val="left"/>
      <w:pPr>
        <w:ind w:left="2856" w:hanging="360"/>
      </w:pPr>
    </w:lvl>
    <w:lvl w:ilvl="2" w:tplc="0402001B">
      <w:start w:val="1"/>
      <w:numFmt w:val="lowerRoman"/>
      <w:lvlText w:val="%3."/>
      <w:lvlJc w:val="right"/>
      <w:pPr>
        <w:ind w:left="3576" w:hanging="180"/>
      </w:pPr>
    </w:lvl>
    <w:lvl w:ilvl="3" w:tplc="0402000F">
      <w:start w:val="1"/>
      <w:numFmt w:val="decimal"/>
      <w:lvlText w:val="%4."/>
      <w:lvlJc w:val="left"/>
      <w:pPr>
        <w:ind w:left="4296" w:hanging="360"/>
      </w:pPr>
    </w:lvl>
    <w:lvl w:ilvl="4" w:tplc="04020019">
      <w:start w:val="1"/>
      <w:numFmt w:val="lowerLetter"/>
      <w:lvlText w:val="%5."/>
      <w:lvlJc w:val="left"/>
      <w:pPr>
        <w:ind w:left="5016" w:hanging="360"/>
      </w:pPr>
    </w:lvl>
    <w:lvl w:ilvl="5" w:tplc="0402001B">
      <w:start w:val="1"/>
      <w:numFmt w:val="lowerRoman"/>
      <w:lvlText w:val="%6."/>
      <w:lvlJc w:val="right"/>
      <w:pPr>
        <w:ind w:left="5736" w:hanging="180"/>
      </w:pPr>
    </w:lvl>
    <w:lvl w:ilvl="6" w:tplc="0402000F">
      <w:start w:val="1"/>
      <w:numFmt w:val="decimal"/>
      <w:lvlText w:val="%7."/>
      <w:lvlJc w:val="left"/>
      <w:pPr>
        <w:ind w:left="6456" w:hanging="360"/>
      </w:pPr>
    </w:lvl>
    <w:lvl w:ilvl="7" w:tplc="04020019">
      <w:start w:val="1"/>
      <w:numFmt w:val="lowerLetter"/>
      <w:lvlText w:val="%8."/>
      <w:lvlJc w:val="left"/>
      <w:pPr>
        <w:ind w:left="7176" w:hanging="360"/>
      </w:pPr>
    </w:lvl>
    <w:lvl w:ilvl="8" w:tplc="0402001B">
      <w:start w:val="1"/>
      <w:numFmt w:val="lowerRoman"/>
      <w:lvlText w:val="%9."/>
      <w:lvlJc w:val="right"/>
      <w:pPr>
        <w:ind w:left="7896" w:hanging="180"/>
      </w:pPr>
    </w:lvl>
  </w:abstractNum>
  <w:abstractNum w:abstractNumId="20" w15:restartNumberingAfterBreak="0">
    <w:nsid w:val="46904206"/>
    <w:multiLevelType w:val="multilevel"/>
    <w:tmpl w:val="6AA83CE4"/>
    <w:lvl w:ilvl="0">
      <w:start w:val="1"/>
      <w:numFmt w:val="decimal"/>
      <w:lvlText w:val="%1."/>
      <w:lvlJc w:val="left"/>
      <w:pPr>
        <w:ind w:left="540" w:hanging="360"/>
      </w:pPr>
    </w:lvl>
    <w:lvl w:ilvl="1">
      <w:start w:val="1"/>
      <w:numFmt w:val="decimal"/>
      <w:isLgl/>
      <w:lvlText w:val="%1.%2."/>
      <w:lvlJc w:val="left"/>
      <w:pPr>
        <w:ind w:left="1260" w:hanging="720"/>
      </w:pPr>
    </w:lvl>
    <w:lvl w:ilvl="2">
      <w:start w:val="1"/>
      <w:numFmt w:val="decimal"/>
      <w:isLgl/>
      <w:lvlText w:val="%1.%2.%3."/>
      <w:lvlJc w:val="left"/>
      <w:pPr>
        <w:ind w:left="1620" w:hanging="720"/>
      </w:pPr>
    </w:lvl>
    <w:lvl w:ilvl="3">
      <w:start w:val="1"/>
      <w:numFmt w:val="decimal"/>
      <w:isLgl/>
      <w:lvlText w:val="%1.%2.%3.%4."/>
      <w:lvlJc w:val="left"/>
      <w:pPr>
        <w:ind w:left="2340" w:hanging="1080"/>
      </w:pPr>
    </w:lvl>
    <w:lvl w:ilvl="4">
      <w:start w:val="1"/>
      <w:numFmt w:val="decimal"/>
      <w:isLgl/>
      <w:lvlText w:val="%1.%2.%3.%4.%5."/>
      <w:lvlJc w:val="left"/>
      <w:pPr>
        <w:ind w:left="2700" w:hanging="1080"/>
      </w:pPr>
    </w:lvl>
    <w:lvl w:ilvl="5">
      <w:start w:val="1"/>
      <w:numFmt w:val="decimal"/>
      <w:isLgl/>
      <w:lvlText w:val="%1.%2.%3.%4.%5.%6."/>
      <w:lvlJc w:val="left"/>
      <w:pPr>
        <w:ind w:left="3420" w:hanging="1440"/>
      </w:pPr>
    </w:lvl>
    <w:lvl w:ilvl="6">
      <w:start w:val="1"/>
      <w:numFmt w:val="decimal"/>
      <w:isLgl/>
      <w:lvlText w:val="%1.%2.%3.%4.%5.%6.%7."/>
      <w:lvlJc w:val="left"/>
      <w:pPr>
        <w:ind w:left="3780" w:hanging="1440"/>
      </w:p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</w:lvl>
    <w:lvl w:ilvl="8">
      <w:start w:val="1"/>
      <w:numFmt w:val="decimal"/>
      <w:isLgl/>
      <w:lvlText w:val="%1.%2.%3.%4.%5.%6.%7.%8.%9."/>
      <w:lvlJc w:val="left"/>
      <w:pPr>
        <w:ind w:left="4860" w:hanging="1800"/>
      </w:pPr>
    </w:lvl>
  </w:abstractNum>
  <w:abstractNum w:abstractNumId="21" w15:restartNumberingAfterBreak="0">
    <w:nsid w:val="49447634"/>
    <w:multiLevelType w:val="multilevel"/>
    <w:tmpl w:val="C42E8E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B3F75F3"/>
    <w:multiLevelType w:val="hybridMultilevel"/>
    <w:tmpl w:val="66040F72"/>
    <w:lvl w:ilvl="0" w:tplc="92D800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600BF0"/>
    <w:multiLevelType w:val="hybridMultilevel"/>
    <w:tmpl w:val="A93294D2"/>
    <w:lvl w:ilvl="0" w:tplc="A6B04662">
      <w:start w:val="1"/>
      <w:numFmt w:val="decimal"/>
      <w:lvlText w:val="%1."/>
      <w:lvlJc w:val="left"/>
      <w:pPr>
        <w:ind w:left="1713" w:hanging="1005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99B62CD"/>
    <w:multiLevelType w:val="hybridMultilevel"/>
    <w:tmpl w:val="653C3D00"/>
    <w:lvl w:ilvl="0" w:tplc="B6D6CE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F4946F6"/>
    <w:multiLevelType w:val="hybridMultilevel"/>
    <w:tmpl w:val="FC6424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136748"/>
    <w:multiLevelType w:val="hybridMultilevel"/>
    <w:tmpl w:val="25EA024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1D7600"/>
    <w:multiLevelType w:val="hybridMultilevel"/>
    <w:tmpl w:val="8816503E"/>
    <w:lvl w:ilvl="0" w:tplc="CA965692">
      <w:start w:val="1"/>
      <w:numFmt w:val="decimal"/>
      <w:lvlText w:val="%1."/>
      <w:lvlJc w:val="left"/>
      <w:pPr>
        <w:ind w:left="1069" w:hanging="36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5000499"/>
    <w:multiLevelType w:val="hybridMultilevel"/>
    <w:tmpl w:val="83387D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785" w:hanging="705"/>
      </w:pPr>
      <w:rPr>
        <w:rFonts w:ascii="Symbol" w:hAnsi="Symbol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215DD1"/>
    <w:multiLevelType w:val="hybridMultilevel"/>
    <w:tmpl w:val="ECCE593C"/>
    <w:lvl w:ilvl="0" w:tplc="DF9294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04E1EAB"/>
    <w:multiLevelType w:val="hybridMultilevel"/>
    <w:tmpl w:val="ED6AB17C"/>
    <w:lvl w:ilvl="0" w:tplc="1A4E96A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abstractNum w:abstractNumId="31" w15:restartNumberingAfterBreak="0">
    <w:nsid w:val="72091404"/>
    <w:multiLevelType w:val="hybridMultilevel"/>
    <w:tmpl w:val="C1A0AE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C219F"/>
    <w:multiLevelType w:val="hybridMultilevel"/>
    <w:tmpl w:val="881E7240"/>
    <w:lvl w:ilvl="0" w:tplc="E53CB468">
      <w:start w:val="1"/>
      <w:numFmt w:val="decimal"/>
      <w:lvlText w:val="%1."/>
      <w:lvlJc w:val="left"/>
      <w:pPr>
        <w:ind w:left="1770" w:hanging="360"/>
      </w:pPr>
    </w:lvl>
    <w:lvl w:ilvl="1" w:tplc="04020019">
      <w:start w:val="1"/>
      <w:numFmt w:val="lowerLetter"/>
      <w:lvlText w:val="%2."/>
      <w:lvlJc w:val="left"/>
      <w:pPr>
        <w:ind w:left="2490" w:hanging="360"/>
      </w:pPr>
    </w:lvl>
    <w:lvl w:ilvl="2" w:tplc="0402001B">
      <w:start w:val="1"/>
      <w:numFmt w:val="lowerRoman"/>
      <w:lvlText w:val="%3."/>
      <w:lvlJc w:val="right"/>
      <w:pPr>
        <w:ind w:left="3210" w:hanging="180"/>
      </w:pPr>
    </w:lvl>
    <w:lvl w:ilvl="3" w:tplc="0402000F">
      <w:start w:val="1"/>
      <w:numFmt w:val="decimal"/>
      <w:lvlText w:val="%4."/>
      <w:lvlJc w:val="left"/>
      <w:pPr>
        <w:ind w:left="3930" w:hanging="360"/>
      </w:pPr>
    </w:lvl>
    <w:lvl w:ilvl="4" w:tplc="04020019">
      <w:start w:val="1"/>
      <w:numFmt w:val="lowerLetter"/>
      <w:lvlText w:val="%5."/>
      <w:lvlJc w:val="left"/>
      <w:pPr>
        <w:ind w:left="4650" w:hanging="360"/>
      </w:pPr>
    </w:lvl>
    <w:lvl w:ilvl="5" w:tplc="0402001B">
      <w:start w:val="1"/>
      <w:numFmt w:val="lowerRoman"/>
      <w:lvlText w:val="%6."/>
      <w:lvlJc w:val="right"/>
      <w:pPr>
        <w:ind w:left="5370" w:hanging="180"/>
      </w:pPr>
    </w:lvl>
    <w:lvl w:ilvl="6" w:tplc="0402000F">
      <w:start w:val="1"/>
      <w:numFmt w:val="decimal"/>
      <w:lvlText w:val="%7."/>
      <w:lvlJc w:val="left"/>
      <w:pPr>
        <w:ind w:left="6090" w:hanging="360"/>
      </w:pPr>
    </w:lvl>
    <w:lvl w:ilvl="7" w:tplc="04020019">
      <w:start w:val="1"/>
      <w:numFmt w:val="lowerLetter"/>
      <w:lvlText w:val="%8."/>
      <w:lvlJc w:val="left"/>
      <w:pPr>
        <w:ind w:left="6810" w:hanging="360"/>
      </w:pPr>
    </w:lvl>
    <w:lvl w:ilvl="8" w:tplc="0402001B">
      <w:start w:val="1"/>
      <w:numFmt w:val="lowerRoman"/>
      <w:lvlText w:val="%9."/>
      <w:lvlJc w:val="right"/>
      <w:pPr>
        <w:ind w:left="7530" w:hanging="180"/>
      </w:pPr>
    </w:lvl>
  </w:abstractNum>
  <w:abstractNum w:abstractNumId="33" w15:restartNumberingAfterBreak="0">
    <w:nsid w:val="782200AA"/>
    <w:multiLevelType w:val="hybridMultilevel"/>
    <w:tmpl w:val="0F72CD9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46355E"/>
    <w:multiLevelType w:val="hybridMultilevel"/>
    <w:tmpl w:val="0E2ACA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B370C5"/>
    <w:multiLevelType w:val="hybridMultilevel"/>
    <w:tmpl w:val="612E96E0"/>
    <w:lvl w:ilvl="0" w:tplc="71B84452">
      <w:start w:val="1"/>
      <w:numFmt w:val="decimal"/>
      <w:lvlText w:val="%1."/>
      <w:lvlJc w:val="left"/>
      <w:pPr>
        <w:ind w:left="902" w:hanging="360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ind w:left="1622" w:hanging="360"/>
      </w:pPr>
    </w:lvl>
    <w:lvl w:ilvl="2" w:tplc="0402001B">
      <w:start w:val="1"/>
      <w:numFmt w:val="lowerRoman"/>
      <w:lvlText w:val="%3."/>
      <w:lvlJc w:val="right"/>
      <w:pPr>
        <w:ind w:left="2342" w:hanging="180"/>
      </w:pPr>
    </w:lvl>
    <w:lvl w:ilvl="3" w:tplc="0402000F">
      <w:start w:val="1"/>
      <w:numFmt w:val="decimal"/>
      <w:lvlText w:val="%4."/>
      <w:lvlJc w:val="left"/>
      <w:pPr>
        <w:ind w:left="3062" w:hanging="360"/>
      </w:pPr>
    </w:lvl>
    <w:lvl w:ilvl="4" w:tplc="04020019">
      <w:start w:val="1"/>
      <w:numFmt w:val="lowerLetter"/>
      <w:lvlText w:val="%5."/>
      <w:lvlJc w:val="left"/>
      <w:pPr>
        <w:ind w:left="3782" w:hanging="360"/>
      </w:pPr>
    </w:lvl>
    <w:lvl w:ilvl="5" w:tplc="0402001B">
      <w:start w:val="1"/>
      <w:numFmt w:val="lowerRoman"/>
      <w:lvlText w:val="%6."/>
      <w:lvlJc w:val="right"/>
      <w:pPr>
        <w:ind w:left="4502" w:hanging="180"/>
      </w:pPr>
    </w:lvl>
    <w:lvl w:ilvl="6" w:tplc="0402000F">
      <w:start w:val="1"/>
      <w:numFmt w:val="decimal"/>
      <w:lvlText w:val="%7."/>
      <w:lvlJc w:val="left"/>
      <w:pPr>
        <w:ind w:left="5222" w:hanging="360"/>
      </w:pPr>
    </w:lvl>
    <w:lvl w:ilvl="7" w:tplc="04020019">
      <w:start w:val="1"/>
      <w:numFmt w:val="lowerLetter"/>
      <w:lvlText w:val="%8."/>
      <w:lvlJc w:val="left"/>
      <w:pPr>
        <w:ind w:left="5942" w:hanging="360"/>
      </w:pPr>
    </w:lvl>
    <w:lvl w:ilvl="8" w:tplc="0402001B">
      <w:start w:val="1"/>
      <w:numFmt w:val="lowerRoman"/>
      <w:lvlText w:val="%9."/>
      <w:lvlJc w:val="right"/>
      <w:pPr>
        <w:ind w:left="6662" w:hanging="180"/>
      </w:pPr>
    </w:lvl>
  </w:abstractNum>
  <w:abstractNum w:abstractNumId="36" w15:restartNumberingAfterBreak="0">
    <w:nsid w:val="7ECA4DF9"/>
    <w:multiLevelType w:val="hybridMultilevel"/>
    <w:tmpl w:val="433232F0"/>
    <w:lvl w:ilvl="0" w:tplc="EA124DB4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31"/>
  </w:num>
  <w:num w:numId="4">
    <w:abstractNumId w:val="1"/>
  </w:num>
  <w:num w:numId="5">
    <w:abstractNumId w:val="15"/>
  </w:num>
  <w:num w:numId="6">
    <w:abstractNumId w:val="5"/>
  </w:num>
  <w:num w:numId="7">
    <w:abstractNumId w:val="13"/>
  </w:num>
  <w:num w:numId="8">
    <w:abstractNumId w:val="29"/>
  </w:num>
  <w:num w:numId="9">
    <w:abstractNumId w:val="0"/>
  </w:num>
  <w:num w:numId="10">
    <w:abstractNumId w:val="24"/>
  </w:num>
  <w:num w:numId="11">
    <w:abstractNumId w:val="36"/>
  </w:num>
  <w:num w:numId="12">
    <w:abstractNumId w:val="18"/>
  </w:num>
  <w:num w:numId="13">
    <w:abstractNumId w:val="16"/>
  </w:num>
  <w:num w:numId="14">
    <w:abstractNumId w:val="21"/>
  </w:num>
  <w:num w:numId="15">
    <w:abstractNumId w:val="34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</w:num>
  <w:num w:numId="23">
    <w:abstractNumId w:val="8"/>
  </w:num>
  <w:num w:numId="24">
    <w:abstractNumId w:val="1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5"/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2"/>
  </w:num>
  <w:num w:numId="38">
    <w:abstractNumId w:val="9"/>
  </w:num>
  <w:num w:numId="39">
    <w:abstractNumId w:val="3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4FA"/>
    <w:rsid w:val="000038AE"/>
    <w:rsid w:val="00054CE1"/>
    <w:rsid w:val="0010075F"/>
    <w:rsid w:val="00230D18"/>
    <w:rsid w:val="002970AC"/>
    <w:rsid w:val="002A67EB"/>
    <w:rsid w:val="00323392"/>
    <w:rsid w:val="00392171"/>
    <w:rsid w:val="003D68FD"/>
    <w:rsid w:val="00415D31"/>
    <w:rsid w:val="004517FF"/>
    <w:rsid w:val="00517AB7"/>
    <w:rsid w:val="00634612"/>
    <w:rsid w:val="006A691B"/>
    <w:rsid w:val="006B38F3"/>
    <w:rsid w:val="006C0128"/>
    <w:rsid w:val="007774E8"/>
    <w:rsid w:val="007A51E4"/>
    <w:rsid w:val="007B2FE3"/>
    <w:rsid w:val="009A3FD9"/>
    <w:rsid w:val="00A91D6F"/>
    <w:rsid w:val="00AB3204"/>
    <w:rsid w:val="00AE1FC8"/>
    <w:rsid w:val="00AF0687"/>
    <w:rsid w:val="00B626D4"/>
    <w:rsid w:val="00C434FA"/>
    <w:rsid w:val="00C673D2"/>
    <w:rsid w:val="00CC059E"/>
    <w:rsid w:val="00E12DCC"/>
    <w:rsid w:val="00E20B90"/>
    <w:rsid w:val="00EB5054"/>
    <w:rsid w:val="00EF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A2AB7"/>
  <w15:chartTrackingRefBased/>
  <w15:docId w15:val="{727CE3C2-6038-499F-AF8A-436B5E2DA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68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075F"/>
    <w:pPr>
      <w:ind w:left="720"/>
      <w:contextualSpacing/>
    </w:pPr>
  </w:style>
  <w:style w:type="paragraph" w:styleId="NoSpacing">
    <w:name w:val="No Spacing"/>
    <w:uiPriority w:val="1"/>
    <w:qFormat/>
    <w:rsid w:val="00054CE1"/>
    <w:pPr>
      <w:spacing w:after="0" w:line="240" w:lineRule="auto"/>
    </w:pPr>
  </w:style>
  <w:style w:type="character" w:customStyle="1" w:styleId="Bodytext2">
    <w:name w:val="Body text (2)_"/>
    <w:basedOn w:val="DefaultParagraphFont"/>
    <w:link w:val="Bodytext20"/>
    <w:uiPriority w:val="99"/>
    <w:rsid w:val="00B626D4"/>
    <w:rPr>
      <w:rFonts w:ascii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uiPriority w:val="99"/>
    <w:rsid w:val="00B626D4"/>
    <w:pPr>
      <w:shd w:val="clear" w:color="auto" w:fill="FFFFFF"/>
      <w:spacing w:after="0" w:line="274" w:lineRule="exac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Marina Frants</cp:lastModifiedBy>
  <cp:revision>4</cp:revision>
  <dcterms:created xsi:type="dcterms:W3CDTF">2020-12-07T14:24:00Z</dcterms:created>
  <dcterms:modified xsi:type="dcterms:W3CDTF">2020-12-07T14:29:00Z</dcterms:modified>
</cp:coreProperties>
</file>