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FE1E2" w14:textId="77777777" w:rsidR="005A3649" w:rsidRDefault="005A3649" w:rsidP="005A3649">
      <w:pPr>
        <w:keepNext/>
        <w:tabs>
          <w:tab w:val="num" w:pos="432"/>
        </w:tabs>
        <w:suppressAutoHyphens/>
        <w:ind w:left="432" w:hanging="432"/>
        <w:jc w:val="center"/>
        <w:outlineLvl w:val="0"/>
        <w:rPr>
          <w:rFonts w:eastAsia="Times New Roman"/>
          <w:b/>
          <w:spacing w:val="100"/>
          <w:sz w:val="32"/>
          <w:szCs w:val="32"/>
          <w:lang w:eastAsia="ar-SA"/>
        </w:rPr>
      </w:pPr>
      <w:r w:rsidRPr="005A3649">
        <w:rPr>
          <w:noProof/>
          <w:lang w:eastAsia="bg-BG"/>
        </w:rPr>
        <w:drawing>
          <wp:anchor distT="0" distB="0" distL="114935" distR="114935" simplePos="0" relativeHeight="251659264" behindDoc="0" locked="0" layoutInCell="1" allowOverlap="1" wp14:anchorId="44F13461" wp14:editId="747339D0">
            <wp:simplePos x="0" y="0"/>
            <wp:positionH relativeFrom="column">
              <wp:posOffset>260460</wp:posOffset>
            </wp:positionH>
            <wp:positionV relativeFrom="paragraph">
              <wp:posOffset>106376</wp:posOffset>
            </wp:positionV>
            <wp:extent cx="659358" cy="945681"/>
            <wp:effectExtent l="0" t="0" r="762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2100" cy="94961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63595D56" w14:textId="77777777" w:rsidR="007F5505" w:rsidRDefault="007F5505" w:rsidP="005A3649">
      <w:pPr>
        <w:keepNext/>
        <w:tabs>
          <w:tab w:val="num" w:pos="432"/>
        </w:tabs>
        <w:suppressAutoHyphens/>
        <w:ind w:left="432" w:hanging="432"/>
        <w:jc w:val="center"/>
        <w:outlineLvl w:val="0"/>
        <w:rPr>
          <w:rFonts w:eastAsia="Times New Roman"/>
          <w:b/>
          <w:spacing w:val="100"/>
          <w:sz w:val="32"/>
          <w:szCs w:val="32"/>
          <w:lang w:eastAsia="ar-SA"/>
        </w:rPr>
      </w:pPr>
    </w:p>
    <w:p w14:paraId="765E9BF5" w14:textId="77777777" w:rsidR="005A3649" w:rsidRPr="005A3649" w:rsidRDefault="005A3649" w:rsidP="005A3649">
      <w:pPr>
        <w:keepNext/>
        <w:tabs>
          <w:tab w:val="num" w:pos="432"/>
        </w:tabs>
        <w:suppressAutoHyphens/>
        <w:ind w:left="432" w:hanging="432"/>
        <w:jc w:val="center"/>
        <w:outlineLvl w:val="0"/>
        <w:rPr>
          <w:rFonts w:eastAsia="Times New Roman"/>
          <w:b/>
          <w:spacing w:val="100"/>
          <w:sz w:val="32"/>
          <w:szCs w:val="32"/>
          <w:lang w:eastAsia="ar-SA"/>
        </w:rPr>
      </w:pPr>
      <w:r w:rsidRPr="005A3649">
        <w:rPr>
          <w:rFonts w:eastAsia="Times New Roman"/>
          <w:b/>
          <w:spacing w:val="100"/>
          <w:sz w:val="32"/>
          <w:szCs w:val="32"/>
          <w:lang w:eastAsia="ar-SA"/>
        </w:rPr>
        <w:t>ОБЩИНСКИ СЪВЕТ</w:t>
      </w:r>
    </w:p>
    <w:p w14:paraId="2691FF8A" w14:textId="77777777" w:rsidR="005A3649" w:rsidRPr="005A3649" w:rsidRDefault="005A3649" w:rsidP="005A3649">
      <w:pPr>
        <w:suppressAutoHyphens/>
        <w:jc w:val="center"/>
        <w:rPr>
          <w:rFonts w:eastAsia="Times New Roman"/>
          <w:sz w:val="20"/>
          <w:szCs w:val="20"/>
          <w:lang w:eastAsia="ar-SA"/>
        </w:rPr>
      </w:pPr>
      <w:r w:rsidRPr="005A3649">
        <w:rPr>
          <w:rFonts w:eastAsia="Times New Roman"/>
          <w:sz w:val="20"/>
          <w:szCs w:val="20"/>
          <w:lang w:eastAsia="ar-SA"/>
        </w:rPr>
        <w:t>8000 Бургас, ул. „Александровска” № 26</w:t>
      </w:r>
    </w:p>
    <w:p w14:paraId="4A051C96" w14:textId="77777777" w:rsidR="005A3649" w:rsidRPr="005A3649" w:rsidRDefault="005A3649" w:rsidP="005A3649">
      <w:pPr>
        <w:suppressAutoHyphens/>
        <w:jc w:val="center"/>
        <w:rPr>
          <w:rFonts w:eastAsia="Times New Roman"/>
          <w:sz w:val="20"/>
          <w:szCs w:val="20"/>
          <w:lang w:val="pt-BR" w:eastAsia="ar-SA"/>
        </w:rPr>
      </w:pPr>
      <w:r w:rsidRPr="005A3649">
        <w:rPr>
          <w:rFonts w:eastAsia="Times New Roman"/>
          <w:sz w:val="20"/>
          <w:szCs w:val="20"/>
          <w:lang w:eastAsia="ar-SA"/>
        </w:rPr>
        <w:t xml:space="preserve">тел.: 056/ 84 13 00; </w:t>
      </w:r>
      <w:hyperlink r:id="rId6" w:history="1">
        <w:r w:rsidRPr="005A3649">
          <w:rPr>
            <w:rFonts w:eastAsia="Times New Roman"/>
            <w:color w:val="666666"/>
            <w:sz w:val="20"/>
            <w:szCs w:val="20"/>
            <w:lang w:eastAsia="ar-SA"/>
          </w:rPr>
          <w:t>www.burgas</w:t>
        </w:r>
        <w:r w:rsidRPr="005A3649">
          <w:rPr>
            <w:rFonts w:eastAsia="Times New Roman"/>
            <w:color w:val="666666"/>
            <w:sz w:val="20"/>
            <w:szCs w:val="20"/>
            <w:lang w:val="en-US" w:eastAsia="ar-SA"/>
          </w:rPr>
          <w:t>council</w:t>
        </w:r>
        <w:r w:rsidRPr="005A3649">
          <w:rPr>
            <w:rFonts w:eastAsia="Times New Roman"/>
            <w:color w:val="666666"/>
            <w:sz w:val="20"/>
            <w:szCs w:val="20"/>
            <w:lang w:eastAsia="ar-SA"/>
          </w:rPr>
          <w:t>.</w:t>
        </w:r>
        <w:r w:rsidRPr="005A3649">
          <w:rPr>
            <w:rFonts w:eastAsia="Times New Roman"/>
            <w:color w:val="666666"/>
            <w:sz w:val="20"/>
            <w:szCs w:val="20"/>
            <w:lang w:val="en-US" w:eastAsia="ar-SA"/>
          </w:rPr>
          <w:t>org</w:t>
        </w:r>
      </w:hyperlink>
      <w:r w:rsidRPr="00337B6D">
        <w:rPr>
          <w:rFonts w:eastAsia="Times New Roman"/>
          <w:sz w:val="20"/>
          <w:szCs w:val="20"/>
          <w:lang w:val="en-US" w:eastAsia="ar-SA"/>
        </w:rPr>
        <w:t xml:space="preserve">; </w:t>
      </w:r>
      <w:r w:rsidRPr="005A3649">
        <w:rPr>
          <w:rFonts w:eastAsia="Times New Roman"/>
          <w:sz w:val="20"/>
          <w:szCs w:val="20"/>
          <w:lang w:val="en-US" w:eastAsia="ar-SA"/>
        </w:rPr>
        <w:t>e-mail</w:t>
      </w:r>
      <w:r w:rsidRPr="005A3649">
        <w:rPr>
          <w:rFonts w:eastAsia="Times New Roman"/>
          <w:sz w:val="20"/>
          <w:szCs w:val="20"/>
          <w:lang w:eastAsia="ar-SA"/>
        </w:rPr>
        <w:t xml:space="preserve">: </w:t>
      </w:r>
      <w:r w:rsidRPr="005A3649">
        <w:rPr>
          <w:rFonts w:eastAsia="Times New Roman"/>
          <w:sz w:val="20"/>
          <w:szCs w:val="20"/>
          <w:lang w:val="pt-BR" w:eastAsia="ar-SA"/>
        </w:rPr>
        <w:t>council</w:t>
      </w:r>
      <w:r w:rsidRPr="005A3649">
        <w:rPr>
          <w:rFonts w:eastAsia="Times New Roman"/>
          <w:sz w:val="20"/>
          <w:szCs w:val="20"/>
          <w:lang w:eastAsia="ar-SA"/>
        </w:rPr>
        <w:t>@</w:t>
      </w:r>
      <w:r w:rsidRPr="005A3649">
        <w:rPr>
          <w:rFonts w:eastAsia="Times New Roman"/>
          <w:sz w:val="20"/>
          <w:szCs w:val="20"/>
          <w:lang w:val="pt-BR" w:eastAsia="ar-SA"/>
        </w:rPr>
        <w:t>burgas</w:t>
      </w:r>
      <w:r w:rsidRPr="005A3649">
        <w:rPr>
          <w:rFonts w:eastAsia="Times New Roman"/>
          <w:sz w:val="20"/>
          <w:szCs w:val="20"/>
          <w:lang w:eastAsia="ar-SA"/>
        </w:rPr>
        <w:t>.</w:t>
      </w:r>
      <w:r w:rsidRPr="005A3649">
        <w:rPr>
          <w:rFonts w:eastAsia="Times New Roman"/>
          <w:sz w:val="20"/>
          <w:szCs w:val="20"/>
          <w:lang w:val="pt-BR" w:eastAsia="ar-SA"/>
        </w:rPr>
        <w:t>org</w:t>
      </w:r>
    </w:p>
    <w:p w14:paraId="41267CF6" w14:textId="77777777" w:rsidR="005A3649" w:rsidRPr="005A3649" w:rsidRDefault="005A3649" w:rsidP="005A3649">
      <w:pPr>
        <w:suppressAutoHyphens/>
        <w:ind w:firstLine="708"/>
        <w:jc w:val="both"/>
        <w:rPr>
          <w:rFonts w:eastAsia="Times New Roman"/>
          <w:szCs w:val="24"/>
          <w:lang w:eastAsia="my-MM" w:bidi="my-MM"/>
        </w:rPr>
      </w:pPr>
      <w:r w:rsidRPr="005A3649">
        <w:rPr>
          <w:noProof/>
          <w:lang w:eastAsia="bg-BG"/>
        </w:rPr>
        <mc:AlternateContent>
          <mc:Choice Requires="wps">
            <w:drawing>
              <wp:anchor distT="4294967294" distB="4294967294" distL="114300" distR="114300" simplePos="0" relativeHeight="251660288" behindDoc="0" locked="0" layoutInCell="1" allowOverlap="1" wp14:anchorId="037DD2D5" wp14:editId="0D0DE902">
                <wp:simplePos x="0" y="0"/>
                <wp:positionH relativeFrom="column">
                  <wp:posOffset>457200</wp:posOffset>
                </wp:positionH>
                <wp:positionV relativeFrom="paragraph">
                  <wp:posOffset>69849</wp:posOffset>
                </wp:positionV>
                <wp:extent cx="5257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0E3F031" id="Straight Connector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" strokeweight=".26mm">
                <v:stroke joinstyle="miter"/>
              </v:line>
            </w:pict>
          </mc:Fallback>
        </mc:AlternateContent>
      </w:r>
    </w:p>
    <w:p w14:paraId="7C94B45E" w14:textId="77777777" w:rsidR="005A3649" w:rsidRPr="005A3649" w:rsidRDefault="005A3649" w:rsidP="005A3649">
      <w:pPr>
        <w:pBdr>
          <w:bottom w:val="single" w:sz="6" w:space="1" w:color="auto"/>
        </w:pBdr>
        <w:suppressAutoHyphens/>
        <w:jc w:val="center"/>
        <w:rPr>
          <w:rFonts w:eastAsia="Times New Roman"/>
          <w:b/>
          <w:szCs w:val="24"/>
          <w:lang w:eastAsia="my-MM" w:bidi="my-MM"/>
        </w:rPr>
      </w:pPr>
      <w:r>
        <w:rPr>
          <w:rFonts w:eastAsia="Times New Roman"/>
          <w:b/>
          <w:szCs w:val="24"/>
          <w:lang w:eastAsia="my-MM" w:bidi="my-MM"/>
        </w:rPr>
        <w:t xml:space="preserve">ПОСТОЯННА </w:t>
      </w:r>
      <w:r w:rsidRPr="005A3649">
        <w:rPr>
          <w:rFonts w:eastAsia="Times New Roman"/>
          <w:b/>
          <w:szCs w:val="24"/>
          <w:lang w:eastAsia="my-MM" w:bidi="my-MM"/>
        </w:rPr>
        <w:t xml:space="preserve">КОМИСИЯ ПО </w:t>
      </w:r>
      <w:r w:rsidR="00334452">
        <w:rPr>
          <w:rFonts w:eastAsia="Times New Roman"/>
          <w:b/>
          <w:szCs w:val="24"/>
          <w:lang w:eastAsia="my-MM" w:bidi="my-MM"/>
        </w:rPr>
        <w:t>УСТРОЙСТВО НА ТЕРИТОРИЯТА</w:t>
      </w:r>
    </w:p>
    <w:p w14:paraId="6FD87388" w14:textId="77777777" w:rsidR="005A3649" w:rsidRPr="005A3649" w:rsidRDefault="005A3649" w:rsidP="005A3649">
      <w:pPr>
        <w:pBdr>
          <w:bottom w:val="single" w:sz="6" w:space="1" w:color="auto"/>
        </w:pBdr>
        <w:suppressAutoHyphens/>
        <w:jc w:val="center"/>
        <w:rPr>
          <w:rFonts w:eastAsia="Times New Roman"/>
          <w:b/>
          <w:szCs w:val="24"/>
          <w:lang w:eastAsia="my-MM" w:bidi="my-MM"/>
        </w:rPr>
      </w:pPr>
    </w:p>
    <w:p w14:paraId="5DD50C22" w14:textId="77777777" w:rsidR="005A3649" w:rsidRPr="005A3649" w:rsidRDefault="005A3649" w:rsidP="005A3649">
      <w:pPr>
        <w:suppressAutoHyphens/>
        <w:jc w:val="both"/>
        <w:rPr>
          <w:rFonts w:eastAsia="Times New Roman"/>
          <w:b/>
          <w:szCs w:val="24"/>
          <w:lang w:eastAsia="my-MM" w:bidi="my-MM"/>
        </w:rPr>
      </w:pPr>
    </w:p>
    <w:p w14:paraId="513F6B90" w14:textId="594C5E36" w:rsidR="00790F49" w:rsidRPr="00337B6D" w:rsidRDefault="00790F49" w:rsidP="00790F49">
      <w:pPr>
        <w:suppressAutoHyphens/>
        <w:autoSpaceDN w:val="0"/>
        <w:spacing w:before="100"/>
        <w:jc w:val="center"/>
        <w:textAlignment w:val="baseline"/>
        <w:rPr>
          <w:rFonts w:ascii="Calibri" w:hAnsi="Calibri"/>
          <w:sz w:val="22"/>
          <w:lang w:val="ru-RU"/>
        </w:rPr>
      </w:pPr>
      <w:r w:rsidRPr="00790F49">
        <w:rPr>
          <w:rFonts w:eastAsia="Times New Roman"/>
          <w:b/>
          <w:bCs/>
          <w:caps/>
          <w:szCs w:val="24"/>
          <w:lang w:eastAsia="bg-BG"/>
        </w:rPr>
        <w:t xml:space="preserve">ПРОТОКОЛ </w:t>
      </w:r>
      <w:r w:rsidR="00856B2E">
        <w:rPr>
          <w:rFonts w:eastAsia="Times New Roman"/>
          <w:b/>
          <w:bCs/>
          <w:kern w:val="3"/>
          <w:szCs w:val="24"/>
          <w:lang w:eastAsia="bg-BG"/>
        </w:rPr>
        <w:t>№</w:t>
      </w:r>
      <w:r w:rsidR="004E7F0D">
        <w:rPr>
          <w:rFonts w:eastAsia="Times New Roman"/>
          <w:b/>
          <w:bCs/>
          <w:kern w:val="3"/>
          <w:szCs w:val="24"/>
          <w:lang w:val="ru-RU" w:eastAsia="bg-BG"/>
        </w:rPr>
        <w:t>11</w:t>
      </w:r>
    </w:p>
    <w:p w14:paraId="090E4CC8" w14:textId="77777777" w:rsidR="00790F49" w:rsidRPr="00790F49" w:rsidRDefault="00790F49" w:rsidP="00790F49">
      <w:pPr>
        <w:suppressAutoHyphens/>
        <w:autoSpaceDN w:val="0"/>
        <w:spacing w:before="100"/>
        <w:jc w:val="center"/>
        <w:textAlignment w:val="baseline"/>
        <w:rPr>
          <w:rFonts w:ascii="Calibri" w:hAnsi="Calibri"/>
          <w:sz w:val="22"/>
        </w:rPr>
      </w:pPr>
    </w:p>
    <w:p w14:paraId="04A4437E" w14:textId="24DBDE50" w:rsidR="00790F49" w:rsidRPr="00E9141D" w:rsidRDefault="004E7F0D" w:rsidP="00790F49">
      <w:pPr>
        <w:suppressAutoHyphens/>
        <w:autoSpaceDN w:val="0"/>
        <w:ind w:firstLine="708"/>
        <w:jc w:val="both"/>
        <w:textAlignment w:val="baseline"/>
        <w:rPr>
          <w:rFonts w:eastAsia="Times New Roman"/>
          <w:szCs w:val="24"/>
          <w:lang w:eastAsia="bg-BG"/>
        </w:rPr>
      </w:pPr>
      <w:r>
        <w:rPr>
          <w:rFonts w:eastAsia="Times New Roman"/>
          <w:szCs w:val="24"/>
          <w:lang w:eastAsia="bg-BG"/>
        </w:rPr>
        <w:t>Днес, 24.09</w:t>
      </w:r>
      <w:r w:rsidR="00596E30">
        <w:rPr>
          <w:rFonts w:eastAsia="Times New Roman"/>
          <w:szCs w:val="24"/>
          <w:lang w:eastAsia="bg-BG"/>
        </w:rPr>
        <w:t>.2020</w:t>
      </w:r>
      <w:r w:rsidR="00790F49" w:rsidRPr="00790F49">
        <w:rPr>
          <w:rFonts w:eastAsia="Times New Roman"/>
          <w:szCs w:val="24"/>
          <w:lang w:eastAsia="bg-BG"/>
        </w:rPr>
        <w:t xml:space="preserve"> </w:t>
      </w:r>
      <w:r w:rsidR="00933C8E">
        <w:rPr>
          <w:rFonts w:eastAsia="Times New Roman"/>
          <w:szCs w:val="24"/>
          <w:lang w:eastAsia="bg-BG"/>
        </w:rPr>
        <w:t>г. от 12:0</w:t>
      </w:r>
      <w:r w:rsidR="00790F49" w:rsidRPr="00790F49">
        <w:rPr>
          <w:rFonts w:eastAsia="Times New Roman"/>
          <w:szCs w:val="24"/>
          <w:lang w:eastAsia="bg-BG"/>
        </w:rPr>
        <w:t>0 часа</w:t>
      </w:r>
      <w:r w:rsidR="00790F49" w:rsidRPr="00337B6D">
        <w:rPr>
          <w:rFonts w:eastAsia="Times New Roman"/>
          <w:szCs w:val="24"/>
          <w:lang w:val="ru-RU" w:eastAsia="bg-BG"/>
        </w:rPr>
        <w:t>,</w:t>
      </w:r>
      <w:r w:rsidR="00790F49" w:rsidRPr="00790F49">
        <w:rPr>
          <w:rFonts w:eastAsia="Times New Roman"/>
          <w:szCs w:val="24"/>
          <w:lang w:eastAsia="bg-BG"/>
        </w:rPr>
        <w:t xml:space="preserve"> </w:t>
      </w:r>
      <w:r w:rsidR="00933C8E">
        <w:rPr>
          <w:rFonts w:eastAsia="Times New Roman"/>
          <w:szCs w:val="24"/>
          <w:lang w:eastAsia="bg-BG"/>
        </w:rPr>
        <w:t>Зала № 1</w:t>
      </w:r>
      <w:r w:rsidR="007934AA">
        <w:rPr>
          <w:rFonts w:eastAsia="Times New Roman"/>
          <w:szCs w:val="24"/>
          <w:lang w:eastAsia="bg-BG"/>
        </w:rPr>
        <w:t>, ет. 1, Община Бургас, ул. „Александровска“ № 26</w:t>
      </w:r>
      <w:r w:rsidR="00790F49" w:rsidRPr="00790F49">
        <w:rPr>
          <w:rFonts w:eastAsia="Times New Roman"/>
          <w:szCs w:val="24"/>
          <w:lang w:eastAsia="bg-BG"/>
        </w:rPr>
        <w:t xml:space="preserve">, се проведе заседание на Постоянната комисия по устройство на </w:t>
      </w:r>
      <w:r w:rsidR="00790F49" w:rsidRPr="00E9141D">
        <w:rPr>
          <w:rFonts w:eastAsia="Times New Roman"/>
          <w:szCs w:val="24"/>
          <w:lang w:eastAsia="bg-BG"/>
        </w:rPr>
        <w:t>територията.</w:t>
      </w:r>
    </w:p>
    <w:p w14:paraId="0254018D" w14:textId="7313FAB0" w:rsidR="00337B6D" w:rsidRPr="00E9141D" w:rsidRDefault="00337B6D" w:rsidP="00337B6D">
      <w:pPr>
        <w:ind w:firstLine="708"/>
        <w:jc w:val="both"/>
        <w:rPr>
          <w:rFonts w:eastAsia="Times New Roman"/>
          <w:szCs w:val="24"/>
          <w:lang w:eastAsia="bg-BG"/>
        </w:rPr>
      </w:pPr>
      <w:r w:rsidRPr="00E9141D">
        <w:rPr>
          <w:rFonts w:eastAsia="Times New Roman"/>
          <w:szCs w:val="24"/>
          <w:lang w:eastAsia="bg-BG"/>
        </w:rPr>
        <w:t>На заседанието на комисията присъстваха: арх. Петър Статев – председател, Милен Ненчев – зам. председател, членове Владимир Павлов, Георги Маринчев, Георги Спасов и Юлиян Георгиев.</w:t>
      </w:r>
    </w:p>
    <w:p w14:paraId="4539FD25" w14:textId="3EA236BD" w:rsidR="00E9141D" w:rsidRPr="00E9141D" w:rsidRDefault="00E9141D" w:rsidP="00337B6D">
      <w:pPr>
        <w:ind w:firstLine="708"/>
        <w:jc w:val="both"/>
        <w:rPr>
          <w:rFonts w:eastAsia="Times New Roman"/>
          <w:szCs w:val="24"/>
          <w:lang w:eastAsia="bg-BG"/>
        </w:rPr>
      </w:pPr>
      <w:r w:rsidRPr="00E9141D">
        <w:rPr>
          <w:rFonts w:eastAsia="Times New Roman"/>
          <w:szCs w:val="24"/>
          <w:lang w:eastAsia="bg-BG"/>
        </w:rPr>
        <w:t>Отсъства Красимира Маркович</w:t>
      </w:r>
    </w:p>
    <w:p w14:paraId="6BCC2748" w14:textId="7696E427" w:rsidR="00337B6D" w:rsidRPr="00EB4EA5" w:rsidRDefault="00337B6D" w:rsidP="00337B6D">
      <w:pPr>
        <w:suppressAutoHyphens/>
        <w:ind w:firstLine="708"/>
        <w:jc w:val="both"/>
        <w:rPr>
          <w:rFonts w:eastAsia="Times New Roman"/>
          <w:szCs w:val="24"/>
          <w:lang w:eastAsia="bg-BG"/>
        </w:rPr>
      </w:pPr>
      <w:r w:rsidRPr="00EB4EA5">
        <w:rPr>
          <w:rFonts w:eastAsia="Times New Roman"/>
          <w:szCs w:val="24"/>
          <w:lang w:eastAsia="bg-BG"/>
        </w:rPr>
        <w:t>По конкретни точ</w:t>
      </w:r>
      <w:r w:rsidR="00EB4EA5" w:rsidRPr="00EB4EA5">
        <w:rPr>
          <w:rFonts w:eastAsia="Times New Roman"/>
          <w:szCs w:val="24"/>
          <w:lang w:eastAsia="bg-BG"/>
        </w:rPr>
        <w:t>ки от дневния ред участие взе</w:t>
      </w:r>
      <w:r w:rsidRPr="00EB4EA5">
        <w:rPr>
          <w:rFonts w:eastAsiaTheme="minorHAnsi"/>
          <w:szCs w:val="24"/>
        </w:rPr>
        <w:t xml:space="preserve"> </w:t>
      </w:r>
      <w:r w:rsidR="00EB4EA5" w:rsidRPr="00EB4EA5">
        <w:t>У</w:t>
      </w:r>
      <w:r w:rsidRPr="00EB4EA5">
        <w:t>рб. Николай Цоцомански – директор на дирекция  „Устройство на територията“</w:t>
      </w:r>
      <w:r w:rsidRPr="00EB4EA5">
        <w:rPr>
          <w:rFonts w:eastAsia="Times New Roman"/>
          <w:szCs w:val="24"/>
          <w:lang w:eastAsia="bg-BG"/>
        </w:rPr>
        <w:t>.</w:t>
      </w:r>
    </w:p>
    <w:p w14:paraId="2DC4B794" w14:textId="29004F71" w:rsidR="00790F49" w:rsidRPr="00E9141D" w:rsidRDefault="00790F49" w:rsidP="00790F49">
      <w:pPr>
        <w:tabs>
          <w:tab w:val="left" w:pos="0"/>
        </w:tabs>
        <w:spacing w:line="259" w:lineRule="auto"/>
        <w:contextualSpacing/>
        <w:jc w:val="both"/>
        <w:rPr>
          <w:rFonts w:eastAsia="Times New Roman"/>
          <w:szCs w:val="24"/>
          <w:lang w:eastAsia="bg-BG"/>
        </w:rPr>
      </w:pPr>
      <w:r w:rsidRPr="004E7F0D">
        <w:rPr>
          <w:rFonts w:eastAsia="Times New Roman"/>
          <w:color w:val="FF0000"/>
          <w:szCs w:val="24"/>
          <w:lang w:eastAsia="bg-BG"/>
        </w:rPr>
        <w:tab/>
      </w:r>
      <w:r w:rsidRPr="00E9141D">
        <w:rPr>
          <w:rFonts w:eastAsia="Times New Roman"/>
          <w:szCs w:val="24"/>
          <w:lang w:eastAsia="bg-BG"/>
        </w:rPr>
        <w:t xml:space="preserve">Заседанието откри и ръководи председателят на ПКУТ – арх. </w:t>
      </w:r>
      <w:r w:rsidR="00C9037A" w:rsidRPr="00E9141D">
        <w:rPr>
          <w:rFonts w:eastAsia="Times New Roman"/>
          <w:szCs w:val="24"/>
          <w:lang w:eastAsia="bg-BG"/>
        </w:rPr>
        <w:t>Петър Статев</w:t>
      </w:r>
      <w:r w:rsidRPr="00E9141D">
        <w:rPr>
          <w:rFonts w:eastAsia="Times New Roman"/>
          <w:szCs w:val="24"/>
          <w:lang w:eastAsia="bg-BG"/>
        </w:rPr>
        <w:t xml:space="preserve">. </w:t>
      </w:r>
      <w:r w:rsidRPr="00E9141D">
        <w:rPr>
          <w:rFonts w:eastAsia="Times New Roman"/>
          <w:i/>
          <w:szCs w:val="24"/>
          <w:lang w:eastAsia="bg-BG"/>
        </w:rPr>
        <w:t>С</w:t>
      </w:r>
      <w:r w:rsidR="00C2467B" w:rsidRPr="00E9141D">
        <w:rPr>
          <w:rFonts w:eastAsia="Times New Roman"/>
          <w:i/>
          <w:szCs w:val="24"/>
          <w:lang w:eastAsia="bg-BG"/>
        </w:rPr>
        <w:t xml:space="preserve"> 6</w:t>
      </w:r>
      <w:r w:rsidRPr="00E9141D">
        <w:rPr>
          <w:rFonts w:eastAsia="Times New Roman"/>
          <w:i/>
          <w:szCs w:val="24"/>
          <w:lang w:eastAsia="bg-BG"/>
        </w:rPr>
        <w:t xml:space="preserve"> гл. „за“, 0 гл. „против“ и </w:t>
      </w:r>
      <w:r w:rsidRPr="00E9141D">
        <w:rPr>
          <w:rFonts w:eastAsia="Times New Roman"/>
          <w:i/>
          <w:szCs w:val="24"/>
          <w:lang w:val="en-US" w:eastAsia="bg-BG"/>
        </w:rPr>
        <w:t>0</w:t>
      </w:r>
      <w:r w:rsidRPr="00E9141D">
        <w:rPr>
          <w:rFonts w:eastAsia="Times New Roman"/>
          <w:i/>
          <w:szCs w:val="24"/>
          <w:lang w:eastAsia="bg-BG"/>
        </w:rPr>
        <w:t xml:space="preserve"> гл. „въздържал се“ се прие следния</w:t>
      </w:r>
      <w:r w:rsidR="002F5253" w:rsidRPr="00E9141D">
        <w:rPr>
          <w:rFonts w:eastAsia="Times New Roman"/>
          <w:i/>
          <w:szCs w:val="24"/>
          <w:lang w:eastAsia="bg-BG"/>
        </w:rPr>
        <w:t>т</w:t>
      </w:r>
    </w:p>
    <w:p w14:paraId="6EC38048" w14:textId="77777777" w:rsidR="00790F49" w:rsidRPr="00E9141D" w:rsidRDefault="00790F49" w:rsidP="00790F49">
      <w:pPr>
        <w:spacing w:after="160"/>
        <w:ind w:firstLine="709"/>
        <w:contextualSpacing/>
        <w:jc w:val="both"/>
        <w:rPr>
          <w:rFonts w:eastAsia="Times New Roman"/>
          <w:szCs w:val="24"/>
          <w:lang w:eastAsia="bg-BG"/>
        </w:rPr>
      </w:pPr>
    </w:p>
    <w:p w14:paraId="5D1D29FD" w14:textId="77777777" w:rsidR="005A3649" w:rsidRPr="00E9141D" w:rsidRDefault="005A3649" w:rsidP="005A3649">
      <w:pPr>
        <w:suppressAutoHyphens/>
        <w:jc w:val="both"/>
        <w:rPr>
          <w:rFonts w:eastAsia="Times New Roman"/>
          <w:szCs w:val="24"/>
          <w:lang w:eastAsia="my-MM" w:bidi="my-MM"/>
        </w:rPr>
      </w:pPr>
    </w:p>
    <w:p w14:paraId="42E0B50A" w14:textId="54E99344" w:rsidR="005A3649" w:rsidRDefault="005A3649" w:rsidP="005A3649">
      <w:pPr>
        <w:suppressAutoHyphens/>
        <w:jc w:val="center"/>
        <w:rPr>
          <w:rFonts w:eastAsia="Times New Roman"/>
          <w:b/>
          <w:szCs w:val="24"/>
          <w:lang w:eastAsia="my-MM" w:bidi="my-MM"/>
        </w:rPr>
      </w:pPr>
      <w:r w:rsidRPr="00C2467B">
        <w:rPr>
          <w:rFonts w:eastAsia="Times New Roman"/>
          <w:b/>
          <w:szCs w:val="24"/>
          <w:lang w:eastAsia="my-MM" w:bidi="my-MM"/>
        </w:rPr>
        <w:t>ДНЕВЕН РЕД</w:t>
      </w:r>
    </w:p>
    <w:p w14:paraId="1FC37F7B" w14:textId="29FE5B1D" w:rsidR="00933C8E" w:rsidRDefault="00933C8E" w:rsidP="005A3649">
      <w:pPr>
        <w:suppressAutoHyphens/>
        <w:jc w:val="center"/>
        <w:rPr>
          <w:rFonts w:eastAsia="Times New Roman"/>
          <w:b/>
          <w:szCs w:val="24"/>
          <w:lang w:eastAsia="my-MM" w:bidi="my-MM"/>
        </w:rPr>
      </w:pPr>
    </w:p>
    <w:p w14:paraId="72BD5980" w14:textId="77777777" w:rsidR="00E9141D" w:rsidRPr="00865A31" w:rsidRDefault="00E9141D" w:rsidP="00EB4EA5">
      <w:pPr>
        <w:pStyle w:val="ListParagraph"/>
        <w:numPr>
          <w:ilvl w:val="0"/>
          <w:numId w:val="1"/>
        </w:numPr>
        <w:suppressAutoHyphens/>
        <w:jc w:val="both"/>
      </w:pPr>
      <w:r w:rsidRPr="00E22E6E">
        <w:rPr>
          <w:i/>
        </w:rPr>
        <w:t>ОбС 08-00-10519</w:t>
      </w:r>
      <w:r w:rsidRPr="00865A31">
        <w:t xml:space="preserve"> </w:t>
      </w:r>
      <w:r w:rsidRPr="00865A31">
        <w:tab/>
      </w:r>
      <w:r w:rsidRPr="00E22E6E">
        <w:rPr>
          <w:b/>
        </w:rPr>
        <w:t>Докладна записка от Димитър Николов - кмет на Община Бургас,</w:t>
      </w:r>
      <w:r w:rsidRPr="00865A31">
        <w:t xml:space="preserve"> </w:t>
      </w:r>
      <w:r w:rsidRPr="00E22E6E">
        <w:rPr>
          <w:i/>
        </w:rPr>
        <w:t>относно:</w:t>
      </w:r>
      <w:r w:rsidRPr="00865A31">
        <w:t xml:space="preserve"> Приемане на Наредба за условията и реда за използването на спортни обекти - общинска собственост на територията на община Бургас</w:t>
      </w:r>
    </w:p>
    <w:p w14:paraId="651F6B33" w14:textId="77777777" w:rsidR="00E9141D" w:rsidRPr="00865A31" w:rsidRDefault="00E9141D" w:rsidP="00E9141D">
      <w:pPr>
        <w:pStyle w:val="ListParagraph"/>
        <w:suppressAutoHyphens/>
        <w:ind w:left="993" w:firstLine="60"/>
        <w:jc w:val="both"/>
      </w:pPr>
    </w:p>
    <w:p w14:paraId="01606C5B" w14:textId="77777777" w:rsidR="00E9141D" w:rsidRDefault="00E9141D" w:rsidP="00EB4EA5">
      <w:pPr>
        <w:pStyle w:val="ListParagraph"/>
        <w:numPr>
          <w:ilvl w:val="0"/>
          <w:numId w:val="1"/>
        </w:numPr>
        <w:suppressAutoHyphens/>
        <w:jc w:val="both"/>
      </w:pPr>
      <w:r w:rsidRPr="00E22E6E">
        <w:rPr>
          <w:i/>
        </w:rPr>
        <w:t>ОбС 08-00-10544</w:t>
      </w:r>
      <w:r w:rsidRPr="00865A31">
        <w:t xml:space="preserve"> </w:t>
      </w:r>
      <w:r w:rsidRPr="00865A31">
        <w:tab/>
      </w:r>
      <w:r w:rsidRPr="00E22E6E">
        <w:rPr>
          <w:b/>
        </w:rPr>
        <w:t xml:space="preserve">Докладна записка от Евелина Михалева – Председател на Постоянната комисия по транспорт и безопасност на движението (ПКТБД), Манол Тодоров - зам.-председател на ПКТБД, Анелия Иванова, Боян Дяков, Владимир Павлов, Живко Господинов  и Юлиян Кулев – членове на ПКТБД, </w:t>
      </w:r>
      <w:r w:rsidRPr="00E22E6E">
        <w:rPr>
          <w:i/>
        </w:rPr>
        <w:t>относно:</w:t>
      </w:r>
      <w:r w:rsidRPr="00865A31">
        <w:t xml:space="preserve"> Приемане на Наредба за престой и паркиране на превозни средства управлявани или превозващи лица с трайни увреждания на територията на Община Бургас </w:t>
      </w:r>
    </w:p>
    <w:p w14:paraId="6B2996F4" w14:textId="77777777" w:rsidR="00E9141D" w:rsidRPr="00865A31" w:rsidRDefault="00E9141D" w:rsidP="00E9141D">
      <w:pPr>
        <w:pStyle w:val="ListParagraph"/>
        <w:suppressAutoHyphens/>
        <w:ind w:left="993"/>
        <w:jc w:val="both"/>
      </w:pPr>
    </w:p>
    <w:p w14:paraId="3590FBD0" w14:textId="77777777" w:rsidR="00E9141D" w:rsidRPr="00865A31" w:rsidRDefault="00E9141D" w:rsidP="00EB4EA5">
      <w:pPr>
        <w:pStyle w:val="ListParagraph"/>
        <w:numPr>
          <w:ilvl w:val="0"/>
          <w:numId w:val="1"/>
        </w:numPr>
        <w:suppressAutoHyphens/>
        <w:jc w:val="both"/>
      </w:pPr>
      <w:r w:rsidRPr="00E22E6E">
        <w:rPr>
          <w:i/>
        </w:rPr>
        <w:t>ОбС 08-00-10543</w:t>
      </w:r>
      <w:r w:rsidRPr="00865A31">
        <w:t xml:space="preserve"> </w:t>
      </w:r>
      <w:r w:rsidRPr="00865A31">
        <w:tab/>
      </w:r>
      <w:r w:rsidRPr="00E22E6E">
        <w:rPr>
          <w:b/>
        </w:rPr>
        <w:t>Докладна записка от Диана Саватева - зам.-кмет "Култура, туризъм и спорт" при Община Бургас,</w:t>
      </w:r>
      <w:r w:rsidRPr="00865A31">
        <w:t xml:space="preserve"> </w:t>
      </w:r>
      <w:r w:rsidRPr="00E22E6E">
        <w:rPr>
          <w:i/>
        </w:rPr>
        <w:t>относно</w:t>
      </w:r>
      <w:r w:rsidRPr="00865A31">
        <w:t>: Изменение и допълнение на Наредбата за определянето и администрирането на местните такси и цени на услуги на територията на Община Бургас, приета от Общински съвет - Бургас</w:t>
      </w:r>
    </w:p>
    <w:p w14:paraId="1619329B" w14:textId="77777777" w:rsidR="00E9141D" w:rsidRPr="00865A31" w:rsidRDefault="00E9141D" w:rsidP="00E9141D">
      <w:pPr>
        <w:pStyle w:val="ListParagraph"/>
        <w:suppressAutoHyphens/>
        <w:ind w:left="993" w:firstLine="60"/>
        <w:jc w:val="both"/>
      </w:pPr>
    </w:p>
    <w:p w14:paraId="5FB72831" w14:textId="77777777" w:rsidR="00E9141D" w:rsidRDefault="00E9141D" w:rsidP="00EB4EA5">
      <w:pPr>
        <w:pStyle w:val="ListParagraph"/>
        <w:numPr>
          <w:ilvl w:val="0"/>
          <w:numId w:val="1"/>
        </w:numPr>
        <w:suppressAutoHyphens/>
        <w:jc w:val="both"/>
      </w:pPr>
      <w:r w:rsidRPr="00E22E6E">
        <w:rPr>
          <w:i/>
        </w:rPr>
        <w:t>ОбС 08-00-10536</w:t>
      </w:r>
      <w:r w:rsidRPr="00865A31">
        <w:t xml:space="preserve"> </w:t>
      </w:r>
      <w:r w:rsidRPr="00865A31">
        <w:tab/>
      </w:r>
      <w:r w:rsidRPr="00E22E6E">
        <w:rPr>
          <w:b/>
        </w:rPr>
        <w:t>Докладна записка от Йорданка Ананиева - зам.-кмет "Образование, здравеопазване, социални дейности и младежки политики,</w:t>
      </w:r>
      <w:r w:rsidRPr="00865A31">
        <w:t xml:space="preserve"> </w:t>
      </w:r>
      <w:r w:rsidRPr="00E22E6E">
        <w:rPr>
          <w:i/>
        </w:rPr>
        <w:t>относно:</w:t>
      </w:r>
      <w:r w:rsidRPr="00865A31">
        <w:t xml:space="preserve"> Приемане на Наредба за изменение и допълнение на Наредбата за определянето и администрирането на местните такси и цени на услуги </w:t>
      </w:r>
      <w:r>
        <w:t>на територията на община Бургас</w:t>
      </w:r>
    </w:p>
    <w:p w14:paraId="108DCF5F" w14:textId="77777777" w:rsidR="00E9141D" w:rsidRPr="00865A31" w:rsidRDefault="00E9141D" w:rsidP="00E9141D">
      <w:pPr>
        <w:pStyle w:val="ListParagraph"/>
        <w:suppressAutoHyphens/>
        <w:ind w:left="993"/>
        <w:jc w:val="both"/>
      </w:pPr>
    </w:p>
    <w:p w14:paraId="2B5934BF" w14:textId="77777777" w:rsidR="00E9141D" w:rsidRDefault="00E9141D" w:rsidP="00EB4EA5">
      <w:pPr>
        <w:pStyle w:val="ListParagraph"/>
        <w:numPr>
          <w:ilvl w:val="0"/>
          <w:numId w:val="1"/>
        </w:numPr>
        <w:suppressAutoHyphens/>
        <w:jc w:val="both"/>
      </w:pPr>
      <w:r w:rsidRPr="00E22E6E">
        <w:rPr>
          <w:i/>
        </w:rPr>
        <w:lastRenderedPageBreak/>
        <w:t>ОбС 08-00-10522</w:t>
      </w:r>
      <w:r w:rsidRPr="00865A31">
        <w:t xml:space="preserve"> </w:t>
      </w:r>
      <w:r w:rsidRPr="00865A31">
        <w:tab/>
      </w:r>
      <w:r w:rsidRPr="00E22E6E">
        <w:rPr>
          <w:b/>
        </w:rPr>
        <w:t>Докладна записка от инж. Йордан Георгиев Георгиев - председател на Постоянната комисия по спорт, деца и младежки дейности,</w:t>
      </w:r>
      <w:r w:rsidRPr="00865A31">
        <w:t xml:space="preserve"> </w:t>
      </w:r>
      <w:r w:rsidRPr="00E22E6E">
        <w:rPr>
          <w:i/>
        </w:rPr>
        <w:t>относно:</w:t>
      </w:r>
      <w:r w:rsidRPr="00865A31">
        <w:t xml:space="preserve"> Приемане на Наредба за изменение и допълнение на Наредбата за реда и условията за ползване на спортни обекти и съоръжения, собственост на Община Бургас, предоставени за управление на ОП "Спортни имоти" </w:t>
      </w:r>
    </w:p>
    <w:p w14:paraId="184956EF" w14:textId="77777777" w:rsidR="00E9141D" w:rsidRPr="00865A31" w:rsidRDefault="00E9141D" w:rsidP="00E9141D">
      <w:pPr>
        <w:pStyle w:val="ListParagraph"/>
        <w:suppressAutoHyphens/>
        <w:ind w:left="993"/>
        <w:jc w:val="both"/>
      </w:pPr>
    </w:p>
    <w:p w14:paraId="5098D69B" w14:textId="77777777" w:rsidR="00E9141D" w:rsidRPr="00865A31" w:rsidRDefault="00E9141D" w:rsidP="00EB4EA5">
      <w:pPr>
        <w:pStyle w:val="ListParagraph"/>
        <w:numPr>
          <w:ilvl w:val="0"/>
          <w:numId w:val="1"/>
        </w:numPr>
        <w:suppressAutoHyphens/>
        <w:jc w:val="both"/>
      </w:pPr>
      <w:r w:rsidRPr="00E22E6E">
        <w:rPr>
          <w:i/>
        </w:rPr>
        <w:t>ОбС 08-00-10546</w:t>
      </w:r>
      <w:r w:rsidRPr="00865A31">
        <w:t xml:space="preserve"> </w:t>
      </w:r>
      <w:r w:rsidRPr="00865A31">
        <w:tab/>
      </w:r>
      <w:r w:rsidRPr="00E22E6E">
        <w:rPr>
          <w:b/>
        </w:rPr>
        <w:t>Докладна записка от Живко Табаков, Манол Тодоров, Стоян Грозев и Костадин Андонов - общински съветници от ДБГ,</w:t>
      </w:r>
      <w:r w:rsidRPr="00865A31">
        <w:t xml:space="preserve"> </w:t>
      </w:r>
      <w:r w:rsidRPr="00E22E6E">
        <w:rPr>
          <w:i/>
        </w:rPr>
        <w:t>относно:</w:t>
      </w:r>
      <w:r w:rsidRPr="00865A31">
        <w:t xml:space="preserve"> Правилник за изменение и допълнение на Правилника за организацията на Общинския съвет, неговите комисии и взаимодействието му с общинска администрация на Община Бургас</w:t>
      </w:r>
    </w:p>
    <w:p w14:paraId="126DD29A" w14:textId="77777777" w:rsidR="00E9141D" w:rsidRPr="00865A31" w:rsidRDefault="00E9141D" w:rsidP="00E9141D">
      <w:pPr>
        <w:pStyle w:val="ListParagraph"/>
        <w:suppressAutoHyphens/>
        <w:ind w:left="993" w:firstLine="60"/>
        <w:jc w:val="both"/>
      </w:pPr>
    </w:p>
    <w:p w14:paraId="1A350CB4" w14:textId="77777777" w:rsidR="00E9141D" w:rsidRDefault="00E9141D" w:rsidP="00EB4EA5">
      <w:pPr>
        <w:pStyle w:val="ListParagraph"/>
        <w:numPr>
          <w:ilvl w:val="0"/>
          <w:numId w:val="1"/>
        </w:numPr>
        <w:suppressAutoHyphens/>
        <w:jc w:val="both"/>
      </w:pPr>
      <w:r w:rsidRPr="00E22E6E">
        <w:rPr>
          <w:i/>
        </w:rPr>
        <w:t>ОбС 08-00-10518</w:t>
      </w:r>
      <w:r w:rsidRPr="00865A31">
        <w:t xml:space="preserve"> </w:t>
      </w:r>
      <w:r w:rsidRPr="00865A31">
        <w:tab/>
      </w:r>
      <w:r w:rsidRPr="00E22E6E">
        <w:rPr>
          <w:b/>
        </w:rPr>
        <w:t xml:space="preserve">Докладна записка от Димитър Николов - кмет на Община Бургас, </w:t>
      </w:r>
      <w:r w:rsidRPr="00E22E6E">
        <w:rPr>
          <w:i/>
        </w:rPr>
        <w:t>относно:</w:t>
      </w:r>
      <w:r w:rsidRPr="00865A31">
        <w:t xml:space="preserve"> Правилник за предоставяне на средства от общинския бюджет за съфинансиране на проекти на сдружения с нестопанска цел</w:t>
      </w:r>
    </w:p>
    <w:p w14:paraId="0035160F" w14:textId="77777777" w:rsidR="00E9141D" w:rsidRDefault="00E9141D" w:rsidP="00E9141D">
      <w:pPr>
        <w:pStyle w:val="ListParagraph"/>
      </w:pPr>
    </w:p>
    <w:p w14:paraId="0F9BE790" w14:textId="77777777" w:rsidR="00E9141D" w:rsidRPr="00865A31" w:rsidRDefault="00E9141D" w:rsidP="00E9141D">
      <w:pPr>
        <w:pStyle w:val="ListParagraph"/>
        <w:suppressAutoHyphens/>
        <w:ind w:left="993"/>
        <w:jc w:val="both"/>
      </w:pPr>
    </w:p>
    <w:p w14:paraId="6B0F35EF" w14:textId="77777777" w:rsidR="00E9141D" w:rsidRPr="00865A31" w:rsidRDefault="00E9141D" w:rsidP="00EB4EA5">
      <w:pPr>
        <w:pStyle w:val="ListParagraph"/>
        <w:numPr>
          <w:ilvl w:val="0"/>
          <w:numId w:val="1"/>
        </w:numPr>
        <w:suppressAutoHyphens/>
        <w:jc w:val="both"/>
      </w:pPr>
      <w:r w:rsidRPr="00E22E6E">
        <w:rPr>
          <w:i/>
        </w:rPr>
        <w:t>ОбС 08-00-10491</w:t>
      </w:r>
      <w:r w:rsidRPr="00865A31">
        <w:t xml:space="preserve"> </w:t>
      </w:r>
      <w:r w:rsidRPr="00865A31">
        <w:tab/>
      </w:r>
      <w:r w:rsidRPr="00E22E6E">
        <w:rPr>
          <w:b/>
        </w:rPr>
        <w:t xml:space="preserve">Доклад  от Димитър Николов - кмет на Община Бургас, </w:t>
      </w:r>
      <w:r w:rsidRPr="00865A31">
        <w:t xml:space="preserve"> </w:t>
      </w:r>
      <w:r w:rsidRPr="00E22E6E">
        <w:rPr>
          <w:i/>
        </w:rPr>
        <w:t>относно:</w:t>
      </w:r>
      <w:r w:rsidRPr="00865A31">
        <w:t xml:space="preserve"> Годишен отчет за изпълнение на бюджета и на сметките за средства от Европейския съюз на Община Бургас към 31.12.2019 г. </w:t>
      </w:r>
    </w:p>
    <w:p w14:paraId="419509FE" w14:textId="77777777" w:rsidR="00E9141D" w:rsidRDefault="00E9141D" w:rsidP="00E9141D">
      <w:pPr>
        <w:pStyle w:val="ListParagraph"/>
        <w:suppressAutoHyphens/>
        <w:ind w:left="993"/>
        <w:jc w:val="both"/>
      </w:pPr>
    </w:p>
    <w:p w14:paraId="0DAD1E2F" w14:textId="77777777" w:rsidR="00E9141D" w:rsidRPr="00865A31" w:rsidRDefault="00E9141D" w:rsidP="00EB4EA5">
      <w:pPr>
        <w:pStyle w:val="ListParagraph"/>
        <w:numPr>
          <w:ilvl w:val="0"/>
          <w:numId w:val="1"/>
        </w:numPr>
        <w:suppressAutoHyphens/>
        <w:jc w:val="both"/>
      </w:pPr>
      <w:r w:rsidRPr="00E22E6E">
        <w:rPr>
          <w:i/>
        </w:rPr>
        <w:t>ОбС 08-00-10567</w:t>
      </w:r>
      <w:r w:rsidRPr="00865A31">
        <w:t xml:space="preserve"> </w:t>
      </w:r>
      <w:r w:rsidRPr="00865A31">
        <w:tab/>
      </w:r>
      <w:r w:rsidRPr="00E22E6E">
        <w:rPr>
          <w:b/>
        </w:rPr>
        <w:t>Доклад от Димитър Николов - кмет на Община Бургас,</w:t>
      </w:r>
      <w:r w:rsidRPr="00865A31">
        <w:t xml:space="preserve"> </w:t>
      </w:r>
      <w:r w:rsidRPr="00E22E6E">
        <w:rPr>
          <w:i/>
        </w:rPr>
        <w:t>относно:</w:t>
      </w:r>
      <w:r w:rsidRPr="00865A31">
        <w:t xml:space="preserve"> Информация за изпълнение на бюджета и сметките за средства от Европейския съюз на община Бургас към 30.06.2020 г. </w:t>
      </w:r>
    </w:p>
    <w:p w14:paraId="456B9A6F" w14:textId="77777777" w:rsidR="00E9141D" w:rsidRDefault="00E9141D" w:rsidP="00E9141D">
      <w:pPr>
        <w:pStyle w:val="ListParagraph"/>
        <w:suppressAutoHyphens/>
        <w:ind w:left="993"/>
        <w:jc w:val="both"/>
      </w:pPr>
    </w:p>
    <w:p w14:paraId="4C10785A" w14:textId="77777777" w:rsidR="00E9141D" w:rsidRPr="00865A31" w:rsidRDefault="00E9141D" w:rsidP="00EB4EA5">
      <w:pPr>
        <w:pStyle w:val="ListParagraph"/>
        <w:numPr>
          <w:ilvl w:val="0"/>
          <w:numId w:val="1"/>
        </w:numPr>
        <w:suppressAutoHyphens/>
        <w:jc w:val="both"/>
      </w:pPr>
      <w:r w:rsidRPr="00E22E6E">
        <w:rPr>
          <w:i/>
        </w:rPr>
        <w:t>ОбС 08-00-10524</w:t>
      </w:r>
      <w:r w:rsidRPr="00865A31">
        <w:t xml:space="preserve"> </w:t>
      </w:r>
      <w:r w:rsidRPr="00865A31">
        <w:tab/>
      </w:r>
      <w:r w:rsidRPr="00E22E6E">
        <w:rPr>
          <w:b/>
        </w:rPr>
        <w:t>Отчет от Димитър Николов - кмет на Община Бургас,</w:t>
      </w:r>
      <w:r w:rsidRPr="00865A31">
        <w:t xml:space="preserve"> </w:t>
      </w:r>
      <w:r w:rsidRPr="00E22E6E">
        <w:rPr>
          <w:i/>
        </w:rPr>
        <w:t>относно:</w:t>
      </w:r>
      <w:r w:rsidRPr="00865A31">
        <w:t xml:space="preserve"> Изпълнение на решенията на Общинския съвет , взети на сесиите, проведени в периода м. януари 2020 - м. юни 2020 г. </w:t>
      </w:r>
    </w:p>
    <w:p w14:paraId="2EE60158" w14:textId="77777777" w:rsidR="00E9141D" w:rsidRDefault="00E9141D" w:rsidP="00E9141D">
      <w:pPr>
        <w:pStyle w:val="ListParagraph"/>
        <w:suppressAutoHyphens/>
        <w:ind w:left="993"/>
        <w:jc w:val="both"/>
      </w:pPr>
    </w:p>
    <w:p w14:paraId="48CE4EFB" w14:textId="77777777" w:rsidR="00E9141D" w:rsidRPr="00865A31" w:rsidRDefault="00E9141D" w:rsidP="00EB4EA5">
      <w:pPr>
        <w:pStyle w:val="ListParagraph"/>
        <w:numPr>
          <w:ilvl w:val="0"/>
          <w:numId w:val="1"/>
        </w:numPr>
        <w:suppressAutoHyphens/>
        <w:jc w:val="both"/>
      </w:pPr>
      <w:r w:rsidRPr="00E22E6E">
        <w:rPr>
          <w:i/>
        </w:rPr>
        <w:t>ОбС 08-00-10507</w:t>
      </w:r>
      <w:r w:rsidRPr="00865A31">
        <w:t xml:space="preserve"> </w:t>
      </w:r>
      <w:r w:rsidRPr="00865A31">
        <w:tab/>
      </w:r>
      <w:r w:rsidRPr="00E22E6E">
        <w:rPr>
          <w:b/>
        </w:rPr>
        <w:t>Докладна записка от общински съветници от ПП ГЕРБ,</w:t>
      </w:r>
      <w:r w:rsidRPr="00865A31">
        <w:t xml:space="preserve"> </w:t>
      </w:r>
      <w:r w:rsidRPr="00E22E6E">
        <w:rPr>
          <w:i/>
        </w:rPr>
        <w:t>относно:</w:t>
      </w:r>
      <w:r w:rsidRPr="00865A31">
        <w:t xml:space="preserve"> Приемане на мерки за защита на гражданите и бизнеса с цел преодоляване на последиците, вследствие обявената извънредна епидемична обстановка </w:t>
      </w:r>
    </w:p>
    <w:p w14:paraId="2DB8CE00" w14:textId="77777777" w:rsidR="00E9141D" w:rsidRDefault="00E9141D" w:rsidP="00E9141D">
      <w:pPr>
        <w:pStyle w:val="ListParagraph"/>
        <w:suppressAutoHyphens/>
        <w:ind w:left="993"/>
        <w:jc w:val="both"/>
      </w:pPr>
    </w:p>
    <w:p w14:paraId="25C38F2C" w14:textId="77777777" w:rsidR="00E9141D" w:rsidRPr="00865A31" w:rsidRDefault="00E9141D" w:rsidP="00EB4EA5">
      <w:pPr>
        <w:pStyle w:val="ListParagraph"/>
        <w:numPr>
          <w:ilvl w:val="0"/>
          <w:numId w:val="1"/>
        </w:numPr>
        <w:suppressAutoHyphens/>
        <w:jc w:val="both"/>
      </w:pPr>
      <w:r w:rsidRPr="00E22E6E">
        <w:rPr>
          <w:i/>
        </w:rPr>
        <w:t>ОбС 08-00-10535</w:t>
      </w:r>
      <w:r w:rsidRPr="00865A31">
        <w:t xml:space="preserve"> </w:t>
      </w:r>
      <w:r w:rsidRPr="00865A31">
        <w:tab/>
      </w:r>
      <w:r w:rsidRPr="00E22E6E">
        <w:rPr>
          <w:b/>
        </w:rPr>
        <w:t>Докладна записка от инж. Петко Димитров Драгнев - управител на "Бургасбус" ЕООД,</w:t>
      </w:r>
      <w:r w:rsidRPr="00865A31">
        <w:t xml:space="preserve"> </w:t>
      </w:r>
      <w:r w:rsidRPr="00E22E6E">
        <w:rPr>
          <w:i/>
        </w:rPr>
        <w:t>относно:</w:t>
      </w:r>
      <w:r w:rsidRPr="00865A31">
        <w:t xml:space="preserve"> Даване на съгласие за поемане на дълг чрез револвиращ банков кредит за финансиране на дължимо ДДС за придобиването на 56 бр. нови електрически автобуси, доставени по проект BG16M1OP002-5.004-0003 "Подобряване качеството на атмосферния въздух в община Бургас чрез модернизация на обществения транспорт", финансиран с  АДБФП №BG16M1OP002-5.004-0003-C001 по Оперативна програма "Околна среда " 2014-2020 г.</w:t>
      </w:r>
    </w:p>
    <w:p w14:paraId="5A585529" w14:textId="77777777" w:rsidR="00E9141D" w:rsidRDefault="00E9141D" w:rsidP="00E9141D">
      <w:pPr>
        <w:contextualSpacing/>
        <w:jc w:val="both"/>
        <w:rPr>
          <w:i/>
        </w:rPr>
      </w:pPr>
    </w:p>
    <w:p w14:paraId="09C7FF5B" w14:textId="77777777" w:rsidR="00E9141D" w:rsidRPr="00E22E6E" w:rsidRDefault="00E9141D" w:rsidP="00EB4EA5">
      <w:pPr>
        <w:pStyle w:val="ListParagraph"/>
        <w:numPr>
          <w:ilvl w:val="0"/>
          <w:numId w:val="1"/>
        </w:numPr>
        <w:jc w:val="both"/>
      </w:pPr>
      <w:r w:rsidRPr="00E22E6E">
        <w:rPr>
          <w:i/>
        </w:rPr>
        <w:t>ОбС 08-00-10532</w:t>
      </w:r>
      <w:r w:rsidRPr="00E22E6E">
        <w:t xml:space="preserve"> </w:t>
      </w:r>
      <w:r w:rsidRPr="00E22E6E">
        <w:tab/>
      </w:r>
      <w:r w:rsidRPr="00E22E6E">
        <w:rPr>
          <w:b/>
        </w:rPr>
        <w:t>Докладна записка от Димитър Николов - кмет на Община Бургас,</w:t>
      </w:r>
      <w:r w:rsidRPr="00E22E6E">
        <w:t xml:space="preserve"> </w:t>
      </w:r>
      <w:r w:rsidRPr="00E22E6E">
        <w:rPr>
          <w:i/>
        </w:rPr>
        <w:t>относно:</w:t>
      </w:r>
      <w:r w:rsidRPr="00E22E6E">
        <w:t xml:space="preserve"> Разрешение на основание чл. 62а, ал. 2 и ал. 3 от ЗУТ за промяна на предназначението на УПИ II, отреден „за озеленяване“ в кв. 182 по плана на зона Д, ж.к. Меден Рудник, гр. Бургас, ПИ с идентификатор 07079.671.200 по КК на гр. Бургас, с цел създаване на устройствена основа за изграждане на канализация и КПС </w:t>
      </w:r>
    </w:p>
    <w:p w14:paraId="589C0A64" w14:textId="77777777" w:rsidR="00E9141D" w:rsidRDefault="00E9141D" w:rsidP="00E9141D">
      <w:pPr>
        <w:contextualSpacing/>
        <w:jc w:val="both"/>
      </w:pPr>
    </w:p>
    <w:p w14:paraId="75479157" w14:textId="77777777" w:rsidR="00E9141D" w:rsidRPr="00E22E6E" w:rsidRDefault="00E9141D" w:rsidP="00EB4EA5">
      <w:pPr>
        <w:pStyle w:val="ListParagraph"/>
        <w:numPr>
          <w:ilvl w:val="0"/>
          <w:numId w:val="1"/>
        </w:numPr>
        <w:jc w:val="both"/>
      </w:pPr>
      <w:r w:rsidRPr="00E22E6E">
        <w:rPr>
          <w:i/>
        </w:rPr>
        <w:t>ОбС 08-00-10572</w:t>
      </w:r>
      <w:r w:rsidRPr="00E22E6E">
        <w:t xml:space="preserve"> </w:t>
      </w:r>
      <w:r w:rsidRPr="00E22E6E">
        <w:tab/>
      </w:r>
      <w:r w:rsidRPr="00E22E6E">
        <w:rPr>
          <w:b/>
        </w:rPr>
        <w:t>Докладна записка от Димитър Николов - кмет на Община Бургас</w:t>
      </w:r>
      <w:r w:rsidRPr="00E22E6E">
        <w:rPr>
          <w:i/>
        </w:rPr>
        <w:t>, относно:</w:t>
      </w:r>
      <w:r w:rsidRPr="00E22E6E">
        <w:t xml:space="preserve"> Одобряване на Подробен устройствен план – Парцеларен план /ПУП – ПП/ за осигуряване на трасе на велосипедна алея от местност „Пода“, </w:t>
      </w:r>
      <w:r w:rsidRPr="00E22E6E">
        <w:lastRenderedPageBreak/>
        <w:t>преминаваща през ПИ с идентификатори 07079.10.159 и 07079.10.252 по КК на гр. Бургас – землище кв. Крайморие до УПИ III “За озеленяване и техническа инфраструктура”, кв.35 / ПИ с идентификатор 07079.30.804 по КК на гр. Бургас / по ПУП – ПРЗ на кв. Крайморие, гр. Бургас, одобрен с Решение № 32 / 13.04.2009г. на Общински съвет – гр. Бургас</w:t>
      </w:r>
    </w:p>
    <w:p w14:paraId="559FAFD7" w14:textId="77777777" w:rsidR="00E9141D" w:rsidRPr="00E22E6E" w:rsidRDefault="00E9141D" w:rsidP="00E9141D">
      <w:pPr>
        <w:ind w:firstLine="60"/>
        <w:contextualSpacing/>
        <w:jc w:val="both"/>
      </w:pPr>
    </w:p>
    <w:p w14:paraId="6A29A10C" w14:textId="77777777" w:rsidR="00E9141D" w:rsidRPr="00E22E6E" w:rsidRDefault="00E9141D" w:rsidP="00EB4EA5">
      <w:pPr>
        <w:pStyle w:val="ListParagraph"/>
        <w:numPr>
          <w:ilvl w:val="0"/>
          <w:numId w:val="1"/>
        </w:numPr>
        <w:jc w:val="both"/>
      </w:pPr>
      <w:r w:rsidRPr="00E22E6E">
        <w:rPr>
          <w:i/>
        </w:rPr>
        <w:t>ОбС 08-00-10578</w:t>
      </w:r>
      <w:r w:rsidRPr="00E22E6E">
        <w:t xml:space="preserve"> </w:t>
      </w:r>
      <w:r w:rsidRPr="00E22E6E">
        <w:tab/>
      </w:r>
      <w:r w:rsidRPr="00E22E6E">
        <w:rPr>
          <w:b/>
        </w:rPr>
        <w:t>Докладна записка от Димитър Николов - кмет на Община Бургас</w:t>
      </w:r>
      <w:r w:rsidRPr="00E22E6E">
        <w:t xml:space="preserve">, </w:t>
      </w:r>
      <w:r w:rsidRPr="00E22E6E">
        <w:rPr>
          <w:i/>
        </w:rPr>
        <w:t>относно:</w:t>
      </w:r>
      <w:r w:rsidRPr="00E22E6E">
        <w:t xml:space="preserve"> Одобряване на ПУП-ПРЗ за ПИ с идентификатори 07079.3.2141, 07079.3.2142, 07079.3.1544, 07079.3.1905,  07079.3.1907, 07079.3.1908, 07079.3.1909, 07079.3.1910, 07079.3.1556, 07079.3.1558, 07079.3.1559, 07079.3.1560, 07079.3.2075, 07079.602.442, 07079.602.445, 07079.602.446, 07079.602.447, 07079.602.448, 07079.602.449, 07079.602.450, 07079.602.591, 07079.602.588, 07079.602.589, 07079.602.590, 07079.602.452, 07079.602.453, 07079.602.454, 07079.602.455, 07079.602.456, 07079.602.724, 07079.3.1719 по КК на гр. Бургас в устройствена зона 12/Смф, в предвиденото разширение на строителните граници на населеното място по ОУП на гр. Бургас и изменение на ПУП-ПРЗ за УПИ I-9, II-10 и УПИ III-6,7 в бивш масив 139, УПИ I-14 и УПИ V-20 в бивш масив 147 по недействаща КВС, в устройствена зона 12/Смф, в предвиденото разширение на строителните граници на населеното място по ОУП на гр. Бургас </w:t>
      </w:r>
    </w:p>
    <w:p w14:paraId="5A14304F" w14:textId="77777777" w:rsidR="00E9141D" w:rsidRDefault="00E9141D" w:rsidP="00E9141D">
      <w:pPr>
        <w:contextualSpacing/>
        <w:jc w:val="both"/>
      </w:pPr>
    </w:p>
    <w:p w14:paraId="538E3691" w14:textId="77777777" w:rsidR="00E9141D" w:rsidRPr="00E22E6E" w:rsidRDefault="00E9141D" w:rsidP="00EB4EA5">
      <w:pPr>
        <w:pStyle w:val="ListParagraph"/>
        <w:numPr>
          <w:ilvl w:val="0"/>
          <w:numId w:val="1"/>
        </w:numPr>
        <w:jc w:val="both"/>
      </w:pPr>
      <w:r w:rsidRPr="00E22E6E">
        <w:rPr>
          <w:i/>
        </w:rPr>
        <w:t xml:space="preserve">ОбС 08-00-10577 </w:t>
      </w:r>
      <w:r w:rsidRPr="00E22E6E">
        <w:tab/>
      </w:r>
      <w:r w:rsidRPr="00E22E6E">
        <w:rPr>
          <w:b/>
        </w:rPr>
        <w:t>Докладна записка от Димитър Николов - кмет на Община Бургас</w:t>
      </w:r>
      <w:r w:rsidRPr="00E22E6E">
        <w:t xml:space="preserve">, </w:t>
      </w:r>
      <w:r w:rsidRPr="00E22E6E">
        <w:rPr>
          <w:i/>
        </w:rPr>
        <w:t>относно:</w:t>
      </w:r>
      <w:r w:rsidRPr="00E22E6E">
        <w:t xml:space="preserve"> Предложение до Министъра на регионалното развитие за допускане отклонение по реда на §9 от ПЗР на Наредба № 7/МРРБ за ПНУОВТУЗ, във връзка с чл. 41, ал. 3 и ал. 4 от Наредба №7/МРРБ за ПНУОВТУЗ за изменение на ПУП - ПРЗ за УПИ I, отреден - „За училище“, кв. 130, по плана на ЦГЧ, гр. Бургас </w:t>
      </w:r>
    </w:p>
    <w:p w14:paraId="11D039C9" w14:textId="77777777" w:rsidR="00E9141D" w:rsidRDefault="00E9141D" w:rsidP="00E9141D">
      <w:pPr>
        <w:contextualSpacing/>
        <w:jc w:val="both"/>
      </w:pPr>
    </w:p>
    <w:p w14:paraId="7C459714" w14:textId="77777777" w:rsidR="00E9141D" w:rsidRPr="00E22E6E" w:rsidRDefault="00E9141D" w:rsidP="00EB4EA5">
      <w:pPr>
        <w:pStyle w:val="ListParagraph"/>
        <w:numPr>
          <w:ilvl w:val="0"/>
          <w:numId w:val="1"/>
        </w:numPr>
        <w:jc w:val="both"/>
      </w:pPr>
      <w:r w:rsidRPr="00E22E6E">
        <w:rPr>
          <w:i/>
        </w:rPr>
        <w:t>ОбС 08-00-10564</w:t>
      </w:r>
      <w:r w:rsidRPr="00E22E6E">
        <w:t xml:space="preserve"> </w:t>
      </w:r>
      <w:r w:rsidRPr="00E22E6E">
        <w:tab/>
      </w:r>
      <w:r w:rsidRPr="00E22E6E">
        <w:rPr>
          <w:b/>
        </w:rPr>
        <w:t>Докладна записка от инж. Чанка Коралска - заместник-кмет "Строителство, инвестиции и регионално развитие"</w:t>
      </w:r>
      <w:r w:rsidRPr="00E22E6E">
        <w:t xml:space="preserve">, </w:t>
      </w:r>
      <w:r w:rsidRPr="00E22E6E">
        <w:rPr>
          <w:i/>
        </w:rPr>
        <w:t>относно:</w:t>
      </w:r>
      <w:r w:rsidRPr="00E22E6E">
        <w:t xml:space="preserve"> 1. Даване на предварително съгласие на основание чл. 29, ал. 1 от ЗОЗЗ за провеждане на нова задънена обслужваща улица в обвръзка с действащата улична регулация на в.з. “Боровете“, към ул. “Девета“, между о.т.288 и о.т.284 до о.т.3, завършваща с обръщало, трасето на която се провежда през съществуващ  селскостопански горски ведомствен път, представляващ ПИ с идентификатор 07079.13.1432 по КК на гр. Бургас – общинска публична собственост.</w:t>
      </w:r>
    </w:p>
    <w:p w14:paraId="14C1C9E9" w14:textId="77777777" w:rsidR="00E9141D" w:rsidRPr="00E22E6E" w:rsidRDefault="00E9141D" w:rsidP="00E9141D">
      <w:pPr>
        <w:pStyle w:val="ListParagraph"/>
        <w:jc w:val="both"/>
      </w:pPr>
      <w:r w:rsidRPr="00E22E6E">
        <w:t>2.    Разрешение по реда на чл. 124а, ал. 1 от ЗУТ, във връзка с чл. 16, ал. 1 от ЗУТ за изработване на ПУП-ПРЗ за ПИ с идентификатор 07079.13.1433 по КК на гр. Бургас и ПУП-ПУР за трасе на нова задънена обслужваща улица, местност „Минерални бани“, кв. Банево, гр. Бургас.</w:t>
      </w:r>
    </w:p>
    <w:p w14:paraId="696BBBFF" w14:textId="77777777" w:rsidR="00E9141D" w:rsidRPr="00E22E6E" w:rsidRDefault="00E9141D" w:rsidP="00E9141D">
      <w:pPr>
        <w:pStyle w:val="ListParagraph"/>
        <w:jc w:val="both"/>
      </w:pPr>
      <w:r w:rsidRPr="00E22E6E">
        <w:t xml:space="preserve">3.    Одобряване на задания по чл. 124б, ал. 1 от ЗУТ, във връзка с чл. 125, ал. 1 от ЗУТ за изработване на ПУП-ПРЗ за ПИ с идентификатор 07079.13.1433 по КК на гр. Бургас и ПУП-ПУР за трасе на нова задънена обслужваща улица, местност „Минерални бани“, кв. Банево, гр. Бургас </w:t>
      </w:r>
    </w:p>
    <w:p w14:paraId="651802FF" w14:textId="77777777" w:rsidR="00E9141D" w:rsidRDefault="00E9141D" w:rsidP="00E9141D">
      <w:pPr>
        <w:contextualSpacing/>
        <w:jc w:val="both"/>
      </w:pPr>
    </w:p>
    <w:p w14:paraId="6537D6E9" w14:textId="77777777" w:rsidR="00E9141D" w:rsidRPr="00E22E6E" w:rsidRDefault="00E9141D" w:rsidP="00EB4EA5">
      <w:pPr>
        <w:pStyle w:val="ListParagraph"/>
        <w:numPr>
          <w:ilvl w:val="0"/>
          <w:numId w:val="1"/>
        </w:numPr>
        <w:jc w:val="both"/>
      </w:pPr>
      <w:r w:rsidRPr="00E22E6E">
        <w:rPr>
          <w:i/>
        </w:rPr>
        <w:t>ОбС 08-00-10538</w:t>
      </w:r>
      <w:r w:rsidRPr="00E22E6E">
        <w:t xml:space="preserve"> </w:t>
      </w:r>
      <w:r w:rsidRPr="00E22E6E">
        <w:tab/>
      </w:r>
      <w:r w:rsidRPr="00E22E6E">
        <w:rPr>
          <w:b/>
        </w:rPr>
        <w:t>Докладна записка от общинските съветници от ПП НФСБ</w:t>
      </w:r>
      <w:r w:rsidRPr="00E22E6E">
        <w:t xml:space="preserve">, </w:t>
      </w:r>
      <w:r w:rsidRPr="00E22E6E">
        <w:rPr>
          <w:i/>
        </w:rPr>
        <w:t>относно:</w:t>
      </w:r>
      <w:r w:rsidRPr="00E22E6E">
        <w:t xml:space="preserve"> Ремонт на тротоара от бл. 158 до края на бл. 70, на ул. "Петко Задгорски", в ж.к. "Изгрев"</w:t>
      </w:r>
    </w:p>
    <w:p w14:paraId="2A3CA687" w14:textId="77777777" w:rsidR="00E9141D" w:rsidRPr="00E22E6E" w:rsidRDefault="00E9141D" w:rsidP="00E9141D">
      <w:pPr>
        <w:ind w:firstLine="60"/>
        <w:contextualSpacing/>
        <w:jc w:val="both"/>
      </w:pPr>
    </w:p>
    <w:p w14:paraId="73CD4283" w14:textId="77777777" w:rsidR="00E9141D" w:rsidRPr="00E22E6E" w:rsidRDefault="00E9141D" w:rsidP="00EB4EA5">
      <w:pPr>
        <w:pStyle w:val="ListParagraph"/>
        <w:numPr>
          <w:ilvl w:val="0"/>
          <w:numId w:val="1"/>
        </w:numPr>
        <w:jc w:val="both"/>
      </w:pPr>
      <w:r w:rsidRPr="00E22E6E">
        <w:rPr>
          <w:i/>
        </w:rPr>
        <w:t>ОбС 08-00-10492</w:t>
      </w:r>
      <w:r w:rsidRPr="00E22E6E">
        <w:t xml:space="preserve"> </w:t>
      </w:r>
      <w:r w:rsidRPr="00E22E6E">
        <w:tab/>
      </w:r>
      <w:r w:rsidRPr="00E22E6E">
        <w:rPr>
          <w:b/>
        </w:rPr>
        <w:t xml:space="preserve">Искане от живущите в </w:t>
      </w:r>
      <w:proofErr w:type="spellStart"/>
      <w:r w:rsidRPr="00E22E6E">
        <w:rPr>
          <w:b/>
        </w:rPr>
        <w:t>ж.к</w:t>
      </w:r>
      <w:proofErr w:type="spellEnd"/>
      <w:r w:rsidRPr="00E22E6E">
        <w:rPr>
          <w:b/>
        </w:rPr>
        <w:t xml:space="preserve"> "Братя Миладинови" бл.47, гр. Бургас,</w:t>
      </w:r>
      <w:r w:rsidRPr="00E22E6E">
        <w:t xml:space="preserve"> </w:t>
      </w:r>
      <w:r w:rsidRPr="00E22E6E">
        <w:rPr>
          <w:i/>
        </w:rPr>
        <w:t>относно:</w:t>
      </w:r>
      <w:r w:rsidRPr="00E22E6E">
        <w:t xml:space="preserve"> Подписка от живущите в </w:t>
      </w:r>
      <w:proofErr w:type="spellStart"/>
      <w:r w:rsidRPr="00E22E6E">
        <w:t>ж.к</w:t>
      </w:r>
      <w:proofErr w:type="spellEnd"/>
      <w:r w:rsidRPr="00E22E6E">
        <w:t xml:space="preserve"> "Братя Миладинови" бл.47 с искане за облагородяване на междублоковото пространство</w:t>
      </w:r>
    </w:p>
    <w:p w14:paraId="247D81A5" w14:textId="77777777" w:rsidR="00E9141D" w:rsidRPr="00E22E6E" w:rsidRDefault="00E9141D" w:rsidP="00E9141D">
      <w:pPr>
        <w:ind w:firstLine="60"/>
        <w:contextualSpacing/>
        <w:jc w:val="both"/>
      </w:pPr>
    </w:p>
    <w:p w14:paraId="7DE359B3" w14:textId="30EFF5AE" w:rsidR="00E9141D" w:rsidRPr="00E22E6E" w:rsidRDefault="00E9141D" w:rsidP="00EB4EA5">
      <w:pPr>
        <w:pStyle w:val="ListParagraph"/>
        <w:numPr>
          <w:ilvl w:val="0"/>
          <w:numId w:val="1"/>
        </w:numPr>
        <w:jc w:val="both"/>
      </w:pPr>
      <w:r w:rsidRPr="00E22E6E">
        <w:rPr>
          <w:i/>
        </w:rPr>
        <w:lastRenderedPageBreak/>
        <w:t xml:space="preserve">ОбС 08-00-10341 </w:t>
      </w:r>
      <w:r w:rsidRPr="00E22E6E">
        <w:tab/>
      </w:r>
      <w:r w:rsidRPr="00E22E6E">
        <w:rPr>
          <w:b/>
        </w:rPr>
        <w:t>Писмо от Я</w:t>
      </w:r>
      <w:r w:rsidR="00774A89">
        <w:rPr>
          <w:b/>
        </w:rPr>
        <w:t>.</w:t>
      </w:r>
      <w:r w:rsidRPr="00E22E6E">
        <w:rPr>
          <w:b/>
        </w:rPr>
        <w:t xml:space="preserve"> Х</w:t>
      </w:r>
      <w:r w:rsidR="00774A89">
        <w:rPr>
          <w:b/>
        </w:rPr>
        <w:t>.</w:t>
      </w:r>
      <w:r w:rsidRPr="00E22E6E">
        <w:rPr>
          <w:b/>
        </w:rPr>
        <w:t xml:space="preserve"> Я</w:t>
      </w:r>
      <w:r w:rsidR="00774A89">
        <w:rPr>
          <w:b/>
        </w:rPr>
        <w:t>.</w:t>
      </w:r>
      <w:r w:rsidRPr="00E22E6E">
        <w:t xml:space="preserve">, </w:t>
      </w:r>
      <w:r w:rsidRPr="00E22E6E">
        <w:rPr>
          <w:i/>
        </w:rPr>
        <w:t>относно:</w:t>
      </w:r>
      <w:r w:rsidRPr="00E22E6E">
        <w:t xml:space="preserve"> Недостатъчен брой съдове за смесени битови отпадъци обслужващи в.з. "Боровете" </w:t>
      </w:r>
    </w:p>
    <w:p w14:paraId="1DFA41AD" w14:textId="77777777" w:rsidR="00933C8E" w:rsidRPr="00C2467B" w:rsidRDefault="00933C8E" w:rsidP="005A3649">
      <w:pPr>
        <w:suppressAutoHyphens/>
        <w:jc w:val="center"/>
        <w:rPr>
          <w:rFonts w:eastAsia="Times New Roman"/>
          <w:b/>
          <w:szCs w:val="24"/>
          <w:lang w:eastAsia="my-MM" w:bidi="my-MM"/>
        </w:rPr>
      </w:pPr>
    </w:p>
    <w:p w14:paraId="79662065" w14:textId="15D2160F" w:rsidR="00A84C1B" w:rsidRDefault="00A84C1B" w:rsidP="00A84C1B">
      <w:pPr>
        <w:suppressAutoHyphens/>
        <w:contextualSpacing/>
        <w:jc w:val="center"/>
        <w:rPr>
          <w:rFonts w:eastAsia="Times New Roman"/>
          <w:b/>
          <w:szCs w:val="24"/>
          <w:lang w:eastAsia="my-MM" w:bidi="my-MM"/>
        </w:rPr>
      </w:pPr>
    </w:p>
    <w:p w14:paraId="37A4F3A0" w14:textId="77777777" w:rsidR="00933C8E" w:rsidRDefault="00933C8E" w:rsidP="00A84C1B">
      <w:pPr>
        <w:suppressAutoHyphens/>
        <w:contextualSpacing/>
        <w:jc w:val="center"/>
        <w:rPr>
          <w:rFonts w:eastAsia="Times New Roman"/>
          <w:b/>
          <w:szCs w:val="24"/>
          <w:lang w:eastAsia="my-MM" w:bidi="my-MM"/>
        </w:rPr>
      </w:pPr>
    </w:p>
    <w:p w14:paraId="6571A861" w14:textId="77777777" w:rsidR="00CC212D" w:rsidRPr="00CC212D" w:rsidRDefault="00334452" w:rsidP="00334452">
      <w:pPr>
        <w:jc w:val="center"/>
        <w:rPr>
          <w:u w:val="thick"/>
        </w:rPr>
      </w:pPr>
      <w:r w:rsidRPr="00334452">
        <w:rPr>
          <w:rFonts w:eastAsia="Times New Roman"/>
          <w:i/>
          <w:szCs w:val="24"/>
          <w:lang w:eastAsia="my-MM" w:bidi="my-MM"/>
        </w:rPr>
        <w:t xml:space="preserve">  </w:t>
      </w:r>
      <w:r w:rsidR="00CC212D" w:rsidRPr="00CC212D">
        <w:rPr>
          <w:u w:val="thick"/>
        </w:rPr>
        <w:t>--------------------------------------------------------------------------------</w:t>
      </w:r>
    </w:p>
    <w:p w14:paraId="54557F15" w14:textId="77777777" w:rsidR="00CC212D" w:rsidRDefault="00CC212D" w:rsidP="00CC212D">
      <w:pPr>
        <w:pStyle w:val="ListParagraph"/>
        <w:jc w:val="both"/>
      </w:pPr>
    </w:p>
    <w:p w14:paraId="15B83651" w14:textId="77777777" w:rsidR="005D304C" w:rsidRDefault="005D304C" w:rsidP="00790F49">
      <w:pPr>
        <w:tabs>
          <w:tab w:val="left" w:pos="0"/>
        </w:tabs>
        <w:spacing w:line="259" w:lineRule="auto"/>
        <w:jc w:val="center"/>
        <w:rPr>
          <w:b/>
          <w:szCs w:val="24"/>
        </w:rPr>
      </w:pPr>
    </w:p>
    <w:p w14:paraId="6EF92D68" w14:textId="4EAB1E5A" w:rsidR="00790F49" w:rsidRPr="005027E8" w:rsidRDefault="00790F49" w:rsidP="00790F49">
      <w:pPr>
        <w:tabs>
          <w:tab w:val="left" w:pos="0"/>
        </w:tabs>
        <w:spacing w:line="259" w:lineRule="auto"/>
        <w:jc w:val="center"/>
        <w:rPr>
          <w:b/>
          <w:szCs w:val="24"/>
        </w:rPr>
      </w:pPr>
      <w:r w:rsidRPr="005027E8">
        <w:rPr>
          <w:b/>
          <w:szCs w:val="24"/>
        </w:rPr>
        <w:t>По точка 1</w:t>
      </w:r>
    </w:p>
    <w:p w14:paraId="684FD462" w14:textId="77777777" w:rsidR="00790F49" w:rsidRPr="007934AA" w:rsidRDefault="00790F49" w:rsidP="00790F49">
      <w:pPr>
        <w:tabs>
          <w:tab w:val="left" w:pos="0"/>
        </w:tabs>
        <w:spacing w:line="259" w:lineRule="auto"/>
        <w:jc w:val="center"/>
        <w:rPr>
          <w:b/>
          <w:color w:val="FF0000"/>
          <w:szCs w:val="24"/>
        </w:rPr>
      </w:pPr>
    </w:p>
    <w:p w14:paraId="4F17A8FA" w14:textId="77777777" w:rsidR="00E9141D" w:rsidRDefault="00E9141D" w:rsidP="00E9141D">
      <w:pPr>
        <w:suppressAutoHyphens/>
        <w:jc w:val="center"/>
        <w:rPr>
          <w:i/>
        </w:rPr>
      </w:pPr>
      <w:r w:rsidRPr="00E9141D">
        <w:rPr>
          <w:i/>
        </w:rPr>
        <w:t>ОбС 08-00-10519</w:t>
      </w:r>
    </w:p>
    <w:p w14:paraId="58C7F0CB" w14:textId="59BA65D8" w:rsidR="00E9141D" w:rsidRPr="00865A31" w:rsidRDefault="00E9141D" w:rsidP="00E9141D">
      <w:pPr>
        <w:suppressAutoHyphens/>
        <w:jc w:val="center"/>
      </w:pPr>
      <w:r w:rsidRPr="00E9141D">
        <w:rPr>
          <w:b/>
        </w:rPr>
        <w:t>Докладна записка от Димитър Николов - кмет на Община Бургас,</w:t>
      </w:r>
      <w:r w:rsidRPr="00865A31">
        <w:t xml:space="preserve"> </w:t>
      </w:r>
      <w:r w:rsidRPr="00E9141D">
        <w:rPr>
          <w:i/>
        </w:rPr>
        <w:t>относно:</w:t>
      </w:r>
      <w:r w:rsidRPr="00865A31">
        <w:t xml:space="preserve"> Приемане на Наредба за условията и реда за използването на спортни обекти - общинска собственост на територията на община Бургас</w:t>
      </w:r>
    </w:p>
    <w:p w14:paraId="096D9043" w14:textId="77777777" w:rsidR="00E9141D" w:rsidRPr="00865A31" w:rsidRDefault="00E9141D" w:rsidP="00E9141D">
      <w:pPr>
        <w:pStyle w:val="ListParagraph"/>
        <w:suppressAutoHyphens/>
        <w:ind w:left="993" w:firstLine="60"/>
        <w:jc w:val="both"/>
      </w:pPr>
    </w:p>
    <w:p w14:paraId="18F3A806" w14:textId="5F6A989F" w:rsidR="00790F49" w:rsidRPr="008678BB" w:rsidRDefault="00790F49" w:rsidP="00A50A3C">
      <w:pPr>
        <w:ind w:firstLine="708"/>
        <w:contextualSpacing/>
        <w:jc w:val="both"/>
        <w:rPr>
          <w:rFonts w:eastAsia="Times New Roman"/>
          <w:szCs w:val="24"/>
          <w:lang w:eastAsia="bg-BG"/>
        </w:rPr>
      </w:pPr>
      <w:r w:rsidRPr="008678BB">
        <w:rPr>
          <w:rFonts w:eastAsia="Times New Roman"/>
          <w:szCs w:val="24"/>
          <w:lang w:eastAsia="bg-BG"/>
        </w:rPr>
        <w:t xml:space="preserve">След като се запознаха с </w:t>
      </w:r>
      <w:r w:rsidR="00DD24C6" w:rsidRPr="008678BB">
        <w:rPr>
          <w:rFonts w:eastAsia="Times New Roman"/>
          <w:szCs w:val="24"/>
          <w:lang w:eastAsia="bg-BG"/>
        </w:rPr>
        <w:t>докладната записка</w:t>
      </w:r>
      <w:r w:rsidRPr="008678BB">
        <w:rPr>
          <w:rFonts w:eastAsia="Times New Roman"/>
          <w:szCs w:val="24"/>
          <w:lang w:eastAsia="bg-BG"/>
        </w:rPr>
        <w:t xml:space="preserve"> и в резултат на явно гласуване, </w:t>
      </w:r>
      <w:r w:rsidR="00B701DB" w:rsidRPr="008678BB">
        <w:rPr>
          <w:rFonts w:eastAsia="Times New Roman"/>
          <w:b/>
          <w:bCs/>
          <w:i/>
          <w:iCs/>
          <w:szCs w:val="24"/>
          <w:lang w:eastAsia="bg-BG"/>
        </w:rPr>
        <w:t>с</w:t>
      </w:r>
      <w:r w:rsidR="005746EB" w:rsidRPr="008678BB">
        <w:rPr>
          <w:rFonts w:eastAsia="Times New Roman"/>
          <w:b/>
          <w:bCs/>
          <w:i/>
          <w:iCs/>
          <w:szCs w:val="24"/>
          <w:lang w:eastAsia="bg-BG"/>
        </w:rPr>
        <w:t xml:space="preserve"> 6 гл. "за", 0 гл. "против" и 0</w:t>
      </w:r>
      <w:r w:rsidRPr="008678BB">
        <w:rPr>
          <w:rFonts w:eastAsia="Times New Roman"/>
          <w:b/>
          <w:bCs/>
          <w:i/>
          <w:iCs/>
          <w:szCs w:val="24"/>
          <w:lang w:eastAsia="bg-BG"/>
        </w:rPr>
        <w:t xml:space="preserve"> гл. "въздържали се", </w:t>
      </w:r>
      <w:r w:rsidRPr="008678BB">
        <w:rPr>
          <w:rFonts w:eastAsia="Times New Roman"/>
          <w:szCs w:val="24"/>
          <w:lang w:eastAsia="bg-BG"/>
        </w:rPr>
        <w:t>членовете на Постоянната комисия по устройство на територията произнесоха следното</w:t>
      </w:r>
    </w:p>
    <w:p w14:paraId="5681C060" w14:textId="77777777" w:rsidR="00790F49" w:rsidRPr="008678BB" w:rsidRDefault="00790F49" w:rsidP="00790F49">
      <w:pPr>
        <w:ind w:firstLine="708"/>
        <w:contextualSpacing/>
        <w:jc w:val="both"/>
        <w:rPr>
          <w:rFonts w:eastAsia="Times New Roman"/>
          <w:szCs w:val="24"/>
          <w:lang w:eastAsia="bg-BG"/>
        </w:rPr>
      </w:pPr>
    </w:p>
    <w:p w14:paraId="4ABE06AE" w14:textId="77777777" w:rsidR="00790F49" w:rsidRPr="008678BB" w:rsidRDefault="00790F49" w:rsidP="00790F49">
      <w:pPr>
        <w:spacing w:before="100" w:beforeAutospacing="1" w:after="100" w:afterAutospacing="1"/>
        <w:contextualSpacing/>
        <w:jc w:val="center"/>
        <w:rPr>
          <w:rFonts w:eastAsia="Times New Roman"/>
          <w:b/>
          <w:bCs/>
          <w:szCs w:val="24"/>
          <w:lang w:eastAsia="bg-BG"/>
        </w:rPr>
      </w:pPr>
      <w:r w:rsidRPr="008678BB">
        <w:rPr>
          <w:rFonts w:eastAsia="Times New Roman"/>
          <w:b/>
          <w:bCs/>
          <w:szCs w:val="24"/>
          <w:lang w:eastAsia="bg-BG"/>
        </w:rPr>
        <w:t>РЕШЕНИЕ:</w:t>
      </w:r>
    </w:p>
    <w:p w14:paraId="771318F3" w14:textId="77777777" w:rsidR="00790F49" w:rsidRPr="008678BB" w:rsidRDefault="00790F49" w:rsidP="00790F49">
      <w:pPr>
        <w:spacing w:before="100" w:beforeAutospacing="1" w:after="100" w:afterAutospacing="1"/>
        <w:contextualSpacing/>
        <w:jc w:val="center"/>
        <w:rPr>
          <w:rFonts w:eastAsia="Times New Roman"/>
          <w:szCs w:val="24"/>
          <w:lang w:eastAsia="bg-BG"/>
        </w:rPr>
      </w:pPr>
    </w:p>
    <w:p w14:paraId="4F139519" w14:textId="77777777" w:rsidR="005746EB" w:rsidRPr="008678BB" w:rsidRDefault="005746EB" w:rsidP="005746EB">
      <w:pPr>
        <w:spacing w:before="100" w:beforeAutospacing="1"/>
        <w:jc w:val="center"/>
        <w:rPr>
          <w:rFonts w:eastAsia="Times New Roman"/>
          <w:szCs w:val="24"/>
          <w:lang w:eastAsia="bg-BG"/>
        </w:rPr>
      </w:pPr>
      <w:r w:rsidRPr="008678BB">
        <w:rPr>
          <w:rFonts w:eastAsia="Times New Roman"/>
          <w:b/>
          <w:bCs/>
          <w:szCs w:val="24"/>
          <w:lang w:eastAsia="bg-BG"/>
        </w:rPr>
        <w:t xml:space="preserve">Подкрепя </w:t>
      </w:r>
      <w:r w:rsidRPr="008678BB">
        <w:rPr>
          <w:rFonts w:eastAsia="Times New Roman"/>
          <w:b/>
          <w:szCs w:val="24"/>
          <w:lang w:eastAsia="bg-BG"/>
        </w:rPr>
        <w:t>докладната записка и проекта за решение.</w:t>
      </w:r>
    </w:p>
    <w:p w14:paraId="4ECCCE4B" w14:textId="452C3EAE" w:rsidR="00790F49" w:rsidRPr="008678BB" w:rsidRDefault="00790F49" w:rsidP="00790F49">
      <w:pPr>
        <w:tabs>
          <w:tab w:val="left" w:pos="284"/>
        </w:tabs>
        <w:suppressAutoHyphens/>
        <w:autoSpaceDN w:val="0"/>
        <w:spacing w:line="276" w:lineRule="auto"/>
        <w:jc w:val="center"/>
        <w:textAlignment w:val="baseline"/>
        <w:rPr>
          <w:rFonts w:ascii="Calibri" w:hAnsi="Calibri"/>
          <w:sz w:val="22"/>
        </w:rPr>
      </w:pPr>
      <w:r w:rsidRPr="008678BB">
        <w:rPr>
          <w:rFonts w:ascii="Calibri" w:hAnsi="Calibri"/>
          <w:sz w:val="22"/>
        </w:rPr>
        <w:t>---------------------------------------------------------------------------------------</w:t>
      </w:r>
    </w:p>
    <w:p w14:paraId="17D5109D" w14:textId="10DAC33D" w:rsidR="005D304C" w:rsidRPr="008678BB" w:rsidRDefault="00FA7802" w:rsidP="00790F49">
      <w:pPr>
        <w:tabs>
          <w:tab w:val="left" w:pos="0"/>
        </w:tabs>
        <w:spacing w:line="259" w:lineRule="auto"/>
        <w:jc w:val="center"/>
        <w:rPr>
          <w:b/>
          <w:szCs w:val="24"/>
        </w:rPr>
      </w:pPr>
      <w:r w:rsidRPr="008678BB">
        <w:rPr>
          <w:b/>
          <w:szCs w:val="24"/>
        </w:rPr>
        <w:t xml:space="preserve"> </w:t>
      </w:r>
    </w:p>
    <w:p w14:paraId="3380B0BC" w14:textId="77777777" w:rsidR="00FA7802" w:rsidRPr="008678BB" w:rsidRDefault="00FA7802" w:rsidP="00790F49">
      <w:pPr>
        <w:tabs>
          <w:tab w:val="left" w:pos="0"/>
        </w:tabs>
        <w:spacing w:line="259" w:lineRule="auto"/>
        <w:jc w:val="center"/>
        <w:rPr>
          <w:b/>
          <w:szCs w:val="24"/>
        </w:rPr>
      </w:pPr>
    </w:p>
    <w:p w14:paraId="2212E4EC" w14:textId="277A3F24" w:rsidR="00790F49" w:rsidRPr="008678BB" w:rsidRDefault="00790F49" w:rsidP="00790F49">
      <w:pPr>
        <w:tabs>
          <w:tab w:val="left" w:pos="0"/>
        </w:tabs>
        <w:spacing w:line="259" w:lineRule="auto"/>
        <w:jc w:val="center"/>
        <w:rPr>
          <w:b/>
          <w:szCs w:val="24"/>
        </w:rPr>
      </w:pPr>
      <w:r w:rsidRPr="008678BB">
        <w:rPr>
          <w:b/>
          <w:szCs w:val="24"/>
        </w:rPr>
        <w:t>По точка 2</w:t>
      </w:r>
    </w:p>
    <w:p w14:paraId="49E4E4C3" w14:textId="77777777" w:rsidR="00790F49" w:rsidRPr="008678BB" w:rsidRDefault="00790F49" w:rsidP="00790F49">
      <w:pPr>
        <w:tabs>
          <w:tab w:val="left" w:pos="0"/>
        </w:tabs>
        <w:spacing w:line="259" w:lineRule="auto"/>
        <w:jc w:val="center"/>
        <w:rPr>
          <w:b/>
          <w:szCs w:val="24"/>
        </w:rPr>
      </w:pPr>
    </w:p>
    <w:p w14:paraId="755E46C4" w14:textId="3CCDD37A" w:rsidR="00E9141D" w:rsidRDefault="00E9141D" w:rsidP="00E9141D">
      <w:pPr>
        <w:suppressAutoHyphens/>
        <w:jc w:val="center"/>
      </w:pPr>
      <w:r w:rsidRPr="00E9141D">
        <w:rPr>
          <w:i/>
        </w:rPr>
        <w:t>ОбС 08-00-10544</w:t>
      </w:r>
    </w:p>
    <w:p w14:paraId="2018BB53" w14:textId="30F01CAD" w:rsidR="00E9141D" w:rsidRDefault="00E9141D" w:rsidP="00E9141D">
      <w:pPr>
        <w:suppressAutoHyphens/>
        <w:jc w:val="center"/>
      </w:pPr>
      <w:r w:rsidRPr="00E9141D">
        <w:rPr>
          <w:b/>
        </w:rPr>
        <w:t xml:space="preserve">Докладна записка от Евелина Михалева – Председател на Постоянната комисия по транспорт и безопасност на движението (ПКТБД), Манол Тодоров - зам.-председател на ПКТБД, Анелия Иванова, Боян Дяков, Владимир Павлов, Живко Господинов  и Юлиян Кулев – членове на ПКТБД, </w:t>
      </w:r>
      <w:r w:rsidRPr="00E9141D">
        <w:rPr>
          <w:i/>
        </w:rPr>
        <w:t>относно:</w:t>
      </w:r>
      <w:r w:rsidRPr="00865A31">
        <w:t xml:space="preserve"> Приемане на Наредба за престой и паркиране на превозни средства управлявани или превозващи лица с трайни увреждания на територията на Община Бургас</w:t>
      </w:r>
    </w:p>
    <w:p w14:paraId="461B6E6D" w14:textId="77777777" w:rsidR="00A153A1" w:rsidRPr="004E7F0D" w:rsidRDefault="00A153A1" w:rsidP="000C1A6B">
      <w:pPr>
        <w:suppressAutoHyphens/>
        <w:jc w:val="center"/>
        <w:rPr>
          <w:color w:val="FF0000"/>
        </w:rPr>
      </w:pPr>
    </w:p>
    <w:p w14:paraId="7EFBFBE8" w14:textId="32F3767A" w:rsidR="00790F49" w:rsidRPr="008678BB" w:rsidRDefault="00790F49" w:rsidP="00A50A3C">
      <w:pPr>
        <w:ind w:firstLine="708"/>
        <w:contextualSpacing/>
        <w:jc w:val="both"/>
        <w:rPr>
          <w:rFonts w:eastAsia="Times New Roman"/>
          <w:szCs w:val="24"/>
          <w:lang w:eastAsia="bg-BG"/>
        </w:rPr>
      </w:pPr>
      <w:r w:rsidRPr="008678BB">
        <w:rPr>
          <w:rFonts w:eastAsia="Times New Roman"/>
          <w:szCs w:val="24"/>
          <w:lang w:eastAsia="bg-BG"/>
        </w:rPr>
        <w:t xml:space="preserve">След като се запознаха с проекта за решение и в резултат на явно гласуване, </w:t>
      </w:r>
      <w:r w:rsidR="00B701DB" w:rsidRPr="008678BB">
        <w:rPr>
          <w:rFonts w:eastAsia="Times New Roman"/>
          <w:b/>
          <w:bCs/>
          <w:i/>
          <w:iCs/>
          <w:szCs w:val="24"/>
          <w:lang w:eastAsia="bg-BG"/>
        </w:rPr>
        <w:t>с</w:t>
      </w:r>
      <w:r w:rsidR="00111FE9" w:rsidRPr="008678BB">
        <w:rPr>
          <w:rFonts w:eastAsia="Times New Roman"/>
          <w:b/>
          <w:bCs/>
          <w:i/>
          <w:iCs/>
          <w:szCs w:val="24"/>
          <w:lang w:eastAsia="bg-BG"/>
        </w:rPr>
        <w:t xml:space="preserve"> 6</w:t>
      </w:r>
      <w:r w:rsidR="009F2052" w:rsidRPr="008678BB">
        <w:rPr>
          <w:rFonts w:eastAsia="Times New Roman"/>
          <w:b/>
          <w:bCs/>
          <w:i/>
          <w:iCs/>
          <w:szCs w:val="24"/>
          <w:lang w:eastAsia="bg-BG"/>
        </w:rPr>
        <w:t xml:space="preserve"> гл. </w:t>
      </w:r>
      <w:r w:rsidR="00111FE9" w:rsidRPr="008678BB">
        <w:rPr>
          <w:rFonts w:eastAsia="Times New Roman"/>
          <w:b/>
          <w:bCs/>
          <w:i/>
          <w:iCs/>
          <w:szCs w:val="24"/>
          <w:lang w:eastAsia="bg-BG"/>
        </w:rPr>
        <w:t>"за", 0 гл. "против" и 0</w:t>
      </w:r>
      <w:r w:rsidRPr="008678BB">
        <w:rPr>
          <w:rFonts w:eastAsia="Times New Roman"/>
          <w:b/>
          <w:bCs/>
          <w:i/>
          <w:iCs/>
          <w:szCs w:val="24"/>
          <w:lang w:eastAsia="bg-BG"/>
        </w:rPr>
        <w:t xml:space="preserve"> гл. "въздържали се", </w:t>
      </w:r>
      <w:r w:rsidRPr="008678BB">
        <w:rPr>
          <w:rFonts w:eastAsia="Times New Roman"/>
          <w:szCs w:val="24"/>
          <w:lang w:eastAsia="bg-BG"/>
        </w:rPr>
        <w:t>членовете на Постоянната комисия по устройство на територията произнесоха следното</w:t>
      </w:r>
    </w:p>
    <w:p w14:paraId="23FBF416" w14:textId="77777777" w:rsidR="00790F49" w:rsidRPr="008678BB" w:rsidRDefault="00790F49" w:rsidP="002E7117">
      <w:pPr>
        <w:ind w:firstLine="708"/>
        <w:contextualSpacing/>
        <w:jc w:val="center"/>
        <w:rPr>
          <w:rFonts w:eastAsia="Times New Roman"/>
          <w:szCs w:val="24"/>
          <w:lang w:eastAsia="bg-BG"/>
        </w:rPr>
      </w:pPr>
    </w:p>
    <w:p w14:paraId="7E8FE483" w14:textId="77777777" w:rsidR="005D304C" w:rsidRPr="008678BB" w:rsidRDefault="005D304C" w:rsidP="00790F49">
      <w:pPr>
        <w:spacing w:before="100" w:beforeAutospacing="1" w:after="100" w:afterAutospacing="1"/>
        <w:contextualSpacing/>
        <w:jc w:val="center"/>
        <w:rPr>
          <w:rFonts w:eastAsia="Times New Roman"/>
          <w:b/>
          <w:bCs/>
          <w:szCs w:val="24"/>
          <w:lang w:eastAsia="bg-BG"/>
        </w:rPr>
      </w:pPr>
    </w:p>
    <w:p w14:paraId="13CFACC3" w14:textId="5708902D" w:rsidR="00790F49" w:rsidRPr="008678BB" w:rsidRDefault="00790F49" w:rsidP="00790F49">
      <w:pPr>
        <w:spacing w:before="100" w:beforeAutospacing="1" w:after="100" w:afterAutospacing="1"/>
        <w:contextualSpacing/>
        <w:jc w:val="center"/>
        <w:rPr>
          <w:rFonts w:eastAsia="Times New Roman"/>
          <w:b/>
          <w:bCs/>
          <w:szCs w:val="24"/>
          <w:lang w:eastAsia="bg-BG"/>
        </w:rPr>
      </w:pPr>
      <w:r w:rsidRPr="008678BB">
        <w:rPr>
          <w:rFonts w:eastAsia="Times New Roman"/>
          <w:b/>
          <w:bCs/>
          <w:szCs w:val="24"/>
          <w:lang w:eastAsia="bg-BG"/>
        </w:rPr>
        <w:t>РЕШЕНИЕ:</w:t>
      </w:r>
    </w:p>
    <w:p w14:paraId="2123743B" w14:textId="77777777" w:rsidR="00790F49" w:rsidRPr="008678BB" w:rsidRDefault="00790F49" w:rsidP="00790F49">
      <w:pPr>
        <w:spacing w:before="100" w:beforeAutospacing="1" w:after="100" w:afterAutospacing="1"/>
        <w:contextualSpacing/>
        <w:rPr>
          <w:rFonts w:eastAsia="Times New Roman"/>
          <w:szCs w:val="24"/>
          <w:lang w:eastAsia="bg-BG"/>
        </w:rPr>
      </w:pPr>
    </w:p>
    <w:p w14:paraId="682EC888" w14:textId="005CB6D9" w:rsidR="00790F49" w:rsidRPr="008678BB" w:rsidRDefault="005746EB" w:rsidP="002E7117">
      <w:pPr>
        <w:spacing w:before="100" w:beforeAutospacing="1"/>
        <w:jc w:val="center"/>
        <w:rPr>
          <w:rFonts w:eastAsia="Times New Roman"/>
          <w:b/>
          <w:szCs w:val="24"/>
          <w:lang w:eastAsia="bg-BG"/>
        </w:rPr>
      </w:pPr>
      <w:r w:rsidRPr="008678BB">
        <w:rPr>
          <w:rFonts w:eastAsia="Times New Roman"/>
          <w:b/>
          <w:bCs/>
          <w:szCs w:val="24"/>
          <w:lang w:val="ru-RU" w:eastAsia="bg-BG"/>
        </w:rPr>
        <w:t xml:space="preserve"> </w:t>
      </w:r>
      <w:r w:rsidR="00111FE9" w:rsidRPr="008678BB">
        <w:rPr>
          <w:rFonts w:eastAsia="Times New Roman"/>
          <w:b/>
          <w:bCs/>
          <w:szCs w:val="24"/>
          <w:lang w:eastAsia="bg-BG"/>
        </w:rPr>
        <w:t>П</w:t>
      </w:r>
      <w:r w:rsidR="00790F49" w:rsidRPr="008678BB">
        <w:rPr>
          <w:rFonts w:eastAsia="Times New Roman"/>
          <w:b/>
          <w:bCs/>
          <w:szCs w:val="24"/>
          <w:lang w:eastAsia="bg-BG"/>
        </w:rPr>
        <w:t xml:space="preserve">одкрепя </w:t>
      </w:r>
      <w:r w:rsidR="00790F49" w:rsidRPr="008678BB">
        <w:rPr>
          <w:rFonts w:eastAsia="Times New Roman"/>
          <w:b/>
          <w:szCs w:val="24"/>
          <w:lang w:eastAsia="bg-BG"/>
        </w:rPr>
        <w:t>докладната записка и проекта за решение.</w:t>
      </w:r>
    </w:p>
    <w:p w14:paraId="65D00616" w14:textId="77777777" w:rsidR="00790F49" w:rsidRPr="008678BB" w:rsidRDefault="00790F49" w:rsidP="00790F49">
      <w:pPr>
        <w:tabs>
          <w:tab w:val="left" w:pos="284"/>
        </w:tabs>
        <w:suppressAutoHyphens/>
        <w:autoSpaceDN w:val="0"/>
        <w:spacing w:line="276" w:lineRule="auto"/>
        <w:jc w:val="center"/>
        <w:textAlignment w:val="baseline"/>
        <w:rPr>
          <w:rFonts w:ascii="Calibri" w:hAnsi="Calibri"/>
          <w:sz w:val="22"/>
        </w:rPr>
      </w:pPr>
      <w:r w:rsidRPr="008678BB">
        <w:rPr>
          <w:rFonts w:ascii="Calibri" w:hAnsi="Calibri"/>
          <w:sz w:val="22"/>
        </w:rPr>
        <w:t>---------------------------------------------------------------------------------------</w:t>
      </w:r>
    </w:p>
    <w:p w14:paraId="50086A04" w14:textId="77777777" w:rsidR="005D304C" w:rsidRPr="008678BB" w:rsidRDefault="005D304C" w:rsidP="00790F49">
      <w:pPr>
        <w:tabs>
          <w:tab w:val="left" w:pos="0"/>
        </w:tabs>
        <w:spacing w:line="259" w:lineRule="auto"/>
        <w:jc w:val="center"/>
        <w:rPr>
          <w:b/>
          <w:szCs w:val="24"/>
        </w:rPr>
      </w:pPr>
    </w:p>
    <w:p w14:paraId="12D599CE" w14:textId="77777777" w:rsidR="005D304C" w:rsidRPr="008678BB" w:rsidRDefault="005D304C" w:rsidP="00790F49">
      <w:pPr>
        <w:tabs>
          <w:tab w:val="left" w:pos="0"/>
        </w:tabs>
        <w:spacing w:line="259" w:lineRule="auto"/>
        <w:jc w:val="center"/>
        <w:rPr>
          <w:b/>
          <w:szCs w:val="24"/>
        </w:rPr>
      </w:pPr>
    </w:p>
    <w:p w14:paraId="55BAD37F" w14:textId="1F235B9A" w:rsidR="00790F49" w:rsidRPr="008678BB" w:rsidRDefault="00790F49" w:rsidP="005D304C">
      <w:pPr>
        <w:tabs>
          <w:tab w:val="left" w:pos="0"/>
        </w:tabs>
        <w:spacing w:line="259" w:lineRule="auto"/>
        <w:jc w:val="center"/>
        <w:rPr>
          <w:b/>
          <w:szCs w:val="24"/>
        </w:rPr>
      </w:pPr>
      <w:r w:rsidRPr="008678BB">
        <w:rPr>
          <w:b/>
          <w:szCs w:val="24"/>
        </w:rPr>
        <w:t>По точка 3</w:t>
      </w:r>
    </w:p>
    <w:p w14:paraId="2A7DE6D5" w14:textId="77777777" w:rsidR="00A153A1" w:rsidRPr="004E7F0D" w:rsidRDefault="00A153A1" w:rsidP="005D304C">
      <w:pPr>
        <w:tabs>
          <w:tab w:val="left" w:pos="0"/>
        </w:tabs>
        <w:spacing w:line="259" w:lineRule="auto"/>
        <w:jc w:val="center"/>
        <w:rPr>
          <w:b/>
          <w:color w:val="FF0000"/>
          <w:szCs w:val="24"/>
        </w:rPr>
      </w:pPr>
    </w:p>
    <w:p w14:paraId="2FABA133" w14:textId="6653DE11" w:rsidR="00E9141D" w:rsidRDefault="00E9141D" w:rsidP="00E9141D">
      <w:pPr>
        <w:suppressAutoHyphens/>
        <w:jc w:val="center"/>
      </w:pPr>
      <w:r w:rsidRPr="00E9141D">
        <w:rPr>
          <w:i/>
        </w:rPr>
        <w:t>ОбС 08-00-10543</w:t>
      </w:r>
    </w:p>
    <w:p w14:paraId="4BE1FD7E" w14:textId="3A7B2963" w:rsidR="00E9141D" w:rsidRPr="00865A31" w:rsidRDefault="00E9141D" w:rsidP="00E9141D">
      <w:pPr>
        <w:suppressAutoHyphens/>
        <w:jc w:val="center"/>
      </w:pPr>
      <w:r w:rsidRPr="00E9141D">
        <w:rPr>
          <w:b/>
        </w:rPr>
        <w:t>Докладна записка от Диана Саватева - зам.-кмет "Култура, туризъм и спорт" при Община Бургас,</w:t>
      </w:r>
      <w:r w:rsidRPr="00865A31">
        <w:t xml:space="preserve"> </w:t>
      </w:r>
      <w:r w:rsidRPr="00E9141D">
        <w:rPr>
          <w:i/>
        </w:rPr>
        <w:t>относно</w:t>
      </w:r>
      <w:r w:rsidRPr="00865A31">
        <w:t xml:space="preserve">: Изменение и допълнение на Наредбата за определянето и </w:t>
      </w:r>
      <w:r w:rsidRPr="00865A31">
        <w:lastRenderedPageBreak/>
        <w:t>администрирането на местните такси и цени на услуги на територията на Община Бургас, приета от Общински съвет - Бургас</w:t>
      </w:r>
    </w:p>
    <w:p w14:paraId="3C0CEC2D" w14:textId="77777777" w:rsidR="00A153A1" w:rsidRPr="004E7F0D" w:rsidRDefault="00A153A1" w:rsidP="00933C8E">
      <w:pPr>
        <w:suppressAutoHyphens/>
        <w:jc w:val="center"/>
        <w:rPr>
          <w:color w:val="FF0000"/>
        </w:rPr>
      </w:pPr>
    </w:p>
    <w:p w14:paraId="7B1BD56F" w14:textId="0C9E8B43" w:rsidR="00E71D2F" w:rsidRPr="008678BB" w:rsidRDefault="00E71D2F" w:rsidP="00E71D2F">
      <w:pPr>
        <w:ind w:firstLine="708"/>
        <w:contextualSpacing/>
        <w:jc w:val="both"/>
        <w:rPr>
          <w:rFonts w:eastAsia="Times New Roman"/>
          <w:szCs w:val="24"/>
          <w:lang w:eastAsia="bg-BG"/>
        </w:rPr>
      </w:pPr>
      <w:r w:rsidRPr="008678BB">
        <w:rPr>
          <w:rFonts w:eastAsia="Times New Roman"/>
          <w:szCs w:val="24"/>
          <w:lang w:eastAsia="bg-BG"/>
        </w:rPr>
        <w:t xml:space="preserve">След като се запознаха с проекта за решение и в резултат на явно гласуване, </w:t>
      </w:r>
      <w:r w:rsidR="00A0512C" w:rsidRPr="008678BB">
        <w:rPr>
          <w:rFonts w:eastAsia="Times New Roman"/>
          <w:b/>
          <w:bCs/>
          <w:i/>
          <w:iCs/>
          <w:szCs w:val="24"/>
          <w:lang w:eastAsia="bg-BG"/>
        </w:rPr>
        <w:t>с 6</w:t>
      </w:r>
      <w:r w:rsidRPr="008678BB">
        <w:rPr>
          <w:rFonts w:eastAsia="Times New Roman"/>
          <w:b/>
          <w:bCs/>
          <w:i/>
          <w:iCs/>
          <w:szCs w:val="24"/>
          <w:lang w:eastAsia="bg-BG"/>
        </w:rPr>
        <w:t xml:space="preserve"> гл. "за", 0 гл. "против" и 0 гл. "въздържали се", </w:t>
      </w:r>
      <w:r w:rsidRPr="008678BB">
        <w:rPr>
          <w:rFonts w:eastAsia="Times New Roman"/>
          <w:szCs w:val="24"/>
          <w:lang w:eastAsia="bg-BG"/>
        </w:rPr>
        <w:t>членовете на Постоянната комисия по устройство на територията произнесоха следното</w:t>
      </w:r>
    </w:p>
    <w:p w14:paraId="1AB9AFBC" w14:textId="77777777" w:rsidR="00790F49" w:rsidRPr="008678BB" w:rsidRDefault="00790F49" w:rsidP="002E7117">
      <w:pPr>
        <w:spacing w:after="100" w:afterAutospacing="1"/>
        <w:ind w:firstLine="708"/>
        <w:contextualSpacing/>
        <w:jc w:val="center"/>
        <w:rPr>
          <w:rFonts w:eastAsia="Times New Roman"/>
          <w:szCs w:val="24"/>
          <w:lang w:eastAsia="bg-BG"/>
        </w:rPr>
      </w:pPr>
    </w:p>
    <w:p w14:paraId="609789D9" w14:textId="77777777" w:rsidR="00790F49" w:rsidRPr="008678BB" w:rsidRDefault="00790F49" w:rsidP="00790F49">
      <w:pPr>
        <w:spacing w:before="100" w:beforeAutospacing="1" w:after="100" w:afterAutospacing="1"/>
        <w:contextualSpacing/>
        <w:jc w:val="center"/>
        <w:rPr>
          <w:rFonts w:eastAsia="Times New Roman"/>
          <w:b/>
          <w:bCs/>
          <w:szCs w:val="24"/>
          <w:lang w:eastAsia="bg-BG"/>
        </w:rPr>
      </w:pPr>
      <w:r w:rsidRPr="008678BB">
        <w:rPr>
          <w:rFonts w:eastAsia="Times New Roman"/>
          <w:b/>
          <w:bCs/>
          <w:szCs w:val="24"/>
          <w:lang w:eastAsia="bg-BG"/>
        </w:rPr>
        <w:t>РЕШЕНИЕ:</w:t>
      </w:r>
    </w:p>
    <w:p w14:paraId="30903FC5" w14:textId="77777777" w:rsidR="00790F49" w:rsidRPr="008678BB" w:rsidRDefault="00790F49" w:rsidP="00790F49">
      <w:pPr>
        <w:spacing w:before="100" w:beforeAutospacing="1" w:after="100" w:afterAutospacing="1"/>
        <w:contextualSpacing/>
        <w:rPr>
          <w:rFonts w:eastAsia="Times New Roman"/>
          <w:szCs w:val="24"/>
          <w:lang w:eastAsia="bg-BG"/>
        </w:rPr>
      </w:pPr>
    </w:p>
    <w:p w14:paraId="28EB3EA9" w14:textId="77777777" w:rsidR="00790F49" w:rsidRPr="008678BB" w:rsidRDefault="00790F49" w:rsidP="007B5C96">
      <w:pPr>
        <w:spacing w:before="100" w:beforeAutospacing="1"/>
        <w:jc w:val="center"/>
        <w:rPr>
          <w:rFonts w:eastAsia="Times New Roman"/>
          <w:szCs w:val="24"/>
          <w:lang w:eastAsia="bg-BG"/>
        </w:rPr>
      </w:pPr>
      <w:r w:rsidRPr="008678BB">
        <w:rPr>
          <w:rFonts w:eastAsia="Times New Roman"/>
          <w:b/>
          <w:bCs/>
          <w:szCs w:val="24"/>
          <w:lang w:eastAsia="bg-BG"/>
        </w:rPr>
        <w:t xml:space="preserve">Подкрепя </w:t>
      </w:r>
      <w:r w:rsidRPr="008678BB">
        <w:rPr>
          <w:rFonts w:eastAsia="Times New Roman"/>
          <w:b/>
          <w:szCs w:val="24"/>
          <w:lang w:eastAsia="bg-BG"/>
        </w:rPr>
        <w:t>докладната записка и проекта за решение.</w:t>
      </w:r>
    </w:p>
    <w:p w14:paraId="63CFA7EB" w14:textId="77777777" w:rsidR="00790F49" w:rsidRPr="008678BB" w:rsidRDefault="00790F49" w:rsidP="00790F49">
      <w:pPr>
        <w:tabs>
          <w:tab w:val="left" w:pos="284"/>
        </w:tabs>
        <w:suppressAutoHyphens/>
        <w:autoSpaceDN w:val="0"/>
        <w:spacing w:line="276" w:lineRule="auto"/>
        <w:jc w:val="center"/>
        <w:textAlignment w:val="baseline"/>
        <w:rPr>
          <w:rFonts w:ascii="Calibri" w:hAnsi="Calibri"/>
          <w:sz w:val="22"/>
        </w:rPr>
      </w:pPr>
      <w:r w:rsidRPr="008678BB">
        <w:rPr>
          <w:rFonts w:ascii="Calibri" w:hAnsi="Calibri"/>
          <w:sz w:val="22"/>
        </w:rPr>
        <w:t>---------------------------------------------------------------------------------------</w:t>
      </w:r>
    </w:p>
    <w:p w14:paraId="6FA4E9A5" w14:textId="4C95ACB4" w:rsidR="005D304C" w:rsidRPr="008678BB" w:rsidRDefault="005D304C" w:rsidP="00790F49">
      <w:pPr>
        <w:tabs>
          <w:tab w:val="left" w:pos="0"/>
        </w:tabs>
        <w:spacing w:line="259" w:lineRule="auto"/>
        <w:jc w:val="center"/>
        <w:rPr>
          <w:b/>
          <w:szCs w:val="24"/>
        </w:rPr>
      </w:pPr>
    </w:p>
    <w:p w14:paraId="250F61E4" w14:textId="77777777" w:rsidR="008C50A0" w:rsidRPr="008678BB" w:rsidRDefault="008C50A0" w:rsidP="00790F49">
      <w:pPr>
        <w:tabs>
          <w:tab w:val="left" w:pos="0"/>
        </w:tabs>
        <w:spacing w:line="259" w:lineRule="auto"/>
        <w:jc w:val="center"/>
        <w:rPr>
          <w:b/>
          <w:szCs w:val="24"/>
        </w:rPr>
      </w:pPr>
    </w:p>
    <w:p w14:paraId="3069CA00" w14:textId="4583E2E9" w:rsidR="00790F49" w:rsidRPr="008678BB" w:rsidRDefault="00790F49" w:rsidP="00790F49">
      <w:pPr>
        <w:tabs>
          <w:tab w:val="left" w:pos="0"/>
        </w:tabs>
        <w:spacing w:line="259" w:lineRule="auto"/>
        <w:jc w:val="center"/>
        <w:rPr>
          <w:b/>
          <w:szCs w:val="24"/>
        </w:rPr>
      </w:pPr>
      <w:r w:rsidRPr="008678BB">
        <w:rPr>
          <w:b/>
          <w:szCs w:val="24"/>
        </w:rPr>
        <w:t>По точка 4</w:t>
      </w:r>
    </w:p>
    <w:p w14:paraId="65771D7E" w14:textId="77777777" w:rsidR="00790F49" w:rsidRPr="004E7F0D" w:rsidRDefault="00790F49" w:rsidP="00790F49">
      <w:pPr>
        <w:tabs>
          <w:tab w:val="left" w:pos="0"/>
        </w:tabs>
        <w:spacing w:line="259" w:lineRule="auto"/>
        <w:jc w:val="center"/>
        <w:rPr>
          <w:b/>
          <w:color w:val="FF0000"/>
          <w:szCs w:val="24"/>
        </w:rPr>
      </w:pPr>
    </w:p>
    <w:p w14:paraId="0A7BE00B" w14:textId="4D4EBC52" w:rsidR="00E9141D" w:rsidRDefault="00E9141D" w:rsidP="00E9141D">
      <w:pPr>
        <w:suppressAutoHyphens/>
        <w:jc w:val="center"/>
      </w:pPr>
      <w:r w:rsidRPr="00E9141D">
        <w:rPr>
          <w:i/>
        </w:rPr>
        <w:t>ОбС 08-00-10536</w:t>
      </w:r>
    </w:p>
    <w:p w14:paraId="7F1E1527" w14:textId="7E6B91D9" w:rsidR="00E9141D" w:rsidRDefault="00E9141D" w:rsidP="00E9141D">
      <w:pPr>
        <w:suppressAutoHyphens/>
        <w:jc w:val="center"/>
      </w:pPr>
      <w:r w:rsidRPr="00E9141D">
        <w:rPr>
          <w:b/>
        </w:rPr>
        <w:t>Докладна записка от Йорданка Ананиева - зам.-кмет "Образование, здравеопазване, социални дейности и младежки политики,</w:t>
      </w:r>
      <w:r w:rsidRPr="00865A31">
        <w:t xml:space="preserve"> </w:t>
      </w:r>
      <w:r w:rsidRPr="00E9141D">
        <w:rPr>
          <w:i/>
        </w:rPr>
        <w:t>относно:</w:t>
      </w:r>
      <w:r w:rsidRPr="00865A31">
        <w:t xml:space="preserve"> Приемане на Наредба за изменение и допълнение на Наредбата за определянето и администрирането на местните такси и цени на услуги </w:t>
      </w:r>
      <w:r>
        <w:t>на територията на община Бургас</w:t>
      </w:r>
    </w:p>
    <w:p w14:paraId="7FC7303C" w14:textId="77777777" w:rsidR="008678BB" w:rsidRDefault="008678BB" w:rsidP="00E9141D">
      <w:pPr>
        <w:suppressAutoHyphens/>
        <w:jc w:val="center"/>
      </w:pPr>
    </w:p>
    <w:p w14:paraId="7C73738C" w14:textId="6EB051B1" w:rsidR="00E71D2F" w:rsidRPr="008678BB" w:rsidRDefault="00E71D2F" w:rsidP="00E71D2F">
      <w:pPr>
        <w:ind w:firstLine="708"/>
        <w:contextualSpacing/>
        <w:jc w:val="both"/>
        <w:rPr>
          <w:rFonts w:eastAsia="Times New Roman"/>
          <w:szCs w:val="24"/>
          <w:lang w:eastAsia="bg-BG"/>
        </w:rPr>
      </w:pPr>
      <w:r w:rsidRPr="008678BB">
        <w:rPr>
          <w:rFonts w:eastAsia="Times New Roman"/>
          <w:szCs w:val="24"/>
          <w:lang w:eastAsia="bg-BG"/>
        </w:rPr>
        <w:t xml:space="preserve">След като се запознаха с проекта за решение и в резултат на явно гласуване, </w:t>
      </w:r>
      <w:r w:rsidR="00A0512C" w:rsidRPr="008678BB">
        <w:rPr>
          <w:rFonts w:eastAsia="Times New Roman"/>
          <w:b/>
          <w:bCs/>
          <w:i/>
          <w:iCs/>
          <w:szCs w:val="24"/>
          <w:lang w:eastAsia="bg-BG"/>
        </w:rPr>
        <w:t>с</w:t>
      </w:r>
      <w:r w:rsidR="008678BB" w:rsidRPr="008678BB">
        <w:rPr>
          <w:rFonts w:eastAsia="Times New Roman"/>
          <w:b/>
          <w:bCs/>
          <w:i/>
          <w:iCs/>
          <w:szCs w:val="24"/>
          <w:lang w:eastAsia="bg-BG"/>
        </w:rPr>
        <w:t xml:space="preserve"> 6</w:t>
      </w:r>
      <w:r w:rsidR="000B0834" w:rsidRPr="008678BB">
        <w:rPr>
          <w:rFonts w:eastAsia="Times New Roman"/>
          <w:b/>
          <w:bCs/>
          <w:i/>
          <w:iCs/>
          <w:szCs w:val="24"/>
          <w:lang w:eastAsia="bg-BG"/>
        </w:rPr>
        <w:t xml:space="preserve"> </w:t>
      </w:r>
      <w:r w:rsidR="00D90C50" w:rsidRPr="008678BB">
        <w:rPr>
          <w:rFonts w:eastAsia="Times New Roman"/>
          <w:b/>
          <w:bCs/>
          <w:i/>
          <w:iCs/>
          <w:szCs w:val="24"/>
          <w:lang w:eastAsia="bg-BG"/>
        </w:rPr>
        <w:t xml:space="preserve"> гл. "за", 0 гл. "против" и 0</w:t>
      </w:r>
      <w:r w:rsidRPr="008678BB">
        <w:rPr>
          <w:rFonts w:eastAsia="Times New Roman"/>
          <w:b/>
          <w:bCs/>
          <w:i/>
          <w:iCs/>
          <w:szCs w:val="24"/>
          <w:lang w:eastAsia="bg-BG"/>
        </w:rPr>
        <w:t xml:space="preserve"> гл. "въздържали се", </w:t>
      </w:r>
      <w:r w:rsidRPr="008678BB">
        <w:rPr>
          <w:rFonts w:eastAsia="Times New Roman"/>
          <w:szCs w:val="24"/>
          <w:lang w:eastAsia="bg-BG"/>
        </w:rPr>
        <w:t>членовете на Постоянната комисия по устройство на територията произнесоха следното</w:t>
      </w:r>
    </w:p>
    <w:p w14:paraId="12E2F431" w14:textId="77777777" w:rsidR="00790F49" w:rsidRPr="008678BB" w:rsidRDefault="00790F49" w:rsidP="00790F49">
      <w:pPr>
        <w:spacing w:before="100" w:beforeAutospacing="1" w:after="100" w:afterAutospacing="1"/>
        <w:ind w:firstLine="708"/>
        <w:contextualSpacing/>
        <w:jc w:val="both"/>
        <w:rPr>
          <w:rFonts w:eastAsia="Times New Roman"/>
          <w:szCs w:val="24"/>
          <w:lang w:eastAsia="bg-BG"/>
        </w:rPr>
      </w:pPr>
    </w:p>
    <w:p w14:paraId="27BEBAD1" w14:textId="77777777" w:rsidR="00790F49" w:rsidRPr="008678BB" w:rsidRDefault="00790F49" w:rsidP="00790F49">
      <w:pPr>
        <w:spacing w:before="100" w:beforeAutospacing="1" w:after="100" w:afterAutospacing="1"/>
        <w:contextualSpacing/>
        <w:jc w:val="center"/>
        <w:rPr>
          <w:rFonts w:eastAsia="Times New Roman"/>
          <w:b/>
          <w:bCs/>
          <w:szCs w:val="24"/>
          <w:lang w:eastAsia="bg-BG"/>
        </w:rPr>
      </w:pPr>
      <w:r w:rsidRPr="008678BB">
        <w:rPr>
          <w:rFonts w:eastAsia="Times New Roman"/>
          <w:b/>
          <w:bCs/>
          <w:szCs w:val="24"/>
          <w:lang w:eastAsia="bg-BG"/>
        </w:rPr>
        <w:t>РЕШЕНИЕ:</w:t>
      </w:r>
    </w:p>
    <w:p w14:paraId="5B11B48C" w14:textId="77777777" w:rsidR="00790F49" w:rsidRPr="008678BB" w:rsidRDefault="00790F49" w:rsidP="00790F49">
      <w:pPr>
        <w:spacing w:before="100" w:beforeAutospacing="1" w:after="100" w:afterAutospacing="1"/>
        <w:contextualSpacing/>
        <w:jc w:val="center"/>
        <w:rPr>
          <w:rFonts w:eastAsia="Times New Roman"/>
          <w:szCs w:val="24"/>
          <w:lang w:eastAsia="bg-BG"/>
        </w:rPr>
      </w:pPr>
    </w:p>
    <w:p w14:paraId="514849C8" w14:textId="77777777" w:rsidR="00790F49" w:rsidRPr="008678BB" w:rsidRDefault="00790F49" w:rsidP="007B5C96">
      <w:pPr>
        <w:spacing w:before="100" w:beforeAutospacing="1"/>
        <w:contextualSpacing/>
        <w:jc w:val="center"/>
        <w:rPr>
          <w:rFonts w:eastAsia="Times New Roman"/>
          <w:b/>
          <w:szCs w:val="24"/>
          <w:lang w:eastAsia="bg-BG"/>
        </w:rPr>
      </w:pPr>
      <w:r w:rsidRPr="008678BB">
        <w:rPr>
          <w:rFonts w:eastAsia="Times New Roman"/>
          <w:b/>
          <w:bCs/>
          <w:szCs w:val="24"/>
          <w:lang w:eastAsia="bg-BG"/>
        </w:rPr>
        <w:t xml:space="preserve">Подкрепя </w:t>
      </w:r>
      <w:r w:rsidRPr="008678BB">
        <w:rPr>
          <w:rFonts w:eastAsia="Times New Roman"/>
          <w:b/>
          <w:szCs w:val="24"/>
          <w:lang w:eastAsia="bg-BG"/>
        </w:rPr>
        <w:t>докладната записка и проекта за решение.</w:t>
      </w:r>
    </w:p>
    <w:p w14:paraId="5D435F36" w14:textId="77777777" w:rsidR="00790F49" w:rsidRPr="008678BB" w:rsidRDefault="00790F49" w:rsidP="00790F49">
      <w:pPr>
        <w:tabs>
          <w:tab w:val="left" w:pos="284"/>
        </w:tabs>
        <w:suppressAutoHyphens/>
        <w:autoSpaceDN w:val="0"/>
        <w:spacing w:line="276" w:lineRule="auto"/>
        <w:contextualSpacing/>
        <w:jc w:val="center"/>
        <w:textAlignment w:val="baseline"/>
        <w:rPr>
          <w:rFonts w:ascii="Calibri" w:hAnsi="Calibri"/>
          <w:sz w:val="22"/>
        </w:rPr>
      </w:pPr>
      <w:r w:rsidRPr="008678BB">
        <w:rPr>
          <w:rFonts w:ascii="Calibri" w:hAnsi="Calibri"/>
          <w:sz w:val="22"/>
        </w:rPr>
        <w:t>---------------------------------------------------------------------------------------</w:t>
      </w:r>
    </w:p>
    <w:p w14:paraId="25D70913" w14:textId="3ACC3566" w:rsidR="005D304C" w:rsidRPr="008678BB" w:rsidRDefault="005D304C" w:rsidP="00790F49">
      <w:pPr>
        <w:tabs>
          <w:tab w:val="left" w:pos="0"/>
        </w:tabs>
        <w:spacing w:line="259" w:lineRule="auto"/>
        <w:jc w:val="center"/>
        <w:rPr>
          <w:b/>
          <w:szCs w:val="24"/>
        </w:rPr>
      </w:pPr>
    </w:p>
    <w:p w14:paraId="47296B89" w14:textId="77777777" w:rsidR="00D90C50" w:rsidRPr="004E7F0D" w:rsidRDefault="00D90C50" w:rsidP="00790F49">
      <w:pPr>
        <w:tabs>
          <w:tab w:val="left" w:pos="0"/>
        </w:tabs>
        <w:spacing w:line="259" w:lineRule="auto"/>
        <w:jc w:val="center"/>
        <w:rPr>
          <w:b/>
          <w:color w:val="FF0000"/>
          <w:szCs w:val="24"/>
        </w:rPr>
      </w:pPr>
    </w:p>
    <w:p w14:paraId="7CA8877C" w14:textId="43EC04FF" w:rsidR="00790F49" w:rsidRDefault="00790F49" w:rsidP="00790F49">
      <w:pPr>
        <w:tabs>
          <w:tab w:val="left" w:pos="0"/>
        </w:tabs>
        <w:spacing w:line="259" w:lineRule="auto"/>
        <w:jc w:val="center"/>
        <w:rPr>
          <w:b/>
          <w:szCs w:val="24"/>
        </w:rPr>
      </w:pPr>
      <w:r w:rsidRPr="00B947DD">
        <w:rPr>
          <w:b/>
          <w:szCs w:val="24"/>
        </w:rPr>
        <w:t>По точка 5</w:t>
      </w:r>
    </w:p>
    <w:p w14:paraId="50887916" w14:textId="77777777" w:rsidR="00B947DD" w:rsidRPr="00B947DD" w:rsidRDefault="00B947DD" w:rsidP="00790F49">
      <w:pPr>
        <w:tabs>
          <w:tab w:val="left" w:pos="0"/>
        </w:tabs>
        <w:spacing w:line="259" w:lineRule="auto"/>
        <w:jc w:val="center"/>
        <w:rPr>
          <w:b/>
          <w:szCs w:val="24"/>
        </w:rPr>
      </w:pPr>
    </w:p>
    <w:p w14:paraId="1C3DF7F3" w14:textId="77777777" w:rsidR="00B947DD" w:rsidRDefault="00B947DD" w:rsidP="00B947DD">
      <w:pPr>
        <w:suppressAutoHyphens/>
        <w:jc w:val="center"/>
        <w:rPr>
          <w:i/>
        </w:rPr>
      </w:pPr>
      <w:r w:rsidRPr="00B947DD">
        <w:rPr>
          <w:i/>
        </w:rPr>
        <w:t>ОбС 08-00-10522</w:t>
      </w:r>
    </w:p>
    <w:p w14:paraId="38E69DD7" w14:textId="7D9E7B45" w:rsidR="00B947DD" w:rsidRDefault="00B947DD" w:rsidP="00B947DD">
      <w:pPr>
        <w:suppressAutoHyphens/>
        <w:jc w:val="center"/>
      </w:pPr>
      <w:r w:rsidRPr="00B947DD">
        <w:rPr>
          <w:b/>
        </w:rPr>
        <w:t>Докладна записка от инж. Йордан Георгиев Георгиев - председател на Постоянната комисия по спорт, деца и младежки дейности,</w:t>
      </w:r>
      <w:r w:rsidRPr="00865A31">
        <w:t xml:space="preserve"> </w:t>
      </w:r>
      <w:r w:rsidRPr="00B947DD">
        <w:rPr>
          <w:i/>
        </w:rPr>
        <w:t>относно:</w:t>
      </w:r>
      <w:r w:rsidRPr="00865A31">
        <w:t xml:space="preserve"> Приемане на Наредба за изменение и допълнение на Наредбата за реда и условията за ползване на спортни обекти и съоръжения, собственост на Община Бургас, предоставени за управление на ОП "Спортни имоти"</w:t>
      </w:r>
    </w:p>
    <w:p w14:paraId="024216D4" w14:textId="77777777" w:rsidR="00B947DD" w:rsidRPr="00865A31" w:rsidRDefault="00B947DD" w:rsidP="00B947DD">
      <w:pPr>
        <w:pStyle w:val="ListParagraph"/>
        <w:suppressAutoHyphens/>
        <w:ind w:left="993"/>
        <w:jc w:val="both"/>
      </w:pPr>
    </w:p>
    <w:p w14:paraId="2A9908C7" w14:textId="2EC09952" w:rsidR="00790F49" w:rsidRPr="008678BB" w:rsidRDefault="00790F49" w:rsidP="00790F49">
      <w:pPr>
        <w:ind w:firstLine="708"/>
        <w:jc w:val="both"/>
        <w:rPr>
          <w:rFonts w:eastAsia="Times New Roman"/>
          <w:szCs w:val="24"/>
          <w:lang w:eastAsia="bg-BG"/>
        </w:rPr>
      </w:pPr>
      <w:r w:rsidRPr="008678BB">
        <w:rPr>
          <w:rFonts w:eastAsia="Times New Roman"/>
          <w:szCs w:val="24"/>
          <w:lang w:eastAsia="bg-BG"/>
        </w:rPr>
        <w:t xml:space="preserve">След като се запознаха с проекта за решение и в резултат на явно гласуване, </w:t>
      </w:r>
      <w:r w:rsidR="00B701DB" w:rsidRPr="008678BB">
        <w:rPr>
          <w:rFonts w:eastAsia="Times New Roman"/>
          <w:b/>
          <w:bCs/>
          <w:i/>
          <w:iCs/>
          <w:szCs w:val="24"/>
          <w:lang w:eastAsia="bg-BG"/>
        </w:rPr>
        <w:t>с</w:t>
      </w:r>
      <w:r w:rsidR="008678BB" w:rsidRPr="008678BB">
        <w:rPr>
          <w:rFonts w:eastAsia="Times New Roman"/>
          <w:b/>
          <w:bCs/>
          <w:i/>
          <w:iCs/>
          <w:szCs w:val="24"/>
          <w:lang w:eastAsia="bg-BG"/>
        </w:rPr>
        <w:t xml:space="preserve"> 5 гл. "за", 0 гл. "против" и 1</w:t>
      </w:r>
      <w:r w:rsidRPr="008678BB">
        <w:rPr>
          <w:rFonts w:eastAsia="Times New Roman"/>
          <w:b/>
          <w:bCs/>
          <w:i/>
          <w:iCs/>
          <w:szCs w:val="24"/>
          <w:lang w:eastAsia="bg-BG"/>
        </w:rPr>
        <w:t xml:space="preserve"> гл. "въздържал се", </w:t>
      </w:r>
      <w:r w:rsidRPr="008678BB">
        <w:rPr>
          <w:rFonts w:eastAsia="Times New Roman"/>
          <w:szCs w:val="24"/>
          <w:lang w:eastAsia="bg-BG"/>
        </w:rPr>
        <w:t>членовете на Постоянната комисия по устройство на територията произнесоха следното</w:t>
      </w:r>
    </w:p>
    <w:p w14:paraId="4BF29003" w14:textId="77777777" w:rsidR="00790F49" w:rsidRPr="008678BB" w:rsidRDefault="00790F49" w:rsidP="00790F49">
      <w:pPr>
        <w:spacing w:before="100" w:beforeAutospacing="1" w:after="100" w:afterAutospacing="1"/>
        <w:jc w:val="center"/>
        <w:rPr>
          <w:rFonts w:eastAsia="Times New Roman"/>
          <w:szCs w:val="24"/>
          <w:lang w:eastAsia="bg-BG"/>
        </w:rPr>
      </w:pPr>
      <w:r w:rsidRPr="008678BB">
        <w:rPr>
          <w:rFonts w:eastAsia="Times New Roman"/>
          <w:b/>
          <w:bCs/>
          <w:szCs w:val="24"/>
          <w:lang w:eastAsia="bg-BG"/>
        </w:rPr>
        <w:t>РЕШЕНИЕ:</w:t>
      </w:r>
    </w:p>
    <w:p w14:paraId="338B9523" w14:textId="4C6F4D06" w:rsidR="00790F49" w:rsidRPr="008678BB" w:rsidRDefault="008678BB" w:rsidP="007B5C96">
      <w:pPr>
        <w:spacing w:before="100" w:beforeAutospacing="1"/>
        <w:jc w:val="center"/>
        <w:rPr>
          <w:rFonts w:eastAsia="Times New Roman"/>
          <w:b/>
          <w:szCs w:val="24"/>
          <w:lang w:eastAsia="bg-BG"/>
        </w:rPr>
      </w:pPr>
      <w:r w:rsidRPr="008678BB">
        <w:rPr>
          <w:rFonts w:eastAsia="Times New Roman"/>
          <w:b/>
          <w:bCs/>
          <w:szCs w:val="24"/>
          <w:lang w:eastAsia="bg-BG"/>
        </w:rPr>
        <w:t>П</w:t>
      </w:r>
      <w:r w:rsidR="00B701DB" w:rsidRPr="008678BB">
        <w:rPr>
          <w:rFonts w:eastAsia="Times New Roman"/>
          <w:b/>
          <w:bCs/>
          <w:szCs w:val="24"/>
          <w:lang w:eastAsia="bg-BG"/>
        </w:rPr>
        <w:t>одкрепя</w:t>
      </w:r>
      <w:r w:rsidR="00790F49" w:rsidRPr="008678BB">
        <w:rPr>
          <w:rFonts w:eastAsia="Times New Roman"/>
          <w:b/>
          <w:bCs/>
          <w:szCs w:val="24"/>
          <w:lang w:eastAsia="bg-BG"/>
        </w:rPr>
        <w:t xml:space="preserve"> </w:t>
      </w:r>
      <w:r w:rsidR="00790F49" w:rsidRPr="008678BB">
        <w:rPr>
          <w:rFonts w:eastAsia="Times New Roman"/>
          <w:b/>
          <w:szCs w:val="24"/>
          <w:lang w:eastAsia="bg-BG"/>
        </w:rPr>
        <w:t>докладната записка и проекта за решение.</w:t>
      </w:r>
    </w:p>
    <w:p w14:paraId="0CE53596" w14:textId="77777777" w:rsidR="00790F49" w:rsidRPr="008678BB" w:rsidRDefault="00790F49" w:rsidP="00790F49">
      <w:pPr>
        <w:tabs>
          <w:tab w:val="left" w:pos="284"/>
        </w:tabs>
        <w:suppressAutoHyphens/>
        <w:autoSpaceDN w:val="0"/>
        <w:spacing w:line="276" w:lineRule="auto"/>
        <w:jc w:val="center"/>
        <w:textAlignment w:val="baseline"/>
        <w:rPr>
          <w:rFonts w:ascii="Calibri" w:hAnsi="Calibri"/>
          <w:sz w:val="22"/>
        </w:rPr>
      </w:pPr>
      <w:r w:rsidRPr="008678BB">
        <w:rPr>
          <w:rFonts w:ascii="Calibri" w:hAnsi="Calibri"/>
          <w:sz w:val="22"/>
        </w:rPr>
        <w:t>---------------------------------------------------------------------------------------</w:t>
      </w:r>
    </w:p>
    <w:p w14:paraId="29391821" w14:textId="77777777" w:rsidR="005D304C" w:rsidRPr="008678BB" w:rsidRDefault="005D304C" w:rsidP="00790F49">
      <w:pPr>
        <w:tabs>
          <w:tab w:val="left" w:pos="0"/>
        </w:tabs>
        <w:spacing w:line="259" w:lineRule="auto"/>
        <w:jc w:val="center"/>
        <w:rPr>
          <w:b/>
          <w:szCs w:val="24"/>
        </w:rPr>
      </w:pPr>
    </w:p>
    <w:p w14:paraId="7FC47F88" w14:textId="4BF73308" w:rsidR="005D304C" w:rsidRPr="008678BB" w:rsidRDefault="005D304C" w:rsidP="00790F49">
      <w:pPr>
        <w:tabs>
          <w:tab w:val="left" w:pos="0"/>
        </w:tabs>
        <w:spacing w:line="259" w:lineRule="auto"/>
        <w:jc w:val="center"/>
        <w:rPr>
          <w:b/>
          <w:szCs w:val="24"/>
        </w:rPr>
      </w:pPr>
    </w:p>
    <w:p w14:paraId="656DA7D3" w14:textId="77777777" w:rsidR="00D90C50" w:rsidRPr="008678BB" w:rsidRDefault="00D90C50" w:rsidP="00790F49">
      <w:pPr>
        <w:tabs>
          <w:tab w:val="left" w:pos="0"/>
        </w:tabs>
        <w:spacing w:line="259" w:lineRule="auto"/>
        <w:jc w:val="center"/>
        <w:rPr>
          <w:b/>
          <w:szCs w:val="24"/>
        </w:rPr>
      </w:pPr>
    </w:p>
    <w:p w14:paraId="0DA132D6" w14:textId="77777777" w:rsidR="005D304C" w:rsidRPr="008678BB" w:rsidRDefault="005D304C" w:rsidP="00790F49">
      <w:pPr>
        <w:tabs>
          <w:tab w:val="left" w:pos="0"/>
        </w:tabs>
        <w:spacing w:line="259" w:lineRule="auto"/>
        <w:jc w:val="center"/>
        <w:rPr>
          <w:b/>
          <w:szCs w:val="24"/>
        </w:rPr>
      </w:pPr>
    </w:p>
    <w:p w14:paraId="5045751D" w14:textId="305D7D6B" w:rsidR="00790F49" w:rsidRPr="008678BB" w:rsidRDefault="00790F49" w:rsidP="00790F49">
      <w:pPr>
        <w:tabs>
          <w:tab w:val="left" w:pos="0"/>
        </w:tabs>
        <w:spacing w:line="259" w:lineRule="auto"/>
        <w:jc w:val="center"/>
        <w:rPr>
          <w:b/>
          <w:szCs w:val="24"/>
        </w:rPr>
      </w:pPr>
      <w:r w:rsidRPr="008678BB">
        <w:rPr>
          <w:b/>
          <w:szCs w:val="24"/>
        </w:rPr>
        <w:lastRenderedPageBreak/>
        <w:t>По точка 6</w:t>
      </w:r>
    </w:p>
    <w:p w14:paraId="13AAA72A" w14:textId="77777777" w:rsidR="00790F49" w:rsidRPr="004E7F0D" w:rsidRDefault="00790F49" w:rsidP="00790F49">
      <w:pPr>
        <w:tabs>
          <w:tab w:val="left" w:pos="0"/>
        </w:tabs>
        <w:spacing w:line="259" w:lineRule="auto"/>
        <w:jc w:val="center"/>
        <w:rPr>
          <w:b/>
          <w:color w:val="FF0000"/>
          <w:szCs w:val="24"/>
        </w:rPr>
      </w:pPr>
    </w:p>
    <w:p w14:paraId="1B19CE13" w14:textId="77777777" w:rsidR="00B947DD" w:rsidRDefault="00B947DD" w:rsidP="00B947DD">
      <w:pPr>
        <w:suppressAutoHyphens/>
        <w:jc w:val="center"/>
        <w:rPr>
          <w:i/>
        </w:rPr>
      </w:pPr>
      <w:r w:rsidRPr="00B947DD">
        <w:rPr>
          <w:i/>
        </w:rPr>
        <w:t>ОбС 08-00-10546</w:t>
      </w:r>
    </w:p>
    <w:p w14:paraId="6BDB00AE" w14:textId="4777172A" w:rsidR="00B947DD" w:rsidRDefault="00B947DD" w:rsidP="00B947DD">
      <w:pPr>
        <w:suppressAutoHyphens/>
        <w:jc w:val="center"/>
      </w:pPr>
      <w:r w:rsidRPr="00B947DD">
        <w:rPr>
          <w:b/>
        </w:rPr>
        <w:t>Докладна записка от Живко Табаков, Манол Тодоров, Стоян Грозев и Костадин Андонов - общински съветници от ДБГ,</w:t>
      </w:r>
      <w:r w:rsidRPr="00865A31">
        <w:t xml:space="preserve"> </w:t>
      </w:r>
      <w:r w:rsidRPr="00B947DD">
        <w:rPr>
          <w:i/>
        </w:rPr>
        <w:t>относно:</w:t>
      </w:r>
      <w:r w:rsidRPr="00865A31">
        <w:t xml:space="preserve"> Правилник за изменение и допълнение на Правилника за организацията на Общинския съвет, неговите комисии и взаимодействието му с общинска администрация на Община Бургас</w:t>
      </w:r>
    </w:p>
    <w:p w14:paraId="3EC08AE3" w14:textId="77777777" w:rsidR="00B947DD" w:rsidRPr="00865A31" w:rsidRDefault="00B947DD" w:rsidP="00B947DD">
      <w:pPr>
        <w:suppressAutoHyphens/>
        <w:jc w:val="center"/>
      </w:pPr>
    </w:p>
    <w:p w14:paraId="6B25B90E" w14:textId="76D57074" w:rsidR="00B701DB" w:rsidRPr="00D937E1" w:rsidRDefault="00B701DB" w:rsidP="00B701DB">
      <w:pPr>
        <w:ind w:firstLine="708"/>
        <w:jc w:val="both"/>
        <w:rPr>
          <w:rFonts w:eastAsia="Times New Roman"/>
          <w:szCs w:val="24"/>
          <w:lang w:eastAsia="bg-BG"/>
        </w:rPr>
      </w:pPr>
      <w:r w:rsidRPr="00D937E1">
        <w:rPr>
          <w:rFonts w:eastAsia="Times New Roman"/>
          <w:szCs w:val="24"/>
          <w:lang w:eastAsia="bg-BG"/>
        </w:rPr>
        <w:t xml:space="preserve">След като се запознаха с проекта за решение и в резултат на явно гласуване, </w:t>
      </w:r>
      <w:r w:rsidRPr="00D937E1">
        <w:rPr>
          <w:rFonts w:eastAsia="Times New Roman"/>
          <w:b/>
          <w:bCs/>
          <w:i/>
          <w:iCs/>
          <w:szCs w:val="24"/>
          <w:lang w:eastAsia="bg-BG"/>
        </w:rPr>
        <w:t>с</w:t>
      </w:r>
      <w:r w:rsidR="008678BB" w:rsidRPr="00D937E1">
        <w:rPr>
          <w:rFonts w:eastAsia="Times New Roman"/>
          <w:b/>
          <w:bCs/>
          <w:i/>
          <w:iCs/>
          <w:szCs w:val="24"/>
          <w:lang w:eastAsia="bg-BG"/>
        </w:rPr>
        <w:t xml:space="preserve"> 3 гл. "за", 1 гл. "против" и 2</w:t>
      </w:r>
      <w:r w:rsidRPr="00D937E1">
        <w:rPr>
          <w:rFonts w:eastAsia="Times New Roman"/>
          <w:b/>
          <w:bCs/>
          <w:i/>
          <w:iCs/>
          <w:szCs w:val="24"/>
          <w:lang w:eastAsia="bg-BG"/>
        </w:rPr>
        <w:t xml:space="preserve"> гл. "въздържал се", </w:t>
      </w:r>
      <w:r w:rsidRPr="00D937E1">
        <w:rPr>
          <w:rFonts w:eastAsia="Times New Roman"/>
          <w:szCs w:val="24"/>
          <w:lang w:eastAsia="bg-BG"/>
        </w:rPr>
        <w:t>членовете на Постоянната комисия по устройство на територията произнесоха следното</w:t>
      </w:r>
    </w:p>
    <w:p w14:paraId="21395136" w14:textId="77777777" w:rsidR="00B701DB" w:rsidRPr="00D937E1" w:rsidRDefault="00B701DB" w:rsidP="00B701DB">
      <w:pPr>
        <w:spacing w:before="100" w:beforeAutospacing="1" w:after="100" w:afterAutospacing="1"/>
        <w:jc w:val="center"/>
        <w:rPr>
          <w:rFonts w:eastAsia="Times New Roman"/>
          <w:szCs w:val="24"/>
          <w:lang w:eastAsia="bg-BG"/>
        </w:rPr>
      </w:pPr>
      <w:r w:rsidRPr="00D937E1">
        <w:rPr>
          <w:rFonts w:eastAsia="Times New Roman"/>
          <w:b/>
          <w:bCs/>
          <w:szCs w:val="24"/>
          <w:lang w:eastAsia="bg-BG"/>
        </w:rPr>
        <w:t>РЕШЕНИЕ:</w:t>
      </w:r>
    </w:p>
    <w:p w14:paraId="2EED59AA" w14:textId="06CD6736" w:rsidR="00B701DB" w:rsidRPr="00D937E1" w:rsidRDefault="008678BB" w:rsidP="00E71D2F">
      <w:pPr>
        <w:spacing w:before="100" w:beforeAutospacing="1"/>
        <w:jc w:val="center"/>
        <w:rPr>
          <w:rFonts w:eastAsia="Times New Roman"/>
          <w:szCs w:val="24"/>
          <w:lang w:eastAsia="bg-BG"/>
        </w:rPr>
      </w:pPr>
      <w:r w:rsidRPr="00D937E1">
        <w:rPr>
          <w:rFonts w:eastAsia="Times New Roman"/>
          <w:b/>
          <w:bCs/>
          <w:szCs w:val="24"/>
          <w:lang w:eastAsia="bg-BG"/>
        </w:rPr>
        <w:t>Не п</w:t>
      </w:r>
      <w:r w:rsidR="00B701DB" w:rsidRPr="00D937E1">
        <w:rPr>
          <w:rFonts w:eastAsia="Times New Roman"/>
          <w:b/>
          <w:bCs/>
          <w:szCs w:val="24"/>
          <w:lang w:eastAsia="bg-BG"/>
        </w:rPr>
        <w:t xml:space="preserve">одкрепя </w:t>
      </w:r>
      <w:r w:rsidR="00B701DB" w:rsidRPr="00D937E1">
        <w:rPr>
          <w:rFonts w:eastAsia="Times New Roman"/>
          <w:b/>
          <w:szCs w:val="24"/>
          <w:lang w:eastAsia="bg-BG"/>
        </w:rPr>
        <w:t>докладната записка и проекта за решение.</w:t>
      </w:r>
    </w:p>
    <w:p w14:paraId="62958873" w14:textId="77777777" w:rsidR="00790F49" w:rsidRPr="00D937E1" w:rsidRDefault="00790F49" w:rsidP="00790F49">
      <w:pPr>
        <w:tabs>
          <w:tab w:val="left" w:pos="284"/>
        </w:tabs>
        <w:suppressAutoHyphens/>
        <w:autoSpaceDN w:val="0"/>
        <w:spacing w:line="276" w:lineRule="auto"/>
        <w:contextualSpacing/>
        <w:jc w:val="center"/>
        <w:textAlignment w:val="baseline"/>
        <w:rPr>
          <w:rFonts w:ascii="Calibri" w:hAnsi="Calibri"/>
          <w:sz w:val="22"/>
        </w:rPr>
      </w:pPr>
      <w:r w:rsidRPr="00D937E1">
        <w:rPr>
          <w:rFonts w:ascii="Calibri" w:hAnsi="Calibri"/>
          <w:sz w:val="22"/>
        </w:rPr>
        <w:t>--------------------------------------------------------------------------------------</w:t>
      </w:r>
    </w:p>
    <w:p w14:paraId="651C2292" w14:textId="6B08F143" w:rsidR="005D304C" w:rsidRPr="00D937E1" w:rsidRDefault="005D304C" w:rsidP="00790F49">
      <w:pPr>
        <w:tabs>
          <w:tab w:val="left" w:pos="0"/>
        </w:tabs>
        <w:spacing w:line="259" w:lineRule="auto"/>
        <w:jc w:val="center"/>
        <w:rPr>
          <w:b/>
          <w:szCs w:val="24"/>
        </w:rPr>
      </w:pPr>
    </w:p>
    <w:p w14:paraId="511C96CB" w14:textId="77777777" w:rsidR="00FA7802" w:rsidRPr="00D937E1" w:rsidRDefault="00FA7802" w:rsidP="00790F49">
      <w:pPr>
        <w:tabs>
          <w:tab w:val="left" w:pos="0"/>
        </w:tabs>
        <w:spacing w:line="259" w:lineRule="auto"/>
        <w:jc w:val="center"/>
        <w:rPr>
          <w:b/>
          <w:szCs w:val="24"/>
        </w:rPr>
      </w:pPr>
    </w:p>
    <w:p w14:paraId="1DA09EBD" w14:textId="30206053" w:rsidR="00790F49" w:rsidRPr="00D937E1" w:rsidRDefault="00790F49" w:rsidP="00790F49">
      <w:pPr>
        <w:tabs>
          <w:tab w:val="left" w:pos="0"/>
        </w:tabs>
        <w:spacing w:line="259" w:lineRule="auto"/>
        <w:jc w:val="center"/>
        <w:rPr>
          <w:b/>
          <w:szCs w:val="24"/>
        </w:rPr>
      </w:pPr>
      <w:r w:rsidRPr="00D937E1">
        <w:rPr>
          <w:b/>
          <w:szCs w:val="24"/>
        </w:rPr>
        <w:t>По точка 7</w:t>
      </w:r>
    </w:p>
    <w:p w14:paraId="35F66EE9" w14:textId="77777777" w:rsidR="00790F49" w:rsidRPr="00D937E1" w:rsidRDefault="00790F49" w:rsidP="00790F49">
      <w:pPr>
        <w:tabs>
          <w:tab w:val="left" w:pos="0"/>
        </w:tabs>
        <w:spacing w:line="259" w:lineRule="auto"/>
        <w:jc w:val="center"/>
        <w:rPr>
          <w:b/>
          <w:szCs w:val="24"/>
        </w:rPr>
      </w:pPr>
    </w:p>
    <w:p w14:paraId="7E2D28D5" w14:textId="25846DBD" w:rsidR="00B947DD" w:rsidRDefault="00B947DD" w:rsidP="00B947DD">
      <w:pPr>
        <w:suppressAutoHyphens/>
        <w:jc w:val="center"/>
      </w:pPr>
      <w:r w:rsidRPr="00B947DD">
        <w:rPr>
          <w:i/>
        </w:rPr>
        <w:t>ОбС 08-00-10518</w:t>
      </w:r>
    </w:p>
    <w:p w14:paraId="50CE25C2" w14:textId="6472B6F6" w:rsidR="00B947DD" w:rsidRDefault="00B947DD" w:rsidP="00B947DD">
      <w:pPr>
        <w:suppressAutoHyphens/>
        <w:jc w:val="center"/>
      </w:pPr>
      <w:r w:rsidRPr="00B947DD">
        <w:rPr>
          <w:b/>
        </w:rPr>
        <w:t xml:space="preserve">Докладна записка от Димитър Николов - кмет на Община Бургас, </w:t>
      </w:r>
      <w:r w:rsidRPr="00B947DD">
        <w:rPr>
          <w:i/>
        </w:rPr>
        <w:t>относно:</w:t>
      </w:r>
      <w:r w:rsidRPr="00865A31">
        <w:t xml:space="preserve"> Правилник за предоставяне на средства от общинския бюджет за съфинансиране на проекти на сдружения с нестопанска цел</w:t>
      </w:r>
    </w:p>
    <w:p w14:paraId="70997640" w14:textId="77777777" w:rsidR="00FB3A0C" w:rsidRPr="004E7F0D" w:rsidRDefault="00FB3A0C" w:rsidP="00A153A1">
      <w:pPr>
        <w:suppressAutoHyphens/>
        <w:jc w:val="center"/>
        <w:rPr>
          <w:color w:val="FF0000"/>
        </w:rPr>
      </w:pPr>
    </w:p>
    <w:p w14:paraId="009EEFDA" w14:textId="77777777" w:rsidR="004C2A16" w:rsidRPr="004E7F0D" w:rsidRDefault="004C2A16" w:rsidP="004C2A16">
      <w:pPr>
        <w:suppressAutoHyphens/>
        <w:jc w:val="center"/>
        <w:rPr>
          <w:color w:val="FF0000"/>
        </w:rPr>
      </w:pPr>
    </w:p>
    <w:p w14:paraId="34FD3D86" w14:textId="1E9982E0" w:rsidR="00D90C50" w:rsidRPr="00D937E1" w:rsidRDefault="006E2E92" w:rsidP="00D937E1">
      <w:pPr>
        <w:ind w:firstLine="708"/>
        <w:jc w:val="both"/>
        <w:rPr>
          <w:rFonts w:eastAsia="Times New Roman"/>
          <w:szCs w:val="24"/>
          <w:lang w:eastAsia="bg-BG"/>
        </w:rPr>
      </w:pPr>
      <w:r w:rsidRPr="00D937E1">
        <w:rPr>
          <w:rFonts w:eastAsia="Times New Roman"/>
          <w:szCs w:val="24"/>
          <w:lang w:eastAsia="bg-BG"/>
        </w:rPr>
        <w:t xml:space="preserve">След като се запознаха с проекта за решение и в резултат на явно гласуване, </w:t>
      </w:r>
      <w:r w:rsidRPr="00D937E1">
        <w:rPr>
          <w:rFonts w:eastAsia="Times New Roman"/>
          <w:b/>
          <w:bCs/>
          <w:i/>
          <w:iCs/>
          <w:szCs w:val="24"/>
          <w:lang w:eastAsia="bg-BG"/>
        </w:rPr>
        <w:t>с</w:t>
      </w:r>
      <w:r w:rsidR="00D937E1" w:rsidRPr="00D937E1">
        <w:rPr>
          <w:rFonts w:eastAsia="Times New Roman"/>
          <w:b/>
          <w:bCs/>
          <w:i/>
          <w:iCs/>
          <w:szCs w:val="24"/>
          <w:lang w:eastAsia="bg-BG"/>
        </w:rPr>
        <w:t xml:space="preserve"> 6</w:t>
      </w:r>
      <w:r w:rsidRPr="00D937E1">
        <w:rPr>
          <w:rFonts w:eastAsia="Times New Roman"/>
          <w:b/>
          <w:bCs/>
          <w:i/>
          <w:iCs/>
          <w:szCs w:val="24"/>
          <w:lang w:eastAsia="bg-BG"/>
        </w:rPr>
        <w:t xml:space="preserve"> гл. "за", 0 гл. "против" и 0 гл. "въздържал се", </w:t>
      </w:r>
      <w:r w:rsidRPr="00D937E1">
        <w:rPr>
          <w:rFonts w:eastAsia="Times New Roman"/>
          <w:szCs w:val="24"/>
          <w:lang w:eastAsia="bg-BG"/>
        </w:rPr>
        <w:t>членовете на Постоянната комисия по устройство на територията произнесоха следното</w:t>
      </w:r>
    </w:p>
    <w:p w14:paraId="023E9795" w14:textId="77777777" w:rsidR="00D937E1" w:rsidRPr="00D937E1" w:rsidRDefault="00D937E1" w:rsidP="00D937E1">
      <w:pPr>
        <w:ind w:firstLine="708"/>
        <w:jc w:val="both"/>
        <w:rPr>
          <w:rFonts w:eastAsia="Times New Roman"/>
          <w:szCs w:val="24"/>
          <w:lang w:eastAsia="bg-BG"/>
        </w:rPr>
      </w:pPr>
    </w:p>
    <w:p w14:paraId="5B9627A2" w14:textId="1B0F4CAD" w:rsidR="006E2E92" w:rsidRPr="00D937E1" w:rsidRDefault="006E2E92" w:rsidP="006E2E92">
      <w:pPr>
        <w:spacing w:before="100" w:beforeAutospacing="1" w:after="100" w:afterAutospacing="1"/>
        <w:jc w:val="center"/>
        <w:rPr>
          <w:rFonts w:eastAsia="Times New Roman"/>
          <w:szCs w:val="24"/>
          <w:lang w:eastAsia="bg-BG"/>
        </w:rPr>
      </w:pPr>
      <w:r w:rsidRPr="00D937E1">
        <w:rPr>
          <w:rFonts w:eastAsia="Times New Roman"/>
          <w:b/>
          <w:bCs/>
          <w:szCs w:val="24"/>
          <w:lang w:eastAsia="bg-BG"/>
        </w:rPr>
        <w:t>РЕШЕНИЕ:</w:t>
      </w:r>
    </w:p>
    <w:p w14:paraId="2A7B5C7A" w14:textId="39912197" w:rsidR="006E2E92" w:rsidRPr="00D937E1" w:rsidRDefault="006E2E92" w:rsidP="00E71D2F">
      <w:pPr>
        <w:spacing w:before="100" w:beforeAutospacing="1"/>
        <w:jc w:val="center"/>
        <w:rPr>
          <w:rFonts w:eastAsia="Times New Roman"/>
          <w:szCs w:val="24"/>
          <w:lang w:eastAsia="bg-BG"/>
        </w:rPr>
      </w:pPr>
      <w:r w:rsidRPr="00D937E1">
        <w:rPr>
          <w:rFonts w:eastAsia="Times New Roman"/>
          <w:b/>
          <w:bCs/>
          <w:szCs w:val="24"/>
          <w:lang w:eastAsia="bg-BG"/>
        </w:rPr>
        <w:t xml:space="preserve">Подкрепя </w:t>
      </w:r>
      <w:r w:rsidRPr="00D937E1">
        <w:rPr>
          <w:rFonts w:eastAsia="Times New Roman"/>
          <w:b/>
          <w:szCs w:val="24"/>
          <w:lang w:eastAsia="bg-BG"/>
        </w:rPr>
        <w:t>докладната записка и проекта за решение.</w:t>
      </w:r>
    </w:p>
    <w:p w14:paraId="30884F95" w14:textId="77777777" w:rsidR="009F2052" w:rsidRPr="00D937E1" w:rsidRDefault="009F2052" w:rsidP="009F2052">
      <w:pPr>
        <w:tabs>
          <w:tab w:val="left" w:pos="284"/>
        </w:tabs>
        <w:suppressAutoHyphens/>
        <w:autoSpaceDN w:val="0"/>
        <w:spacing w:line="276" w:lineRule="auto"/>
        <w:contextualSpacing/>
        <w:jc w:val="center"/>
        <w:textAlignment w:val="baseline"/>
        <w:rPr>
          <w:rFonts w:ascii="Calibri" w:hAnsi="Calibri"/>
          <w:sz w:val="22"/>
        </w:rPr>
      </w:pPr>
      <w:r w:rsidRPr="00D937E1">
        <w:rPr>
          <w:rFonts w:ascii="Calibri" w:hAnsi="Calibri"/>
          <w:sz w:val="22"/>
        </w:rPr>
        <w:t>--------------------------------------------------------------------------------------</w:t>
      </w:r>
    </w:p>
    <w:p w14:paraId="4D682A02" w14:textId="53334CD4" w:rsidR="005D304C" w:rsidRPr="00D937E1" w:rsidRDefault="005D304C" w:rsidP="009F2052">
      <w:pPr>
        <w:tabs>
          <w:tab w:val="left" w:pos="0"/>
        </w:tabs>
        <w:spacing w:line="259" w:lineRule="auto"/>
        <w:jc w:val="center"/>
        <w:rPr>
          <w:b/>
          <w:szCs w:val="24"/>
        </w:rPr>
      </w:pPr>
    </w:p>
    <w:p w14:paraId="721752AE" w14:textId="03CBCC1C" w:rsidR="00FB3A0C" w:rsidRPr="00D937E1" w:rsidRDefault="00FB3A0C" w:rsidP="009F2052">
      <w:pPr>
        <w:tabs>
          <w:tab w:val="left" w:pos="0"/>
        </w:tabs>
        <w:spacing w:line="259" w:lineRule="auto"/>
        <w:jc w:val="center"/>
        <w:rPr>
          <w:b/>
          <w:szCs w:val="24"/>
        </w:rPr>
      </w:pPr>
    </w:p>
    <w:p w14:paraId="3C61FB0E" w14:textId="77777777" w:rsidR="00FB3A0C" w:rsidRPr="00D937E1" w:rsidRDefault="00FB3A0C" w:rsidP="009F2052">
      <w:pPr>
        <w:tabs>
          <w:tab w:val="left" w:pos="0"/>
        </w:tabs>
        <w:spacing w:line="259" w:lineRule="auto"/>
        <w:jc w:val="center"/>
        <w:rPr>
          <w:b/>
          <w:szCs w:val="24"/>
        </w:rPr>
      </w:pPr>
    </w:p>
    <w:p w14:paraId="6B85CF4A" w14:textId="77777777" w:rsidR="00D90C50" w:rsidRPr="00D937E1" w:rsidRDefault="00D90C50" w:rsidP="009F2052">
      <w:pPr>
        <w:tabs>
          <w:tab w:val="left" w:pos="0"/>
        </w:tabs>
        <w:spacing w:line="259" w:lineRule="auto"/>
        <w:jc w:val="center"/>
        <w:rPr>
          <w:b/>
          <w:szCs w:val="24"/>
        </w:rPr>
      </w:pPr>
    </w:p>
    <w:p w14:paraId="7861CC6F" w14:textId="4939E738" w:rsidR="009F2052" w:rsidRPr="00D937E1" w:rsidRDefault="009F2052" w:rsidP="009F2052">
      <w:pPr>
        <w:tabs>
          <w:tab w:val="left" w:pos="0"/>
        </w:tabs>
        <w:spacing w:line="259" w:lineRule="auto"/>
        <w:jc w:val="center"/>
        <w:rPr>
          <w:b/>
          <w:szCs w:val="24"/>
        </w:rPr>
      </w:pPr>
      <w:r w:rsidRPr="00D937E1">
        <w:rPr>
          <w:b/>
          <w:szCs w:val="24"/>
        </w:rPr>
        <w:t>По точка 8</w:t>
      </w:r>
    </w:p>
    <w:p w14:paraId="5AECBF33" w14:textId="77777777" w:rsidR="009F2052" w:rsidRPr="00D937E1" w:rsidRDefault="009F2052" w:rsidP="009F2052">
      <w:pPr>
        <w:tabs>
          <w:tab w:val="left" w:pos="0"/>
        </w:tabs>
        <w:spacing w:line="259" w:lineRule="auto"/>
        <w:jc w:val="center"/>
        <w:rPr>
          <w:b/>
          <w:szCs w:val="24"/>
        </w:rPr>
      </w:pPr>
    </w:p>
    <w:p w14:paraId="4F79BF4D" w14:textId="77777777" w:rsidR="00B947DD" w:rsidRDefault="00B947DD" w:rsidP="00B947DD">
      <w:pPr>
        <w:suppressAutoHyphens/>
        <w:jc w:val="center"/>
        <w:rPr>
          <w:i/>
        </w:rPr>
      </w:pPr>
      <w:r w:rsidRPr="00B947DD">
        <w:rPr>
          <w:i/>
        </w:rPr>
        <w:t>ОбС 08-00-10491</w:t>
      </w:r>
    </w:p>
    <w:p w14:paraId="38E4DF96" w14:textId="5B14AE14" w:rsidR="00B947DD" w:rsidRPr="00865A31" w:rsidRDefault="00B947DD" w:rsidP="00B947DD">
      <w:pPr>
        <w:suppressAutoHyphens/>
        <w:jc w:val="center"/>
      </w:pPr>
      <w:r w:rsidRPr="00B947DD">
        <w:rPr>
          <w:b/>
        </w:rPr>
        <w:t xml:space="preserve">Доклад  от Димитър Николов - кмет на Община Бургас, </w:t>
      </w:r>
      <w:r w:rsidRPr="00865A31">
        <w:t xml:space="preserve"> </w:t>
      </w:r>
      <w:r w:rsidRPr="00B947DD">
        <w:rPr>
          <w:i/>
        </w:rPr>
        <w:t>относно:</w:t>
      </w:r>
      <w:r w:rsidRPr="00865A31">
        <w:t xml:space="preserve"> Годишен отчет за изпълнение на бюджета и на сметките за средства от Европейския съюз на Община Бургас към 31.12.2019 г.</w:t>
      </w:r>
    </w:p>
    <w:p w14:paraId="5602B649" w14:textId="77777777" w:rsidR="00D45EC9" w:rsidRPr="004E7F0D" w:rsidRDefault="00D45EC9" w:rsidP="00D45EC9">
      <w:pPr>
        <w:jc w:val="center"/>
        <w:rPr>
          <w:rFonts w:eastAsia="Times New Roman"/>
          <w:color w:val="FF0000"/>
          <w:szCs w:val="24"/>
          <w:lang w:eastAsia="my-MM" w:bidi="my-MM"/>
        </w:rPr>
      </w:pPr>
    </w:p>
    <w:p w14:paraId="4C92B0D4" w14:textId="678F505E" w:rsidR="00D937E1" w:rsidRPr="00D937E1" w:rsidRDefault="00D937E1" w:rsidP="00D937E1">
      <w:pPr>
        <w:spacing w:before="100" w:beforeAutospacing="1" w:after="100" w:afterAutospacing="1"/>
        <w:ind w:firstLine="708"/>
        <w:jc w:val="both"/>
        <w:rPr>
          <w:rFonts w:eastAsia="Times New Roman"/>
          <w:szCs w:val="24"/>
          <w:lang w:eastAsia="bg-BG"/>
        </w:rPr>
      </w:pPr>
      <w:r w:rsidRPr="00D937E1">
        <w:rPr>
          <w:rFonts w:eastAsia="Times New Roman"/>
          <w:szCs w:val="24"/>
          <w:lang w:eastAsia="bg-BG"/>
        </w:rPr>
        <w:t>След като се запознаха с доклада и в резултат на явно г</w:t>
      </w:r>
      <w:r>
        <w:rPr>
          <w:rFonts w:eastAsia="Times New Roman"/>
          <w:szCs w:val="24"/>
          <w:lang w:eastAsia="bg-BG"/>
        </w:rPr>
        <w:t xml:space="preserve">ласуване </w:t>
      </w:r>
      <w:r w:rsidRPr="00D937E1">
        <w:rPr>
          <w:rFonts w:eastAsia="Times New Roman"/>
          <w:b/>
          <w:bCs/>
          <w:i/>
          <w:iCs/>
          <w:szCs w:val="24"/>
          <w:lang w:eastAsia="bg-BG"/>
        </w:rPr>
        <w:t xml:space="preserve">с 5 гл. "за", 0 гл. "против" и 1 гл. "въздържал се", </w:t>
      </w:r>
      <w:r w:rsidRPr="00D937E1">
        <w:rPr>
          <w:rFonts w:eastAsia="Times New Roman"/>
          <w:szCs w:val="24"/>
          <w:lang w:eastAsia="bg-BG"/>
        </w:rPr>
        <w:t>членовете на Постоянната комисия по устройство на територията произнесоха следното</w:t>
      </w:r>
    </w:p>
    <w:p w14:paraId="32968D35" w14:textId="77777777" w:rsidR="00D937E1" w:rsidRPr="00D937E1" w:rsidRDefault="00D937E1" w:rsidP="00D937E1">
      <w:pPr>
        <w:spacing w:before="100" w:beforeAutospacing="1" w:after="100" w:afterAutospacing="1"/>
        <w:jc w:val="center"/>
        <w:rPr>
          <w:rFonts w:eastAsia="Times New Roman"/>
          <w:szCs w:val="24"/>
          <w:lang w:eastAsia="bg-BG"/>
        </w:rPr>
      </w:pPr>
      <w:r w:rsidRPr="00D937E1">
        <w:rPr>
          <w:rFonts w:eastAsia="Times New Roman"/>
          <w:b/>
          <w:bCs/>
          <w:szCs w:val="24"/>
          <w:lang w:eastAsia="bg-BG"/>
        </w:rPr>
        <w:t>РЕШЕНИЕ:</w:t>
      </w:r>
    </w:p>
    <w:p w14:paraId="2CAB396B" w14:textId="77777777" w:rsidR="00D937E1" w:rsidRDefault="00D937E1" w:rsidP="00D937E1">
      <w:pPr>
        <w:tabs>
          <w:tab w:val="left" w:pos="284"/>
        </w:tabs>
        <w:suppressAutoHyphens/>
        <w:autoSpaceDN w:val="0"/>
        <w:spacing w:line="276" w:lineRule="auto"/>
        <w:contextualSpacing/>
        <w:jc w:val="center"/>
        <w:textAlignment w:val="baseline"/>
        <w:rPr>
          <w:rFonts w:eastAsia="Times New Roman"/>
          <w:szCs w:val="24"/>
          <w:lang w:eastAsia="bg-BG"/>
        </w:rPr>
      </w:pPr>
      <w:r w:rsidRPr="00D937E1">
        <w:rPr>
          <w:rFonts w:eastAsia="Times New Roman"/>
          <w:b/>
          <w:bCs/>
          <w:szCs w:val="24"/>
          <w:lang w:eastAsia="bg-BG"/>
        </w:rPr>
        <w:lastRenderedPageBreak/>
        <w:t xml:space="preserve">Подкрепя </w:t>
      </w:r>
      <w:r w:rsidRPr="00D937E1">
        <w:rPr>
          <w:rFonts w:eastAsia="Times New Roman"/>
          <w:szCs w:val="24"/>
          <w:lang w:eastAsia="bg-BG"/>
        </w:rPr>
        <w:t>доклада и проекта за решение.</w:t>
      </w:r>
    </w:p>
    <w:p w14:paraId="64348BC9" w14:textId="17DA4C3B" w:rsidR="009F2052" w:rsidRPr="00D937E1" w:rsidRDefault="009F2052" w:rsidP="00D937E1">
      <w:pPr>
        <w:tabs>
          <w:tab w:val="left" w:pos="284"/>
        </w:tabs>
        <w:suppressAutoHyphens/>
        <w:autoSpaceDN w:val="0"/>
        <w:spacing w:line="276" w:lineRule="auto"/>
        <w:contextualSpacing/>
        <w:jc w:val="center"/>
        <w:textAlignment w:val="baseline"/>
        <w:rPr>
          <w:rFonts w:ascii="Calibri" w:hAnsi="Calibri"/>
          <w:sz w:val="22"/>
        </w:rPr>
      </w:pPr>
      <w:r w:rsidRPr="00D937E1">
        <w:rPr>
          <w:rFonts w:ascii="Calibri" w:hAnsi="Calibri"/>
          <w:sz w:val="22"/>
        </w:rPr>
        <w:t>--------------------------------------------------------------------------------------</w:t>
      </w:r>
    </w:p>
    <w:p w14:paraId="46947ADA" w14:textId="50D1C289" w:rsidR="005D304C" w:rsidRPr="00D937E1" w:rsidRDefault="005D304C" w:rsidP="009F2052">
      <w:pPr>
        <w:tabs>
          <w:tab w:val="left" w:pos="0"/>
        </w:tabs>
        <w:spacing w:line="259" w:lineRule="auto"/>
        <w:jc w:val="center"/>
        <w:rPr>
          <w:b/>
          <w:szCs w:val="24"/>
        </w:rPr>
      </w:pPr>
    </w:p>
    <w:p w14:paraId="1A20E4FA" w14:textId="77777777" w:rsidR="00FA7802" w:rsidRPr="00D937E1" w:rsidRDefault="00FA7802" w:rsidP="009F2052">
      <w:pPr>
        <w:tabs>
          <w:tab w:val="left" w:pos="0"/>
        </w:tabs>
        <w:spacing w:line="259" w:lineRule="auto"/>
        <w:jc w:val="center"/>
        <w:rPr>
          <w:b/>
          <w:szCs w:val="24"/>
        </w:rPr>
      </w:pPr>
    </w:p>
    <w:p w14:paraId="4EE39382" w14:textId="5FAE8E43" w:rsidR="009F2052" w:rsidRPr="00D937E1" w:rsidRDefault="009F2052" w:rsidP="009F2052">
      <w:pPr>
        <w:tabs>
          <w:tab w:val="left" w:pos="0"/>
        </w:tabs>
        <w:spacing w:line="259" w:lineRule="auto"/>
        <w:jc w:val="center"/>
        <w:rPr>
          <w:b/>
          <w:szCs w:val="24"/>
        </w:rPr>
      </w:pPr>
      <w:r w:rsidRPr="00D937E1">
        <w:rPr>
          <w:b/>
          <w:szCs w:val="24"/>
        </w:rPr>
        <w:t>По точка 9</w:t>
      </w:r>
    </w:p>
    <w:p w14:paraId="0B9EB4E0" w14:textId="77777777" w:rsidR="009F2052" w:rsidRPr="00D937E1" w:rsidRDefault="009F2052" w:rsidP="009F2052">
      <w:pPr>
        <w:tabs>
          <w:tab w:val="left" w:pos="0"/>
        </w:tabs>
        <w:spacing w:line="259" w:lineRule="auto"/>
        <w:jc w:val="center"/>
        <w:rPr>
          <w:b/>
          <w:szCs w:val="24"/>
        </w:rPr>
      </w:pPr>
    </w:p>
    <w:p w14:paraId="1A7EE33E" w14:textId="77777777" w:rsidR="00B947DD" w:rsidRDefault="00B947DD" w:rsidP="00B947DD">
      <w:pPr>
        <w:suppressAutoHyphens/>
        <w:jc w:val="center"/>
        <w:rPr>
          <w:i/>
        </w:rPr>
      </w:pPr>
      <w:r w:rsidRPr="00B947DD">
        <w:rPr>
          <w:i/>
        </w:rPr>
        <w:t>ОбС 08-00-10567</w:t>
      </w:r>
    </w:p>
    <w:p w14:paraId="19B48597" w14:textId="4CF3EFCF" w:rsidR="00F72B77" w:rsidRPr="00D937E1" w:rsidRDefault="00B947DD" w:rsidP="00D937E1">
      <w:pPr>
        <w:suppressAutoHyphens/>
        <w:jc w:val="center"/>
      </w:pPr>
      <w:r w:rsidRPr="00B947DD">
        <w:rPr>
          <w:b/>
        </w:rPr>
        <w:t>Доклад от Димитър Николов - кмет на Община Бургас,</w:t>
      </w:r>
      <w:r w:rsidRPr="00865A31">
        <w:t xml:space="preserve"> </w:t>
      </w:r>
      <w:r w:rsidRPr="00B947DD">
        <w:rPr>
          <w:i/>
        </w:rPr>
        <w:t>относно:</w:t>
      </w:r>
      <w:r w:rsidRPr="00865A31">
        <w:t xml:space="preserve"> Информация за изпълнение на бюджета и сметките за средства от Европейския съюз на община Бургас към 30.06.2020 г.</w:t>
      </w:r>
    </w:p>
    <w:p w14:paraId="5ADF3BA3" w14:textId="3B506E8B" w:rsidR="00D937E1" w:rsidRPr="00D937E1" w:rsidRDefault="00D937E1" w:rsidP="00D937E1">
      <w:pPr>
        <w:spacing w:before="100" w:beforeAutospacing="1" w:after="100" w:afterAutospacing="1"/>
        <w:ind w:firstLine="708"/>
        <w:rPr>
          <w:rFonts w:eastAsia="Times New Roman"/>
          <w:szCs w:val="24"/>
          <w:lang w:eastAsia="bg-BG"/>
        </w:rPr>
      </w:pPr>
      <w:r w:rsidRPr="00D937E1">
        <w:rPr>
          <w:rFonts w:eastAsia="Times New Roman"/>
          <w:szCs w:val="24"/>
          <w:lang w:eastAsia="bg-BG"/>
        </w:rPr>
        <w:t xml:space="preserve">След като се запознаха с доклада и в резултат на явно гласуване, </w:t>
      </w:r>
      <w:r w:rsidRPr="00D937E1">
        <w:rPr>
          <w:rFonts w:eastAsia="Times New Roman"/>
          <w:b/>
          <w:bCs/>
          <w:i/>
          <w:iCs/>
          <w:szCs w:val="24"/>
          <w:lang w:eastAsia="bg-BG"/>
        </w:rPr>
        <w:t xml:space="preserve">с 5 гл. "за", 0 гл. "против" и 1 гл. "въздържал се", </w:t>
      </w:r>
      <w:r w:rsidRPr="00D937E1">
        <w:rPr>
          <w:rFonts w:eastAsia="Times New Roman"/>
          <w:szCs w:val="24"/>
          <w:lang w:eastAsia="bg-BG"/>
        </w:rPr>
        <w:t>членовете на Постоянната комисия по устройство на територията произнесоха следното</w:t>
      </w:r>
    </w:p>
    <w:p w14:paraId="40FFBA2D" w14:textId="77777777" w:rsidR="00D937E1" w:rsidRPr="00D937E1" w:rsidRDefault="00D937E1" w:rsidP="00D937E1">
      <w:pPr>
        <w:spacing w:before="100" w:beforeAutospacing="1" w:after="100" w:afterAutospacing="1"/>
        <w:jc w:val="center"/>
        <w:rPr>
          <w:rFonts w:eastAsia="Times New Roman"/>
          <w:szCs w:val="24"/>
          <w:lang w:eastAsia="bg-BG"/>
        </w:rPr>
      </w:pPr>
      <w:r w:rsidRPr="00D937E1">
        <w:rPr>
          <w:rFonts w:eastAsia="Times New Roman"/>
          <w:b/>
          <w:bCs/>
          <w:szCs w:val="24"/>
          <w:lang w:eastAsia="bg-BG"/>
        </w:rPr>
        <w:t>РЕШЕНИЕ:</w:t>
      </w:r>
    </w:p>
    <w:p w14:paraId="4C55F506" w14:textId="77777777" w:rsidR="00D937E1" w:rsidRDefault="00D937E1" w:rsidP="00D937E1">
      <w:pPr>
        <w:tabs>
          <w:tab w:val="left" w:pos="284"/>
        </w:tabs>
        <w:suppressAutoHyphens/>
        <w:autoSpaceDN w:val="0"/>
        <w:spacing w:line="276" w:lineRule="auto"/>
        <w:contextualSpacing/>
        <w:jc w:val="center"/>
        <w:textAlignment w:val="baseline"/>
        <w:rPr>
          <w:rFonts w:eastAsia="Times New Roman"/>
          <w:szCs w:val="24"/>
          <w:lang w:eastAsia="bg-BG"/>
        </w:rPr>
      </w:pPr>
      <w:r w:rsidRPr="00D937E1">
        <w:rPr>
          <w:rFonts w:eastAsia="Times New Roman"/>
          <w:b/>
          <w:bCs/>
          <w:szCs w:val="24"/>
          <w:lang w:eastAsia="bg-BG"/>
        </w:rPr>
        <w:t xml:space="preserve">Подкрепя </w:t>
      </w:r>
      <w:r w:rsidRPr="00D937E1">
        <w:rPr>
          <w:rFonts w:eastAsia="Times New Roman"/>
          <w:szCs w:val="24"/>
          <w:lang w:eastAsia="bg-BG"/>
        </w:rPr>
        <w:t>доклада и проекта за решение.</w:t>
      </w:r>
    </w:p>
    <w:p w14:paraId="659E012E" w14:textId="739593DA" w:rsidR="009F2052" w:rsidRPr="00D937E1" w:rsidRDefault="009F2052" w:rsidP="00D937E1">
      <w:pPr>
        <w:tabs>
          <w:tab w:val="left" w:pos="284"/>
        </w:tabs>
        <w:suppressAutoHyphens/>
        <w:autoSpaceDN w:val="0"/>
        <w:spacing w:line="276" w:lineRule="auto"/>
        <w:contextualSpacing/>
        <w:jc w:val="center"/>
        <w:textAlignment w:val="baseline"/>
        <w:rPr>
          <w:rFonts w:ascii="Calibri" w:hAnsi="Calibri"/>
          <w:sz w:val="22"/>
        </w:rPr>
      </w:pPr>
      <w:r w:rsidRPr="00D937E1">
        <w:rPr>
          <w:rFonts w:ascii="Calibri" w:hAnsi="Calibri"/>
          <w:sz w:val="22"/>
        </w:rPr>
        <w:t>--------------------------------------------------------------------------------------</w:t>
      </w:r>
    </w:p>
    <w:p w14:paraId="13C3F584" w14:textId="7AFD112D" w:rsidR="005D304C" w:rsidRPr="00D937E1" w:rsidRDefault="005D304C" w:rsidP="009F2052">
      <w:pPr>
        <w:tabs>
          <w:tab w:val="left" w:pos="0"/>
        </w:tabs>
        <w:spacing w:line="259" w:lineRule="auto"/>
        <w:jc w:val="center"/>
        <w:rPr>
          <w:b/>
          <w:szCs w:val="24"/>
        </w:rPr>
      </w:pPr>
    </w:p>
    <w:p w14:paraId="5988DAB1" w14:textId="77777777" w:rsidR="00FA7802" w:rsidRPr="00D937E1" w:rsidRDefault="00FA7802" w:rsidP="009F2052">
      <w:pPr>
        <w:tabs>
          <w:tab w:val="left" w:pos="0"/>
        </w:tabs>
        <w:spacing w:line="259" w:lineRule="auto"/>
        <w:jc w:val="center"/>
        <w:rPr>
          <w:b/>
          <w:szCs w:val="24"/>
        </w:rPr>
      </w:pPr>
    </w:p>
    <w:p w14:paraId="79A03685" w14:textId="5A268B89" w:rsidR="009F2052" w:rsidRPr="00D937E1" w:rsidRDefault="009F2052" w:rsidP="009F2052">
      <w:pPr>
        <w:tabs>
          <w:tab w:val="left" w:pos="0"/>
        </w:tabs>
        <w:spacing w:line="259" w:lineRule="auto"/>
        <w:jc w:val="center"/>
        <w:rPr>
          <w:b/>
          <w:szCs w:val="24"/>
        </w:rPr>
      </w:pPr>
      <w:r w:rsidRPr="00D937E1">
        <w:rPr>
          <w:b/>
          <w:szCs w:val="24"/>
        </w:rPr>
        <w:t>По точка 10</w:t>
      </w:r>
    </w:p>
    <w:p w14:paraId="12589357" w14:textId="77777777" w:rsidR="009F2052" w:rsidRPr="00D937E1" w:rsidRDefault="009F2052" w:rsidP="009F2052">
      <w:pPr>
        <w:tabs>
          <w:tab w:val="left" w:pos="0"/>
        </w:tabs>
        <w:spacing w:line="259" w:lineRule="auto"/>
        <w:jc w:val="center"/>
        <w:rPr>
          <w:b/>
          <w:szCs w:val="24"/>
        </w:rPr>
      </w:pPr>
    </w:p>
    <w:p w14:paraId="5C9E51E0" w14:textId="77777777" w:rsidR="00B947DD" w:rsidRPr="00D937E1" w:rsidRDefault="00B947DD" w:rsidP="00B947DD">
      <w:pPr>
        <w:suppressAutoHyphens/>
        <w:jc w:val="center"/>
        <w:rPr>
          <w:i/>
        </w:rPr>
      </w:pPr>
      <w:r w:rsidRPr="00D937E1">
        <w:rPr>
          <w:i/>
        </w:rPr>
        <w:t>ОбС 08-00-10524</w:t>
      </w:r>
    </w:p>
    <w:p w14:paraId="6BDBBC02" w14:textId="68CBDDB1" w:rsidR="00B947DD" w:rsidRPr="00D937E1" w:rsidRDefault="00B947DD" w:rsidP="00B947DD">
      <w:pPr>
        <w:suppressAutoHyphens/>
        <w:jc w:val="center"/>
      </w:pPr>
      <w:r w:rsidRPr="00D937E1">
        <w:rPr>
          <w:b/>
        </w:rPr>
        <w:t>Отчет от Димитър Николов - кмет на Община Бургас,</w:t>
      </w:r>
      <w:r w:rsidRPr="00D937E1">
        <w:t xml:space="preserve"> </w:t>
      </w:r>
      <w:r w:rsidRPr="00D937E1">
        <w:rPr>
          <w:i/>
        </w:rPr>
        <w:t>относно:</w:t>
      </w:r>
      <w:r w:rsidRPr="00D937E1">
        <w:t xml:space="preserve"> Изпълнение на решенията на Общинския съвет , взети на сесиите, проведени в периода м. януари 2020 - м. юни 2020 г.</w:t>
      </w:r>
    </w:p>
    <w:p w14:paraId="67C88871" w14:textId="77777777" w:rsidR="00B947DD" w:rsidRDefault="00B947DD" w:rsidP="00B947DD">
      <w:pPr>
        <w:pStyle w:val="ListParagraph"/>
        <w:suppressAutoHyphens/>
        <w:ind w:left="993"/>
        <w:jc w:val="both"/>
      </w:pPr>
    </w:p>
    <w:p w14:paraId="5ADBE9F3" w14:textId="77777777" w:rsidR="005427E7" w:rsidRPr="005427E7" w:rsidRDefault="005427E7" w:rsidP="005427E7">
      <w:pPr>
        <w:spacing w:before="100" w:beforeAutospacing="1" w:after="100" w:afterAutospacing="1"/>
        <w:ind w:firstLine="708"/>
        <w:rPr>
          <w:rFonts w:eastAsia="Times New Roman"/>
          <w:szCs w:val="24"/>
          <w:lang w:eastAsia="bg-BG"/>
        </w:rPr>
      </w:pPr>
      <w:r w:rsidRPr="005427E7">
        <w:rPr>
          <w:rFonts w:eastAsia="Times New Roman"/>
          <w:szCs w:val="24"/>
          <w:lang w:eastAsia="bg-BG"/>
        </w:rPr>
        <w:t xml:space="preserve">След като се запознаха с отчета и в резултат на явно гласуване, </w:t>
      </w:r>
      <w:r w:rsidRPr="005427E7">
        <w:rPr>
          <w:rFonts w:eastAsia="Times New Roman"/>
          <w:b/>
          <w:bCs/>
          <w:i/>
          <w:iCs/>
          <w:szCs w:val="24"/>
          <w:lang w:eastAsia="bg-BG"/>
        </w:rPr>
        <w:t xml:space="preserve">с 6 гл. "за", 0 гл. "против" и 0 гл. "въздържал се", </w:t>
      </w:r>
      <w:r w:rsidRPr="005427E7">
        <w:rPr>
          <w:rFonts w:eastAsia="Times New Roman"/>
          <w:szCs w:val="24"/>
          <w:lang w:eastAsia="bg-BG"/>
        </w:rPr>
        <w:t>членовете на Постоянната комисия по устройство на територията произнесоха следното</w:t>
      </w:r>
    </w:p>
    <w:p w14:paraId="41AAE5F8" w14:textId="77777777" w:rsidR="005427E7" w:rsidRPr="005427E7" w:rsidRDefault="005427E7" w:rsidP="005427E7">
      <w:pPr>
        <w:spacing w:before="100" w:beforeAutospacing="1" w:after="100" w:afterAutospacing="1"/>
        <w:jc w:val="center"/>
        <w:rPr>
          <w:rFonts w:eastAsia="Times New Roman"/>
          <w:szCs w:val="24"/>
          <w:lang w:eastAsia="bg-BG"/>
        </w:rPr>
      </w:pPr>
      <w:r w:rsidRPr="005427E7">
        <w:rPr>
          <w:rFonts w:eastAsia="Times New Roman"/>
          <w:b/>
          <w:bCs/>
          <w:szCs w:val="24"/>
          <w:lang w:eastAsia="bg-BG"/>
        </w:rPr>
        <w:t>РЕШЕНИЕ:</w:t>
      </w:r>
    </w:p>
    <w:p w14:paraId="25D810AC" w14:textId="6D045CD7" w:rsidR="005427E7" w:rsidRDefault="005427E7" w:rsidP="005427E7">
      <w:pPr>
        <w:tabs>
          <w:tab w:val="left" w:pos="284"/>
        </w:tabs>
        <w:suppressAutoHyphens/>
        <w:autoSpaceDN w:val="0"/>
        <w:spacing w:line="276" w:lineRule="auto"/>
        <w:contextualSpacing/>
        <w:jc w:val="center"/>
        <w:textAlignment w:val="baseline"/>
        <w:rPr>
          <w:rFonts w:eastAsia="Times New Roman"/>
          <w:szCs w:val="24"/>
          <w:lang w:eastAsia="bg-BG"/>
        </w:rPr>
      </w:pPr>
      <w:r w:rsidRPr="005427E7">
        <w:rPr>
          <w:rFonts w:eastAsia="Times New Roman"/>
          <w:b/>
          <w:bCs/>
          <w:szCs w:val="24"/>
          <w:lang w:eastAsia="bg-BG"/>
        </w:rPr>
        <w:t xml:space="preserve">Подкрепя </w:t>
      </w:r>
      <w:r w:rsidRPr="005427E7">
        <w:rPr>
          <w:rFonts w:eastAsia="Times New Roman"/>
          <w:szCs w:val="24"/>
          <w:lang w:eastAsia="bg-BG"/>
        </w:rPr>
        <w:t>отчета за изпълнение на решенията на Общинския съвет, взети на сесиите, проведени в периода м. януари 2020 - м. юни 2020 г.</w:t>
      </w:r>
    </w:p>
    <w:p w14:paraId="4C9B3A25" w14:textId="7EF55C04" w:rsidR="009F2052" w:rsidRPr="005427E7" w:rsidRDefault="009F2052" w:rsidP="005427E7">
      <w:pPr>
        <w:tabs>
          <w:tab w:val="left" w:pos="284"/>
        </w:tabs>
        <w:suppressAutoHyphens/>
        <w:autoSpaceDN w:val="0"/>
        <w:spacing w:line="276" w:lineRule="auto"/>
        <w:contextualSpacing/>
        <w:jc w:val="center"/>
        <w:textAlignment w:val="baseline"/>
        <w:rPr>
          <w:rFonts w:ascii="Calibri" w:hAnsi="Calibri"/>
          <w:sz w:val="22"/>
        </w:rPr>
      </w:pPr>
      <w:r w:rsidRPr="005427E7">
        <w:rPr>
          <w:rFonts w:ascii="Calibri" w:hAnsi="Calibri"/>
          <w:sz w:val="22"/>
        </w:rPr>
        <w:t>--------------------------------------------------------------------------------------</w:t>
      </w:r>
    </w:p>
    <w:p w14:paraId="4100E38E" w14:textId="2F42B9CC" w:rsidR="005D304C" w:rsidRPr="005427E7" w:rsidRDefault="005D304C" w:rsidP="009F2052">
      <w:pPr>
        <w:tabs>
          <w:tab w:val="left" w:pos="0"/>
        </w:tabs>
        <w:spacing w:line="259" w:lineRule="auto"/>
        <w:jc w:val="center"/>
        <w:rPr>
          <w:b/>
          <w:szCs w:val="24"/>
        </w:rPr>
      </w:pPr>
    </w:p>
    <w:p w14:paraId="2DDE84B4" w14:textId="77777777" w:rsidR="008C50A0" w:rsidRPr="005427E7" w:rsidRDefault="008C50A0" w:rsidP="009F2052">
      <w:pPr>
        <w:tabs>
          <w:tab w:val="left" w:pos="0"/>
        </w:tabs>
        <w:spacing w:line="259" w:lineRule="auto"/>
        <w:jc w:val="center"/>
        <w:rPr>
          <w:b/>
          <w:szCs w:val="24"/>
        </w:rPr>
      </w:pPr>
    </w:p>
    <w:p w14:paraId="7A128BBC" w14:textId="70211A75" w:rsidR="009F2052" w:rsidRPr="005427E7" w:rsidRDefault="009F2052" w:rsidP="009F2052">
      <w:pPr>
        <w:tabs>
          <w:tab w:val="left" w:pos="0"/>
        </w:tabs>
        <w:spacing w:line="259" w:lineRule="auto"/>
        <w:jc w:val="center"/>
        <w:rPr>
          <w:b/>
          <w:szCs w:val="24"/>
        </w:rPr>
      </w:pPr>
      <w:r w:rsidRPr="005427E7">
        <w:rPr>
          <w:b/>
          <w:szCs w:val="24"/>
        </w:rPr>
        <w:t>По точка 11</w:t>
      </w:r>
    </w:p>
    <w:p w14:paraId="34879386" w14:textId="77777777" w:rsidR="009F2052" w:rsidRPr="005427E7" w:rsidRDefault="009F2052" w:rsidP="009F2052">
      <w:pPr>
        <w:tabs>
          <w:tab w:val="left" w:pos="0"/>
        </w:tabs>
        <w:spacing w:line="259" w:lineRule="auto"/>
        <w:jc w:val="center"/>
        <w:rPr>
          <w:b/>
          <w:szCs w:val="24"/>
        </w:rPr>
      </w:pPr>
    </w:p>
    <w:p w14:paraId="60C32241" w14:textId="3905F413" w:rsidR="00B947DD" w:rsidRDefault="00B947DD" w:rsidP="00B947DD">
      <w:pPr>
        <w:suppressAutoHyphens/>
        <w:jc w:val="center"/>
      </w:pPr>
      <w:r w:rsidRPr="00B947DD">
        <w:rPr>
          <w:i/>
        </w:rPr>
        <w:t>ОбС 08-00-10507</w:t>
      </w:r>
    </w:p>
    <w:p w14:paraId="01F88C4B" w14:textId="7BEE3F1F" w:rsidR="00B947DD" w:rsidRPr="00865A31" w:rsidRDefault="00B947DD" w:rsidP="00B947DD">
      <w:pPr>
        <w:suppressAutoHyphens/>
        <w:jc w:val="center"/>
      </w:pPr>
      <w:r w:rsidRPr="00B947DD">
        <w:rPr>
          <w:b/>
        </w:rPr>
        <w:t>Докладна записка от общински съветници от ПП ГЕРБ,</w:t>
      </w:r>
      <w:r w:rsidRPr="00865A31">
        <w:t xml:space="preserve"> </w:t>
      </w:r>
      <w:r w:rsidRPr="00B947DD">
        <w:rPr>
          <w:i/>
        </w:rPr>
        <w:t>относно:</w:t>
      </w:r>
      <w:r w:rsidRPr="00865A31">
        <w:t xml:space="preserve"> Приемане на мерки за защита на гражданите и бизнеса с цел преодоляване на последиците, вследствие обявената извънредна епидемична обстановка</w:t>
      </w:r>
    </w:p>
    <w:p w14:paraId="47DC3A9B" w14:textId="182CE412" w:rsidR="00CD0EC4" w:rsidRPr="004E7F0D" w:rsidRDefault="00CD0EC4" w:rsidP="00B947DD">
      <w:pPr>
        <w:suppressAutoHyphens/>
        <w:jc w:val="center"/>
        <w:rPr>
          <w:color w:val="FF0000"/>
        </w:rPr>
      </w:pPr>
    </w:p>
    <w:p w14:paraId="31F86D48" w14:textId="77777777" w:rsidR="005427E7" w:rsidRPr="005427E7" w:rsidRDefault="005427E7" w:rsidP="005427E7">
      <w:pPr>
        <w:spacing w:before="100" w:beforeAutospacing="1" w:after="100" w:afterAutospacing="1"/>
        <w:ind w:firstLine="708"/>
        <w:rPr>
          <w:rFonts w:eastAsia="Times New Roman"/>
          <w:szCs w:val="24"/>
          <w:lang w:eastAsia="bg-BG"/>
        </w:rPr>
      </w:pPr>
      <w:r w:rsidRPr="005427E7">
        <w:rPr>
          <w:rFonts w:eastAsia="Times New Roman"/>
          <w:szCs w:val="24"/>
          <w:lang w:eastAsia="bg-BG"/>
        </w:rPr>
        <w:t xml:space="preserve">След като се запознаха с докладната записка и в резултат на явно гласуване, </w:t>
      </w:r>
      <w:r w:rsidRPr="005427E7">
        <w:rPr>
          <w:rFonts w:eastAsia="Times New Roman"/>
          <w:b/>
          <w:bCs/>
          <w:i/>
          <w:iCs/>
          <w:szCs w:val="24"/>
          <w:lang w:eastAsia="bg-BG"/>
        </w:rPr>
        <w:t xml:space="preserve">с 6 гл. "за", 0 гл. "против" и 0 гл. "въздържал се", </w:t>
      </w:r>
      <w:r w:rsidRPr="005427E7">
        <w:rPr>
          <w:rFonts w:eastAsia="Times New Roman"/>
          <w:szCs w:val="24"/>
          <w:lang w:eastAsia="bg-BG"/>
        </w:rPr>
        <w:t>членовете на Постоянната комисия по устройство на територията произнесоха следното</w:t>
      </w:r>
    </w:p>
    <w:p w14:paraId="228525D8" w14:textId="77777777" w:rsidR="005427E7" w:rsidRPr="005427E7" w:rsidRDefault="005427E7" w:rsidP="005427E7">
      <w:pPr>
        <w:spacing w:before="100" w:beforeAutospacing="1" w:after="100" w:afterAutospacing="1"/>
        <w:jc w:val="center"/>
        <w:rPr>
          <w:rFonts w:eastAsia="Times New Roman"/>
          <w:szCs w:val="24"/>
          <w:lang w:eastAsia="bg-BG"/>
        </w:rPr>
      </w:pPr>
      <w:r w:rsidRPr="005427E7">
        <w:rPr>
          <w:rFonts w:eastAsia="Times New Roman"/>
          <w:b/>
          <w:bCs/>
          <w:szCs w:val="24"/>
          <w:lang w:eastAsia="bg-BG"/>
        </w:rPr>
        <w:lastRenderedPageBreak/>
        <w:t>РЕШЕНИЕ:</w:t>
      </w:r>
    </w:p>
    <w:p w14:paraId="597ED5ED" w14:textId="77777777" w:rsidR="005427E7" w:rsidRDefault="005427E7" w:rsidP="005427E7">
      <w:pPr>
        <w:tabs>
          <w:tab w:val="left" w:pos="284"/>
        </w:tabs>
        <w:suppressAutoHyphens/>
        <w:autoSpaceDN w:val="0"/>
        <w:spacing w:line="276" w:lineRule="auto"/>
        <w:contextualSpacing/>
        <w:jc w:val="center"/>
        <w:textAlignment w:val="baseline"/>
        <w:rPr>
          <w:rFonts w:eastAsia="Times New Roman"/>
          <w:szCs w:val="24"/>
          <w:lang w:eastAsia="bg-BG"/>
        </w:rPr>
      </w:pPr>
      <w:r w:rsidRPr="005427E7">
        <w:rPr>
          <w:rFonts w:eastAsia="Times New Roman"/>
          <w:b/>
          <w:bCs/>
          <w:szCs w:val="24"/>
          <w:lang w:eastAsia="bg-BG"/>
        </w:rPr>
        <w:t xml:space="preserve">Подкрепя </w:t>
      </w:r>
      <w:r w:rsidRPr="005427E7">
        <w:rPr>
          <w:rFonts w:eastAsia="Times New Roman"/>
          <w:szCs w:val="24"/>
          <w:lang w:eastAsia="bg-BG"/>
        </w:rPr>
        <w:t>докладната записка и проекта за решение.</w:t>
      </w:r>
    </w:p>
    <w:p w14:paraId="4A3B8783" w14:textId="30BCE3E0" w:rsidR="00CD0EC4" w:rsidRPr="005427E7" w:rsidRDefault="005427E7" w:rsidP="005427E7">
      <w:pPr>
        <w:tabs>
          <w:tab w:val="left" w:pos="284"/>
        </w:tabs>
        <w:suppressAutoHyphens/>
        <w:autoSpaceDN w:val="0"/>
        <w:spacing w:line="276" w:lineRule="auto"/>
        <w:contextualSpacing/>
        <w:jc w:val="center"/>
        <w:textAlignment w:val="baseline"/>
        <w:rPr>
          <w:rFonts w:ascii="Calibri" w:hAnsi="Calibri"/>
          <w:sz w:val="22"/>
        </w:rPr>
      </w:pPr>
      <w:r w:rsidRPr="005427E7">
        <w:rPr>
          <w:rFonts w:eastAsia="Times New Roman"/>
          <w:szCs w:val="24"/>
          <w:lang w:eastAsia="bg-BG"/>
        </w:rPr>
        <w:t> </w:t>
      </w:r>
      <w:r w:rsidR="00CD0EC4" w:rsidRPr="005427E7">
        <w:rPr>
          <w:rFonts w:ascii="Calibri" w:hAnsi="Calibri"/>
          <w:sz w:val="22"/>
        </w:rPr>
        <w:t>--------------------------------------------------------------------------------------</w:t>
      </w:r>
    </w:p>
    <w:p w14:paraId="68CA8467" w14:textId="34201F04" w:rsidR="00CD0EC4" w:rsidRPr="005427E7" w:rsidRDefault="00CD0EC4" w:rsidP="00CD0EC4">
      <w:pPr>
        <w:tabs>
          <w:tab w:val="left" w:pos="0"/>
        </w:tabs>
        <w:spacing w:line="259" w:lineRule="auto"/>
        <w:jc w:val="center"/>
        <w:rPr>
          <w:b/>
          <w:szCs w:val="24"/>
        </w:rPr>
      </w:pPr>
    </w:p>
    <w:p w14:paraId="4F529C4B" w14:textId="77777777" w:rsidR="008C50A0" w:rsidRPr="005427E7" w:rsidRDefault="008C50A0" w:rsidP="00CD0EC4">
      <w:pPr>
        <w:tabs>
          <w:tab w:val="left" w:pos="0"/>
        </w:tabs>
        <w:spacing w:line="259" w:lineRule="auto"/>
        <w:jc w:val="center"/>
        <w:rPr>
          <w:b/>
          <w:szCs w:val="24"/>
        </w:rPr>
      </w:pPr>
    </w:p>
    <w:p w14:paraId="3C465F20" w14:textId="08960803" w:rsidR="00CD0EC4" w:rsidRPr="005427E7" w:rsidRDefault="00CD0EC4" w:rsidP="00CD0EC4">
      <w:pPr>
        <w:tabs>
          <w:tab w:val="left" w:pos="0"/>
        </w:tabs>
        <w:spacing w:line="259" w:lineRule="auto"/>
        <w:jc w:val="center"/>
        <w:rPr>
          <w:b/>
          <w:szCs w:val="24"/>
        </w:rPr>
      </w:pPr>
      <w:r w:rsidRPr="005427E7">
        <w:rPr>
          <w:b/>
          <w:szCs w:val="24"/>
        </w:rPr>
        <w:t>По точка 12</w:t>
      </w:r>
    </w:p>
    <w:p w14:paraId="72BC2431" w14:textId="77777777" w:rsidR="00CD0EC4" w:rsidRPr="005427E7" w:rsidRDefault="00CD0EC4" w:rsidP="00CD0EC4">
      <w:pPr>
        <w:tabs>
          <w:tab w:val="left" w:pos="0"/>
        </w:tabs>
        <w:spacing w:line="259" w:lineRule="auto"/>
        <w:jc w:val="center"/>
        <w:rPr>
          <w:b/>
          <w:szCs w:val="24"/>
        </w:rPr>
      </w:pPr>
    </w:p>
    <w:p w14:paraId="6BA17A7C" w14:textId="77777777" w:rsidR="00B947DD" w:rsidRDefault="00B947DD" w:rsidP="00B947DD">
      <w:pPr>
        <w:suppressAutoHyphens/>
        <w:jc w:val="center"/>
        <w:rPr>
          <w:i/>
        </w:rPr>
      </w:pPr>
      <w:r w:rsidRPr="00B947DD">
        <w:rPr>
          <w:i/>
        </w:rPr>
        <w:t>ОбС 08-00-10535</w:t>
      </w:r>
    </w:p>
    <w:p w14:paraId="0AA6F716" w14:textId="607D828D" w:rsidR="00B947DD" w:rsidRDefault="00B947DD" w:rsidP="00B947DD">
      <w:pPr>
        <w:suppressAutoHyphens/>
        <w:jc w:val="center"/>
      </w:pPr>
      <w:r w:rsidRPr="00B947DD">
        <w:rPr>
          <w:b/>
        </w:rPr>
        <w:t>Докладна записка от инж. Петко Димитров Драгнев - управител на "Бургасбус" ЕООД,</w:t>
      </w:r>
      <w:r w:rsidRPr="00865A31">
        <w:t xml:space="preserve"> </w:t>
      </w:r>
      <w:r w:rsidRPr="00B947DD">
        <w:rPr>
          <w:i/>
        </w:rPr>
        <w:t>относно:</w:t>
      </w:r>
      <w:r w:rsidRPr="00865A31">
        <w:t xml:space="preserve"> Даване на съгласие за поемане на дълг чрез револвиращ банков кредит за финансиране на дължимо ДДС за придобиването на 56 бр. нови електрически автобуси, доставени по проект BG16M1OP002-5.004-0003 "Подобряване качеството на атмосферния въздух в община Бургас чрез модернизация на обществения транспорт", финансиран с  АДБФП №BG16M1OP002-5.004-0003-C001 по Оперативна програма "Околна среда " 2014-2020 г.</w:t>
      </w:r>
    </w:p>
    <w:p w14:paraId="4A06555B" w14:textId="77777777" w:rsidR="00B947DD" w:rsidRPr="00865A31" w:rsidRDefault="00B947DD" w:rsidP="00B947DD">
      <w:pPr>
        <w:suppressAutoHyphens/>
        <w:jc w:val="center"/>
      </w:pPr>
    </w:p>
    <w:p w14:paraId="22B2365E" w14:textId="22F7A748" w:rsidR="005427E7" w:rsidRPr="005427E7" w:rsidRDefault="005427E7" w:rsidP="005427E7">
      <w:pPr>
        <w:spacing w:before="100" w:beforeAutospacing="1" w:after="100" w:afterAutospacing="1"/>
        <w:ind w:firstLine="708"/>
        <w:jc w:val="both"/>
        <w:rPr>
          <w:rFonts w:eastAsia="Times New Roman"/>
          <w:szCs w:val="24"/>
          <w:lang w:eastAsia="bg-BG"/>
        </w:rPr>
      </w:pPr>
      <w:r>
        <w:rPr>
          <w:rFonts w:eastAsia="Times New Roman"/>
          <w:szCs w:val="24"/>
          <w:lang w:eastAsia="bg-BG"/>
        </w:rPr>
        <w:t>С</w:t>
      </w:r>
      <w:r w:rsidRPr="005427E7">
        <w:rPr>
          <w:rFonts w:eastAsia="Times New Roman"/>
          <w:szCs w:val="24"/>
          <w:lang w:eastAsia="bg-BG"/>
        </w:rPr>
        <w:t xml:space="preserve">лед като се запознаха с докладната записка и в резултат на явно гласуване, </w:t>
      </w:r>
      <w:r w:rsidRPr="005427E7">
        <w:rPr>
          <w:rFonts w:eastAsia="Times New Roman"/>
          <w:b/>
          <w:bCs/>
          <w:i/>
          <w:iCs/>
          <w:szCs w:val="24"/>
          <w:lang w:eastAsia="bg-BG"/>
        </w:rPr>
        <w:t xml:space="preserve">с 6 гл. "за", 0 гл. "против" и 0 гл. "въздържал се", </w:t>
      </w:r>
      <w:r w:rsidRPr="005427E7">
        <w:rPr>
          <w:rFonts w:eastAsia="Times New Roman"/>
          <w:szCs w:val="24"/>
          <w:lang w:eastAsia="bg-BG"/>
        </w:rPr>
        <w:t>членовете на Постоянната комисия по устройство на територията произнесоха следното</w:t>
      </w:r>
    </w:p>
    <w:p w14:paraId="29DC8440" w14:textId="77777777" w:rsidR="005427E7" w:rsidRPr="005427E7" w:rsidRDefault="005427E7" w:rsidP="005427E7">
      <w:pPr>
        <w:spacing w:before="100" w:beforeAutospacing="1" w:after="100" w:afterAutospacing="1"/>
        <w:jc w:val="center"/>
        <w:rPr>
          <w:rFonts w:eastAsia="Times New Roman"/>
          <w:szCs w:val="24"/>
          <w:lang w:eastAsia="bg-BG"/>
        </w:rPr>
      </w:pPr>
      <w:r w:rsidRPr="005427E7">
        <w:rPr>
          <w:rFonts w:eastAsia="Times New Roman"/>
          <w:b/>
          <w:bCs/>
          <w:szCs w:val="24"/>
          <w:lang w:eastAsia="bg-BG"/>
        </w:rPr>
        <w:t>РЕШЕНИЕ:</w:t>
      </w:r>
    </w:p>
    <w:p w14:paraId="2D2FEF2F" w14:textId="77777777" w:rsidR="005427E7" w:rsidRDefault="005427E7" w:rsidP="005427E7">
      <w:pPr>
        <w:tabs>
          <w:tab w:val="left" w:pos="284"/>
        </w:tabs>
        <w:suppressAutoHyphens/>
        <w:autoSpaceDN w:val="0"/>
        <w:spacing w:line="276" w:lineRule="auto"/>
        <w:contextualSpacing/>
        <w:jc w:val="center"/>
        <w:textAlignment w:val="baseline"/>
        <w:rPr>
          <w:rFonts w:eastAsia="Times New Roman"/>
          <w:szCs w:val="24"/>
          <w:lang w:eastAsia="bg-BG"/>
        </w:rPr>
      </w:pPr>
      <w:r w:rsidRPr="005427E7">
        <w:rPr>
          <w:rFonts w:eastAsia="Times New Roman"/>
          <w:b/>
          <w:bCs/>
          <w:szCs w:val="24"/>
          <w:lang w:eastAsia="bg-BG"/>
        </w:rPr>
        <w:t xml:space="preserve">Подкрепя </w:t>
      </w:r>
      <w:r w:rsidRPr="005427E7">
        <w:rPr>
          <w:rFonts w:eastAsia="Times New Roman"/>
          <w:szCs w:val="24"/>
          <w:lang w:eastAsia="bg-BG"/>
        </w:rPr>
        <w:t>докладната записка и проекта за решение. </w:t>
      </w:r>
    </w:p>
    <w:p w14:paraId="23B31DBB" w14:textId="69D50BBB" w:rsidR="00B947DD" w:rsidRPr="005427E7" w:rsidRDefault="00B947DD" w:rsidP="005427E7">
      <w:pPr>
        <w:tabs>
          <w:tab w:val="left" w:pos="284"/>
        </w:tabs>
        <w:suppressAutoHyphens/>
        <w:autoSpaceDN w:val="0"/>
        <w:spacing w:line="276" w:lineRule="auto"/>
        <w:contextualSpacing/>
        <w:jc w:val="center"/>
        <w:textAlignment w:val="baseline"/>
        <w:rPr>
          <w:rFonts w:ascii="Calibri" w:hAnsi="Calibri"/>
          <w:sz w:val="22"/>
        </w:rPr>
      </w:pPr>
      <w:r w:rsidRPr="005427E7">
        <w:rPr>
          <w:rFonts w:ascii="Calibri" w:hAnsi="Calibri"/>
          <w:sz w:val="22"/>
        </w:rPr>
        <w:t>--------------------------------------------------------------------------------------</w:t>
      </w:r>
    </w:p>
    <w:p w14:paraId="29885B4A" w14:textId="77777777" w:rsidR="00B947DD" w:rsidRPr="005427E7" w:rsidRDefault="00B947DD" w:rsidP="00B947DD">
      <w:pPr>
        <w:tabs>
          <w:tab w:val="left" w:pos="0"/>
        </w:tabs>
        <w:spacing w:line="259" w:lineRule="auto"/>
        <w:jc w:val="center"/>
        <w:rPr>
          <w:b/>
          <w:szCs w:val="24"/>
        </w:rPr>
      </w:pPr>
    </w:p>
    <w:p w14:paraId="6F22DCE1" w14:textId="77777777" w:rsidR="00B947DD" w:rsidRPr="005427E7" w:rsidRDefault="00B947DD" w:rsidP="00B947DD">
      <w:pPr>
        <w:tabs>
          <w:tab w:val="left" w:pos="0"/>
        </w:tabs>
        <w:spacing w:line="259" w:lineRule="auto"/>
        <w:jc w:val="center"/>
        <w:rPr>
          <w:b/>
          <w:szCs w:val="24"/>
        </w:rPr>
      </w:pPr>
    </w:p>
    <w:p w14:paraId="27808A04" w14:textId="68B2837D" w:rsidR="00B947DD" w:rsidRPr="005427E7" w:rsidRDefault="00B947DD" w:rsidP="00B947DD">
      <w:pPr>
        <w:tabs>
          <w:tab w:val="left" w:pos="0"/>
        </w:tabs>
        <w:spacing w:line="259" w:lineRule="auto"/>
        <w:jc w:val="center"/>
        <w:rPr>
          <w:b/>
          <w:szCs w:val="24"/>
        </w:rPr>
      </w:pPr>
      <w:r w:rsidRPr="005427E7">
        <w:rPr>
          <w:b/>
          <w:szCs w:val="24"/>
        </w:rPr>
        <w:t>По точка 13</w:t>
      </w:r>
    </w:p>
    <w:p w14:paraId="093B930C" w14:textId="77777777" w:rsidR="00B947DD" w:rsidRPr="005427E7" w:rsidRDefault="00B947DD" w:rsidP="00B947DD">
      <w:pPr>
        <w:tabs>
          <w:tab w:val="left" w:pos="0"/>
        </w:tabs>
        <w:spacing w:line="259" w:lineRule="auto"/>
        <w:jc w:val="center"/>
        <w:rPr>
          <w:b/>
          <w:szCs w:val="24"/>
        </w:rPr>
      </w:pPr>
    </w:p>
    <w:p w14:paraId="2BFCA9A1" w14:textId="17044089" w:rsidR="00B947DD" w:rsidRDefault="00B947DD" w:rsidP="00B947DD">
      <w:pPr>
        <w:jc w:val="center"/>
      </w:pPr>
      <w:r w:rsidRPr="00B947DD">
        <w:rPr>
          <w:i/>
        </w:rPr>
        <w:t>ОбС 08-00-10532</w:t>
      </w:r>
    </w:p>
    <w:p w14:paraId="7ACAB960" w14:textId="5B4468C3" w:rsidR="00B947DD" w:rsidRPr="00E22E6E" w:rsidRDefault="00B947DD" w:rsidP="00B947DD">
      <w:pPr>
        <w:jc w:val="center"/>
      </w:pPr>
      <w:r w:rsidRPr="00B947DD">
        <w:rPr>
          <w:b/>
        </w:rPr>
        <w:t>Докладна записка от Димитър Николов - кмет на Община Бургас,</w:t>
      </w:r>
      <w:r w:rsidRPr="00E22E6E">
        <w:t xml:space="preserve"> </w:t>
      </w:r>
      <w:r w:rsidRPr="00B947DD">
        <w:rPr>
          <w:i/>
        </w:rPr>
        <w:t>относно:</w:t>
      </w:r>
      <w:r w:rsidRPr="00E22E6E">
        <w:t xml:space="preserve"> Разрешение на основание чл. 62а, ал. 2 и ал. 3 от ЗУТ за промяна на предназначението на УПИ II, отреден „за озеленяване“ в кв. 182 по плана на зона Д, ж.к. Меден Рудник, гр. Бургас, ПИ с идентификатор 07079.671.200 по КК на гр. Бургас, с цел създаване на устройствена основа за изграждане на канализация и КПС</w:t>
      </w:r>
    </w:p>
    <w:p w14:paraId="3ED957FB" w14:textId="00C2E588" w:rsidR="00B947DD" w:rsidRDefault="00B947DD" w:rsidP="00B947DD">
      <w:pPr>
        <w:suppressAutoHyphens/>
        <w:jc w:val="center"/>
        <w:rPr>
          <w:color w:val="FF0000"/>
        </w:rPr>
      </w:pPr>
    </w:p>
    <w:p w14:paraId="4FEC497A" w14:textId="36CBBA91" w:rsidR="00D937E1" w:rsidRDefault="00D937E1" w:rsidP="00B947DD">
      <w:pPr>
        <w:suppressAutoHyphens/>
        <w:jc w:val="center"/>
        <w:rPr>
          <w:color w:val="FF0000"/>
        </w:rPr>
      </w:pPr>
    </w:p>
    <w:p w14:paraId="4DAFFEF6" w14:textId="77777777" w:rsidR="00D937E1" w:rsidRPr="004E7F0D" w:rsidRDefault="00D937E1" w:rsidP="00D937E1">
      <w:pPr>
        <w:jc w:val="center"/>
        <w:rPr>
          <w:rFonts w:eastAsia="Times New Roman"/>
          <w:color w:val="FF0000"/>
          <w:szCs w:val="24"/>
          <w:lang w:eastAsia="my-MM" w:bidi="my-MM"/>
        </w:rPr>
      </w:pPr>
    </w:p>
    <w:p w14:paraId="40C12B89" w14:textId="0AB95DE4" w:rsidR="00D937E1" w:rsidRDefault="005427E7" w:rsidP="005427E7">
      <w:pPr>
        <w:suppressAutoHyphens/>
        <w:ind w:firstLine="708"/>
        <w:jc w:val="both"/>
      </w:pPr>
      <w:r>
        <w:t>Урб. Николай Цоцомански - директор на дирекция "Устройство на територията" представи докладната записка.</w:t>
      </w:r>
    </w:p>
    <w:p w14:paraId="2E38C065" w14:textId="77777777" w:rsidR="005427E7" w:rsidRPr="004E7F0D" w:rsidRDefault="005427E7" w:rsidP="005427E7">
      <w:pPr>
        <w:suppressAutoHyphens/>
        <w:jc w:val="both"/>
        <w:rPr>
          <w:color w:val="FF0000"/>
        </w:rPr>
      </w:pPr>
    </w:p>
    <w:p w14:paraId="331120DC" w14:textId="7F24A38F" w:rsidR="00B947DD" w:rsidRPr="005427E7" w:rsidRDefault="00B947DD" w:rsidP="00B947DD">
      <w:pPr>
        <w:ind w:firstLine="708"/>
        <w:jc w:val="both"/>
        <w:rPr>
          <w:rFonts w:eastAsia="Times New Roman"/>
          <w:szCs w:val="24"/>
          <w:lang w:eastAsia="bg-BG"/>
        </w:rPr>
      </w:pPr>
      <w:r w:rsidRPr="005427E7">
        <w:rPr>
          <w:rFonts w:eastAsia="Times New Roman"/>
          <w:szCs w:val="24"/>
          <w:lang w:eastAsia="bg-BG"/>
        </w:rPr>
        <w:t xml:space="preserve">След като се запознаха с писмото и в резултат на явно гласуване, </w:t>
      </w:r>
      <w:r w:rsidRPr="005427E7">
        <w:rPr>
          <w:rFonts w:eastAsia="Times New Roman"/>
          <w:b/>
          <w:bCs/>
          <w:i/>
          <w:iCs/>
          <w:szCs w:val="24"/>
          <w:lang w:eastAsia="bg-BG"/>
        </w:rPr>
        <w:t>с</w:t>
      </w:r>
      <w:r w:rsidR="005427E7" w:rsidRPr="005427E7">
        <w:rPr>
          <w:rFonts w:eastAsia="Times New Roman"/>
          <w:b/>
          <w:bCs/>
          <w:i/>
          <w:iCs/>
          <w:szCs w:val="24"/>
          <w:lang w:eastAsia="bg-BG"/>
        </w:rPr>
        <w:t xml:space="preserve"> 6</w:t>
      </w:r>
      <w:r w:rsidRPr="005427E7">
        <w:rPr>
          <w:rFonts w:eastAsia="Times New Roman"/>
          <w:b/>
          <w:bCs/>
          <w:i/>
          <w:iCs/>
          <w:szCs w:val="24"/>
          <w:lang w:eastAsia="bg-BG"/>
        </w:rPr>
        <w:t xml:space="preserve"> гл. "за", 0 гл. "против" и 0 гл. "въздържал се", </w:t>
      </w:r>
      <w:r w:rsidRPr="005427E7">
        <w:rPr>
          <w:rFonts w:eastAsia="Times New Roman"/>
          <w:szCs w:val="24"/>
          <w:lang w:eastAsia="bg-BG"/>
        </w:rPr>
        <w:t>членовете на Постоянната комисия по устройство на територията произнесоха следното</w:t>
      </w:r>
    </w:p>
    <w:p w14:paraId="332673B6" w14:textId="77777777" w:rsidR="00B947DD" w:rsidRPr="005427E7" w:rsidRDefault="00B947DD" w:rsidP="00B947DD">
      <w:pPr>
        <w:spacing w:before="100" w:beforeAutospacing="1" w:after="100" w:afterAutospacing="1"/>
        <w:jc w:val="center"/>
        <w:rPr>
          <w:rFonts w:eastAsia="Times New Roman"/>
          <w:b/>
          <w:bCs/>
          <w:szCs w:val="24"/>
          <w:lang w:eastAsia="bg-BG"/>
        </w:rPr>
      </w:pPr>
      <w:r w:rsidRPr="005427E7">
        <w:rPr>
          <w:rFonts w:eastAsia="Times New Roman"/>
          <w:b/>
          <w:bCs/>
          <w:szCs w:val="24"/>
          <w:lang w:eastAsia="bg-BG"/>
        </w:rPr>
        <w:t>РЕШЕНИЕ:</w:t>
      </w:r>
    </w:p>
    <w:p w14:paraId="355BD5CA" w14:textId="77777777" w:rsidR="005427E7" w:rsidRDefault="005427E7" w:rsidP="00B947DD">
      <w:pPr>
        <w:tabs>
          <w:tab w:val="left" w:pos="284"/>
        </w:tabs>
        <w:suppressAutoHyphens/>
        <w:autoSpaceDN w:val="0"/>
        <w:spacing w:line="276" w:lineRule="auto"/>
        <w:contextualSpacing/>
        <w:jc w:val="center"/>
        <w:textAlignment w:val="baseline"/>
      </w:pPr>
      <w:r>
        <w:rPr>
          <w:rStyle w:val="Strong"/>
        </w:rPr>
        <w:t xml:space="preserve">Подкрепя </w:t>
      </w:r>
      <w:r>
        <w:t>докладната записка и проекта за решение. </w:t>
      </w:r>
    </w:p>
    <w:p w14:paraId="236B461A" w14:textId="42544159" w:rsidR="00B947DD" w:rsidRPr="005427E7" w:rsidRDefault="00B947DD" w:rsidP="00B947DD">
      <w:pPr>
        <w:tabs>
          <w:tab w:val="left" w:pos="284"/>
        </w:tabs>
        <w:suppressAutoHyphens/>
        <w:autoSpaceDN w:val="0"/>
        <w:spacing w:line="276" w:lineRule="auto"/>
        <w:contextualSpacing/>
        <w:jc w:val="center"/>
        <w:textAlignment w:val="baseline"/>
        <w:rPr>
          <w:rFonts w:ascii="Calibri" w:hAnsi="Calibri"/>
          <w:sz w:val="22"/>
        </w:rPr>
      </w:pPr>
      <w:r w:rsidRPr="005427E7">
        <w:rPr>
          <w:rFonts w:ascii="Calibri" w:hAnsi="Calibri"/>
          <w:sz w:val="22"/>
        </w:rPr>
        <w:t>--------------------------------------------------------------------------------------</w:t>
      </w:r>
    </w:p>
    <w:p w14:paraId="656D184D" w14:textId="77777777" w:rsidR="00B947DD" w:rsidRPr="004E7F0D" w:rsidRDefault="00B947DD" w:rsidP="00B947DD">
      <w:pPr>
        <w:tabs>
          <w:tab w:val="left" w:pos="0"/>
        </w:tabs>
        <w:spacing w:line="259" w:lineRule="auto"/>
        <w:jc w:val="center"/>
        <w:rPr>
          <w:b/>
          <w:color w:val="FF0000"/>
          <w:szCs w:val="24"/>
        </w:rPr>
      </w:pPr>
    </w:p>
    <w:p w14:paraId="254A3F68" w14:textId="77777777" w:rsidR="00B947DD" w:rsidRPr="004E7F0D" w:rsidRDefault="00B947DD" w:rsidP="00B947DD">
      <w:pPr>
        <w:tabs>
          <w:tab w:val="left" w:pos="0"/>
        </w:tabs>
        <w:spacing w:line="259" w:lineRule="auto"/>
        <w:jc w:val="center"/>
        <w:rPr>
          <w:b/>
          <w:color w:val="FF0000"/>
          <w:szCs w:val="24"/>
        </w:rPr>
      </w:pPr>
    </w:p>
    <w:p w14:paraId="2C6F2ECE" w14:textId="4743C9FC" w:rsidR="00B947DD" w:rsidRPr="005427E7" w:rsidRDefault="00B947DD" w:rsidP="00B947DD">
      <w:pPr>
        <w:tabs>
          <w:tab w:val="left" w:pos="0"/>
        </w:tabs>
        <w:spacing w:line="259" w:lineRule="auto"/>
        <w:jc w:val="center"/>
        <w:rPr>
          <w:b/>
          <w:szCs w:val="24"/>
        </w:rPr>
      </w:pPr>
      <w:r w:rsidRPr="005427E7">
        <w:rPr>
          <w:b/>
          <w:szCs w:val="24"/>
        </w:rPr>
        <w:t>По точка 14</w:t>
      </w:r>
    </w:p>
    <w:p w14:paraId="40636D40" w14:textId="77777777" w:rsidR="00B947DD" w:rsidRPr="004E7F0D" w:rsidRDefault="00B947DD" w:rsidP="00B947DD">
      <w:pPr>
        <w:tabs>
          <w:tab w:val="left" w:pos="0"/>
        </w:tabs>
        <w:spacing w:line="259" w:lineRule="auto"/>
        <w:jc w:val="center"/>
        <w:rPr>
          <w:b/>
          <w:color w:val="FF0000"/>
          <w:szCs w:val="24"/>
        </w:rPr>
      </w:pPr>
    </w:p>
    <w:p w14:paraId="1232EC90" w14:textId="46AA0FA0" w:rsidR="00B947DD" w:rsidRDefault="00B947DD" w:rsidP="00B947DD">
      <w:pPr>
        <w:jc w:val="center"/>
      </w:pPr>
      <w:r w:rsidRPr="00B947DD">
        <w:rPr>
          <w:i/>
        </w:rPr>
        <w:t>ОбС 08-00-10572</w:t>
      </w:r>
    </w:p>
    <w:p w14:paraId="45547B39" w14:textId="052659A0" w:rsidR="00B947DD" w:rsidRPr="00E22E6E" w:rsidRDefault="00B947DD" w:rsidP="00B947DD">
      <w:pPr>
        <w:jc w:val="center"/>
      </w:pPr>
      <w:r w:rsidRPr="00B947DD">
        <w:rPr>
          <w:b/>
        </w:rPr>
        <w:t>Докладна записка от Димитър Николов - кмет на Община Бургас</w:t>
      </w:r>
      <w:r w:rsidRPr="00B947DD">
        <w:rPr>
          <w:i/>
        </w:rPr>
        <w:t>, относно:</w:t>
      </w:r>
      <w:r w:rsidRPr="00E22E6E">
        <w:t xml:space="preserve"> Одобряване на Подробен устройствен план – Парцеларен план /ПУП – ПП/ за осигуряване на трасе на велосипедна алея от местност „Пода“, преминаваща през ПИ с идентификатори 07079.10.159 и 07079.10.252 по КК на гр. Бургас – землище кв. Крайморие до УПИ III “За озеленяване и техническа инфраструктура”, кв.35 / ПИ с идентификатор 07079.30.804 по КК на гр. Бургас / по ПУП – ПРЗ на кв. Крайморие, гр. Бургас, одобрен с Решение № 32 / 13.04.2009г. на Общински съвет – гр. Бургас</w:t>
      </w:r>
    </w:p>
    <w:p w14:paraId="5508180A" w14:textId="77777777" w:rsidR="00B947DD" w:rsidRPr="00E22E6E" w:rsidRDefault="00B947DD" w:rsidP="00B947DD">
      <w:pPr>
        <w:ind w:firstLine="60"/>
        <w:contextualSpacing/>
        <w:jc w:val="both"/>
      </w:pPr>
    </w:p>
    <w:p w14:paraId="514B8CC5" w14:textId="77777777" w:rsidR="005427E7" w:rsidRPr="005427E7" w:rsidRDefault="005427E7" w:rsidP="005427E7">
      <w:pPr>
        <w:ind w:firstLine="708"/>
        <w:rPr>
          <w:rFonts w:eastAsia="Times New Roman"/>
          <w:szCs w:val="24"/>
          <w:lang w:eastAsia="bg-BG"/>
        </w:rPr>
      </w:pPr>
      <w:r w:rsidRPr="005427E7">
        <w:rPr>
          <w:rFonts w:eastAsia="Times New Roman"/>
          <w:szCs w:val="24"/>
          <w:lang w:eastAsia="bg-BG"/>
        </w:rPr>
        <w:t>Урб. Николай Цоцомански - директор на дирекция "Устройство на територията" представи докладната записка.</w:t>
      </w:r>
    </w:p>
    <w:p w14:paraId="5A6438DB" w14:textId="77777777" w:rsidR="005427E7" w:rsidRPr="005427E7" w:rsidRDefault="005427E7" w:rsidP="005427E7">
      <w:pPr>
        <w:ind w:firstLine="708"/>
        <w:rPr>
          <w:rFonts w:eastAsia="Times New Roman"/>
          <w:szCs w:val="24"/>
          <w:lang w:eastAsia="bg-BG"/>
        </w:rPr>
      </w:pPr>
      <w:r w:rsidRPr="005427E7">
        <w:rPr>
          <w:rFonts w:eastAsia="Times New Roman"/>
          <w:szCs w:val="24"/>
          <w:lang w:eastAsia="bg-BG"/>
        </w:rPr>
        <w:t xml:space="preserve">След като се запознаха с докладната записка и в резултат на явно гласуване, </w:t>
      </w:r>
      <w:r w:rsidRPr="005427E7">
        <w:rPr>
          <w:rFonts w:eastAsia="Times New Roman"/>
          <w:b/>
          <w:bCs/>
          <w:i/>
          <w:iCs/>
          <w:szCs w:val="24"/>
          <w:lang w:eastAsia="bg-BG"/>
        </w:rPr>
        <w:t xml:space="preserve">с 6 гл. "за", 0 гл. "против" и 0 гл. "въздържал се", </w:t>
      </w:r>
      <w:r w:rsidRPr="005427E7">
        <w:rPr>
          <w:rFonts w:eastAsia="Times New Roman"/>
          <w:szCs w:val="24"/>
          <w:lang w:eastAsia="bg-BG"/>
        </w:rPr>
        <w:t>членовете на Постоянната комисия по устройство на територията произнесоха следното</w:t>
      </w:r>
    </w:p>
    <w:p w14:paraId="51E61AD9" w14:textId="77777777" w:rsidR="005427E7" w:rsidRPr="005427E7" w:rsidRDefault="005427E7" w:rsidP="005427E7">
      <w:pPr>
        <w:spacing w:before="100" w:beforeAutospacing="1" w:after="100" w:afterAutospacing="1"/>
        <w:jc w:val="center"/>
        <w:rPr>
          <w:rFonts w:eastAsia="Times New Roman"/>
          <w:szCs w:val="24"/>
          <w:lang w:eastAsia="bg-BG"/>
        </w:rPr>
      </w:pPr>
      <w:r w:rsidRPr="005427E7">
        <w:rPr>
          <w:rFonts w:eastAsia="Times New Roman"/>
          <w:b/>
          <w:bCs/>
          <w:szCs w:val="24"/>
          <w:lang w:eastAsia="bg-BG"/>
        </w:rPr>
        <w:t>РЕШЕНИЕ:</w:t>
      </w:r>
    </w:p>
    <w:p w14:paraId="3FB30C0F" w14:textId="77777777" w:rsidR="005427E7" w:rsidRDefault="005427E7" w:rsidP="005427E7">
      <w:pPr>
        <w:tabs>
          <w:tab w:val="left" w:pos="284"/>
        </w:tabs>
        <w:suppressAutoHyphens/>
        <w:autoSpaceDN w:val="0"/>
        <w:spacing w:line="276" w:lineRule="auto"/>
        <w:contextualSpacing/>
        <w:jc w:val="center"/>
        <w:textAlignment w:val="baseline"/>
        <w:rPr>
          <w:rFonts w:eastAsia="Times New Roman"/>
          <w:szCs w:val="24"/>
          <w:lang w:eastAsia="bg-BG"/>
        </w:rPr>
      </w:pPr>
      <w:r w:rsidRPr="005427E7">
        <w:rPr>
          <w:rFonts w:eastAsia="Times New Roman"/>
          <w:b/>
          <w:bCs/>
          <w:szCs w:val="24"/>
          <w:lang w:eastAsia="bg-BG"/>
        </w:rPr>
        <w:t xml:space="preserve">Подкрепя </w:t>
      </w:r>
      <w:r w:rsidRPr="005427E7">
        <w:rPr>
          <w:rFonts w:eastAsia="Times New Roman"/>
          <w:szCs w:val="24"/>
          <w:lang w:eastAsia="bg-BG"/>
        </w:rPr>
        <w:t>докладната записка и проекта за решение. </w:t>
      </w:r>
    </w:p>
    <w:p w14:paraId="0EA8B592" w14:textId="4F20FDBD" w:rsidR="00B947DD" w:rsidRPr="00695C04" w:rsidRDefault="00B947DD" w:rsidP="005427E7">
      <w:pPr>
        <w:tabs>
          <w:tab w:val="left" w:pos="284"/>
        </w:tabs>
        <w:suppressAutoHyphens/>
        <w:autoSpaceDN w:val="0"/>
        <w:spacing w:line="276" w:lineRule="auto"/>
        <w:contextualSpacing/>
        <w:jc w:val="center"/>
        <w:textAlignment w:val="baseline"/>
        <w:rPr>
          <w:rFonts w:ascii="Calibri" w:hAnsi="Calibri"/>
          <w:sz w:val="22"/>
        </w:rPr>
      </w:pPr>
      <w:r w:rsidRPr="00695C04">
        <w:rPr>
          <w:rFonts w:ascii="Calibri" w:hAnsi="Calibri"/>
          <w:sz w:val="22"/>
        </w:rPr>
        <w:t>--------------------------------------------------------------------------------------</w:t>
      </w:r>
    </w:p>
    <w:p w14:paraId="794A6087" w14:textId="77777777" w:rsidR="00B947DD" w:rsidRPr="00695C04" w:rsidRDefault="00B947DD" w:rsidP="00B947DD">
      <w:pPr>
        <w:tabs>
          <w:tab w:val="left" w:pos="0"/>
        </w:tabs>
        <w:spacing w:line="259" w:lineRule="auto"/>
        <w:jc w:val="center"/>
        <w:rPr>
          <w:b/>
          <w:szCs w:val="24"/>
        </w:rPr>
      </w:pPr>
    </w:p>
    <w:p w14:paraId="3566079D" w14:textId="77777777" w:rsidR="00B947DD" w:rsidRPr="00695C04" w:rsidRDefault="00B947DD" w:rsidP="00B947DD">
      <w:pPr>
        <w:tabs>
          <w:tab w:val="left" w:pos="0"/>
        </w:tabs>
        <w:spacing w:line="259" w:lineRule="auto"/>
        <w:jc w:val="center"/>
        <w:rPr>
          <w:b/>
          <w:szCs w:val="24"/>
        </w:rPr>
      </w:pPr>
    </w:p>
    <w:p w14:paraId="263EF385" w14:textId="5A336351" w:rsidR="00B947DD" w:rsidRPr="00695C04" w:rsidRDefault="00B947DD" w:rsidP="00B947DD">
      <w:pPr>
        <w:tabs>
          <w:tab w:val="left" w:pos="0"/>
        </w:tabs>
        <w:spacing w:line="259" w:lineRule="auto"/>
        <w:jc w:val="center"/>
        <w:rPr>
          <w:b/>
          <w:szCs w:val="24"/>
        </w:rPr>
      </w:pPr>
      <w:r w:rsidRPr="00695C04">
        <w:rPr>
          <w:b/>
          <w:szCs w:val="24"/>
        </w:rPr>
        <w:t>По точка 15</w:t>
      </w:r>
    </w:p>
    <w:p w14:paraId="5810F4DB" w14:textId="77777777" w:rsidR="00B947DD" w:rsidRPr="00695C04" w:rsidRDefault="00B947DD" w:rsidP="00B947DD">
      <w:pPr>
        <w:tabs>
          <w:tab w:val="left" w:pos="0"/>
        </w:tabs>
        <w:spacing w:line="259" w:lineRule="auto"/>
        <w:jc w:val="center"/>
        <w:rPr>
          <w:b/>
          <w:szCs w:val="24"/>
        </w:rPr>
      </w:pPr>
    </w:p>
    <w:p w14:paraId="4BDD55F6" w14:textId="05379523" w:rsidR="00B947DD" w:rsidRDefault="00B947DD" w:rsidP="00B947DD">
      <w:pPr>
        <w:jc w:val="center"/>
      </w:pPr>
      <w:r w:rsidRPr="00B947DD">
        <w:rPr>
          <w:i/>
        </w:rPr>
        <w:t>ОбС 08-00-10578</w:t>
      </w:r>
    </w:p>
    <w:p w14:paraId="1E2C98EA" w14:textId="691E39F8" w:rsidR="00B947DD" w:rsidRPr="00E22E6E" w:rsidRDefault="00B947DD" w:rsidP="00B947DD">
      <w:pPr>
        <w:jc w:val="center"/>
      </w:pPr>
      <w:r w:rsidRPr="00B947DD">
        <w:rPr>
          <w:b/>
        </w:rPr>
        <w:t>Докладна записка от Димитър Николов - кмет на Община Бургас</w:t>
      </w:r>
      <w:r w:rsidRPr="00E22E6E">
        <w:t xml:space="preserve">, </w:t>
      </w:r>
      <w:r w:rsidRPr="00B947DD">
        <w:rPr>
          <w:i/>
        </w:rPr>
        <w:t>относно:</w:t>
      </w:r>
      <w:r w:rsidRPr="00E22E6E">
        <w:t xml:space="preserve"> Одобряване на ПУП-ПРЗ за ПИ с идентификатори 07079.3.2141, 07079.3.2142, 07079.3.1544, 07079.3.1905,  07079.3.1907, 07079.3.1908, 07079.3.1909, 07079.3.1910, 07079.3.1556, 07079.3.1558, 07079.3.1559, 07079.3.1560, 07079.3.2075, 07079.602.442, 07079.602.445, 07079.602.446, 07079.602.447, 07079.602.448, 07079.602.449, 07079.602.450, 07079.602.591, 07079.602.588, 07079.602.589, 07079.602.590, 07079.602.452, 07079.602.453, 07079.602.454, 07079.602.455, 07079.602.456, 07079.602.724, 07079.3.1719 по КК на гр. Бургас в устройствена зона 12/Смф, в предвиденото разширение на строителните граници на населеното място по ОУП на гр. Бургас и изменение на ПУП-ПРЗ за УПИ I-9, II-10 и УПИ III-6,7 в бивш масив 139, УПИ I-14 и УПИ V-20 в бивш масив 147 по недействаща КВС, в устройствена зона 12/Смф, в предвиденото разширение на строителните граници на населеното място по ОУП на гр. Бургас</w:t>
      </w:r>
    </w:p>
    <w:p w14:paraId="2FF31A3B" w14:textId="77777777" w:rsidR="00B947DD" w:rsidRDefault="00B947DD" w:rsidP="00B947DD">
      <w:pPr>
        <w:contextualSpacing/>
        <w:jc w:val="both"/>
      </w:pPr>
    </w:p>
    <w:p w14:paraId="14626800" w14:textId="77777777" w:rsidR="00695C04" w:rsidRPr="00695C04" w:rsidRDefault="00695C04" w:rsidP="00695C04">
      <w:pPr>
        <w:ind w:firstLine="708"/>
        <w:rPr>
          <w:rFonts w:eastAsia="Times New Roman"/>
          <w:szCs w:val="24"/>
          <w:lang w:eastAsia="bg-BG"/>
        </w:rPr>
      </w:pPr>
      <w:r w:rsidRPr="00695C04">
        <w:rPr>
          <w:rFonts w:eastAsia="Times New Roman"/>
          <w:szCs w:val="24"/>
          <w:lang w:eastAsia="bg-BG"/>
        </w:rPr>
        <w:t>Урб. Николай Цоцомански - директор на дирекция "Устройство на територията" представи докладната записка.</w:t>
      </w:r>
    </w:p>
    <w:p w14:paraId="1E3C93AE" w14:textId="77777777" w:rsidR="00695C04" w:rsidRPr="00695C04" w:rsidRDefault="00695C04" w:rsidP="00695C04">
      <w:pPr>
        <w:ind w:firstLine="708"/>
        <w:rPr>
          <w:rFonts w:eastAsia="Times New Roman"/>
          <w:szCs w:val="24"/>
          <w:lang w:eastAsia="bg-BG"/>
        </w:rPr>
      </w:pPr>
      <w:r w:rsidRPr="00695C04">
        <w:rPr>
          <w:rFonts w:eastAsia="Times New Roman"/>
          <w:szCs w:val="24"/>
          <w:lang w:eastAsia="bg-BG"/>
        </w:rPr>
        <w:t xml:space="preserve">След като се запознаха с докладната записка и в резултат на явно гласуване, </w:t>
      </w:r>
      <w:r w:rsidRPr="00695C04">
        <w:rPr>
          <w:rFonts w:eastAsia="Times New Roman"/>
          <w:b/>
          <w:bCs/>
          <w:i/>
          <w:iCs/>
          <w:szCs w:val="24"/>
          <w:lang w:eastAsia="bg-BG"/>
        </w:rPr>
        <w:t xml:space="preserve">с 6 гл. "за", 0 гл. "против" и 0 гл. "въздържал се", </w:t>
      </w:r>
      <w:r w:rsidRPr="00695C04">
        <w:rPr>
          <w:rFonts w:eastAsia="Times New Roman"/>
          <w:szCs w:val="24"/>
          <w:lang w:eastAsia="bg-BG"/>
        </w:rPr>
        <w:t>членовете на Постоянната комисия по устройство на територията произнесоха следното</w:t>
      </w:r>
    </w:p>
    <w:p w14:paraId="14FA3F39" w14:textId="77777777" w:rsidR="00695C04" w:rsidRPr="00695C04" w:rsidRDefault="00695C04" w:rsidP="00695C04">
      <w:pPr>
        <w:spacing w:before="100" w:beforeAutospacing="1" w:after="100" w:afterAutospacing="1"/>
        <w:jc w:val="center"/>
        <w:rPr>
          <w:rFonts w:eastAsia="Times New Roman"/>
          <w:szCs w:val="24"/>
          <w:lang w:eastAsia="bg-BG"/>
        </w:rPr>
      </w:pPr>
      <w:r w:rsidRPr="00695C04">
        <w:rPr>
          <w:rFonts w:eastAsia="Times New Roman"/>
          <w:b/>
          <w:bCs/>
          <w:szCs w:val="24"/>
          <w:lang w:eastAsia="bg-BG"/>
        </w:rPr>
        <w:t>РЕШЕНИЕ:</w:t>
      </w:r>
    </w:p>
    <w:p w14:paraId="1E92EF7D" w14:textId="77777777" w:rsidR="00695C04" w:rsidRDefault="00695C04" w:rsidP="00695C04">
      <w:pPr>
        <w:tabs>
          <w:tab w:val="left" w:pos="284"/>
        </w:tabs>
        <w:suppressAutoHyphens/>
        <w:autoSpaceDN w:val="0"/>
        <w:spacing w:line="276" w:lineRule="auto"/>
        <w:contextualSpacing/>
        <w:jc w:val="center"/>
        <w:textAlignment w:val="baseline"/>
        <w:rPr>
          <w:rFonts w:eastAsia="Times New Roman"/>
          <w:szCs w:val="24"/>
          <w:lang w:eastAsia="bg-BG"/>
        </w:rPr>
      </w:pPr>
      <w:r w:rsidRPr="00695C04">
        <w:rPr>
          <w:rFonts w:eastAsia="Times New Roman"/>
          <w:b/>
          <w:bCs/>
          <w:szCs w:val="24"/>
          <w:lang w:eastAsia="bg-BG"/>
        </w:rPr>
        <w:t xml:space="preserve">Подкрепя </w:t>
      </w:r>
      <w:r w:rsidRPr="00695C04">
        <w:rPr>
          <w:rFonts w:eastAsia="Times New Roman"/>
          <w:szCs w:val="24"/>
          <w:lang w:eastAsia="bg-BG"/>
        </w:rPr>
        <w:t>докладната записка и проекта за решение. </w:t>
      </w:r>
    </w:p>
    <w:p w14:paraId="00761131" w14:textId="54AA267A" w:rsidR="00B947DD" w:rsidRPr="00695C04" w:rsidRDefault="00B947DD" w:rsidP="00695C04">
      <w:pPr>
        <w:tabs>
          <w:tab w:val="left" w:pos="284"/>
        </w:tabs>
        <w:suppressAutoHyphens/>
        <w:autoSpaceDN w:val="0"/>
        <w:spacing w:line="276" w:lineRule="auto"/>
        <w:contextualSpacing/>
        <w:jc w:val="center"/>
        <w:textAlignment w:val="baseline"/>
        <w:rPr>
          <w:rFonts w:ascii="Calibri" w:hAnsi="Calibri"/>
          <w:sz w:val="22"/>
        </w:rPr>
      </w:pPr>
      <w:r w:rsidRPr="00695C04">
        <w:rPr>
          <w:rFonts w:ascii="Calibri" w:hAnsi="Calibri"/>
          <w:sz w:val="22"/>
        </w:rPr>
        <w:t>--------------------------------------------------------------------------------------</w:t>
      </w:r>
    </w:p>
    <w:p w14:paraId="4C7E3474" w14:textId="77777777" w:rsidR="00B947DD" w:rsidRPr="00695C04" w:rsidRDefault="00B947DD" w:rsidP="00B947DD">
      <w:pPr>
        <w:tabs>
          <w:tab w:val="left" w:pos="0"/>
        </w:tabs>
        <w:spacing w:line="259" w:lineRule="auto"/>
        <w:jc w:val="center"/>
        <w:rPr>
          <w:b/>
          <w:szCs w:val="24"/>
        </w:rPr>
      </w:pPr>
    </w:p>
    <w:p w14:paraId="20AF3410" w14:textId="77777777" w:rsidR="00B947DD" w:rsidRPr="00695C04" w:rsidRDefault="00B947DD" w:rsidP="00B947DD">
      <w:pPr>
        <w:tabs>
          <w:tab w:val="left" w:pos="0"/>
        </w:tabs>
        <w:spacing w:line="259" w:lineRule="auto"/>
        <w:jc w:val="center"/>
        <w:rPr>
          <w:b/>
          <w:szCs w:val="24"/>
        </w:rPr>
      </w:pPr>
    </w:p>
    <w:p w14:paraId="7C6D1AA8" w14:textId="6A7559D2" w:rsidR="00B947DD" w:rsidRPr="00695C04" w:rsidRDefault="00B947DD" w:rsidP="00B947DD">
      <w:pPr>
        <w:tabs>
          <w:tab w:val="left" w:pos="0"/>
        </w:tabs>
        <w:spacing w:line="259" w:lineRule="auto"/>
        <w:jc w:val="center"/>
        <w:rPr>
          <w:b/>
          <w:szCs w:val="24"/>
        </w:rPr>
      </w:pPr>
      <w:r w:rsidRPr="00695C04">
        <w:rPr>
          <w:b/>
          <w:szCs w:val="24"/>
        </w:rPr>
        <w:t>По точка 16</w:t>
      </w:r>
    </w:p>
    <w:p w14:paraId="00A49EDD" w14:textId="77777777" w:rsidR="00B947DD" w:rsidRPr="004E7F0D" w:rsidRDefault="00B947DD" w:rsidP="00B947DD">
      <w:pPr>
        <w:tabs>
          <w:tab w:val="left" w:pos="0"/>
        </w:tabs>
        <w:spacing w:line="259" w:lineRule="auto"/>
        <w:jc w:val="center"/>
        <w:rPr>
          <w:b/>
          <w:color w:val="FF0000"/>
          <w:szCs w:val="24"/>
        </w:rPr>
      </w:pPr>
    </w:p>
    <w:p w14:paraId="4962D3AA" w14:textId="6F5EFEB7" w:rsidR="00B947DD" w:rsidRDefault="00B947DD" w:rsidP="00B947DD">
      <w:pPr>
        <w:jc w:val="center"/>
        <w:rPr>
          <w:i/>
        </w:rPr>
      </w:pPr>
      <w:r w:rsidRPr="00B947DD">
        <w:rPr>
          <w:i/>
        </w:rPr>
        <w:t>ОбС 08-00-10577</w:t>
      </w:r>
    </w:p>
    <w:p w14:paraId="4A5266D7" w14:textId="0CB20411" w:rsidR="00B947DD" w:rsidRPr="00E22E6E" w:rsidRDefault="00B947DD" w:rsidP="00B947DD">
      <w:pPr>
        <w:jc w:val="center"/>
      </w:pPr>
      <w:r w:rsidRPr="00B947DD">
        <w:rPr>
          <w:b/>
        </w:rPr>
        <w:t>Докладна записка от Димитър Николов - кмет на Община Бургас</w:t>
      </w:r>
      <w:r w:rsidRPr="00E22E6E">
        <w:t xml:space="preserve">, </w:t>
      </w:r>
      <w:r w:rsidRPr="00B947DD">
        <w:rPr>
          <w:i/>
        </w:rPr>
        <w:t>относно:</w:t>
      </w:r>
      <w:r w:rsidRPr="00E22E6E">
        <w:t xml:space="preserve"> Предложение до Министъра на регионалното развитие за допускане отклонение по реда на §9 от ПЗР на Наредба № 7/МРРБ за ПНУОВТУЗ, във връзка с чл. 41, ал. 3 и ал. 4 от Наредба №7/МРРБ за ПНУОВТУЗ за изменение на ПУП - ПРЗ за УПИ I, отреден - „За училище“, кв. 130, по плана на ЦГЧ, гр. Бургас</w:t>
      </w:r>
    </w:p>
    <w:p w14:paraId="504E8601" w14:textId="77777777" w:rsidR="00B947DD" w:rsidRPr="004E7F0D" w:rsidRDefault="00B947DD" w:rsidP="00B947DD">
      <w:pPr>
        <w:suppressAutoHyphens/>
        <w:jc w:val="center"/>
        <w:rPr>
          <w:color w:val="FF0000"/>
        </w:rPr>
      </w:pPr>
    </w:p>
    <w:p w14:paraId="46BD8131" w14:textId="77777777" w:rsidR="00695C04" w:rsidRPr="00695C04" w:rsidRDefault="00695C04" w:rsidP="00695C04">
      <w:pPr>
        <w:ind w:firstLine="708"/>
        <w:rPr>
          <w:rFonts w:eastAsia="Times New Roman"/>
          <w:szCs w:val="24"/>
          <w:lang w:eastAsia="bg-BG"/>
        </w:rPr>
      </w:pPr>
      <w:r w:rsidRPr="00695C04">
        <w:rPr>
          <w:rFonts w:eastAsia="Times New Roman"/>
          <w:szCs w:val="24"/>
          <w:lang w:eastAsia="bg-BG"/>
        </w:rPr>
        <w:t>Урб. Николай Цоцомански - директор на дирекция "Устройство на територията" представи докладната записка.</w:t>
      </w:r>
    </w:p>
    <w:p w14:paraId="6F121109" w14:textId="77777777" w:rsidR="00695C04" w:rsidRPr="00695C04" w:rsidRDefault="00695C04" w:rsidP="00695C04">
      <w:pPr>
        <w:ind w:firstLine="708"/>
        <w:rPr>
          <w:rFonts w:eastAsia="Times New Roman"/>
          <w:szCs w:val="24"/>
          <w:lang w:eastAsia="bg-BG"/>
        </w:rPr>
      </w:pPr>
      <w:r w:rsidRPr="00695C04">
        <w:rPr>
          <w:rFonts w:eastAsia="Times New Roman"/>
          <w:szCs w:val="24"/>
          <w:lang w:eastAsia="bg-BG"/>
        </w:rPr>
        <w:t xml:space="preserve">След като се запознаха с докладната записка и в резултат на явно гласуване, </w:t>
      </w:r>
      <w:r w:rsidRPr="00695C04">
        <w:rPr>
          <w:rFonts w:eastAsia="Times New Roman"/>
          <w:b/>
          <w:bCs/>
          <w:i/>
          <w:iCs/>
          <w:szCs w:val="24"/>
          <w:lang w:eastAsia="bg-BG"/>
        </w:rPr>
        <w:t xml:space="preserve">с 6 гл. "за", 0 гл. "против" и 0 гл. "въздържал се", </w:t>
      </w:r>
      <w:r w:rsidRPr="00695C04">
        <w:rPr>
          <w:rFonts w:eastAsia="Times New Roman"/>
          <w:szCs w:val="24"/>
          <w:lang w:eastAsia="bg-BG"/>
        </w:rPr>
        <w:t>членовете на Постоянната комисия по устройство на територията произнесоха следното</w:t>
      </w:r>
    </w:p>
    <w:p w14:paraId="2324771D" w14:textId="77777777" w:rsidR="00695C04" w:rsidRPr="00695C04" w:rsidRDefault="00695C04" w:rsidP="00695C04">
      <w:pPr>
        <w:spacing w:before="100" w:beforeAutospacing="1" w:after="100" w:afterAutospacing="1"/>
        <w:jc w:val="center"/>
        <w:rPr>
          <w:rFonts w:eastAsia="Times New Roman"/>
          <w:szCs w:val="24"/>
          <w:lang w:eastAsia="bg-BG"/>
        </w:rPr>
      </w:pPr>
      <w:r w:rsidRPr="00695C04">
        <w:rPr>
          <w:rFonts w:eastAsia="Times New Roman"/>
          <w:b/>
          <w:bCs/>
          <w:szCs w:val="24"/>
          <w:lang w:eastAsia="bg-BG"/>
        </w:rPr>
        <w:t>РЕШЕНИЕ:</w:t>
      </w:r>
    </w:p>
    <w:p w14:paraId="491DFE2D" w14:textId="77777777" w:rsidR="00695C04" w:rsidRDefault="00695C04" w:rsidP="00695C04">
      <w:pPr>
        <w:tabs>
          <w:tab w:val="left" w:pos="284"/>
        </w:tabs>
        <w:suppressAutoHyphens/>
        <w:autoSpaceDN w:val="0"/>
        <w:spacing w:line="276" w:lineRule="auto"/>
        <w:contextualSpacing/>
        <w:jc w:val="center"/>
        <w:textAlignment w:val="baseline"/>
        <w:rPr>
          <w:rFonts w:eastAsia="Times New Roman"/>
          <w:szCs w:val="24"/>
          <w:lang w:eastAsia="bg-BG"/>
        </w:rPr>
      </w:pPr>
      <w:r w:rsidRPr="00695C04">
        <w:rPr>
          <w:rFonts w:eastAsia="Times New Roman"/>
          <w:b/>
          <w:bCs/>
          <w:szCs w:val="24"/>
          <w:lang w:eastAsia="bg-BG"/>
        </w:rPr>
        <w:t xml:space="preserve">Подкрепя </w:t>
      </w:r>
      <w:r w:rsidRPr="00695C04">
        <w:rPr>
          <w:rFonts w:eastAsia="Times New Roman"/>
          <w:szCs w:val="24"/>
          <w:lang w:eastAsia="bg-BG"/>
        </w:rPr>
        <w:t>докладната записка и проекта за решение. </w:t>
      </w:r>
    </w:p>
    <w:p w14:paraId="3303C39A" w14:textId="47B36B08" w:rsidR="00B947DD" w:rsidRPr="00695C04" w:rsidRDefault="00B947DD" w:rsidP="00695C04">
      <w:pPr>
        <w:tabs>
          <w:tab w:val="left" w:pos="284"/>
        </w:tabs>
        <w:suppressAutoHyphens/>
        <w:autoSpaceDN w:val="0"/>
        <w:spacing w:line="276" w:lineRule="auto"/>
        <w:contextualSpacing/>
        <w:jc w:val="center"/>
        <w:textAlignment w:val="baseline"/>
        <w:rPr>
          <w:rFonts w:ascii="Calibri" w:hAnsi="Calibri"/>
          <w:sz w:val="22"/>
        </w:rPr>
      </w:pPr>
      <w:r w:rsidRPr="00695C04">
        <w:rPr>
          <w:rFonts w:ascii="Calibri" w:hAnsi="Calibri"/>
          <w:sz w:val="22"/>
        </w:rPr>
        <w:t>--------------------------------------------------------------------------------------</w:t>
      </w:r>
    </w:p>
    <w:p w14:paraId="3273BD84" w14:textId="77777777" w:rsidR="00B947DD" w:rsidRPr="00695C04" w:rsidRDefault="00B947DD" w:rsidP="00B947DD">
      <w:pPr>
        <w:tabs>
          <w:tab w:val="left" w:pos="0"/>
        </w:tabs>
        <w:spacing w:line="259" w:lineRule="auto"/>
        <w:jc w:val="center"/>
        <w:rPr>
          <w:b/>
          <w:szCs w:val="24"/>
        </w:rPr>
      </w:pPr>
    </w:p>
    <w:p w14:paraId="1D3A513D" w14:textId="77777777" w:rsidR="00B947DD" w:rsidRPr="00695C04" w:rsidRDefault="00B947DD" w:rsidP="00B947DD">
      <w:pPr>
        <w:tabs>
          <w:tab w:val="left" w:pos="0"/>
        </w:tabs>
        <w:spacing w:line="259" w:lineRule="auto"/>
        <w:jc w:val="center"/>
        <w:rPr>
          <w:b/>
          <w:szCs w:val="24"/>
        </w:rPr>
      </w:pPr>
    </w:p>
    <w:p w14:paraId="614B544B" w14:textId="03FDAC59" w:rsidR="00B947DD" w:rsidRPr="00695C04" w:rsidRDefault="00B947DD" w:rsidP="00B947DD">
      <w:pPr>
        <w:tabs>
          <w:tab w:val="left" w:pos="0"/>
        </w:tabs>
        <w:spacing w:line="259" w:lineRule="auto"/>
        <w:jc w:val="center"/>
        <w:rPr>
          <w:b/>
          <w:szCs w:val="24"/>
        </w:rPr>
      </w:pPr>
      <w:r w:rsidRPr="00695C04">
        <w:rPr>
          <w:b/>
          <w:szCs w:val="24"/>
        </w:rPr>
        <w:t>По точка 17</w:t>
      </w:r>
    </w:p>
    <w:p w14:paraId="21EDB7DC" w14:textId="77777777" w:rsidR="00B947DD" w:rsidRPr="00695C04" w:rsidRDefault="00B947DD" w:rsidP="00B947DD">
      <w:pPr>
        <w:tabs>
          <w:tab w:val="left" w:pos="0"/>
        </w:tabs>
        <w:spacing w:line="259" w:lineRule="auto"/>
        <w:jc w:val="center"/>
        <w:rPr>
          <w:b/>
          <w:szCs w:val="24"/>
        </w:rPr>
      </w:pPr>
    </w:p>
    <w:p w14:paraId="6A0960BC" w14:textId="04D0EE3B" w:rsidR="00B947DD" w:rsidRDefault="00B947DD" w:rsidP="00B947DD">
      <w:pPr>
        <w:jc w:val="center"/>
      </w:pPr>
      <w:r w:rsidRPr="00B947DD">
        <w:rPr>
          <w:i/>
        </w:rPr>
        <w:t>ОбС 08-00-10564</w:t>
      </w:r>
    </w:p>
    <w:p w14:paraId="0B102B0F" w14:textId="5E50106B" w:rsidR="00B947DD" w:rsidRPr="00E22E6E" w:rsidRDefault="00B947DD" w:rsidP="00B947DD">
      <w:pPr>
        <w:jc w:val="center"/>
      </w:pPr>
      <w:r w:rsidRPr="00B947DD">
        <w:rPr>
          <w:b/>
        </w:rPr>
        <w:t>Докладна записка от инж. Чанка Коралска - заместник-кмет "Строителство, инвестиции и регионално развитие"</w:t>
      </w:r>
      <w:r w:rsidRPr="00E22E6E">
        <w:t xml:space="preserve">, </w:t>
      </w:r>
      <w:r w:rsidRPr="00B947DD">
        <w:rPr>
          <w:i/>
        </w:rPr>
        <w:t>относно:</w:t>
      </w:r>
      <w:r w:rsidRPr="00E22E6E">
        <w:t xml:space="preserve"> 1. Даване на предварително съгласие на основание чл. 29, ал. 1 от ЗОЗЗ за провеждане на нова задънена обслужваща улица в обвръзка с действащата улична регулация на в.з. “Боровете“, към ул. “Девета“, между о.т.288 и о.т.284 до о.т.3, завършваща с обръщало, трасето на която се провежда през съществуващ  селскостопански горски ведомствен път, представляващ ПИ с идентификатор 07079.13.1432 по КК на гр. Бургас – общинска публична собственост.</w:t>
      </w:r>
    </w:p>
    <w:p w14:paraId="065095D3" w14:textId="77777777" w:rsidR="00B947DD" w:rsidRPr="00E22E6E" w:rsidRDefault="00B947DD" w:rsidP="00B947DD">
      <w:pPr>
        <w:pStyle w:val="ListParagraph"/>
        <w:jc w:val="center"/>
      </w:pPr>
      <w:r w:rsidRPr="00E22E6E">
        <w:t>2.    Разрешение по реда на чл. 124а, ал. 1 от ЗУТ, във връзка с чл. 16, ал. 1 от ЗУТ за изработване на ПУП-ПРЗ за ПИ с идентификатор 07079.13.1433 по КК на гр. Бургас и ПУП-ПУР за трасе на нова задънена обслужваща улица, местност „Минерални бани“, кв. Банево, гр. Бургас.</w:t>
      </w:r>
    </w:p>
    <w:p w14:paraId="5C907C0B" w14:textId="4092C18C" w:rsidR="00B947DD" w:rsidRPr="00E22E6E" w:rsidRDefault="00B947DD" w:rsidP="00B947DD">
      <w:pPr>
        <w:pStyle w:val="ListParagraph"/>
        <w:jc w:val="center"/>
      </w:pPr>
      <w:r w:rsidRPr="00E22E6E">
        <w:t>3.    Одобряване на задания по чл. 124б, ал. 1 от ЗУТ, във връзка с чл. 125, ал. 1 от ЗУТ за изработване на ПУП-ПРЗ за ПИ с идентификатор 07079.13.1433 по КК на гр. Бургас и ПУП-ПУР за трасе на нова задънена обслужваща улица, местност „Минерални бани“, кв. Банево, гр. Бургас</w:t>
      </w:r>
    </w:p>
    <w:p w14:paraId="2DF39B46" w14:textId="77777777" w:rsidR="00B947DD" w:rsidRDefault="00B947DD" w:rsidP="00B947DD">
      <w:pPr>
        <w:contextualSpacing/>
        <w:jc w:val="center"/>
      </w:pPr>
    </w:p>
    <w:p w14:paraId="3CE302C0" w14:textId="77777777" w:rsidR="00695C04" w:rsidRPr="00695C04" w:rsidRDefault="00695C04" w:rsidP="00695C04">
      <w:pPr>
        <w:ind w:firstLine="708"/>
        <w:rPr>
          <w:rFonts w:eastAsia="Times New Roman"/>
          <w:szCs w:val="24"/>
          <w:lang w:eastAsia="bg-BG"/>
        </w:rPr>
      </w:pPr>
      <w:r w:rsidRPr="00695C04">
        <w:rPr>
          <w:rFonts w:eastAsia="Times New Roman"/>
          <w:szCs w:val="24"/>
          <w:lang w:eastAsia="bg-BG"/>
        </w:rPr>
        <w:t>Урб. Николай Цоцомански - директор на дирекция "Устройство на територията" представи докладната записка.</w:t>
      </w:r>
    </w:p>
    <w:p w14:paraId="6BED5A7C" w14:textId="77777777" w:rsidR="00695C04" w:rsidRPr="00695C04" w:rsidRDefault="00695C04" w:rsidP="00695C04">
      <w:pPr>
        <w:ind w:firstLine="708"/>
        <w:rPr>
          <w:rFonts w:eastAsia="Times New Roman"/>
          <w:szCs w:val="24"/>
          <w:lang w:eastAsia="bg-BG"/>
        </w:rPr>
      </w:pPr>
      <w:r w:rsidRPr="00695C04">
        <w:rPr>
          <w:rFonts w:eastAsia="Times New Roman"/>
          <w:szCs w:val="24"/>
          <w:lang w:eastAsia="bg-BG"/>
        </w:rPr>
        <w:t xml:space="preserve">След като се запознаха с докладната записка и в резултат на явно гласуване, </w:t>
      </w:r>
      <w:r w:rsidRPr="00695C04">
        <w:rPr>
          <w:rFonts w:eastAsia="Times New Roman"/>
          <w:b/>
          <w:bCs/>
          <w:i/>
          <w:iCs/>
          <w:szCs w:val="24"/>
          <w:lang w:eastAsia="bg-BG"/>
        </w:rPr>
        <w:t xml:space="preserve">с 6 гл. "за", 0 гл. "против" и 0 гл. "въздържал се", </w:t>
      </w:r>
      <w:r w:rsidRPr="00695C04">
        <w:rPr>
          <w:rFonts w:eastAsia="Times New Roman"/>
          <w:szCs w:val="24"/>
          <w:lang w:eastAsia="bg-BG"/>
        </w:rPr>
        <w:t>членовете на Постоянната комисия по устройство на територията произнесоха следното</w:t>
      </w:r>
    </w:p>
    <w:p w14:paraId="0BB545FB" w14:textId="77777777" w:rsidR="00695C04" w:rsidRPr="00695C04" w:rsidRDefault="00695C04" w:rsidP="00695C04">
      <w:pPr>
        <w:spacing w:before="100" w:beforeAutospacing="1" w:after="100" w:afterAutospacing="1"/>
        <w:jc w:val="center"/>
        <w:rPr>
          <w:rFonts w:eastAsia="Times New Roman"/>
          <w:szCs w:val="24"/>
          <w:lang w:eastAsia="bg-BG"/>
        </w:rPr>
      </w:pPr>
      <w:r w:rsidRPr="00695C04">
        <w:rPr>
          <w:rFonts w:eastAsia="Times New Roman"/>
          <w:b/>
          <w:bCs/>
          <w:szCs w:val="24"/>
          <w:lang w:eastAsia="bg-BG"/>
        </w:rPr>
        <w:t>РЕШЕНИЕ:</w:t>
      </w:r>
    </w:p>
    <w:p w14:paraId="0E9D2030" w14:textId="77777777" w:rsidR="00695C04" w:rsidRDefault="00695C04" w:rsidP="00695C04">
      <w:pPr>
        <w:pBdr>
          <w:bottom w:val="single" w:sz="6" w:space="1" w:color="auto"/>
        </w:pBdr>
        <w:tabs>
          <w:tab w:val="left" w:pos="284"/>
        </w:tabs>
        <w:suppressAutoHyphens/>
        <w:autoSpaceDN w:val="0"/>
        <w:spacing w:line="276" w:lineRule="auto"/>
        <w:contextualSpacing/>
        <w:jc w:val="center"/>
        <w:textAlignment w:val="baseline"/>
        <w:rPr>
          <w:rFonts w:eastAsia="Times New Roman"/>
          <w:szCs w:val="24"/>
          <w:lang w:eastAsia="bg-BG"/>
        </w:rPr>
      </w:pPr>
      <w:r w:rsidRPr="00695C04">
        <w:rPr>
          <w:rFonts w:eastAsia="Times New Roman"/>
          <w:b/>
          <w:bCs/>
          <w:szCs w:val="24"/>
          <w:lang w:eastAsia="bg-BG"/>
        </w:rPr>
        <w:t xml:space="preserve">Подкрепя </w:t>
      </w:r>
      <w:r w:rsidRPr="00695C04">
        <w:rPr>
          <w:rFonts w:eastAsia="Times New Roman"/>
          <w:szCs w:val="24"/>
          <w:lang w:eastAsia="bg-BG"/>
        </w:rPr>
        <w:t>докладната записка и проекта за решение. </w:t>
      </w:r>
    </w:p>
    <w:p w14:paraId="3B313737" w14:textId="6A200661" w:rsidR="00B02413" w:rsidRDefault="00B02413" w:rsidP="00B02413">
      <w:pPr>
        <w:tabs>
          <w:tab w:val="left" w:pos="284"/>
        </w:tabs>
        <w:suppressAutoHyphens/>
        <w:autoSpaceDN w:val="0"/>
        <w:spacing w:line="276" w:lineRule="auto"/>
        <w:contextualSpacing/>
        <w:jc w:val="center"/>
        <w:textAlignment w:val="baseline"/>
        <w:rPr>
          <w:rFonts w:ascii="Calibri" w:hAnsi="Calibri"/>
          <w:sz w:val="22"/>
        </w:rPr>
      </w:pPr>
    </w:p>
    <w:p w14:paraId="69A1A96D" w14:textId="77777777" w:rsidR="00B02413" w:rsidRPr="00B02413" w:rsidRDefault="00B02413" w:rsidP="00B02413">
      <w:pPr>
        <w:tabs>
          <w:tab w:val="left" w:pos="284"/>
        </w:tabs>
        <w:suppressAutoHyphens/>
        <w:autoSpaceDN w:val="0"/>
        <w:spacing w:line="276" w:lineRule="auto"/>
        <w:contextualSpacing/>
        <w:jc w:val="center"/>
        <w:textAlignment w:val="baseline"/>
        <w:rPr>
          <w:rFonts w:ascii="Calibri" w:hAnsi="Calibri"/>
          <w:sz w:val="22"/>
        </w:rPr>
      </w:pPr>
    </w:p>
    <w:p w14:paraId="3F5A5727" w14:textId="4A0ECFD8" w:rsidR="00B947DD" w:rsidRPr="00695C04" w:rsidRDefault="00B947DD" w:rsidP="00B947DD">
      <w:pPr>
        <w:tabs>
          <w:tab w:val="left" w:pos="0"/>
        </w:tabs>
        <w:spacing w:line="259" w:lineRule="auto"/>
        <w:jc w:val="center"/>
        <w:rPr>
          <w:b/>
          <w:szCs w:val="24"/>
        </w:rPr>
      </w:pPr>
      <w:r w:rsidRPr="00695C04">
        <w:rPr>
          <w:b/>
          <w:szCs w:val="24"/>
        </w:rPr>
        <w:lastRenderedPageBreak/>
        <w:t>По точка 18</w:t>
      </w:r>
    </w:p>
    <w:p w14:paraId="07CE37A8" w14:textId="77777777" w:rsidR="00B947DD" w:rsidRPr="00695C04" w:rsidRDefault="00B947DD" w:rsidP="00B947DD">
      <w:pPr>
        <w:tabs>
          <w:tab w:val="left" w:pos="0"/>
        </w:tabs>
        <w:spacing w:line="259" w:lineRule="auto"/>
        <w:jc w:val="center"/>
        <w:rPr>
          <w:b/>
          <w:szCs w:val="24"/>
        </w:rPr>
      </w:pPr>
    </w:p>
    <w:p w14:paraId="14F7985E" w14:textId="799D1421" w:rsidR="00B947DD" w:rsidRPr="00695C04" w:rsidRDefault="00B947DD" w:rsidP="00B947DD">
      <w:pPr>
        <w:jc w:val="center"/>
      </w:pPr>
      <w:r w:rsidRPr="00695C04">
        <w:rPr>
          <w:i/>
        </w:rPr>
        <w:t>ОбС 08-00-10538</w:t>
      </w:r>
    </w:p>
    <w:p w14:paraId="05332221" w14:textId="789E1E90" w:rsidR="00B947DD" w:rsidRDefault="00B947DD" w:rsidP="00B947DD">
      <w:pPr>
        <w:jc w:val="center"/>
      </w:pPr>
      <w:r w:rsidRPr="00695C04">
        <w:rPr>
          <w:b/>
        </w:rPr>
        <w:t>Докладна записка от общинските съветници от ПП НФСБ</w:t>
      </w:r>
      <w:r w:rsidRPr="00695C04">
        <w:t xml:space="preserve">, </w:t>
      </w:r>
      <w:r w:rsidRPr="00695C04">
        <w:rPr>
          <w:i/>
        </w:rPr>
        <w:t>относно:</w:t>
      </w:r>
      <w:r w:rsidRPr="00695C04">
        <w:t xml:space="preserve"> Ремонт на тротоара от бл. 158 до края на бл. 70, на ул. "Петк</w:t>
      </w:r>
      <w:r w:rsidRPr="00E22E6E">
        <w:t>о Задгорски", в ж.к. "Изгрев"</w:t>
      </w:r>
    </w:p>
    <w:p w14:paraId="650785AD" w14:textId="77777777" w:rsidR="00B947DD" w:rsidRPr="00E22E6E" w:rsidRDefault="00B947DD" w:rsidP="00B947DD">
      <w:pPr>
        <w:jc w:val="center"/>
      </w:pPr>
    </w:p>
    <w:p w14:paraId="781C3876" w14:textId="77777777" w:rsidR="00695C04" w:rsidRDefault="00695C04" w:rsidP="00695C04">
      <w:pPr>
        <w:ind w:firstLine="708"/>
        <w:rPr>
          <w:rFonts w:eastAsia="Times New Roman"/>
          <w:szCs w:val="24"/>
          <w:lang w:eastAsia="bg-BG"/>
        </w:rPr>
      </w:pPr>
    </w:p>
    <w:p w14:paraId="25A9EC25" w14:textId="092D8223" w:rsidR="00695C04" w:rsidRDefault="00695C04" w:rsidP="00695C04">
      <w:pPr>
        <w:ind w:firstLine="708"/>
        <w:rPr>
          <w:rFonts w:eastAsia="Times New Roman"/>
          <w:szCs w:val="24"/>
          <w:lang w:eastAsia="bg-BG"/>
        </w:rPr>
      </w:pPr>
      <w:r w:rsidRPr="00695C04">
        <w:rPr>
          <w:rFonts w:eastAsia="Times New Roman"/>
          <w:szCs w:val="24"/>
          <w:lang w:eastAsia="bg-BG"/>
        </w:rPr>
        <w:t xml:space="preserve">След като се запознаха с докладната записка и в резултат на явно гласуване, </w:t>
      </w:r>
      <w:r w:rsidRPr="00695C04">
        <w:rPr>
          <w:rFonts w:eastAsia="Times New Roman"/>
          <w:b/>
          <w:bCs/>
          <w:i/>
          <w:iCs/>
          <w:szCs w:val="24"/>
          <w:lang w:eastAsia="bg-BG"/>
        </w:rPr>
        <w:t xml:space="preserve">с 6 гл. "за", 0 гл. "против" и 0 гл. "въздържал се", </w:t>
      </w:r>
      <w:r w:rsidRPr="00695C04">
        <w:rPr>
          <w:rFonts w:eastAsia="Times New Roman"/>
          <w:szCs w:val="24"/>
          <w:lang w:eastAsia="bg-BG"/>
        </w:rPr>
        <w:t>членовете на Постоянната комисия по устройство на територията произнесоха следното</w:t>
      </w:r>
    </w:p>
    <w:p w14:paraId="31E61FE7" w14:textId="77777777" w:rsidR="00B02413" w:rsidRPr="00695C04" w:rsidRDefault="00B02413" w:rsidP="00695C04">
      <w:pPr>
        <w:ind w:firstLine="708"/>
        <w:rPr>
          <w:rFonts w:eastAsia="Times New Roman"/>
          <w:szCs w:val="24"/>
          <w:lang w:eastAsia="bg-BG"/>
        </w:rPr>
      </w:pPr>
    </w:p>
    <w:p w14:paraId="02D51E96" w14:textId="77777777" w:rsidR="00695C04" w:rsidRPr="00695C04" w:rsidRDefault="00695C04" w:rsidP="00695C04">
      <w:pPr>
        <w:spacing w:before="100" w:beforeAutospacing="1" w:after="100" w:afterAutospacing="1"/>
        <w:jc w:val="center"/>
        <w:rPr>
          <w:rFonts w:eastAsia="Times New Roman"/>
          <w:szCs w:val="24"/>
          <w:lang w:eastAsia="bg-BG"/>
        </w:rPr>
      </w:pPr>
      <w:r w:rsidRPr="00695C04">
        <w:rPr>
          <w:rFonts w:eastAsia="Times New Roman"/>
          <w:b/>
          <w:bCs/>
          <w:szCs w:val="24"/>
          <w:lang w:eastAsia="bg-BG"/>
        </w:rPr>
        <w:t>РЕШЕНИЕ:</w:t>
      </w:r>
    </w:p>
    <w:p w14:paraId="3DF3F1B6" w14:textId="77777777" w:rsidR="00695C04" w:rsidRDefault="00695C04" w:rsidP="00695C04">
      <w:pPr>
        <w:tabs>
          <w:tab w:val="left" w:pos="284"/>
        </w:tabs>
        <w:suppressAutoHyphens/>
        <w:autoSpaceDN w:val="0"/>
        <w:spacing w:line="276" w:lineRule="auto"/>
        <w:contextualSpacing/>
        <w:jc w:val="center"/>
        <w:textAlignment w:val="baseline"/>
        <w:rPr>
          <w:rFonts w:eastAsia="Times New Roman"/>
          <w:szCs w:val="24"/>
          <w:lang w:eastAsia="bg-BG"/>
        </w:rPr>
      </w:pPr>
      <w:r w:rsidRPr="00695C04">
        <w:rPr>
          <w:rFonts w:eastAsia="Times New Roman"/>
          <w:b/>
          <w:bCs/>
          <w:szCs w:val="24"/>
          <w:lang w:eastAsia="bg-BG"/>
        </w:rPr>
        <w:t xml:space="preserve">Подкрепя </w:t>
      </w:r>
      <w:r w:rsidRPr="00695C04">
        <w:rPr>
          <w:rFonts w:eastAsia="Times New Roman"/>
          <w:szCs w:val="24"/>
          <w:lang w:eastAsia="bg-BG"/>
        </w:rPr>
        <w:t>докладната записка и проекта за решение.</w:t>
      </w:r>
    </w:p>
    <w:p w14:paraId="354876B3" w14:textId="238EF258" w:rsidR="00B947DD" w:rsidRPr="00695C04" w:rsidRDefault="00695C04" w:rsidP="00695C04">
      <w:pPr>
        <w:tabs>
          <w:tab w:val="left" w:pos="284"/>
        </w:tabs>
        <w:suppressAutoHyphens/>
        <w:autoSpaceDN w:val="0"/>
        <w:spacing w:line="276" w:lineRule="auto"/>
        <w:contextualSpacing/>
        <w:jc w:val="center"/>
        <w:textAlignment w:val="baseline"/>
        <w:rPr>
          <w:rFonts w:ascii="Calibri" w:hAnsi="Calibri"/>
          <w:sz w:val="22"/>
        </w:rPr>
      </w:pPr>
      <w:r w:rsidRPr="00695C04">
        <w:rPr>
          <w:rFonts w:eastAsia="Times New Roman"/>
          <w:szCs w:val="24"/>
          <w:lang w:eastAsia="bg-BG"/>
        </w:rPr>
        <w:t> </w:t>
      </w:r>
      <w:r w:rsidR="00B947DD" w:rsidRPr="00695C04">
        <w:rPr>
          <w:rFonts w:ascii="Calibri" w:hAnsi="Calibri"/>
          <w:sz w:val="22"/>
        </w:rPr>
        <w:t>--------------------------------------------------------------------------------------</w:t>
      </w:r>
    </w:p>
    <w:p w14:paraId="37FE73B7" w14:textId="77777777" w:rsidR="00B947DD" w:rsidRPr="00695C04" w:rsidRDefault="00B947DD" w:rsidP="00B947DD">
      <w:pPr>
        <w:tabs>
          <w:tab w:val="left" w:pos="0"/>
        </w:tabs>
        <w:spacing w:line="259" w:lineRule="auto"/>
        <w:jc w:val="center"/>
        <w:rPr>
          <w:b/>
          <w:szCs w:val="24"/>
        </w:rPr>
      </w:pPr>
    </w:p>
    <w:p w14:paraId="37AA0048" w14:textId="77777777" w:rsidR="00B947DD" w:rsidRPr="00695C04" w:rsidRDefault="00B947DD" w:rsidP="00B947DD">
      <w:pPr>
        <w:tabs>
          <w:tab w:val="left" w:pos="0"/>
        </w:tabs>
        <w:spacing w:line="259" w:lineRule="auto"/>
        <w:jc w:val="center"/>
        <w:rPr>
          <w:b/>
          <w:szCs w:val="24"/>
        </w:rPr>
      </w:pPr>
    </w:p>
    <w:p w14:paraId="0FD9AAF8" w14:textId="6045A83C" w:rsidR="00B947DD" w:rsidRPr="00695C04" w:rsidRDefault="00B947DD" w:rsidP="00B947DD">
      <w:pPr>
        <w:tabs>
          <w:tab w:val="left" w:pos="0"/>
        </w:tabs>
        <w:spacing w:line="259" w:lineRule="auto"/>
        <w:jc w:val="center"/>
        <w:rPr>
          <w:b/>
          <w:szCs w:val="24"/>
        </w:rPr>
      </w:pPr>
      <w:r w:rsidRPr="00695C04">
        <w:rPr>
          <w:b/>
          <w:szCs w:val="24"/>
        </w:rPr>
        <w:t>По точка 19</w:t>
      </w:r>
    </w:p>
    <w:p w14:paraId="2C809348" w14:textId="77777777" w:rsidR="00B947DD" w:rsidRPr="00695C04" w:rsidRDefault="00B947DD" w:rsidP="00B947DD">
      <w:pPr>
        <w:tabs>
          <w:tab w:val="left" w:pos="0"/>
        </w:tabs>
        <w:spacing w:line="259" w:lineRule="auto"/>
        <w:jc w:val="center"/>
        <w:rPr>
          <w:b/>
          <w:szCs w:val="24"/>
        </w:rPr>
      </w:pPr>
    </w:p>
    <w:p w14:paraId="7DDCB733" w14:textId="176D273A" w:rsidR="00B947DD" w:rsidRPr="00695C04" w:rsidRDefault="00B947DD" w:rsidP="00B947DD">
      <w:pPr>
        <w:jc w:val="center"/>
      </w:pPr>
      <w:r w:rsidRPr="00695C04">
        <w:rPr>
          <w:i/>
        </w:rPr>
        <w:t>ОбС 08-00-10492</w:t>
      </w:r>
    </w:p>
    <w:p w14:paraId="599ED439" w14:textId="761E76CA" w:rsidR="00B947DD" w:rsidRDefault="00B947DD" w:rsidP="00B947DD">
      <w:pPr>
        <w:jc w:val="center"/>
      </w:pPr>
      <w:r w:rsidRPr="00B947DD">
        <w:rPr>
          <w:b/>
        </w:rPr>
        <w:t xml:space="preserve">Искане от живущите в </w:t>
      </w:r>
      <w:proofErr w:type="spellStart"/>
      <w:r w:rsidRPr="00B947DD">
        <w:rPr>
          <w:b/>
        </w:rPr>
        <w:t>ж.к</w:t>
      </w:r>
      <w:proofErr w:type="spellEnd"/>
      <w:r w:rsidRPr="00B947DD">
        <w:rPr>
          <w:b/>
        </w:rPr>
        <w:t xml:space="preserve"> "Братя Миладинови" бл.47, гр. Бургас,</w:t>
      </w:r>
      <w:r w:rsidRPr="00E22E6E">
        <w:t xml:space="preserve"> </w:t>
      </w:r>
      <w:r w:rsidRPr="00B947DD">
        <w:rPr>
          <w:i/>
        </w:rPr>
        <w:t>относно:</w:t>
      </w:r>
      <w:r w:rsidRPr="00E22E6E">
        <w:t xml:space="preserve"> Подписка от живущите в </w:t>
      </w:r>
      <w:proofErr w:type="spellStart"/>
      <w:r w:rsidRPr="00E22E6E">
        <w:t>ж.к</w:t>
      </w:r>
      <w:proofErr w:type="spellEnd"/>
      <w:r w:rsidRPr="00E22E6E">
        <w:t xml:space="preserve"> "Братя Миладинови" бл.47 с искане за облагородяване на междублоковото пространство</w:t>
      </w:r>
    </w:p>
    <w:p w14:paraId="09C0241D" w14:textId="2B362269" w:rsidR="00B02413" w:rsidRDefault="00B02413" w:rsidP="00B947DD">
      <w:pPr>
        <w:jc w:val="center"/>
      </w:pPr>
    </w:p>
    <w:p w14:paraId="56D2E09F" w14:textId="77777777" w:rsidR="00B02413" w:rsidRDefault="00B02413" w:rsidP="00B947DD">
      <w:pPr>
        <w:jc w:val="center"/>
      </w:pPr>
    </w:p>
    <w:p w14:paraId="2F4FB06C" w14:textId="77777777" w:rsidR="00B947DD" w:rsidRPr="00E22E6E" w:rsidRDefault="00B947DD" w:rsidP="00B947DD">
      <w:pPr>
        <w:jc w:val="center"/>
      </w:pPr>
    </w:p>
    <w:p w14:paraId="61C05A60" w14:textId="6462BAAE" w:rsidR="00B947DD" w:rsidRDefault="00B947DD" w:rsidP="00B947DD">
      <w:pPr>
        <w:ind w:firstLine="708"/>
        <w:jc w:val="both"/>
        <w:rPr>
          <w:rFonts w:eastAsia="Times New Roman"/>
          <w:szCs w:val="24"/>
          <w:lang w:eastAsia="bg-BG"/>
        </w:rPr>
      </w:pPr>
      <w:r w:rsidRPr="00C21706">
        <w:rPr>
          <w:rFonts w:eastAsia="Times New Roman"/>
          <w:szCs w:val="24"/>
          <w:lang w:eastAsia="bg-BG"/>
        </w:rPr>
        <w:t xml:space="preserve">След като се запознаха с </w:t>
      </w:r>
      <w:r w:rsidR="00C21706" w:rsidRPr="00C21706">
        <w:rPr>
          <w:rFonts w:eastAsia="Times New Roman"/>
          <w:szCs w:val="24"/>
          <w:lang w:eastAsia="bg-BG"/>
        </w:rPr>
        <w:t>искането</w:t>
      </w:r>
      <w:r w:rsidRPr="00C21706">
        <w:rPr>
          <w:rFonts w:eastAsia="Times New Roman"/>
          <w:szCs w:val="24"/>
          <w:lang w:eastAsia="bg-BG"/>
        </w:rPr>
        <w:t xml:space="preserve"> и в резултат на явно гласуване, </w:t>
      </w:r>
      <w:r w:rsidRPr="00C21706">
        <w:rPr>
          <w:rFonts w:eastAsia="Times New Roman"/>
          <w:b/>
          <w:bCs/>
          <w:i/>
          <w:iCs/>
          <w:szCs w:val="24"/>
          <w:lang w:eastAsia="bg-BG"/>
        </w:rPr>
        <w:t>с</w:t>
      </w:r>
      <w:r w:rsidR="00C21706" w:rsidRPr="00C21706">
        <w:rPr>
          <w:rFonts w:eastAsia="Times New Roman"/>
          <w:b/>
          <w:bCs/>
          <w:i/>
          <w:iCs/>
          <w:szCs w:val="24"/>
          <w:lang w:eastAsia="bg-BG"/>
        </w:rPr>
        <w:t xml:space="preserve"> 6</w:t>
      </w:r>
      <w:r w:rsidRPr="00C21706">
        <w:rPr>
          <w:rFonts w:eastAsia="Times New Roman"/>
          <w:b/>
          <w:bCs/>
          <w:i/>
          <w:iCs/>
          <w:szCs w:val="24"/>
          <w:lang w:eastAsia="bg-BG"/>
        </w:rPr>
        <w:t xml:space="preserve"> гл. "за", 0 гл. "против" и 0 гл. "въздържал се", </w:t>
      </w:r>
      <w:r w:rsidRPr="00C21706">
        <w:rPr>
          <w:rFonts w:eastAsia="Times New Roman"/>
          <w:szCs w:val="24"/>
          <w:lang w:eastAsia="bg-BG"/>
        </w:rPr>
        <w:t>членовете на Постоянната комисия по устройство на територията произнесоха следното</w:t>
      </w:r>
    </w:p>
    <w:p w14:paraId="3AA09647" w14:textId="77777777" w:rsidR="00B02413" w:rsidRPr="00C21706" w:rsidRDefault="00B02413" w:rsidP="00B947DD">
      <w:pPr>
        <w:ind w:firstLine="708"/>
        <w:jc w:val="both"/>
        <w:rPr>
          <w:rFonts w:eastAsia="Times New Roman"/>
          <w:szCs w:val="24"/>
          <w:lang w:eastAsia="bg-BG"/>
        </w:rPr>
      </w:pPr>
    </w:p>
    <w:p w14:paraId="2B580A97" w14:textId="77777777" w:rsidR="00B947DD" w:rsidRPr="00C21706" w:rsidRDefault="00B947DD" w:rsidP="00B947DD">
      <w:pPr>
        <w:spacing w:before="100" w:beforeAutospacing="1" w:after="100" w:afterAutospacing="1"/>
        <w:jc w:val="center"/>
        <w:rPr>
          <w:rFonts w:eastAsia="Times New Roman"/>
          <w:b/>
          <w:bCs/>
          <w:szCs w:val="24"/>
          <w:lang w:eastAsia="bg-BG"/>
        </w:rPr>
      </w:pPr>
      <w:r w:rsidRPr="00C21706">
        <w:rPr>
          <w:rFonts w:eastAsia="Times New Roman"/>
          <w:b/>
          <w:bCs/>
          <w:szCs w:val="24"/>
          <w:lang w:eastAsia="bg-BG"/>
        </w:rPr>
        <w:t>РЕШЕНИЕ:</w:t>
      </w:r>
    </w:p>
    <w:p w14:paraId="6B9B040A" w14:textId="77777777" w:rsidR="00B947DD" w:rsidRPr="00C21706" w:rsidRDefault="00B947DD" w:rsidP="00B947DD">
      <w:pPr>
        <w:spacing w:before="100" w:beforeAutospacing="1"/>
        <w:jc w:val="center"/>
        <w:rPr>
          <w:rFonts w:eastAsia="Times New Roman"/>
          <w:b/>
          <w:bCs/>
          <w:szCs w:val="24"/>
          <w:lang w:eastAsia="bg-BG"/>
        </w:rPr>
      </w:pPr>
      <w:r w:rsidRPr="00C21706">
        <w:rPr>
          <w:b/>
          <w:bCs/>
        </w:rPr>
        <w:t xml:space="preserve">Изпраща до общинска администрация </w:t>
      </w:r>
      <w:r w:rsidRPr="00C21706">
        <w:rPr>
          <w:rStyle w:val="Strong"/>
        </w:rPr>
        <w:t>за становище</w:t>
      </w:r>
      <w:r w:rsidRPr="00C21706">
        <w:rPr>
          <w:b/>
          <w:bCs/>
        </w:rPr>
        <w:t>.</w:t>
      </w:r>
    </w:p>
    <w:p w14:paraId="6B53FB82" w14:textId="77777777" w:rsidR="00B947DD" w:rsidRPr="00C21706" w:rsidRDefault="00B947DD" w:rsidP="00B947DD">
      <w:pPr>
        <w:tabs>
          <w:tab w:val="left" w:pos="284"/>
        </w:tabs>
        <w:suppressAutoHyphens/>
        <w:autoSpaceDN w:val="0"/>
        <w:spacing w:line="276" w:lineRule="auto"/>
        <w:contextualSpacing/>
        <w:jc w:val="center"/>
        <w:textAlignment w:val="baseline"/>
        <w:rPr>
          <w:rFonts w:ascii="Calibri" w:hAnsi="Calibri"/>
          <w:sz w:val="22"/>
        </w:rPr>
      </w:pPr>
      <w:r w:rsidRPr="00C21706">
        <w:rPr>
          <w:rFonts w:ascii="Calibri" w:hAnsi="Calibri"/>
          <w:sz w:val="22"/>
        </w:rPr>
        <w:t>--------------------------------------------------------------------------------------</w:t>
      </w:r>
    </w:p>
    <w:p w14:paraId="0FE49D3F" w14:textId="3DB1FF4E" w:rsidR="00B947DD" w:rsidRDefault="00B947DD" w:rsidP="00B947DD">
      <w:pPr>
        <w:tabs>
          <w:tab w:val="left" w:pos="0"/>
        </w:tabs>
        <w:spacing w:line="259" w:lineRule="auto"/>
        <w:jc w:val="center"/>
        <w:rPr>
          <w:b/>
          <w:szCs w:val="24"/>
        </w:rPr>
      </w:pPr>
    </w:p>
    <w:p w14:paraId="709C212F" w14:textId="30B1FDB7" w:rsidR="00B02413" w:rsidRDefault="00B02413" w:rsidP="00B947DD">
      <w:pPr>
        <w:tabs>
          <w:tab w:val="left" w:pos="0"/>
        </w:tabs>
        <w:spacing w:line="259" w:lineRule="auto"/>
        <w:jc w:val="center"/>
        <w:rPr>
          <w:b/>
          <w:szCs w:val="24"/>
        </w:rPr>
      </w:pPr>
    </w:p>
    <w:p w14:paraId="375F0FDA" w14:textId="77777777" w:rsidR="00B02413" w:rsidRPr="00C21706" w:rsidRDefault="00B02413" w:rsidP="00B947DD">
      <w:pPr>
        <w:tabs>
          <w:tab w:val="left" w:pos="0"/>
        </w:tabs>
        <w:spacing w:line="259" w:lineRule="auto"/>
        <w:jc w:val="center"/>
        <w:rPr>
          <w:b/>
          <w:szCs w:val="24"/>
        </w:rPr>
      </w:pPr>
    </w:p>
    <w:p w14:paraId="50712678" w14:textId="77777777" w:rsidR="00B947DD" w:rsidRPr="00C21706" w:rsidRDefault="00B947DD" w:rsidP="00B947DD">
      <w:pPr>
        <w:tabs>
          <w:tab w:val="left" w:pos="0"/>
        </w:tabs>
        <w:spacing w:line="259" w:lineRule="auto"/>
        <w:jc w:val="center"/>
        <w:rPr>
          <w:b/>
          <w:szCs w:val="24"/>
        </w:rPr>
      </w:pPr>
    </w:p>
    <w:p w14:paraId="1FDDA65B" w14:textId="07A20CCF" w:rsidR="00B947DD" w:rsidRPr="00C21706" w:rsidRDefault="00B947DD" w:rsidP="00B947DD">
      <w:pPr>
        <w:tabs>
          <w:tab w:val="left" w:pos="0"/>
        </w:tabs>
        <w:spacing w:line="259" w:lineRule="auto"/>
        <w:jc w:val="center"/>
        <w:rPr>
          <w:b/>
          <w:szCs w:val="24"/>
        </w:rPr>
      </w:pPr>
      <w:r w:rsidRPr="00C21706">
        <w:rPr>
          <w:b/>
          <w:szCs w:val="24"/>
        </w:rPr>
        <w:t>По точка 20</w:t>
      </w:r>
    </w:p>
    <w:p w14:paraId="1543C5F5" w14:textId="4471B8E5" w:rsidR="00B947DD" w:rsidRDefault="00B947DD" w:rsidP="00B947DD">
      <w:pPr>
        <w:tabs>
          <w:tab w:val="left" w:pos="0"/>
        </w:tabs>
        <w:spacing w:line="259" w:lineRule="auto"/>
        <w:jc w:val="center"/>
        <w:rPr>
          <w:b/>
          <w:szCs w:val="24"/>
        </w:rPr>
      </w:pPr>
    </w:p>
    <w:p w14:paraId="59CF05CD" w14:textId="77777777" w:rsidR="00B02413" w:rsidRPr="00C21706" w:rsidRDefault="00B02413" w:rsidP="00B947DD">
      <w:pPr>
        <w:tabs>
          <w:tab w:val="left" w:pos="0"/>
        </w:tabs>
        <w:spacing w:line="259" w:lineRule="auto"/>
        <w:jc w:val="center"/>
        <w:rPr>
          <w:b/>
          <w:szCs w:val="24"/>
        </w:rPr>
      </w:pPr>
    </w:p>
    <w:p w14:paraId="6FF48347" w14:textId="77777777" w:rsidR="00B947DD" w:rsidRDefault="00B947DD" w:rsidP="00B947DD">
      <w:pPr>
        <w:jc w:val="center"/>
        <w:rPr>
          <w:i/>
        </w:rPr>
      </w:pPr>
      <w:r w:rsidRPr="00B947DD">
        <w:rPr>
          <w:i/>
        </w:rPr>
        <w:t>ОбС 08-00-10341</w:t>
      </w:r>
    </w:p>
    <w:p w14:paraId="7BEB63DB" w14:textId="478414AA" w:rsidR="00B947DD" w:rsidRPr="00E22E6E" w:rsidRDefault="00B947DD" w:rsidP="00B947DD">
      <w:pPr>
        <w:jc w:val="center"/>
      </w:pPr>
      <w:r w:rsidRPr="00B947DD">
        <w:rPr>
          <w:b/>
        </w:rPr>
        <w:t>Писмо от Я</w:t>
      </w:r>
      <w:r w:rsidR="00774A89">
        <w:rPr>
          <w:b/>
        </w:rPr>
        <w:t>.</w:t>
      </w:r>
      <w:r w:rsidRPr="00B947DD">
        <w:rPr>
          <w:b/>
        </w:rPr>
        <w:t xml:space="preserve"> Х</w:t>
      </w:r>
      <w:r w:rsidR="00774A89">
        <w:rPr>
          <w:b/>
        </w:rPr>
        <w:t>.</w:t>
      </w:r>
      <w:r w:rsidRPr="00B947DD">
        <w:rPr>
          <w:b/>
        </w:rPr>
        <w:t xml:space="preserve"> Я</w:t>
      </w:r>
      <w:r w:rsidR="00774A89">
        <w:rPr>
          <w:b/>
        </w:rPr>
        <w:t>.</w:t>
      </w:r>
      <w:bookmarkStart w:id="0" w:name="_GoBack"/>
      <w:bookmarkEnd w:id="0"/>
      <w:r w:rsidRPr="00E22E6E">
        <w:t xml:space="preserve">, </w:t>
      </w:r>
      <w:r w:rsidRPr="00B947DD">
        <w:rPr>
          <w:i/>
        </w:rPr>
        <w:t>относно:</w:t>
      </w:r>
      <w:r w:rsidRPr="00E22E6E">
        <w:t xml:space="preserve"> Недостатъчен брой съдове за смесени битови отпадъци обслужващи в.з. "Боровете"</w:t>
      </w:r>
    </w:p>
    <w:p w14:paraId="1062C937" w14:textId="79EDB3E7" w:rsidR="00B947DD" w:rsidRDefault="00B947DD" w:rsidP="00B947DD">
      <w:pPr>
        <w:contextualSpacing/>
        <w:jc w:val="center"/>
        <w:rPr>
          <w:i/>
        </w:rPr>
      </w:pPr>
      <w:r w:rsidRPr="00E22E6E">
        <w:rPr>
          <w:i/>
        </w:rPr>
        <w:tab/>
      </w:r>
    </w:p>
    <w:p w14:paraId="2F1BA80B" w14:textId="530A830A" w:rsidR="00B02413" w:rsidRDefault="00B02413" w:rsidP="00B947DD">
      <w:pPr>
        <w:contextualSpacing/>
        <w:jc w:val="center"/>
        <w:rPr>
          <w:i/>
        </w:rPr>
      </w:pPr>
    </w:p>
    <w:p w14:paraId="5551F6B1" w14:textId="77777777" w:rsidR="00B02413" w:rsidRDefault="00B02413" w:rsidP="00B947DD">
      <w:pPr>
        <w:contextualSpacing/>
        <w:jc w:val="center"/>
        <w:rPr>
          <w:i/>
        </w:rPr>
      </w:pPr>
    </w:p>
    <w:p w14:paraId="6D97F81D" w14:textId="21EDBB64" w:rsidR="00B947DD" w:rsidRPr="00C21706" w:rsidRDefault="00B947DD" w:rsidP="00B947DD">
      <w:pPr>
        <w:ind w:firstLine="708"/>
        <w:jc w:val="both"/>
        <w:rPr>
          <w:rFonts w:eastAsia="Times New Roman"/>
          <w:szCs w:val="24"/>
          <w:lang w:eastAsia="bg-BG"/>
        </w:rPr>
      </w:pPr>
      <w:r w:rsidRPr="00C21706">
        <w:rPr>
          <w:rFonts w:eastAsia="Times New Roman"/>
          <w:szCs w:val="24"/>
          <w:lang w:eastAsia="bg-BG"/>
        </w:rPr>
        <w:lastRenderedPageBreak/>
        <w:t xml:space="preserve">След като се запознаха с </w:t>
      </w:r>
      <w:r w:rsidR="00145C47">
        <w:t>постъпилото</w:t>
      </w:r>
      <w:r w:rsidR="00C21706" w:rsidRPr="00C21706">
        <w:t xml:space="preserve"> становище </w:t>
      </w:r>
      <w:r w:rsidR="00145C47">
        <w:t>от общинска администрация</w:t>
      </w:r>
      <w:r w:rsidRPr="00C21706">
        <w:rPr>
          <w:rFonts w:eastAsia="Times New Roman"/>
          <w:szCs w:val="24"/>
          <w:lang w:eastAsia="bg-BG"/>
        </w:rPr>
        <w:t xml:space="preserve"> и в резултат на явно гласуване, </w:t>
      </w:r>
      <w:r w:rsidRPr="00C21706">
        <w:rPr>
          <w:rFonts w:eastAsia="Times New Roman"/>
          <w:b/>
          <w:bCs/>
          <w:i/>
          <w:iCs/>
          <w:szCs w:val="24"/>
          <w:lang w:eastAsia="bg-BG"/>
        </w:rPr>
        <w:t>с</w:t>
      </w:r>
      <w:r w:rsidR="00C21706" w:rsidRPr="00C21706">
        <w:rPr>
          <w:rFonts w:eastAsia="Times New Roman"/>
          <w:b/>
          <w:bCs/>
          <w:i/>
          <w:iCs/>
          <w:szCs w:val="24"/>
          <w:lang w:eastAsia="bg-BG"/>
        </w:rPr>
        <w:t xml:space="preserve"> 6</w:t>
      </w:r>
      <w:r w:rsidRPr="00C21706">
        <w:rPr>
          <w:rFonts w:eastAsia="Times New Roman"/>
          <w:b/>
          <w:bCs/>
          <w:i/>
          <w:iCs/>
          <w:szCs w:val="24"/>
          <w:lang w:eastAsia="bg-BG"/>
        </w:rPr>
        <w:t xml:space="preserve"> гл. "за", 0 гл. "против" и 0 гл. "въздържал се", </w:t>
      </w:r>
      <w:r w:rsidRPr="00C21706">
        <w:rPr>
          <w:rFonts w:eastAsia="Times New Roman"/>
          <w:szCs w:val="24"/>
          <w:lang w:eastAsia="bg-BG"/>
        </w:rPr>
        <w:t>членовете на Постоянната комисия по устройство на територията произнесоха следното</w:t>
      </w:r>
    </w:p>
    <w:p w14:paraId="7A16741B" w14:textId="77777777" w:rsidR="00B947DD" w:rsidRPr="00C21706" w:rsidRDefault="00B947DD" w:rsidP="00B947DD">
      <w:pPr>
        <w:spacing w:before="100" w:beforeAutospacing="1" w:after="100" w:afterAutospacing="1"/>
        <w:jc w:val="center"/>
        <w:rPr>
          <w:rFonts w:eastAsia="Times New Roman"/>
          <w:b/>
          <w:bCs/>
          <w:szCs w:val="24"/>
          <w:lang w:eastAsia="bg-BG"/>
        </w:rPr>
      </w:pPr>
      <w:r w:rsidRPr="00C21706">
        <w:rPr>
          <w:rFonts w:eastAsia="Times New Roman"/>
          <w:b/>
          <w:bCs/>
          <w:szCs w:val="24"/>
          <w:lang w:eastAsia="bg-BG"/>
        </w:rPr>
        <w:t>РЕШЕНИЕ:</w:t>
      </w:r>
    </w:p>
    <w:p w14:paraId="79CCB8D8" w14:textId="77777777" w:rsidR="00C21706" w:rsidRDefault="00C21706" w:rsidP="00790F49">
      <w:pPr>
        <w:tabs>
          <w:tab w:val="left" w:pos="0"/>
        </w:tabs>
        <w:contextualSpacing/>
        <w:jc w:val="center"/>
      </w:pPr>
      <w:r>
        <w:rPr>
          <w:rStyle w:val="Strong"/>
        </w:rPr>
        <w:t>Приема за сведение</w:t>
      </w:r>
      <w:r>
        <w:t>.</w:t>
      </w:r>
    </w:p>
    <w:p w14:paraId="057DEE8A" w14:textId="38B7AF4C" w:rsidR="00790F49" w:rsidRPr="00790F49" w:rsidRDefault="00790F49" w:rsidP="00790F49">
      <w:pPr>
        <w:tabs>
          <w:tab w:val="left" w:pos="0"/>
        </w:tabs>
        <w:contextualSpacing/>
        <w:jc w:val="center"/>
        <w:rPr>
          <w:b/>
          <w:szCs w:val="24"/>
          <w:u w:val="thick"/>
        </w:rPr>
      </w:pPr>
      <w:r w:rsidRPr="00790F49">
        <w:rPr>
          <w:b/>
          <w:szCs w:val="24"/>
          <w:u w:val="thick"/>
        </w:rPr>
        <w:t>---------------------------------------------------------------------------------------</w:t>
      </w:r>
    </w:p>
    <w:p w14:paraId="4B34E3E5" w14:textId="77777777" w:rsidR="00790F49" w:rsidRPr="00790F49" w:rsidRDefault="00790F49" w:rsidP="00790F49">
      <w:pPr>
        <w:suppressAutoHyphens/>
        <w:autoSpaceDN w:val="0"/>
        <w:spacing w:after="200" w:line="276" w:lineRule="auto"/>
        <w:ind w:left="4956" w:firstLine="708"/>
        <w:contextualSpacing/>
        <w:jc w:val="both"/>
        <w:textAlignment w:val="baseline"/>
        <w:rPr>
          <w:b/>
          <w:szCs w:val="24"/>
        </w:rPr>
      </w:pPr>
    </w:p>
    <w:p w14:paraId="4717B822" w14:textId="3A59CA8C" w:rsidR="00790F49" w:rsidRDefault="00790F49" w:rsidP="00187470">
      <w:pPr>
        <w:suppressAutoHyphens/>
        <w:autoSpaceDN w:val="0"/>
        <w:spacing w:after="200" w:line="276" w:lineRule="auto"/>
        <w:contextualSpacing/>
        <w:jc w:val="both"/>
        <w:textAlignment w:val="baseline"/>
        <w:rPr>
          <w:b/>
          <w:szCs w:val="24"/>
        </w:rPr>
      </w:pPr>
    </w:p>
    <w:p w14:paraId="21BC3E91" w14:textId="4DB9151F" w:rsidR="005D304C" w:rsidRDefault="005D304C" w:rsidP="00187470">
      <w:pPr>
        <w:suppressAutoHyphens/>
        <w:autoSpaceDN w:val="0"/>
        <w:spacing w:after="200" w:line="276" w:lineRule="auto"/>
        <w:contextualSpacing/>
        <w:jc w:val="both"/>
        <w:textAlignment w:val="baseline"/>
        <w:rPr>
          <w:b/>
          <w:szCs w:val="24"/>
        </w:rPr>
      </w:pPr>
    </w:p>
    <w:p w14:paraId="506C14F0" w14:textId="73EB5F8D" w:rsidR="005D304C" w:rsidRDefault="005D304C" w:rsidP="00187470">
      <w:pPr>
        <w:suppressAutoHyphens/>
        <w:autoSpaceDN w:val="0"/>
        <w:spacing w:after="200" w:line="276" w:lineRule="auto"/>
        <w:contextualSpacing/>
        <w:jc w:val="both"/>
        <w:textAlignment w:val="baseline"/>
        <w:rPr>
          <w:b/>
          <w:szCs w:val="24"/>
        </w:rPr>
      </w:pPr>
    </w:p>
    <w:p w14:paraId="27BD9EA8" w14:textId="307C6561" w:rsidR="00FA7802" w:rsidRDefault="00FA7802" w:rsidP="00187470">
      <w:pPr>
        <w:suppressAutoHyphens/>
        <w:autoSpaceDN w:val="0"/>
        <w:spacing w:after="200" w:line="276" w:lineRule="auto"/>
        <w:contextualSpacing/>
        <w:jc w:val="both"/>
        <w:textAlignment w:val="baseline"/>
        <w:rPr>
          <w:b/>
          <w:szCs w:val="24"/>
        </w:rPr>
      </w:pPr>
    </w:p>
    <w:p w14:paraId="2F4A059E" w14:textId="77777777" w:rsidR="00FA7802" w:rsidRPr="00790F49" w:rsidRDefault="00FA7802" w:rsidP="00187470">
      <w:pPr>
        <w:suppressAutoHyphens/>
        <w:autoSpaceDN w:val="0"/>
        <w:spacing w:after="200" w:line="276" w:lineRule="auto"/>
        <w:contextualSpacing/>
        <w:jc w:val="both"/>
        <w:textAlignment w:val="baseline"/>
        <w:rPr>
          <w:b/>
          <w:szCs w:val="24"/>
        </w:rPr>
      </w:pPr>
    </w:p>
    <w:p w14:paraId="73FFD86D" w14:textId="77777777" w:rsidR="00790F49" w:rsidRPr="00790F49" w:rsidRDefault="00790F49" w:rsidP="00790F49">
      <w:pPr>
        <w:suppressAutoHyphens/>
        <w:autoSpaceDN w:val="0"/>
        <w:spacing w:after="200" w:line="276" w:lineRule="auto"/>
        <w:ind w:left="4248"/>
        <w:contextualSpacing/>
        <w:jc w:val="both"/>
        <w:textAlignment w:val="baseline"/>
        <w:rPr>
          <w:b/>
          <w:szCs w:val="24"/>
        </w:rPr>
      </w:pPr>
    </w:p>
    <w:p w14:paraId="391EB2E7" w14:textId="77777777" w:rsidR="00790F49" w:rsidRPr="00790F49" w:rsidRDefault="00790F49" w:rsidP="00790F49">
      <w:pPr>
        <w:suppressAutoHyphens/>
        <w:autoSpaceDN w:val="0"/>
        <w:spacing w:after="200" w:line="276" w:lineRule="auto"/>
        <w:ind w:left="4248"/>
        <w:contextualSpacing/>
        <w:jc w:val="both"/>
        <w:textAlignment w:val="baseline"/>
        <w:rPr>
          <w:b/>
          <w:szCs w:val="24"/>
        </w:rPr>
      </w:pPr>
      <w:r w:rsidRPr="00790F49">
        <w:rPr>
          <w:b/>
          <w:szCs w:val="24"/>
        </w:rPr>
        <w:t>ПРЕДСЕДАТЕЛ:</w:t>
      </w:r>
      <w:r w:rsidRPr="00790F49">
        <w:rPr>
          <w:szCs w:val="24"/>
        </w:rPr>
        <w:t xml:space="preserve"> </w:t>
      </w:r>
      <w:r w:rsidRPr="00790F49">
        <w:rPr>
          <w:b/>
          <w:szCs w:val="24"/>
        </w:rPr>
        <w:t>………………………</w:t>
      </w:r>
    </w:p>
    <w:p w14:paraId="69C21192" w14:textId="77777777" w:rsidR="00790F49" w:rsidRDefault="00790F49" w:rsidP="00790F49">
      <w:pPr>
        <w:suppressAutoHyphens/>
        <w:autoSpaceDN w:val="0"/>
        <w:spacing w:after="200" w:line="276" w:lineRule="auto"/>
        <w:contextualSpacing/>
        <w:jc w:val="both"/>
        <w:textAlignment w:val="baseline"/>
        <w:rPr>
          <w:b/>
          <w:szCs w:val="24"/>
        </w:rPr>
      </w:pPr>
      <w:r w:rsidRPr="00790F49">
        <w:rPr>
          <w:szCs w:val="24"/>
        </w:rPr>
        <w:tab/>
      </w:r>
      <w:r w:rsidRPr="00790F49">
        <w:rPr>
          <w:szCs w:val="24"/>
        </w:rPr>
        <w:tab/>
      </w:r>
      <w:r w:rsidRPr="00790F49">
        <w:rPr>
          <w:szCs w:val="24"/>
        </w:rPr>
        <w:tab/>
      </w:r>
      <w:r w:rsidRPr="00790F49">
        <w:rPr>
          <w:szCs w:val="24"/>
        </w:rPr>
        <w:tab/>
      </w:r>
      <w:r w:rsidRPr="00790F49">
        <w:rPr>
          <w:szCs w:val="24"/>
        </w:rPr>
        <w:tab/>
      </w:r>
      <w:r w:rsidRPr="00790F49">
        <w:rPr>
          <w:szCs w:val="24"/>
        </w:rPr>
        <w:tab/>
      </w:r>
      <w:r w:rsidRPr="00790F49">
        <w:rPr>
          <w:szCs w:val="24"/>
        </w:rPr>
        <w:tab/>
      </w:r>
      <w:r w:rsidRPr="00790F49">
        <w:rPr>
          <w:b/>
          <w:szCs w:val="24"/>
        </w:rPr>
        <w:t xml:space="preserve">(АРХ. </w:t>
      </w:r>
      <w:r w:rsidR="006E2E92" w:rsidRPr="006E2E92">
        <w:rPr>
          <w:rFonts w:eastAsia="Times New Roman"/>
          <w:b/>
          <w:szCs w:val="24"/>
          <w:lang w:eastAsia="bg-BG"/>
        </w:rPr>
        <w:t>ПЕТЪР СТАТЕВ</w:t>
      </w:r>
      <w:r w:rsidRPr="00790F49">
        <w:rPr>
          <w:b/>
          <w:szCs w:val="24"/>
        </w:rPr>
        <w:t>)</w:t>
      </w:r>
    </w:p>
    <w:p w14:paraId="5528FD15" w14:textId="77777777" w:rsidR="006E2E92" w:rsidRPr="00790F49" w:rsidRDefault="006E2E92" w:rsidP="00790F49">
      <w:pPr>
        <w:suppressAutoHyphens/>
        <w:autoSpaceDN w:val="0"/>
        <w:spacing w:after="200" w:line="276" w:lineRule="auto"/>
        <w:contextualSpacing/>
        <w:jc w:val="both"/>
        <w:textAlignment w:val="baseline"/>
        <w:rPr>
          <w:b/>
          <w:szCs w:val="24"/>
        </w:rPr>
      </w:pPr>
    </w:p>
    <w:p w14:paraId="14D75195" w14:textId="45C64DE6" w:rsidR="005D304C" w:rsidRDefault="005D304C" w:rsidP="00790F49">
      <w:pPr>
        <w:suppressAutoHyphens/>
        <w:autoSpaceDN w:val="0"/>
        <w:spacing w:after="200" w:line="276" w:lineRule="auto"/>
        <w:contextualSpacing/>
        <w:jc w:val="both"/>
        <w:textAlignment w:val="baseline"/>
        <w:rPr>
          <w:b/>
          <w:szCs w:val="24"/>
        </w:rPr>
      </w:pPr>
    </w:p>
    <w:p w14:paraId="63A73FAD" w14:textId="2242C8DC" w:rsidR="00FA7802" w:rsidRDefault="00FA7802" w:rsidP="00790F49">
      <w:pPr>
        <w:suppressAutoHyphens/>
        <w:autoSpaceDN w:val="0"/>
        <w:spacing w:after="200" w:line="276" w:lineRule="auto"/>
        <w:contextualSpacing/>
        <w:jc w:val="both"/>
        <w:textAlignment w:val="baseline"/>
        <w:rPr>
          <w:b/>
          <w:szCs w:val="24"/>
        </w:rPr>
      </w:pPr>
    </w:p>
    <w:p w14:paraId="772060CF" w14:textId="302ECA94" w:rsidR="00FA7802" w:rsidRDefault="00FA7802" w:rsidP="00790F49">
      <w:pPr>
        <w:suppressAutoHyphens/>
        <w:autoSpaceDN w:val="0"/>
        <w:spacing w:after="200" w:line="276" w:lineRule="auto"/>
        <w:contextualSpacing/>
        <w:jc w:val="both"/>
        <w:textAlignment w:val="baseline"/>
        <w:rPr>
          <w:b/>
          <w:szCs w:val="24"/>
        </w:rPr>
      </w:pPr>
    </w:p>
    <w:p w14:paraId="0E1E6077" w14:textId="77777777" w:rsidR="00FA7802" w:rsidRDefault="00FA7802" w:rsidP="00790F49">
      <w:pPr>
        <w:suppressAutoHyphens/>
        <w:autoSpaceDN w:val="0"/>
        <w:spacing w:after="200" w:line="276" w:lineRule="auto"/>
        <w:contextualSpacing/>
        <w:jc w:val="both"/>
        <w:textAlignment w:val="baseline"/>
        <w:rPr>
          <w:b/>
          <w:szCs w:val="24"/>
        </w:rPr>
      </w:pPr>
    </w:p>
    <w:p w14:paraId="6E279FF1" w14:textId="77777777" w:rsidR="005D304C" w:rsidRDefault="005D304C" w:rsidP="00790F49">
      <w:pPr>
        <w:suppressAutoHyphens/>
        <w:autoSpaceDN w:val="0"/>
        <w:spacing w:after="200" w:line="276" w:lineRule="auto"/>
        <w:contextualSpacing/>
        <w:jc w:val="both"/>
        <w:textAlignment w:val="baseline"/>
        <w:rPr>
          <w:b/>
          <w:szCs w:val="24"/>
        </w:rPr>
      </w:pPr>
    </w:p>
    <w:p w14:paraId="2081EFD0" w14:textId="23617DE6" w:rsidR="00790F49" w:rsidRPr="00790F49" w:rsidRDefault="00790F49" w:rsidP="00790F49">
      <w:pPr>
        <w:suppressAutoHyphens/>
        <w:autoSpaceDN w:val="0"/>
        <w:spacing w:after="200" w:line="276" w:lineRule="auto"/>
        <w:contextualSpacing/>
        <w:jc w:val="both"/>
        <w:textAlignment w:val="baseline"/>
        <w:rPr>
          <w:i/>
          <w:szCs w:val="24"/>
        </w:rPr>
      </w:pPr>
      <w:r w:rsidRPr="00790F49">
        <w:rPr>
          <w:b/>
          <w:szCs w:val="24"/>
        </w:rPr>
        <w:t>ПРОТОКОЛИСТ:</w:t>
      </w:r>
      <w:r w:rsidRPr="00790F49">
        <w:rPr>
          <w:szCs w:val="24"/>
        </w:rPr>
        <w:t xml:space="preserve"> </w:t>
      </w:r>
      <w:r w:rsidRPr="00790F49">
        <w:rPr>
          <w:b/>
          <w:szCs w:val="24"/>
        </w:rPr>
        <w:t>………………………</w:t>
      </w:r>
    </w:p>
    <w:p w14:paraId="33D9C898" w14:textId="77777777" w:rsidR="00790F49" w:rsidRPr="00187470" w:rsidRDefault="00790F49" w:rsidP="00187470">
      <w:pPr>
        <w:suppressAutoHyphens/>
        <w:autoSpaceDN w:val="0"/>
        <w:spacing w:after="200" w:line="276" w:lineRule="auto"/>
        <w:contextualSpacing/>
        <w:jc w:val="both"/>
        <w:textAlignment w:val="baseline"/>
        <w:rPr>
          <w:b/>
          <w:szCs w:val="24"/>
        </w:rPr>
      </w:pPr>
      <w:r w:rsidRPr="00790F49">
        <w:rPr>
          <w:szCs w:val="24"/>
        </w:rPr>
        <w:tab/>
        <w:t xml:space="preserve">  </w:t>
      </w:r>
      <w:r w:rsidRPr="00790F49">
        <w:rPr>
          <w:szCs w:val="24"/>
        </w:rPr>
        <w:tab/>
        <w:t xml:space="preserve">          </w:t>
      </w:r>
      <w:r w:rsidRPr="00790F49">
        <w:rPr>
          <w:b/>
          <w:szCs w:val="24"/>
        </w:rPr>
        <w:t>(</w:t>
      </w:r>
      <w:r w:rsidR="006E2E92">
        <w:rPr>
          <w:b/>
          <w:szCs w:val="24"/>
        </w:rPr>
        <w:t>Красимира Августова</w:t>
      </w:r>
      <w:r w:rsidRPr="00790F49">
        <w:rPr>
          <w:b/>
          <w:szCs w:val="24"/>
        </w:rPr>
        <w:t>)</w:t>
      </w:r>
    </w:p>
    <w:sectPr w:rsidR="00790F49" w:rsidRPr="00187470" w:rsidSect="007F5505">
      <w:pgSz w:w="11906" w:h="16838" w:code="9"/>
      <w:pgMar w:top="709"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235064"/>
    <w:multiLevelType w:val="hybridMultilevel"/>
    <w:tmpl w:val="73109562"/>
    <w:lvl w:ilvl="0" w:tplc="426C82F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3B5"/>
    <w:rsid w:val="00033E39"/>
    <w:rsid w:val="000A63B5"/>
    <w:rsid w:val="000B0834"/>
    <w:rsid w:val="000C1A6B"/>
    <w:rsid w:val="000D0D93"/>
    <w:rsid w:val="00111FE9"/>
    <w:rsid w:val="001418D3"/>
    <w:rsid w:val="00145C47"/>
    <w:rsid w:val="00161987"/>
    <w:rsid w:val="00180527"/>
    <w:rsid w:val="00187470"/>
    <w:rsid w:val="001A462F"/>
    <w:rsid w:val="001E2C90"/>
    <w:rsid w:val="002D1064"/>
    <w:rsid w:val="002D6CB9"/>
    <w:rsid w:val="002E58BE"/>
    <w:rsid w:val="002E7117"/>
    <w:rsid w:val="002F5253"/>
    <w:rsid w:val="00334452"/>
    <w:rsid w:val="00337B6D"/>
    <w:rsid w:val="00394FC2"/>
    <w:rsid w:val="003A3FD0"/>
    <w:rsid w:val="003B423B"/>
    <w:rsid w:val="003F5497"/>
    <w:rsid w:val="004617D8"/>
    <w:rsid w:val="004B2E35"/>
    <w:rsid w:val="004C2A16"/>
    <w:rsid w:val="004E7F0D"/>
    <w:rsid w:val="005027E8"/>
    <w:rsid w:val="005357E9"/>
    <w:rsid w:val="005427E7"/>
    <w:rsid w:val="005700B8"/>
    <w:rsid w:val="005746EB"/>
    <w:rsid w:val="00580D69"/>
    <w:rsid w:val="00585745"/>
    <w:rsid w:val="00596E30"/>
    <w:rsid w:val="005A0B79"/>
    <w:rsid w:val="005A3649"/>
    <w:rsid w:val="005A7496"/>
    <w:rsid w:val="005D304C"/>
    <w:rsid w:val="005E5729"/>
    <w:rsid w:val="00603282"/>
    <w:rsid w:val="00640842"/>
    <w:rsid w:val="00651027"/>
    <w:rsid w:val="00661742"/>
    <w:rsid w:val="0068032D"/>
    <w:rsid w:val="00695C04"/>
    <w:rsid w:val="006B7150"/>
    <w:rsid w:val="006D56AF"/>
    <w:rsid w:val="006E2E92"/>
    <w:rsid w:val="00722240"/>
    <w:rsid w:val="00724539"/>
    <w:rsid w:val="007317C3"/>
    <w:rsid w:val="00774A80"/>
    <w:rsid w:val="00774A89"/>
    <w:rsid w:val="007860C0"/>
    <w:rsid w:val="00790F49"/>
    <w:rsid w:val="007934AA"/>
    <w:rsid w:val="007A7B7E"/>
    <w:rsid w:val="007B3257"/>
    <w:rsid w:val="007B5C96"/>
    <w:rsid w:val="007D1BA7"/>
    <w:rsid w:val="007F5505"/>
    <w:rsid w:val="00844ABD"/>
    <w:rsid w:val="00856B2E"/>
    <w:rsid w:val="00861B48"/>
    <w:rsid w:val="008678BB"/>
    <w:rsid w:val="008860AD"/>
    <w:rsid w:val="008C2155"/>
    <w:rsid w:val="008C50A0"/>
    <w:rsid w:val="008F2140"/>
    <w:rsid w:val="00914784"/>
    <w:rsid w:val="009331D0"/>
    <w:rsid w:val="00933C8E"/>
    <w:rsid w:val="00947EAE"/>
    <w:rsid w:val="0095124C"/>
    <w:rsid w:val="00967D75"/>
    <w:rsid w:val="009D6B7E"/>
    <w:rsid w:val="009E6118"/>
    <w:rsid w:val="009F2052"/>
    <w:rsid w:val="00A0512C"/>
    <w:rsid w:val="00A153A1"/>
    <w:rsid w:val="00A2400E"/>
    <w:rsid w:val="00A471CF"/>
    <w:rsid w:val="00A47E09"/>
    <w:rsid w:val="00A50A3C"/>
    <w:rsid w:val="00A843DE"/>
    <w:rsid w:val="00A84C1B"/>
    <w:rsid w:val="00AA19E8"/>
    <w:rsid w:val="00AE7C3B"/>
    <w:rsid w:val="00B02413"/>
    <w:rsid w:val="00B05E8E"/>
    <w:rsid w:val="00B701DB"/>
    <w:rsid w:val="00B72E14"/>
    <w:rsid w:val="00B947DD"/>
    <w:rsid w:val="00BA0746"/>
    <w:rsid w:val="00BD3505"/>
    <w:rsid w:val="00BD40D0"/>
    <w:rsid w:val="00C21706"/>
    <w:rsid w:val="00C2467B"/>
    <w:rsid w:val="00C34805"/>
    <w:rsid w:val="00C4421E"/>
    <w:rsid w:val="00C45B29"/>
    <w:rsid w:val="00C55B42"/>
    <w:rsid w:val="00C6734B"/>
    <w:rsid w:val="00C9037A"/>
    <w:rsid w:val="00CA036D"/>
    <w:rsid w:val="00CA4078"/>
    <w:rsid w:val="00CB3B85"/>
    <w:rsid w:val="00CC212D"/>
    <w:rsid w:val="00CD0EC4"/>
    <w:rsid w:val="00CD45C2"/>
    <w:rsid w:val="00D45EC9"/>
    <w:rsid w:val="00D5074B"/>
    <w:rsid w:val="00D714E5"/>
    <w:rsid w:val="00D90C50"/>
    <w:rsid w:val="00D9121A"/>
    <w:rsid w:val="00D937E1"/>
    <w:rsid w:val="00DD24C6"/>
    <w:rsid w:val="00DE367B"/>
    <w:rsid w:val="00E12B93"/>
    <w:rsid w:val="00E31309"/>
    <w:rsid w:val="00E71D2F"/>
    <w:rsid w:val="00E9141D"/>
    <w:rsid w:val="00E94DF6"/>
    <w:rsid w:val="00EB4EA5"/>
    <w:rsid w:val="00F72B77"/>
    <w:rsid w:val="00FA7802"/>
    <w:rsid w:val="00FB3A0C"/>
    <w:rsid w:val="00FB7982"/>
    <w:rsid w:val="00FE4A6B"/>
    <w:rsid w:val="00FF663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4A8FC"/>
  <w15:chartTrackingRefBased/>
  <w15:docId w15:val="{62E65810-0C73-46B9-A6E7-1DD2CA6DC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bg-BG"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2B77"/>
    <w:pPr>
      <w:jc w:val="left"/>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649"/>
    <w:pPr>
      <w:ind w:left="720"/>
      <w:contextualSpacing/>
    </w:pPr>
  </w:style>
  <w:style w:type="paragraph" w:styleId="BalloonText">
    <w:name w:val="Balloon Text"/>
    <w:basedOn w:val="Normal"/>
    <w:link w:val="BalloonTextChar"/>
    <w:uiPriority w:val="99"/>
    <w:semiHidden/>
    <w:unhideWhenUsed/>
    <w:rsid w:val="00CC21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12D"/>
    <w:rPr>
      <w:rFonts w:ascii="Segoe UI" w:hAnsi="Segoe UI" w:cs="Segoe UI"/>
      <w:sz w:val="18"/>
      <w:szCs w:val="18"/>
    </w:rPr>
  </w:style>
  <w:style w:type="character" w:styleId="CommentReference">
    <w:name w:val="annotation reference"/>
    <w:basedOn w:val="DefaultParagraphFont"/>
    <w:uiPriority w:val="99"/>
    <w:semiHidden/>
    <w:unhideWhenUsed/>
    <w:rsid w:val="00914784"/>
    <w:rPr>
      <w:sz w:val="16"/>
      <w:szCs w:val="16"/>
    </w:rPr>
  </w:style>
  <w:style w:type="paragraph" w:styleId="CommentText">
    <w:name w:val="annotation text"/>
    <w:basedOn w:val="Normal"/>
    <w:link w:val="CommentTextChar"/>
    <w:uiPriority w:val="99"/>
    <w:semiHidden/>
    <w:unhideWhenUsed/>
    <w:rsid w:val="00914784"/>
    <w:rPr>
      <w:sz w:val="20"/>
      <w:szCs w:val="20"/>
    </w:rPr>
  </w:style>
  <w:style w:type="character" w:customStyle="1" w:styleId="CommentTextChar">
    <w:name w:val="Comment Text Char"/>
    <w:basedOn w:val="DefaultParagraphFont"/>
    <w:link w:val="CommentText"/>
    <w:uiPriority w:val="99"/>
    <w:semiHidden/>
    <w:rsid w:val="0091478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14784"/>
    <w:rPr>
      <w:b/>
      <w:bCs/>
    </w:rPr>
  </w:style>
  <w:style w:type="character" w:customStyle="1" w:styleId="CommentSubjectChar">
    <w:name w:val="Comment Subject Char"/>
    <w:basedOn w:val="CommentTextChar"/>
    <w:link w:val="CommentSubject"/>
    <w:uiPriority w:val="99"/>
    <w:semiHidden/>
    <w:rsid w:val="00914784"/>
    <w:rPr>
      <w:rFonts w:ascii="Times New Roman" w:hAnsi="Times New Roman" w:cs="Times New Roman"/>
      <w:b/>
      <w:bCs/>
      <w:sz w:val="20"/>
      <w:szCs w:val="20"/>
    </w:rPr>
  </w:style>
  <w:style w:type="character" w:styleId="Strong">
    <w:name w:val="Strong"/>
    <w:basedOn w:val="DefaultParagraphFont"/>
    <w:uiPriority w:val="22"/>
    <w:qFormat/>
    <w:rsid w:val="00FE4A6B"/>
    <w:rPr>
      <w:b/>
      <w:bCs/>
    </w:rPr>
  </w:style>
  <w:style w:type="character" w:styleId="Emphasis">
    <w:name w:val="Emphasis"/>
    <w:basedOn w:val="DefaultParagraphFont"/>
    <w:uiPriority w:val="20"/>
    <w:qFormat/>
    <w:rsid w:val="00FE4A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3565">
      <w:bodyDiv w:val="1"/>
      <w:marLeft w:val="0"/>
      <w:marRight w:val="0"/>
      <w:marTop w:val="0"/>
      <w:marBottom w:val="0"/>
      <w:divBdr>
        <w:top w:val="none" w:sz="0" w:space="0" w:color="auto"/>
        <w:left w:val="none" w:sz="0" w:space="0" w:color="auto"/>
        <w:bottom w:val="none" w:sz="0" w:space="0" w:color="auto"/>
        <w:right w:val="none" w:sz="0" w:space="0" w:color="auto"/>
      </w:divBdr>
      <w:divsChild>
        <w:div w:id="1244804206">
          <w:marLeft w:val="0"/>
          <w:marRight w:val="0"/>
          <w:marTop w:val="0"/>
          <w:marBottom w:val="0"/>
          <w:divBdr>
            <w:top w:val="none" w:sz="0" w:space="0" w:color="auto"/>
            <w:left w:val="none" w:sz="0" w:space="0" w:color="auto"/>
            <w:bottom w:val="none" w:sz="0" w:space="0" w:color="auto"/>
            <w:right w:val="none" w:sz="0" w:space="0" w:color="auto"/>
          </w:divBdr>
          <w:divsChild>
            <w:div w:id="859976943">
              <w:marLeft w:val="0"/>
              <w:marRight w:val="0"/>
              <w:marTop w:val="0"/>
              <w:marBottom w:val="0"/>
              <w:divBdr>
                <w:top w:val="none" w:sz="0" w:space="0" w:color="auto"/>
                <w:left w:val="none" w:sz="0" w:space="0" w:color="auto"/>
                <w:bottom w:val="none" w:sz="0" w:space="0" w:color="auto"/>
                <w:right w:val="none" w:sz="0" w:space="0" w:color="auto"/>
              </w:divBdr>
              <w:divsChild>
                <w:div w:id="1797983931">
                  <w:marLeft w:val="150"/>
                  <w:marRight w:val="150"/>
                  <w:marTop w:val="0"/>
                  <w:marBottom w:val="0"/>
                  <w:divBdr>
                    <w:top w:val="none" w:sz="0" w:space="0" w:color="auto"/>
                    <w:left w:val="none" w:sz="0" w:space="0" w:color="auto"/>
                    <w:bottom w:val="none" w:sz="0" w:space="0" w:color="auto"/>
                    <w:right w:val="none" w:sz="0" w:space="0" w:color="auto"/>
                  </w:divBdr>
                  <w:divsChild>
                    <w:div w:id="590356952">
                      <w:marLeft w:val="0"/>
                      <w:marRight w:val="0"/>
                      <w:marTop w:val="0"/>
                      <w:marBottom w:val="0"/>
                      <w:divBdr>
                        <w:top w:val="none" w:sz="0" w:space="0" w:color="auto"/>
                        <w:left w:val="none" w:sz="0" w:space="0" w:color="auto"/>
                        <w:bottom w:val="none" w:sz="0" w:space="0" w:color="auto"/>
                        <w:right w:val="none" w:sz="0" w:space="0" w:color="auto"/>
                      </w:divBdr>
                      <w:divsChild>
                        <w:div w:id="1345091683">
                          <w:marLeft w:val="0"/>
                          <w:marRight w:val="0"/>
                          <w:marTop w:val="0"/>
                          <w:marBottom w:val="0"/>
                          <w:divBdr>
                            <w:top w:val="none" w:sz="0" w:space="0" w:color="auto"/>
                            <w:left w:val="none" w:sz="0" w:space="0" w:color="auto"/>
                            <w:bottom w:val="none" w:sz="0" w:space="0" w:color="auto"/>
                            <w:right w:val="none" w:sz="0" w:space="0" w:color="auto"/>
                          </w:divBdr>
                          <w:divsChild>
                            <w:div w:id="85662400">
                              <w:marLeft w:val="0"/>
                              <w:marRight w:val="0"/>
                              <w:marTop w:val="0"/>
                              <w:marBottom w:val="0"/>
                              <w:divBdr>
                                <w:top w:val="none" w:sz="0" w:space="0" w:color="auto"/>
                                <w:left w:val="none" w:sz="0" w:space="0" w:color="auto"/>
                                <w:bottom w:val="none" w:sz="0" w:space="0" w:color="auto"/>
                                <w:right w:val="none" w:sz="0" w:space="0" w:color="auto"/>
                              </w:divBdr>
                              <w:divsChild>
                                <w:div w:id="540553032">
                                  <w:marLeft w:val="0"/>
                                  <w:marRight w:val="0"/>
                                  <w:marTop w:val="0"/>
                                  <w:marBottom w:val="0"/>
                                  <w:divBdr>
                                    <w:top w:val="none" w:sz="0" w:space="0" w:color="auto"/>
                                    <w:left w:val="none" w:sz="0" w:space="0" w:color="auto"/>
                                    <w:bottom w:val="none" w:sz="0" w:space="0" w:color="auto"/>
                                    <w:right w:val="none" w:sz="0" w:space="0" w:color="auto"/>
                                  </w:divBdr>
                                  <w:divsChild>
                                    <w:div w:id="91049276">
                                      <w:marLeft w:val="0"/>
                                      <w:marRight w:val="0"/>
                                      <w:marTop w:val="0"/>
                                      <w:marBottom w:val="0"/>
                                      <w:divBdr>
                                        <w:top w:val="none" w:sz="0" w:space="0" w:color="auto"/>
                                        <w:left w:val="none" w:sz="0" w:space="0" w:color="auto"/>
                                        <w:bottom w:val="none" w:sz="0" w:space="0" w:color="auto"/>
                                        <w:right w:val="none" w:sz="0" w:space="0" w:color="auto"/>
                                      </w:divBdr>
                                      <w:divsChild>
                                        <w:div w:id="1269580821">
                                          <w:marLeft w:val="0"/>
                                          <w:marRight w:val="0"/>
                                          <w:marTop w:val="0"/>
                                          <w:marBottom w:val="0"/>
                                          <w:divBdr>
                                            <w:top w:val="none" w:sz="0" w:space="0" w:color="auto"/>
                                            <w:left w:val="none" w:sz="0" w:space="0" w:color="auto"/>
                                            <w:bottom w:val="none" w:sz="0" w:space="0" w:color="auto"/>
                                            <w:right w:val="none" w:sz="0" w:space="0" w:color="auto"/>
                                          </w:divBdr>
                                          <w:divsChild>
                                            <w:div w:id="1624849351">
                                              <w:marLeft w:val="0"/>
                                              <w:marRight w:val="0"/>
                                              <w:marTop w:val="0"/>
                                              <w:marBottom w:val="0"/>
                                              <w:divBdr>
                                                <w:top w:val="none" w:sz="0" w:space="0" w:color="auto"/>
                                                <w:left w:val="none" w:sz="0" w:space="0" w:color="auto"/>
                                                <w:bottom w:val="none" w:sz="0" w:space="0" w:color="auto"/>
                                                <w:right w:val="none" w:sz="0" w:space="0" w:color="auto"/>
                                              </w:divBdr>
                                              <w:divsChild>
                                                <w:div w:id="761729606">
                                                  <w:marLeft w:val="0"/>
                                                  <w:marRight w:val="0"/>
                                                  <w:marTop w:val="0"/>
                                                  <w:marBottom w:val="0"/>
                                                  <w:divBdr>
                                                    <w:top w:val="none" w:sz="0" w:space="0" w:color="auto"/>
                                                    <w:left w:val="none" w:sz="0" w:space="0" w:color="auto"/>
                                                    <w:bottom w:val="none" w:sz="0" w:space="0" w:color="auto"/>
                                                    <w:right w:val="none" w:sz="0" w:space="0" w:color="auto"/>
                                                  </w:divBdr>
                                                  <w:divsChild>
                                                    <w:div w:id="1027483241">
                                                      <w:marLeft w:val="0"/>
                                                      <w:marRight w:val="0"/>
                                                      <w:marTop w:val="0"/>
                                                      <w:marBottom w:val="0"/>
                                                      <w:divBdr>
                                                        <w:top w:val="none" w:sz="0" w:space="0" w:color="auto"/>
                                                        <w:left w:val="none" w:sz="0" w:space="0" w:color="auto"/>
                                                        <w:bottom w:val="none" w:sz="0" w:space="0" w:color="auto"/>
                                                        <w:right w:val="none" w:sz="0" w:space="0" w:color="auto"/>
                                                      </w:divBdr>
                                                      <w:divsChild>
                                                        <w:div w:id="1706366432">
                                                          <w:marLeft w:val="0"/>
                                                          <w:marRight w:val="0"/>
                                                          <w:marTop w:val="0"/>
                                                          <w:marBottom w:val="0"/>
                                                          <w:divBdr>
                                                            <w:top w:val="none" w:sz="0" w:space="0" w:color="auto"/>
                                                            <w:left w:val="none" w:sz="0" w:space="0" w:color="auto"/>
                                                            <w:bottom w:val="none" w:sz="0" w:space="0" w:color="auto"/>
                                                            <w:right w:val="none" w:sz="0" w:space="0" w:color="auto"/>
                                                          </w:divBdr>
                                                          <w:divsChild>
                                                            <w:div w:id="1620794450">
                                                              <w:marLeft w:val="0"/>
                                                              <w:marRight w:val="0"/>
                                                              <w:marTop w:val="0"/>
                                                              <w:marBottom w:val="0"/>
                                                              <w:divBdr>
                                                                <w:top w:val="none" w:sz="0" w:space="0" w:color="auto"/>
                                                                <w:left w:val="none" w:sz="0" w:space="0" w:color="auto"/>
                                                                <w:bottom w:val="none" w:sz="0" w:space="0" w:color="auto"/>
                                                                <w:right w:val="none" w:sz="0" w:space="0" w:color="auto"/>
                                                              </w:divBdr>
                                                              <w:divsChild>
                                                                <w:div w:id="145117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129687">
                                                  <w:marLeft w:val="0"/>
                                                  <w:marRight w:val="0"/>
                                                  <w:marTop w:val="0"/>
                                                  <w:marBottom w:val="0"/>
                                                  <w:divBdr>
                                                    <w:top w:val="none" w:sz="0" w:space="0" w:color="auto"/>
                                                    <w:left w:val="none" w:sz="0" w:space="0" w:color="auto"/>
                                                    <w:bottom w:val="none" w:sz="0" w:space="0" w:color="auto"/>
                                                    <w:right w:val="none" w:sz="0" w:space="0" w:color="auto"/>
                                                  </w:divBdr>
                                                  <w:divsChild>
                                                    <w:div w:id="267932412">
                                                      <w:marLeft w:val="0"/>
                                                      <w:marRight w:val="0"/>
                                                      <w:marTop w:val="0"/>
                                                      <w:marBottom w:val="0"/>
                                                      <w:divBdr>
                                                        <w:top w:val="none" w:sz="0" w:space="0" w:color="auto"/>
                                                        <w:left w:val="none" w:sz="0" w:space="0" w:color="auto"/>
                                                        <w:bottom w:val="none" w:sz="0" w:space="0" w:color="auto"/>
                                                        <w:right w:val="none" w:sz="0" w:space="0" w:color="auto"/>
                                                      </w:divBdr>
                                                      <w:divsChild>
                                                        <w:div w:id="226234866">
                                                          <w:marLeft w:val="0"/>
                                                          <w:marRight w:val="0"/>
                                                          <w:marTop w:val="0"/>
                                                          <w:marBottom w:val="0"/>
                                                          <w:divBdr>
                                                            <w:top w:val="none" w:sz="0" w:space="0" w:color="auto"/>
                                                            <w:left w:val="none" w:sz="0" w:space="0" w:color="auto"/>
                                                            <w:bottom w:val="none" w:sz="0" w:space="0" w:color="auto"/>
                                                            <w:right w:val="none" w:sz="0" w:space="0" w:color="auto"/>
                                                          </w:divBdr>
                                                          <w:divsChild>
                                                            <w:div w:id="353194857">
                                                              <w:marLeft w:val="0"/>
                                                              <w:marRight w:val="0"/>
                                                              <w:marTop w:val="0"/>
                                                              <w:marBottom w:val="0"/>
                                                              <w:divBdr>
                                                                <w:top w:val="none" w:sz="0" w:space="0" w:color="auto"/>
                                                                <w:left w:val="none" w:sz="0" w:space="0" w:color="auto"/>
                                                                <w:bottom w:val="none" w:sz="0" w:space="0" w:color="auto"/>
                                                                <w:right w:val="none" w:sz="0" w:space="0" w:color="auto"/>
                                                              </w:divBdr>
                                                              <w:divsChild>
                                                                <w:div w:id="46000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33899832">
      <w:bodyDiv w:val="1"/>
      <w:marLeft w:val="0"/>
      <w:marRight w:val="0"/>
      <w:marTop w:val="0"/>
      <w:marBottom w:val="0"/>
      <w:divBdr>
        <w:top w:val="none" w:sz="0" w:space="0" w:color="auto"/>
        <w:left w:val="none" w:sz="0" w:space="0" w:color="auto"/>
        <w:bottom w:val="none" w:sz="0" w:space="0" w:color="auto"/>
        <w:right w:val="none" w:sz="0" w:space="0" w:color="auto"/>
      </w:divBdr>
    </w:div>
    <w:div w:id="304625703">
      <w:bodyDiv w:val="1"/>
      <w:marLeft w:val="0"/>
      <w:marRight w:val="0"/>
      <w:marTop w:val="0"/>
      <w:marBottom w:val="0"/>
      <w:divBdr>
        <w:top w:val="none" w:sz="0" w:space="0" w:color="auto"/>
        <w:left w:val="none" w:sz="0" w:space="0" w:color="auto"/>
        <w:bottom w:val="none" w:sz="0" w:space="0" w:color="auto"/>
        <w:right w:val="none" w:sz="0" w:space="0" w:color="auto"/>
      </w:divBdr>
      <w:divsChild>
        <w:div w:id="629937047">
          <w:marLeft w:val="0"/>
          <w:marRight w:val="0"/>
          <w:marTop w:val="0"/>
          <w:marBottom w:val="0"/>
          <w:divBdr>
            <w:top w:val="none" w:sz="0" w:space="0" w:color="auto"/>
            <w:left w:val="none" w:sz="0" w:space="0" w:color="auto"/>
            <w:bottom w:val="none" w:sz="0" w:space="0" w:color="auto"/>
            <w:right w:val="none" w:sz="0" w:space="0" w:color="auto"/>
          </w:divBdr>
        </w:div>
        <w:div w:id="61493191">
          <w:marLeft w:val="0"/>
          <w:marRight w:val="0"/>
          <w:marTop w:val="0"/>
          <w:marBottom w:val="0"/>
          <w:divBdr>
            <w:top w:val="none" w:sz="0" w:space="0" w:color="auto"/>
            <w:left w:val="none" w:sz="0" w:space="0" w:color="auto"/>
            <w:bottom w:val="none" w:sz="0" w:space="0" w:color="auto"/>
            <w:right w:val="none" w:sz="0" w:space="0" w:color="auto"/>
          </w:divBdr>
        </w:div>
      </w:divsChild>
    </w:div>
    <w:div w:id="550701384">
      <w:bodyDiv w:val="1"/>
      <w:marLeft w:val="0"/>
      <w:marRight w:val="0"/>
      <w:marTop w:val="0"/>
      <w:marBottom w:val="0"/>
      <w:divBdr>
        <w:top w:val="none" w:sz="0" w:space="0" w:color="auto"/>
        <w:left w:val="none" w:sz="0" w:space="0" w:color="auto"/>
        <w:bottom w:val="none" w:sz="0" w:space="0" w:color="auto"/>
        <w:right w:val="none" w:sz="0" w:space="0" w:color="auto"/>
      </w:divBdr>
    </w:div>
    <w:div w:id="664941895">
      <w:bodyDiv w:val="1"/>
      <w:marLeft w:val="0"/>
      <w:marRight w:val="0"/>
      <w:marTop w:val="0"/>
      <w:marBottom w:val="0"/>
      <w:divBdr>
        <w:top w:val="none" w:sz="0" w:space="0" w:color="auto"/>
        <w:left w:val="none" w:sz="0" w:space="0" w:color="auto"/>
        <w:bottom w:val="none" w:sz="0" w:space="0" w:color="auto"/>
        <w:right w:val="none" w:sz="0" w:space="0" w:color="auto"/>
      </w:divBdr>
      <w:divsChild>
        <w:div w:id="2059889379">
          <w:marLeft w:val="0"/>
          <w:marRight w:val="0"/>
          <w:marTop w:val="0"/>
          <w:marBottom w:val="0"/>
          <w:divBdr>
            <w:top w:val="none" w:sz="0" w:space="0" w:color="auto"/>
            <w:left w:val="none" w:sz="0" w:space="0" w:color="auto"/>
            <w:bottom w:val="none" w:sz="0" w:space="0" w:color="auto"/>
            <w:right w:val="none" w:sz="0" w:space="0" w:color="auto"/>
          </w:divBdr>
        </w:div>
        <w:div w:id="755636010">
          <w:marLeft w:val="0"/>
          <w:marRight w:val="0"/>
          <w:marTop w:val="0"/>
          <w:marBottom w:val="0"/>
          <w:divBdr>
            <w:top w:val="none" w:sz="0" w:space="0" w:color="auto"/>
            <w:left w:val="none" w:sz="0" w:space="0" w:color="auto"/>
            <w:bottom w:val="none" w:sz="0" w:space="0" w:color="auto"/>
            <w:right w:val="none" w:sz="0" w:space="0" w:color="auto"/>
          </w:divBdr>
        </w:div>
      </w:divsChild>
    </w:div>
    <w:div w:id="754211633">
      <w:bodyDiv w:val="1"/>
      <w:marLeft w:val="0"/>
      <w:marRight w:val="0"/>
      <w:marTop w:val="0"/>
      <w:marBottom w:val="0"/>
      <w:divBdr>
        <w:top w:val="none" w:sz="0" w:space="0" w:color="auto"/>
        <w:left w:val="none" w:sz="0" w:space="0" w:color="auto"/>
        <w:bottom w:val="none" w:sz="0" w:space="0" w:color="auto"/>
        <w:right w:val="none" w:sz="0" w:space="0" w:color="auto"/>
      </w:divBdr>
    </w:div>
    <w:div w:id="941106476">
      <w:bodyDiv w:val="1"/>
      <w:marLeft w:val="0"/>
      <w:marRight w:val="0"/>
      <w:marTop w:val="0"/>
      <w:marBottom w:val="0"/>
      <w:divBdr>
        <w:top w:val="none" w:sz="0" w:space="0" w:color="auto"/>
        <w:left w:val="none" w:sz="0" w:space="0" w:color="auto"/>
        <w:bottom w:val="none" w:sz="0" w:space="0" w:color="auto"/>
        <w:right w:val="none" w:sz="0" w:space="0" w:color="auto"/>
      </w:divBdr>
    </w:div>
    <w:div w:id="982344043">
      <w:bodyDiv w:val="1"/>
      <w:marLeft w:val="0"/>
      <w:marRight w:val="0"/>
      <w:marTop w:val="0"/>
      <w:marBottom w:val="0"/>
      <w:divBdr>
        <w:top w:val="none" w:sz="0" w:space="0" w:color="auto"/>
        <w:left w:val="none" w:sz="0" w:space="0" w:color="auto"/>
        <w:bottom w:val="none" w:sz="0" w:space="0" w:color="auto"/>
        <w:right w:val="none" w:sz="0" w:space="0" w:color="auto"/>
      </w:divBdr>
    </w:div>
    <w:div w:id="1334726748">
      <w:bodyDiv w:val="1"/>
      <w:marLeft w:val="0"/>
      <w:marRight w:val="0"/>
      <w:marTop w:val="0"/>
      <w:marBottom w:val="0"/>
      <w:divBdr>
        <w:top w:val="none" w:sz="0" w:space="0" w:color="auto"/>
        <w:left w:val="none" w:sz="0" w:space="0" w:color="auto"/>
        <w:bottom w:val="none" w:sz="0" w:space="0" w:color="auto"/>
        <w:right w:val="none" w:sz="0" w:space="0" w:color="auto"/>
      </w:divBdr>
      <w:divsChild>
        <w:div w:id="1901862455">
          <w:marLeft w:val="0"/>
          <w:marRight w:val="0"/>
          <w:marTop w:val="0"/>
          <w:marBottom w:val="0"/>
          <w:divBdr>
            <w:top w:val="none" w:sz="0" w:space="0" w:color="auto"/>
            <w:left w:val="none" w:sz="0" w:space="0" w:color="auto"/>
            <w:bottom w:val="none" w:sz="0" w:space="0" w:color="auto"/>
            <w:right w:val="none" w:sz="0" w:space="0" w:color="auto"/>
          </w:divBdr>
        </w:div>
        <w:div w:id="1123966781">
          <w:marLeft w:val="0"/>
          <w:marRight w:val="0"/>
          <w:marTop w:val="0"/>
          <w:marBottom w:val="0"/>
          <w:divBdr>
            <w:top w:val="none" w:sz="0" w:space="0" w:color="auto"/>
            <w:left w:val="none" w:sz="0" w:space="0" w:color="auto"/>
            <w:bottom w:val="none" w:sz="0" w:space="0" w:color="auto"/>
            <w:right w:val="none" w:sz="0" w:space="0" w:color="auto"/>
          </w:divBdr>
        </w:div>
      </w:divsChild>
    </w:div>
    <w:div w:id="1369718615">
      <w:bodyDiv w:val="1"/>
      <w:marLeft w:val="0"/>
      <w:marRight w:val="0"/>
      <w:marTop w:val="0"/>
      <w:marBottom w:val="0"/>
      <w:divBdr>
        <w:top w:val="none" w:sz="0" w:space="0" w:color="auto"/>
        <w:left w:val="none" w:sz="0" w:space="0" w:color="auto"/>
        <w:bottom w:val="none" w:sz="0" w:space="0" w:color="auto"/>
        <w:right w:val="none" w:sz="0" w:space="0" w:color="auto"/>
      </w:divBdr>
      <w:divsChild>
        <w:div w:id="995573522">
          <w:marLeft w:val="0"/>
          <w:marRight w:val="0"/>
          <w:marTop w:val="0"/>
          <w:marBottom w:val="0"/>
          <w:divBdr>
            <w:top w:val="none" w:sz="0" w:space="0" w:color="auto"/>
            <w:left w:val="none" w:sz="0" w:space="0" w:color="auto"/>
            <w:bottom w:val="none" w:sz="0" w:space="0" w:color="auto"/>
            <w:right w:val="none" w:sz="0" w:space="0" w:color="auto"/>
          </w:divBdr>
        </w:div>
        <w:div w:id="555312250">
          <w:marLeft w:val="0"/>
          <w:marRight w:val="0"/>
          <w:marTop w:val="0"/>
          <w:marBottom w:val="0"/>
          <w:divBdr>
            <w:top w:val="none" w:sz="0" w:space="0" w:color="auto"/>
            <w:left w:val="none" w:sz="0" w:space="0" w:color="auto"/>
            <w:bottom w:val="none" w:sz="0" w:space="0" w:color="auto"/>
            <w:right w:val="none" w:sz="0" w:space="0" w:color="auto"/>
          </w:divBdr>
        </w:div>
      </w:divsChild>
    </w:div>
    <w:div w:id="1814327064">
      <w:bodyDiv w:val="1"/>
      <w:marLeft w:val="0"/>
      <w:marRight w:val="0"/>
      <w:marTop w:val="0"/>
      <w:marBottom w:val="0"/>
      <w:divBdr>
        <w:top w:val="none" w:sz="0" w:space="0" w:color="auto"/>
        <w:left w:val="none" w:sz="0" w:space="0" w:color="auto"/>
        <w:bottom w:val="none" w:sz="0" w:space="0" w:color="auto"/>
        <w:right w:val="none" w:sz="0" w:space="0" w:color="auto"/>
      </w:divBdr>
      <w:divsChild>
        <w:div w:id="1070495124">
          <w:marLeft w:val="0"/>
          <w:marRight w:val="0"/>
          <w:marTop w:val="0"/>
          <w:marBottom w:val="0"/>
          <w:divBdr>
            <w:top w:val="none" w:sz="0" w:space="0" w:color="auto"/>
            <w:left w:val="none" w:sz="0" w:space="0" w:color="auto"/>
            <w:bottom w:val="none" w:sz="0" w:space="0" w:color="auto"/>
            <w:right w:val="none" w:sz="0" w:space="0" w:color="auto"/>
          </w:divBdr>
        </w:div>
        <w:div w:id="14071462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1034</TotalTime>
  <Pages>12</Pages>
  <Words>3547</Words>
  <Characters>20219</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Frants</dc:creator>
  <cp:keywords/>
  <dc:description/>
  <cp:lastModifiedBy>Reneta Raykova</cp:lastModifiedBy>
  <cp:revision>38</cp:revision>
  <cp:lastPrinted>2019-11-21T11:05:00Z</cp:lastPrinted>
  <dcterms:created xsi:type="dcterms:W3CDTF">2020-01-23T16:21:00Z</dcterms:created>
  <dcterms:modified xsi:type="dcterms:W3CDTF">2020-10-01T08:25:00Z</dcterms:modified>
</cp:coreProperties>
</file>