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6B1" w:rsidRDefault="000566B1" w:rsidP="000566B1">
      <w:pPr>
        <w:pStyle w:val="Bodytext30"/>
        <w:shd w:val="clear" w:color="auto" w:fill="auto"/>
        <w:spacing w:after="0"/>
        <w:jc w:val="both"/>
        <w:rPr>
          <w:rStyle w:val="Strong"/>
          <w:sz w:val="24"/>
          <w:szCs w:val="24"/>
          <w:lang w:eastAsia="bg-BG"/>
        </w:rPr>
      </w:pPr>
      <w:bookmarkStart w:id="0" w:name="_GoBack"/>
      <w:bookmarkEnd w:id="0"/>
      <w:r>
        <w:rPr>
          <w:sz w:val="28"/>
          <w:szCs w:val="28"/>
        </w:rPr>
        <w:t>Мотиви към проект за изменение и допълнение  на Наредбата за символиката и отличията на Община Бургас</w:t>
      </w:r>
    </w:p>
    <w:p w:rsidR="000566B1" w:rsidRPr="000566B1" w:rsidRDefault="000566B1" w:rsidP="000566B1">
      <w:pPr>
        <w:pStyle w:val="NormalWeb"/>
        <w:spacing w:after="0" w:afterAutospacing="0" w:line="240" w:lineRule="atLeast"/>
        <w:ind w:firstLine="993"/>
        <w:contextualSpacing/>
        <w:jc w:val="both"/>
        <w:rPr>
          <w:sz w:val="28"/>
          <w:szCs w:val="28"/>
        </w:rPr>
      </w:pPr>
      <w:r w:rsidRPr="000566B1">
        <w:rPr>
          <w:rStyle w:val="Strong"/>
          <w:sz w:val="28"/>
          <w:szCs w:val="28"/>
          <w:lang w:val="en-US"/>
        </w:rPr>
        <w:t xml:space="preserve">I. </w:t>
      </w:r>
      <w:r w:rsidRPr="000566B1">
        <w:rPr>
          <w:rStyle w:val="Strong"/>
          <w:sz w:val="28"/>
          <w:szCs w:val="28"/>
        </w:rPr>
        <w:t xml:space="preserve">Причини, които налагат приемане на изменение и допълнение на </w:t>
      </w:r>
      <w:r w:rsidRPr="000566B1">
        <w:rPr>
          <w:b/>
          <w:bCs/>
          <w:sz w:val="28"/>
          <w:szCs w:val="28"/>
        </w:rPr>
        <w:t>Наредбата за символиката и отличията на Община Бургас</w:t>
      </w:r>
      <w:r w:rsidRPr="000566B1">
        <w:rPr>
          <w:rStyle w:val="Strong"/>
          <w:sz w:val="28"/>
          <w:szCs w:val="28"/>
        </w:rPr>
        <w:t>:</w:t>
      </w:r>
    </w:p>
    <w:p w:rsidR="000566B1" w:rsidRPr="000566B1" w:rsidRDefault="000566B1" w:rsidP="000566B1">
      <w:pPr>
        <w:pStyle w:val="NormalWeb"/>
        <w:spacing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 решение по т.18 от </w:t>
      </w:r>
      <w:r w:rsidRPr="000566B1">
        <w:rPr>
          <w:sz w:val="28"/>
          <w:szCs w:val="28"/>
        </w:rPr>
        <w:t>Протокол № 26/23.07.2013 г.</w:t>
      </w:r>
      <w:r>
        <w:rPr>
          <w:sz w:val="28"/>
          <w:szCs w:val="28"/>
        </w:rPr>
        <w:t xml:space="preserve"> </w:t>
      </w:r>
      <w:r w:rsidRPr="000566B1">
        <w:rPr>
          <w:sz w:val="28"/>
          <w:szCs w:val="28"/>
        </w:rPr>
        <w:t xml:space="preserve">Общински съвет-Бургас </w:t>
      </w:r>
      <w:r>
        <w:rPr>
          <w:sz w:val="28"/>
          <w:szCs w:val="28"/>
        </w:rPr>
        <w:t xml:space="preserve">прие </w:t>
      </w:r>
      <w:r w:rsidRPr="000566B1">
        <w:rPr>
          <w:bCs/>
          <w:sz w:val="28"/>
          <w:szCs w:val="28"/>
        </w:rPr>
        <w:t>Наредбата за символиката и отличията на Община Бургас</w:t>
      </w:r>
      <w:r>
        <w:rPr>
          <w:sz w:val="28"/>
          <w:szCs w:val="28"/>
        </w:rPr>
        <w:t>. В процес</w:t>
      </w:r>
      <w:r w:rsidR="000868AE">
        <w:rPr>
          <w:sz w:val="28"/>
          <w:szCs w:val="28"/>
        </w:rPr>
        <w:t>а на прилагане на разпоредбите й</w:t>
      </w:r>
      <w:r>
        <w:rPr>
          <w:sz w:val="28"/>
          <w:szCs w:val="28"/>
        </w:rPr>
        <w:t xml:space="preserve"> се установиха пропуски, които се налагат да бъдат отстранени. </w:t>
      </w:r>
      <w:r w:rsidR="00716020">
        <w:rPr>
          <w:sz w:val="28"/>
          <w:szCs w:val="28"/>
        </w:rPr>
        <w:t>П</w:t>
      </w:r>
      <w:r w:rsidR="000868AE">
        <w:rPr>
          <w:sz w:val="28"/>
          <w:szCs w:val="28"/>
        </w:rPr>
        <w:t xml:space="preserve">очетните отличия и звания на община </w:t>
      </w:r>
      <w:r w:rsidR="00716020">
        <w:rPr>
          <w:sz w:val="28"/>
          <w:szCs w:val="28"/>
        </w:rPr>
        <w:t>Бургас трябва да имат</w:t>
      </w:r>
      <w:r w:rsidR="007B77C2">
        <w:rPr>
          <w:sz w:val="28"/>
          <w:szCs w:val="28"/>
        </w:rPr>
        <w:t xml:space="preserve"> необходимата тежест, което при</w:t>
      </w:r>
      <w:r w:rsidR="000868AE">
        <w:rPr>
          <w:sz w:val="28"/>
          <w:szCs w:val="28"/>
        </w:rPr>
        <w:t xml:space="preserve"> сега действащата наредба се нуждае от допълнително регламентиране</w:t>
      </w:r>
      <w:r w:rsidR="007B77C2">
        <w:rPr>
          <w:sz w:val="28"/>
          <w:szCs w:val="28"/>
        </w:rPr>
        <w:t>.</w:t>
      </w:r>
      <w:r w:rsidR="00716020">
        <w:rPr>
          <w:sz w:val="28"/>
          <w:szCs w:val="28"/>
        </w:rPr>
        <w:t xml:space="preserve"> </w:t>
      </w:r>
      <w:r w:rsidR="00212CA9" w:rsidRPr="00212CA9">
        <w:rPr>
          <w:sz w:val="28"/>
          <w:szCs w:val="28"/>
        </w:rPr>
        <w:t>С предлаганите норми се конкретизират критериите, по които едно</w:t>
      </w:r>
      <w:r w:rsidR="00212CA9">
        <w:rPr>
          <w:sz w:val="28"/>
          <w:szCs w:val="28"/>
        </w:rPr>
        <w:t xml:space="preserve"> лице може да бъде удостоено с</w:t>
      </w:r>
      <w:r w:rsidR="00102204">
        <w:rPr>
          <w:sz w:val="28"/>
          <w:szCs w:val="28"/>
        </w:rPr>
        <w:t xml:space="preserve"> отличията на</w:t>
      </w:r>
      <w:r w:rsidR="00212CA9">
        <w:rPr>
          <w:sz w:val="28"/>
          <w:szCs w:val="28"/>
        </w:rPr>
        <w:t xml:space="preserve"> община Бургас</w:t>
      </w:r>
      <w:r w:rsidR="00102204">
        <w:rPr>
          <w:sz w:val="28"/>
          <w:szCs w:val="28"/>
        </w:rPr>
        <w:t>. Това ще улесни Общинския съвет</w:t>
      </w:r>
      <w:r w:rsidR="00212CA9" w:rsidRPr="00212CA9">
        <w:rPr>
          <w:sz w:val="28"/>
          <w:szCs w:val="28"/>
        </w:rPr>
        <w:t xml:space="preserve"> в преценката при удостояване със звание</w:t>
      </w:r>
      <w:r w:rsidR="00102204">
        <w:rPr>
          <w:sz w:val="28"/>
          <w:szCs w:val="28"/>
        </w:rPr>
        <w:t>то</w:t>
      </w:r>
      <w:r w:rsidR="00212CA9" w:rsidRPr="00212CA9">
        <w:rPr>
          <w:sz w:val="28"/>
          <w:szCs w:val="28"/>
        </w:rPr>
        <w:t>.</w:t>
      </w:r>
      <w:r w:rsidR="00102204">
        <w:rPr>
          <w:sz w:val="28"/>
          <w:szCs w:val="28"/>
        </w:rPr>
        <w:t xml:space="preserve"> </w:t>
      </w:r>
      <w:r w:rsidR="00212CA9">
        <w:rPr>
          <w:sz w:val="28"/>
          <w:szCs w:val="28"/>
        </w:rPr>
        <w:t>Необходимо е</w:t>
      </w:r>
      <w:r w:rsidR="00FA7E50">
        <w:rPr>
          <w:sz w:val="28"/>
          <w:szCs w:val="28"/>
        </w:rPr>
        <w:t xml:space="preserve"> също и</w:t>
      </w:r>
      <w:r w:rsidR="00212CA9">
        <w:rPr>
          <w:sz w:val="28"/>
          <w:szCs w:val="28"/>
        </w:rPr>
        <w:t xml:space="preserve"> повишаване на гражданската активност в процеса на удостояване с отличията на община Бургас.</w:t>
      </w:r>
    </w:p>
    <w:p w:rsidR="000566B1" w:rsidRPr="000566B1" w:rsidRDefault="000566B1" w:rsidP="000566B1">
      <w:pPr>
        <w:pStyle w:val="NormalWeb"/>
        <w:spacing w:after="0" w:afterAutospacing="0" w:line="240" w:lineRule="atLeast"/>
        <w:contextualSpacing/>
        <w:jc w:val="both"/>
        <w:rPr>
          <w:sz w:val="28"/>
          <w:szCs w:val="28"/>
        </w:rPr>
      </w:pPr>
    </w:p>
    <w:p w:rsidR="000566B1" w:rsidRPr="000566B1" w:rsidRDefault="000566B1" w:rsidP="000566B1">
      <w:pPr>
        <w:pStyle w:val="NormalWeb"/>
        <w:spacing w:after="0" w:afterAutospacing="0" w:line="240" w:lineRule="atLeast"/>
        <w:contextualSpacing/>
        <w:jc w:val="both"/>
        <w:rPr>
          <w:sz w:val="28"/>
          <w:szCs w:val="28"/>
        </w:rPr>
      </w:pPr>
      <w:r>
        <w:rPr>
          <w:rStyle w:val="Strong"/>
          <w:sz w:val="28"/>
          <w:szCs w:val="28"/>
        </w:rPr>
        <w:t>             </w:t>
      </w:r>
      <w:r w:rsidRPr="000566B1">
        <w:rPr>
          <w:rStyle w:val="Strong"/>
          <w:sz w:val="28"/>
          <w:szCs w:val="28"/>
          <w:lang w:val="en-US"/>
        </w:rPr>
        <w:t xml:space="preserve">II. </w:t>
      </w:r>
      <w:r w:rsidRPr="000566B1">
        <w:rPr>
          <w:rStyle w:val="Strong"/>
          <w:sz w:val="28"/>
          <w:szCs w:val="28"/>
        </w:rPr>
        <w:t>Цели, които се поставят с предложения изменения и допълнения:</w:t>
      </w:r>
    </w:p>
    <w:p w:rsidR="000566B1" w:rsidRDefault="000566B1" w:rsidP="000566B1">
      <w:pPr>
        <w:pStyle w:val="NormalWeb"/>
        <w:spacing w:after="0" w:afterAutospacing="0" w:line="240" w:lineRule="atLeast"/>
        <w:ind w:firstLine="99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Целта, която се преследва с новите текстове, е </w:t>
      </w:r>
      <w:r w:rsidR="00102204">
        <w:rPr>
          <w:sz w:val="28"/>
          <w:szCs w:val="28"/>
        </w:rPr>
        <w:t>постигане на ефективна и структурирана вътрешна правна уредба, както и попълване на празнотите в действащата към момента Наредба</w:t>
      </w:r>
      <w:r>
        <w:rPr>
          <w:sz w:val="28"/>
          <w:szCs w:val="28"/>
        </w:rPr>
        <w:t>.</w:t>
      </w:r>
    </w:p>
    <w:p w:rsidR="000566B1" w:rsidRDefault="000566B1" w:rsidP="000566B1">
      <w:pPr>
        <w:pStyle w:val="NormalWeb"/>
        <w:spacing w:after="0" w:afterAutospacing="0" w:line="240" w:lineRule="atLeast"/>
        <w:ind w:firstLine="993"/>
        <w:contextualSpacing/>
        <w:jc w:val="both"/>
        <w:rPr>
          <w:sz w:val="28"/>
          <w:szCs w:val="28"/>
        </w:rPr>
      </w:pPr>
    </w:p>
    <w:p w:rsidR="000566B1" w:rsidRPr="000566B1" w:rsidRDefault="000566B1" w:rsidP="000566B1">
      <w:pPr>
        <w:pStyle w:val="NormalWeb"/>
        <w:spacing w:after="0" w:afterAutospacing="0"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         </w:t>
      </w:r>
      <w:r w:rsidRPr="000566B1">
        <w:rPr>
          <w:b/>
          <w:sz w:val="28"/>
          <w:szCs w:val="28"/>
          <w:lang w:val="en-US"/>
        </w:rPr>
        <w:t>III</w:t>
      </w:r>
      <w:r w:rsidRPr="000566B1">
        <w:rPr>
          <w:sz w:val="28"/>
          <w:szCs w:val="28"/>
          <w:lang w:val="en-US"/>
        </w:rPr>
        <w:t>.</w:t>
      </w:r>
      <w:r w:rsidRPr="000566B1">
        <w:rPr>
          <w:sz w:val="28"/>
          <w:szCs w:val="28"/>
        </w:rPr>
        <w:t> </w:t>
      </w:r>
      <w:r w:rsidRPr="000566B1">
        <w:rPr>
          <w:rStyle w:val="Strong"/>
          <w:sz w:val="28"/>
          <w:szCs w:val="28"/>
        </w:rPr>
        <w:t>Финансови и други средства, необходими за прилагане на новият правилник.</w:t>
      </w:r>
    </w:p>
    <w:p w:rsidR="000566B1" w:rsidRDefault="000566B1" w:rsidP="000566B1">
      <w:pPr>
        <w:pStyle w:val="NormalWeb"/>
        <w:spacing w:after="0" w:afterAutospacing="0"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           За прилагането на изменението и допълнението на </w:t>
      </w:r>
      <w:r w:rsidR="00212CA9">
        <w:rPr>
          <w:sz w:val="28"/>
          <w:szCs w:val="28"/>
        </w:rPr>
        <w:t>Наредбата</w:t>
      </w:r>
      <w:r>
        <w:rPr>
          <w:sz w:val="28"/>
          <w:szCs w:val="28"/>
        </w:rPr>
        <w:t>, не са необходими д</w:t>
      </w:r>
      <w:r w:rsidR="00212CA9">
        <w:rPr>
          <w:sz w:val="28"/>
          <w:szCs w:val="28"/>
        </w:rPr>
        <w:t>опълнителни финансови средства.</w:t>
      </w:r>
    </w:p>
    <w:p w:rsidR="000566B1" w:rsidRDefault="000566B1" w:rsidP="000566B1">
      <w:pPr>
        <w:pStyle w:val="NormalWeb"/>
        <w:spacing w:after="0" w:afterAutospacing="0" w:line="240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0566B1" w:rsidRPr="000566B1" w:rsidRDefault="000566B1" w:rsidP="000566B1">
      <w:pPr>
        <w:pStyle w:val="NormalWeb"/>
        <w:spacing w:after="0" w:afterAutospacing="0" w:line="240" w:lineRule="atLeast"/>
        <w:ind w:firstLine="709"/>
        <w:contextualSpacing/>
        <w:jc w:val="both"/>
        <w:rPr>
          <w:sz w:val="28"/>
          <w:szCs w:val="28"/>
        </w:rPr>
      </w:pPr>
      <w:r w:rsidRPr="000566B1">
        <w:rPr>
          <w:b/>
          <w:sz w:val="28"/>
          <w:szCs w:val="28"/>
          <w:lang w:val="en-US"/>
        </w:rPr>
        <w:t>IV</w:t>
      </w:r>
      <w:r w:rsidRPr="000566B1">
        <w:rPr>
          <w:b/>
          <w:sz w:val="28"/>
          <w:szCs w:val="28"/>
        </w:rPr>
        <w:t xml:space="preserve">. </w:t>
      </w:r>
      <w:r w:rsidRPr="000566B1">
        <w:rPr>
          <w:rStyle w:val="Strong"/>
          <w:sz w:val="28"/>
          <w:szCs w:val="28"/>
        </w:rPr>
        <w:t>Очаквани резултати от прилагането.</w:t>
      </w:r>
    </w:p>
    <w:p w:rsidR="000566B1" w:rsidRDefault="00212CA9" w:rsidP="000566B1">
      <w:pPr>
        <w:pStyle w:val="NormalWeb"/>
        <w:spacing w:after="0" w:afterAutospacing="0" w:line="240" w:lineRule="atLeast"/>
        <w:ind w:firstLine="708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Очакваните резултати от приемане на изменения и допълнения в </w:t>
      </w:r>
      <w:r w:rsidRPr="00212CA9">
        <w:rPr>
          <w:bCs/>
          <w:sz w:val="28"/>
          <w:szCs w:val="28"/>
        </w:rPr>
        <w:t>Наредбата за символиката и отличията на Община Бургас</w:t>
      </w:r>
      <w:r>
        <w:rPr>
          <w:bCs/>
          <w:sz w:val="28"/>
          <w:szCs w:val="28"/>
        </w:rPr>
        <w:t xml:space="preserve"> са преодоляване на недостатъците, констатирани в практиката по прилагане на действащата наредба</w:t>
      </w:r>
      <w:r w:rsidR="000566B1" w:rsidRPr="005A4CC7">
        <w:rPr>
          <w:bCs/>
          <w:sz w:val="28"/>
          <w:szCs w:val="28"/>
        </w:rPr>
        <w:t>.</w:t>
      </w:r>
    </w:p>
    <w:p w:rsidR="000566B1" w:rsidRDefault="000566B1" w:rsidP="000566B1">
      <w:pPr>
        <w:pStyle w:val="NormalWeb"/>
        <w:spacing w:after="0" w:afterAutospacing="0" w:line="240" w:lineRule="atLeast"/>
        <w:ind w:firstLine="708"/>
        <w:contextualSpacing/>
        <w:jc w:val="both"/>
        <w:rPr>
          <w:bCs/>
          <w:sz w:val="28"/>
          <w:szCs w:val="28"/>
        </w:rPr>
      </w:pPr>
    </w:p>
    <w:p w:rsidR="000566B1" w:rsidRPr="000566B1" w:rsidRDefault="000566B1" w:rsidP="000566B1">
      <w:pPr>
        <w:pStyle w:val="NormalWeb"/>
        <w:ind w:firstLine="709"/>
        <w:contextualSpacing/>
        <w:rPr>
          <w:b/>
          <w:bCs/>
          <w:sz w:val="28"/>
          <w:szCs w:val="28"/>
        </w:rPr>
      </w:pPr>
      <w:r w:rsidRPr="000566B1">
        <w:rPr>
          <w:b/>
          <w:bCs/>
          <w:sz w:val="28"/>
          <w:szCs w:val="28"/>
          <w:lang w:val="en-US"/>
        </w:rPr>
        <w:t>V</w:t>
      </w:r>
      <w:r w:rsidRPr="000566B1">
        <w:rPr>
          <w:b/>
          <w:bCs/>
          <w:sz w:val="28"/>
          <w:szCs w:val="28"/>
        </w:rPr>
        <w:t>. Анализ на съответствието с правото на Европейския съюз.</w:t>
      </w:r>
    </w:p>
    <w:p w:rsidR="000566B1" w:rsidRPr="006D4AD3" w:rsidRDefault="000566B1" w:rsidP="000566B1">
      <w:pPr>
        <w:pStyle w:val="NormalWeb"/>
        <w:ind w:firstLine="709"/>
        <w:contextualSpacing/>
        <w:jc w:val="both"/>
        <w:rPr>
          <w:bCs/>
          <w:sz w:val="28"/>
          <w:szCs w:val="28"/>
        </w:rPr>
      </w:pPr>
      <w:r w:rsidRPr="006D4AD3">
        <w:rPr>
          <w:bCs/>
          <w:sz w:val="28"/>
          <w:szCs w:val="28"/>
        </w:rPr>
        <w:t xml:space="preserve">Предложеното изменение и допълнение на </w:t>
      </w:r>
      <w:r w:rsidR="00212CA9" w:rsidRPr="00212CA9">
        <w:rPr>
          <w:bCs/>
          <w:sz w:val="28"/>
          <w:szCs w:val="28"/>
        </w:rPr>
        <w:t>Наредбата за символиката и отличията на Община Бургас</w:t>
      </w:r>
      <w:r w:rsidRPr="006D4AD3">
        <w:rPr>
          <w:bCs/>
          <w:sz w:val="28"/>
          <w:szCs w:val="28"/>
        </w:rPr>
        <w:t xml:space="preserve"> е в съответствие с европейското законодателство.</w:t>
      </w:r>
    </w:p>
    <w:p w:rsidR="000566B1" w:rsidRDefault="000566B1" w:rsidP="000566B1">
      <w:pPr>
        <w:pStyle w:val="NormalWeb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0566B1" w:rsidRDefault="000566B1" w:rsidP="000566B1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</w:p>
    <w:p w:rsidR="000566B1" w:rsidRDefault="000566B1" w:rsidP="000566B1"/>
    <w:p w:rsidR="00432F46" w:rsidRDefault="00432F46"/>
    <w:sectPr w:rsidR="00432F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6B1"/>
    <w:rsid w:val="000566B1"/>
    <w:rsid w:val="000868AE"/>
    <w:rsid w:val="00102204"/>
    <w:rsid w:val="00212CA9"/>
    <w:rsid w:val="00367153"/>
    <w:rsid w:val="00425840"/>
    <w:rsid w:val="00432F46"/>
    <w:rsid w:val="00716020"/>
    <w:rsid w:val="007B16C5"/>
    <w:rsid w:val="007B77C2"/>
    <w:rsid w:val="00A167D6"/>
    <w:rsid w:val="00BD5C0F"/>
    <w:rsid w:val="00E510B0"/>
    <w:rsid w:val="00EF0C78"/>
    <w:rsid w:val="00F70C6C"/>
    <w:rsid w:val="00FA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C71BD2-C512-4DC1-AC0C-19F557172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66B1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566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Bodytext3">
    <w:name w:val="Body text (3)_"/>
    <w:basedOn w:val="DefaultParagraphFont"/>
    <w:link w:val="Bodytext30"/>
    <w:locked/>
    <w:rsid w:val="000566B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0566B1"/>
    <w:pPr>
      <w:widowControl w:val="0"/>
      <w:shd w:val="clear" w:color="auto" w:fill="FFFFFF"/>
      <w:spacing w:after="600" w:line="307" w:lineRule="exact"/>
      <w:jc w:val="center"/>
    </w:pPr>
    <w:rPr>
      <w:rFonts w:ascii="Times New Roman" w:eastAsia="Times New Roman" w:hAnsi="Times New Roman"/>
      <w:b/>
      <w:bCs/>
    </w:rPr>
  </w:style>
  <w:style w:type="character" w:styleId="Strong">
    <w:name w:val="Strong"/>
    <w:basedOn w:val="DefaultParagraphFont"/>
    <w:uiPriority w:val="22"/>
    <w:qFormat/>
    <w:rsid w:val="000566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Galina Teneva</cp:lastModifiedBy>
  <cp:revision>2</cp:revision>
  <dcterms:created xsi:type="dcterms:W3CDTF">2020-10-30T11:27:00Z</dcterms:created>
  <dcterms:modified xsi:type="dcterms:W3CDTF">2020-10-30T11:27:00Z</dcterms:modified>
</cp:coreProperties>
</file>