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FA3" w:rsidRPr="007E3CCF" w:rsidRDefault="00C25FA3" w:rsidP="00C25FA3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3D70C0A1" wp14:editId="299AB802">
            <wp:simplePos x="0" y="0"/>
            <wp:positionH relativeFrom="margin">
              <wp:align>left</wp:align>
            </wp:positionH>
            <wp:positionV relativeFrom="paragraph">
              <wp:posOffset>-371475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3CCF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C25FA3" w:rsidRPr="007E3CCF" w:rsidRDefault="00C25FA3" w:rsidP="00C25FA3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7E3CCF">
        <w:rPr>
          <w:rFonts w:ascii="Tahoma" w:eastAsia="Times New Roman" w:hAnsi="Tahoma" w:cs="Arial"/>
          <w:sz w:val="20"/>
          <w:szCs w:val="20"/>
          <w:lang w:eastAsia="ar-SA"/>
        </w:rPr>
        <w:t>8000 Бургас, ул. ”Александровска” № 26</w:t>
      </w:r>
    </w:p>
    <w:p w:rsidR="00C25FA3" w:rsidRPr="007E3CCF" w:rsidRDefault="00C25FA3" w:rsidP="00C25FA3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7E3CCF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</w:t>
      </w:r>
      <w:hyperlink r:id="rId6" w:history="1">
        <w:r w:rsidRPr="007E3C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Pr="007E3C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Pr="007E3C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Pr="007E3C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Pr="007E3CCF">
        <w:rPr>
          <w:rFonts w:ascii="Tahoma" w:eastAsia="Times New Roman" w:hAnsi="Tahoma" w:cs="Times New Roman"/>
          <w:sz w:val="20"/>
          <w:szCs w:val="20"/>
          <w:lang w:val="en-US" w:eastAsia="ar-SA"/>
        </w:rPr>
        <w:t>; e-mail</w:t>
      </w:r>
      <w:r w:rsidRPr="007E3CCF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Pr="007E3CCF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Pr="007E3CCF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Pr="007E3CCF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Pr="007E3CCF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Pr="007E3CCF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:rsidR="00C25FA3" w:rsidRPr="007E3CCF" w:rsidRDefault="00C25FA3" w:rsidP="00C25FA3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2F91DE33" wp14:editId="0A060A38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E338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C25FA3" w:rsidRPr="007E3CCF" w:rsidRDefault="00C25FA3" w:rsidP="00C25FA3">
      <w:pPr>
        <w:pBdr>
          <w:bottom w:val="single" w:sz="6" w:space="1" w:color="000000"/>
        </w:pBdr>
        <w:suppressAutoHyphens/>
        <w:autoSpaceDN w:val="0"/>
        <w:spacing w:before="240"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ПОСТОЯННА КОМИСИЯ </w:t>
      </w:r>
      <w:r w:rsidRPr="007E3CCF">
        <w:rPr>
          <w:rFonts w:ascii="Times New Roman" w:eastAsia="Calibri" w:hAnsi="Times New Roman" w:cs="Times New Roman"/>
          <w:b/>
          <w:sz w:val="24"/>
          <w:szCs w:val="24"/>
        </w:rPr>
        <w:t>ПО СПОРТ, ДЕЦА И МЛАДЕЖКИ ДЕЙНОСТИ</w:t>
      </w:r>
    </w:p>
    <w:p w:rsidR="00C25FA3" w:rsidRPr="007E3CCF" w:rsidRDefault="00C25FA3" w:rsidP="00C25FA3">
      <w:pPr>
        <w:pBdr>
          <w:bottom w:val="single" w:sz="6" w:space="1" w:color="000000"/>
        </w:pBdr>
        <w:suppressAutoHyphens/>
        <w:autoSpaceDN w:val="0"/>
        <w:spacing w:after="200" w:line="240" w:lineRule="auto"/>
        <w:rPr>
          <w:rFonts w:ascii="Calibri" w:eastAsia="Calibri" w:hAnsi="Calibri" w:cs="Times New Roman"/>
        </w:rPr>
      </w:pPr>
    </w:p>
    <w:p w:rsidR="00C25FA3" w:rsidRPr="007E3CCF" w:rsidRDefault="00C25FA3" w:rsidP="00C25FA3">
      <w:pPr>
        <w:suppressAutoHyphens/>
        <w:autoSpaceDN w:val="0"/>
        <w:spacing w:after="0" w:line="240" w:lineRule="auto"/>
        <w:rPr>
          <w:rFonts w:ascii="Calibri" w:eastAsia="Calibri" w:hAnsi="Calibri" w:cs="Times New Roman"/>
          <w:lang w:val="ru-RU"/>
        </w:rPr>
      </w:pPr>
    </w:p>
    <w:p w:rsidR="00C25FA3" w:rsidRPr="007E3CCF" w:rsidRDefault="00C25FA3" w:rsidP="00C25FA3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7E3CC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10</w:t>
      </w:r>
    </w:p>
    <w:p w:rsidR="00C25FA3" w:rsidRPr="007E3CCF" w:rsidRDefault="00C25FA3" w:rsidP="00C25FA3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C25FA3" w:rsidRPr="007E3CCF" w:rsidRDefault="00C25FA3" w:rsidP="00C25FA3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.2020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часа, в </w:t>
      </w:r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Зала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>, ет. 1, Община Бургас, ул. „Александровска“ № 26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извънредно 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 на ПКСДМД.</w:t>
      </w:r>
    </w:p>
    <w:p w:rsidR="00C25FA3" w:rsidRDefault="00C25FA3" w:rsidP="00C25FA3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присъстваха: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</w:t>
      </w:r>
      <w:r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– председател, членове: Станимир Апостолов, Георги Маринчев, Бойчо Георгиев, Красимир Калудов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Стоян Колев и Тодор Йосифов. </w:t>
      </w:r>
    </w:p>
    <w:p w:rsidR="0038472F" w:rsidRPr="00632088" w:rsidRDefault="00C25FA3" w:rsidP="00632088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472F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общинска администрация присъстваха: Диана Саватева – зам.-кмет „Култура, туризъм и спорт“,</w:t>
      </w:r>
      <w:r w:rsidR="0038472F" w:rsidRPr="0038472F">
        <w:t xml:space="preserve"> </w:t>
      </w:r>
      <w:r w:rsidR="0038472F" w:rsidRPr="0038472F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Йорданка Ананиева – зам.-кмет „Образование, здравеопазване, социални дейности и младежки политики“</w:t>
      </w:r>
      <w:r w:rsidR="0038472F">
        <w:rPr>
          <w:rFonts w:ascii="Times New Roman" w:eastAsia="Times New Roman" w:hAnsi="Times New Roman" w:cs="Times New Roman"/>
          <w:sz w:val="24"/>
          <w:szCs w:val="24"/>
          <w:lang w:eastAsia="bg-BG"/>
        </w:rPr>
        <w:t>, Живко Иванов – управител ОП „Спортни имоти</w:t>
      </w:r>
      <w:r w:rsidR="0038472F" w:rsidRPr="0038472F">
        <w:rPr>
          <w:rFonts w:ascii="Times New Roman" w:eastAsia="Times New Roman" w:hAnsi="Times New Roman" w:cs="Times New Roman"/>
          <w:sz w:val="24"/>
          <w:szCs w:val="24"/>
          <w:lang w:eastAsia="bg-BG"/>
        </w:rPr>
        <w:t>“ и Веселина Деведжиева – началник на отдел „Спорт, превенции и младежки дейности“.</w:t>
      </w:r>
      <w:r w:rsidR="006320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32088">
        <w:rPr>
          <w:rFonts w:ascii="Times New Roman" w:eastAsia="Times New Roman" w:hAnsi="Times New Roman"/>
          <w:sz w:val="24"/>
          <w:szCs w:val="24"/>
          <w:lang w:eastAsia="my-MM" w:bidi="my-MM"/>
        </w:rPr>
        <w:t>Присъства</w:t>
      </w:r>
      <w:r w:rsidR="0038472F" w:rsidRPr="00632088">
        <w:rPr>
          <w:rFonts w:ascii="Times New Roman" w:eastAsia="Times New Roman" w:hAnsi="Times New Roman"/>
          <w:sz w:val="24"/>
          <w:szCs w:val="24"/>
          <w:lang w:eastAsia="my-MM" w:bidi="my-MM"/>
        </w:rPr>
        <w:t>ха</w:t>
      </w:r>
      <w:r w:rsidRPr="00632088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още</w:t>
      </w:r>
      <w:r w:rsidR="0038472F" w:rsidRPr="00632088">
        <w:rPr>
          <w:rFonts w:ascii="Times New Roman" w:eastAsia="Times New Roman" w:hAnsi="Times New Roman"/>
          <w:sz w:val="24"/>
          <w:szCs w:val="24"/>
          <w:lang w:eastAsia="my-MM" w:bidi="my-MM"/>
        </w:rPr>
        <w:t>:</w:t>
      </w:r>
      <w:r w:rsidRPr="00A816B6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="00632088" w:rsidRPr="006320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Андрей Рунчев – председател на </w:t>
      </w:r>
      <w:r w:rsidR="00C11A3D">
        <w:rPr>
          <w:rFonts w:ascii="Times New Roman" w:eastAsia="Times New Roman" w:hAnsi="Times New Roman" w:cs="Times New Roman"/>
          <w:sz w:val="24"/>
          <w:szCs w:val="24"/>
          <w:lang w:eastAsia="bg-BG"/>
        </w:rPr>
        <w:t>Съвета</w:t>
      </w:r>
      <w:r w:rsidR="00632088" w:rsidRPr="006320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директорите на ПСФК „Нефтохимик 2010“ АД</w:t>
      </w:r>
      <w:r w:rsidR="006320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632088" w:rsidRPr="006320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Анелия Златкова – член на </w:t>
      </w:r>
      <w:r w:rsidR="00C11A3D" w:rsidRPr="00632088">
        <w:rPr>
          <w:rFonts w:ascii="Times New Roman" w:eastAsia="Times New Roman" w:hAnsi="Times New Roman" w:cs="Times New Roman"/>
          <w:sz w:val="24"/>
          <w:szCs w:val="24"/>
          <w:lang w:eastAsia="bg-BG"/>
        </w:rPr>
        <w:t>У</w:t>
      </w:r>
      <w:r w:rsidR="00632088" w:rsidRPr="0063208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правителния съвет на ПСФК „Нефтохимик 2010“ АД</w:t>
      </w:r>
      <w:r w:rsidR="006320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632088" w:rsidRPr="006320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Койчо Желев – изпълнителен директор и член на </w:t>
      </w:r>
      <w:r w:rsidR="00C11A3D" w:rsidRPr="00632088">
        <w:rPr>
          <w:rFonts w:ascii="Times New Roman" w:eastAsia="Times New Roman" w:hAnsi="Times New Roman" w:cs="Times New Roman"/>
          <w:sz w:val="24"/>
          <w:szCs w:val="24"/>
          <w:lang w:eastAsia="bg-BG"/>
        </w:rPr>
        <w:t>У</w:t>
      </w:r>
      <w:r w:rsidR="00632088" w:rsidRPr="0063208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правителния съвет на ПСФК „Нефтохимик 2010“ АД</w:t>
      </w:r>
      <w:r w:rsidR="0063208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8763DE" w:rsidRPr="000A3384" w:rsidRDefault="008763DE" w:rsidP="000A338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774426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седанието откри и ръководи </w:t>
      </w:r>
      <w:r w:rsidRPr="0077442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председателят на ПК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СДМД</w:t>
      </w:r>
      <w:r w:rsidRPr="007744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инж. Йордан Георгиев, като</w:t>
      </w:r>
      <w:r w:rsidR="000A33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обявеният дневен ред подкрепен </w:t>
      </w:r>
      <w:r w:rsidR="000A3384">
        <w:rPr>
          <w:rFonts w:ascii="Times New Roman" w:hAnsi="Times New Roman" w:cs="Times New Roman"/>
          <w:sz w:val="24"/>
          <w:szCs w:val="24"/>
        </w:rPr>
        <w:t>единодушно</w:t>
      </w:r>
      <w:r w:rsidR="000A3384" w:rsidRPr="000A3384">
        <w:rPr>
          <w:rFonts w:ascii="Times New Roman" w:hAnsi="Times New Roman" w:cs="Times New Roman"/>
          <w:i/>
          <w:sz w:val="24"/>
          <w:szCs w:val="24"/>
        </w:rPr>
        <w:t xml:space="preserve">, с </w:t>
      </w:r>
      <w:r w:rsidR="000A3384" w:rsidRPr="000A338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6 гл. „за“,</w:t>
      </w:r>
      <w:r w:rsidR="000A338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0A3384" w:rsidRPr="000A33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комисията решиха </w:t>
      </w:r>
      <w:r w:rsidR="000A3384">
        <w:rPr>
          <w:rFonts w:ascii="Times New Roman" w:hAnsi="Times New Roman" w:cs="Times New Roman"/>
          <w:sz w:val="24"/>
          <w:szCs w:val="24"/>
        </w:rPr>
        <w:t>в залата да бъд</w:t>
      </w:r>
      <w:r w:rsidR="000A3384">
        <w:rPr>
          <w:rFonts w:ascii="Times New Roman" w:hAnsi="Times New Roman" w:cs="Times New Roman"/>
          <w:sz w:val="24"/>
          <w:szCs w:val="24"/>
        </w:rPr>
        <w:t>ат</w:t>
      </w:r>
      <w:r w:rsidR="000A3384">
        <w:rPr>
          <w:rFonts w:ascii="Times New Roman" w:hAnsi="Times New Roman" w:cs="Times New Roman"/>
          <w:sz w:val="24"/>
          <w:szCs w:val="24"/>
        </w:rPr>
        <w:t xml:space="preserve"> допуснат</w:t>
      </w:r>
      <w:r w:rsidR="000A3384">
        <w:rPr>
          <w:rFonts w:ascii="Times New Roman" w:hAnsi="Times New Roman" w:cs="Times New Roman"/>
          <w:sz w:val="24"/>
          <w:szCs w:val="24"/>
        </w:rPr>
        <w:t>и</w:t>
      </w:r>
      <w:r w:rsidR="000A3384">
        <w:rPr>
          <w:rFonts w:ascii="Times New Roman" w:hAnsi="Times New Roman" w:cs="Times New Roman"/>
          <w:sz w:val="24"/>
          <w:szCs w:val="24"/>
        </w:rPr>
        <w:t xml:space="preserve"> представител</w:t>
      </w:r>
      <w:r w:rsidR="000A3384">
        <w:rPr>
          <w:rFonts w:ascii="Times New Roman" w:hAnsi="Times New Roman" w:cs="Times New Roman"/>
          <w:sz w:val="24"/>
          <w:szCs w:val="24"/>
        </w:rPr>
        <w:t>и</w:t>
      </w:r>
      <w:r w:rsidR="000A3384">
        <w:rPr>
          <w:rFonts w:ascii="Times New Roman" w:hAnsi="Times New Roman" w:cs="Times New Roman"/>
          <w:sz w:val="24"/>
          <w:szCs w:val="24"/>
        </w:rPr>
        <w:t xml:space="preserve"> на медиите п</w:t>
      </w:r>
      <w:r w:rsidR="000A3384">
        <w:rPr>
          <w:rFonts w:ascii="Times New Roman" w:hAnsi="Times New Roman" w:cs="Times New Roman"/>
          <w:sz w:val="24"/>
          <w:szCs w:val="24"/>
        </w:rPr>
        <w:t>ри</w:t>
      </w:r>
      <w:r w:rsidR="000A3384">
        <w:rPr>
          <w:rFonts w:ascii="Times New Roman" w:hAnsi="Times New Roman" w:cs="Times New Roman"/>
          <w:sz w:val="24"/>
          <w:szCs w:val="24"/>
        </w:rPr>
        <w:t xml:space="preserve"> обсъждане на т.1, т.2 и т.3</w:t>
      </w:r>
      <w:r w:rsidR="000A3384">
        <w:rPr>
          <w:rFonts w:ascii="Times New Roman" w:hAnsi="Times New Roman" w:cs="Times New Roman"/>
          <w:sz w:val="24"/>
          <w:szCs w:val="24"/>
        </w:rPr>
        <w:t>.</w:t>
      </w:r>
    </w:p>
    <w:p w:rsidR="00C25FA3" w:rsidRPr="007E3CCF" w:rsidRDefault="00C25FA3" w:rsidP="00C25FA3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6</w:t>
      </w:r>
      <w:r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гл. „за“, 0 гл. „против“ и 0 гл. „въздържали се“ се прие следният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25FA3" w:rsidRPr="007E3CCF" w:rsidRDefault="00C25FA3" w:rsidP="00C25FA3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25FA3" w:rsidRDefault="00C25FA3" w:rsidP="00C25FA3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E3CC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:rsidR="00C25FA3" w:rsidRDefault="00C25FA3" w:rsidP="00C25FA3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38472F" w:rsidRPr="0038472F" w:rsidRDefault="0038472F" w:rsidP="0038472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72F">
        <w:rPr>
          <w:rFonts w:ascii="Times New Roman" w:hAnsi="Times New Roman" w:cs="Times New Roman"/>
          <w:sz w:val="24"/>
          <w:szCs w:val="24"/>
        </w:rPr>
        <w:t>Обсъждане възможността за ползване на спортната база на училищата от спортните клубове</w:t>
      </w:r>
    </w:p>
    <w:p w:rsidR="0038472F" w:rsidRPr="0038472F" w:rsidRDefault="0038472F" w:rsidP="0038472F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472F" w:rsidRPr="0038472F" w:rsidRDefault="0038472F" w:rsidP="0038472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72F">
        <w:rPr>
          <w:rFonts w:ascii="Times New Roman" w:hAnsi="Times New Roman" w:cs="Times New Roman"/>
          <w:sz w:val="24"/>
          <w:szCs w:val="24"/>
        </w:rPr>
        <w:t>Разглеждане състоянието на съоръженията за волейбол и баскетбол във физкултурните салони на Търговска гимназия и Професионална гимназия по транспорт от гледна точка на сигурност и безопасност на спортуващите</w:t>
      </w:r>
    </w:p>
    <w:p w:rsidR="0038472F" w:rsidRPr="0038472F" w:rsidRDefault="0038472F" w:rsidP="0038472F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472F" w:rsidRPr="0038472F" w:rsidRDefault="0038472F" w:rsidP="0038472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72F">
        <w:rPr>
          <w:rFonts w:ascii="Times New Roman" w:hAnsi="Times New Roman" w:cs="Times New Roman"/>
          <w:sz w:val="24"/>
          <w:szCs w:val="24"/>
        </w:rPr>
        <w:t>Разглеждане на инцидента с дете, ударено от служител на ПК „Парк Арена ОЗК“ по време на тренировка</w:t>
      </w:r>
    </w:p>
    <w:p w:rsidR="0038472F" w:rsidRPr="0038472F" w:rsidRDefault="0038472F" w:rsidP="0038472F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472F" w:rsidRPr="0038472F" w:rsidRDefault="0038472F" w:rsidP="0038472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72F">
        <w:rPr>
          <w:rFonts w:ascii="Times New Roman" w:hAnsi="Times New Roman" w:cs="Times New Roman"/>
          <w:sz w:val="24"/>
          <w:szCs w:val="24"/>
        </w:rPr>
        <w:t>Разглеждане състоянието и ползването на спортен комплекс „Нефтохимик“ в ж.к. „Лазур“, и извършените от Община Бургас разходи за поддръжката му</w:t>
      </w:r>
    </w:p>
    <w:p w:rsidR="0038472F" w:rsidRPr="0038472F" w:rsidRDefault="0038472F" w:rsidP="0038472F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472F" w:rsidRPr="0038472F" w:rsidRDefault="0038472F" w:rsidP="0038472F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72F">
        <w:rPr>
          <w:rFonts w:ascii="Times New Roman" w:hAnsi="Times New Roman" w:cs="Times New Roman"/>
          <w:sz w:val="24"/>
          <w:szCs w:val="24"/>
        </w:rPr>
        <w:t>Доклад на изпълнителния директор на ПСФК „Нефтохимик 2010“ АД за състоянието на клуба и перспективите пред него</w:t>
      </w:r>
    </w:p>
    <w:p w:rsidR="0038472F" w:rsidRPr="0038472F" w:rsidRDefault="0038472F" w:rsidP="0038472F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70A8" w:rsidRDefault="0038472F" w:rsidP="00AA5369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72F">
        <w:rPr>
          <w:rFonts w:ascii="Times New Roman" w:hAnsi="Times New Roman" w:cs="Times New Roman"/>
          <w:sz w:val="24"/>
          <w:szCs w:val="24"/>
        </w:rPr>
        <w:t>Текущи</w:t>
      </w:r>
    </w:p>
    <w:p w:rsidR="00AA5369" w:rsidRDefault="00AA5369" w:rsidP="00AA536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A5369" w:rsidRPr="00AA5369" w:rsidRDefault="00AA5369" w:rsidP="00AA5369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472F" w:rsidRPr="006E746F" w:rsidRDefault="0038472F" w:rsidP="003847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38472F" w:rsidRPr="006E746F" w:rsidRDefault="0038472F" w:rsidP="0038472F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1B" w:rsidRDefault="0038472F" w:rsidP="00AA5369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:rsidR="00AA5369" w:rsidRPr="00AA5369" w:rsidRDefault="00AA5369" w:rsidP="00AA5369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472F" w:rsidRPr="0038472F" w:rsidRDefault="0038472F" w:rsidP="0038472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72F">
        <w:rPr>
          <w:rFonts w:ascii="Times New Roman" w:hAnsi="Times New Roman" w:cs="Times New Roman"/>
          <w:b/>
          <w:sz w:val="24"/>
          <w:szCs w:val="24"/>
        </w:rPr>
        <w:t>Обсъждане възможността за ползване на спортната база на училищата от спортните клубове</w:t>
      </w:r>
    </w:p>
    <w:p w:rsidR="0038472F" w:rsidRPr="0038472F" w:rsidRDefault="0038472F" w:rsidP="0038472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7A5F" w:rsidRDefault="00D670A8" w:rsidP="00D670A8">
      <w:pPr>
        <w:tabs>
          <w:tab w:val="left" w:pos="705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Йордан Георгиев </w:t>
      </w:r>
      <w:r w:rsidR="00877A5F">
        <w:rPr>
          <w:rFonts w:ascii="Times New Roman" w:hAnsi="Times New Roman" w:cs="Times New Roman"/>
          <w:sz w:val="24"/>
          <w:szCs w:val="24"/>
        </w:rPr>
        <w:t>уведоми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2487"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комисията</w:t>
      </w:r>
      <w:r w:rsidR="00877A5F">
        <w:rPr>
          <w:rFonts w:ascii="Times New Roman" w:eastAsia="Times New Roman" w:hAnsi="Times New Roman" w:cs="Times New Roman"/>
          <w:sz w:val="24"/>
          <w:szCs w:val="24"/>
          <w:lang w:eastAsia="bg-BG"/>
        </w:rPr>
        <w:t>, че е получил оплакване от спортни клубове</w:t>
      </w:r>
      <w:r w:rsidR="00262487"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>, относно</w:t>
      </w:r>
      <w:r w:rsidR="002624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ползването </w:t>
      </w:r>
      <w:r w:rsidR="00262487" w:rsidRPr="0026248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спортната база на училищата</w:t>
      </w:r>
      <w:r w:rsidR="00877A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Той попита </w:t>
      </w:r>
      <w:r w:rsidR="007A1440">
        <w:rPr>
          <w:rFonts w:ascii="Times New Roman" w:eastAsia="Times New Roman" w:hAnsi="Times New Roman" w:cs="Times New Roman"/>
          <w:sz w:val="24"/>
          <w:szCs w:val="24"/>
          <w:lang w:eastAsia="bg-BG"/>
        </w:rPr>
        <w:t>какъв е процесът за отдаване под наем и може ли да е регулира така, че да бъдат задоволени всички искания.</w:t>
      </w:r>
    </w:p>
    <w:p w:rsidR="008F245F" w:rsidRDefault="00262487" w:rsidP="002624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8472F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Йорданка Ананиева – зам.-кмет „Образование, здравеопазване, социални дейности и младежки политики“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обясни, че </w:t>
      </w:r>
      <w:r w:rsidR="001D032C">
        <w:rPr>
          <w:rFonts w:ascii="Times New Roman" w:eastAsia="Times New Roman" w:hAnsi="Times New Roman" w:cs="Times New Roman"/>
          <w:sz w:val="24"/>
          <w:szCs w:val="24"/>
          <w:lang w:eastAsia="bg-BG"/>
        </w:rPr>
        <w:t>с решение на Общински съвет действа м</w:t>
      </w:r>
      <w:r w:rsidR="001D032C" w:rsidRPr="001D032C">
        <w:rPr>
          <w:rFonts w:ascii="Times New Roman" w:eastAsia="Times New Roman" w:hAnsi="Times New Roman" w:cs="Times New Roman"/>
          <w:sz w:val="24"/>
          <w:szCs w:val="24"/>
          <w:lang w:eastAsia="bg-BG"/>
        </w:rPr>
        <w:t>еханизъм за почасово отдаване под наем на помещения в училища, детски градини и обслужващи звена</w:t>
      </w:r>
      <w:r w:rsidR="00927962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там са упоменати р</w:t>
      </w:r>
      <w:r w:rsidR="00927962" w:rsidRPr="00A732A5">
        <w:rPr>
          <w:rFonts w:ascii="Times New Roman" w:eastAsia="Times New Roman" w:hAnsi="Times New Roman" w:cs="Times New Roman"/>
          <w:sz w:val="24"/>
          <w:szCs w:val="24"/>
          <w:lang w:eastAsia="bg-BG"/>
        </w:rPr>
        <w:t>едът и условията за предоставяне под наем на свободните помещения</w:t>
      </w:r>
      <w:r w:rsidR="009279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Тя каза, че правилата и цените за наемане са </w:t>
      </w:r>
      <w:r w:rsidR="00927962">
        <w:rPr>
          <w:rFonts w:ascii="Times New Roman" w:eastAsia="Times New Roman" w:hAnsi="Times New Roman" w:cs="Times New Roman"/>
          <w:sz w:val="24"/>
          <w:szCs w:val="24"/>
          <w:lang w:eastAsia="bg-BG"/>
        </w:rPr>
        <w:t>обяв</w:t>
      </w:r>
      <w:r w:rsidR="00927962">
        <w:rPr>
          <w:rFonts w:ascii="Times New Roman" w:eastAsia="Times New Roman" w:hAnsi="Times New Roman" w:cs="Times New Roman"/>
          <w:sz w:val="24"/>
          <w:szCs w:val="24"/>
          <w:lang w:eastAsia="bg-BG"/>
        </w:rPr>
        <w:t>ени</w:t>
      </w:r>
      <w:r w:rsidR="009279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="00927962">
        <w:rPr>
          <w:rFonts w:ascii="Times New Roman" w:eastAsia="Times New Roman" w:hAnsi="Times New Roman" w:cs="Times New Roman"/>
          <w:sz w:val="24"/>
          <w:szCs w:val="24"/>
          <w:lang w:eastAsia="bg-BG"/>
        </w:rPr>
        <w:t>официалната интернет страница</w:t>
      </w:r>
      <w:r w:rsidR="009279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Община Бургас</w:t>
      </w:r>
      <w:r w:rsidR="0092796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F00F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Ананиева подчерта, че </w:t>
      </w:r>
      <w:r w:rsidR="00041D94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спортната инфраструктура на всяко училище е в неговите активи и директор</w:t>
      </w:r>
      <w:r w:rsidR="00041D94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041D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отговаря за неговото стопанисване, заплащането на режийни и всички останали разходи, които </w:t>
      </w:r>
      <w:r w:rsidR="00041D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я </w:t>
      </w:r>
      <w:r w:rsidR="00041D94">
        <w:rPr>
          <w:rFonts w:ascii="Times New Roman" w:eastAsia="Times New Roman" w:hAnsi="Times New Roman" w:cs="Times New Roman"/>
          <w:sz w:val="24"/>
          <w:szCs w:val="24"/>
          <w:lang w:eastAsia="bg-BG"/>
        </w:rPr>
        <w:t>съпътстват.</w:t>
      </w:r>
      <w:r w:rsidR="00556C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заключение </w:t>
      </w:r>
      <w:r w:rsidR="00EE62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тя </w:t>
      </w:r>
      <w:r w:rsidR="00556C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каза, че </w:t>
      </w:r>
      <w:r w:rsidR="00EE6222">
        <w:rPr>
          <w:rFonts w:ascii="Times New Roman" w:eastAsia="Times New Roman" w:hAnsi="Times New Roman" w:cs="Times New Roman"/>
          <w:sz w:val="24"/>
          <w:szCs w:val="24"/>
          <w:lang w:eastAsia="bg-BG"/>
        </w:rPr>
        <w:t>ресорният зам.-кмет</w:t>
      </w:r>
      <w:r w:rsidR="00556C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сключва договор с клуба, след изричното съгласие на директора на училището. </w:t>
      </w:r>
    </w:p>
    <w:p w:rsidR="007C56CF" w:rsidRDefault="0046007B" w:rsidP="002624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Тодор Йосифов заяви, че </w:t>
      </w:r>
      <w:r w:rsidR="00E015E4">
        <w:rPr>
          <w:rFonts w:ascii="Times New Roman" w:eastAsia="Times New Roman" w:hAnsi="Times New Roman" w:cs="Times New Roman"/>
          <w:sz w:val="24"/>
          <w:szCs w:val="24"/>
          <w:lang w:eastAsia="bg-BG"/>
        </w:rPr>
        <w:t>метод</w:t>
      </w:r>
      <w:r w:rsidR="008F245F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E015E4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който се прилага е добре работещ и ако някой клуб изрази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недоволство</w:t>
      </w:r>
      <w:r w:rsidR="00304D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относно </w:t>
      </w:r>
      <w:r w:rsidR="008F245F">
        <w:rPr>
          <w:rFonts w:ascii="Times New Roman" w:eastAsia="Times New Roman" w:hAnsi="Times New Roman" w:cs="Times New Roman"/>
          <w:sz w:val="24"/>
          <w:szCs w:val="24"/>
          <w:lang w:eastAsia="bg-BG"/>
        </w:rPr>
        <w:t>невъзможността за ползване</w:t>
      </w:r>
      <w:r w:rsidR="00304D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="008F245F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училищна</w:t>
      </w:r>
      <w:r w:rsidR="008F245F" w:rsidRPr="008F24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F245F">
        <w:rPr>
          <w:rFonts w:ascii="Times New Roman" w:eastAsia="Times New Roman" w:hAnsi="Times New Roman" w:cs="Times New Roman"/>
          <w:sz w:val="24"/>
          <w:szCs w:val="24"/>
          <w:lang w:eastAsia="bg-BG"/>
        </w:rPr>
        <w:t>база</w:t>
      </w:r>
      <w:r w:rsidR="00304D8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8F24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могат</w:t>
      </w:r>
      <w:r w:rsidR="00E015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</w:t>
      </w:r>
      <w:r w:rsidR="007C56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бъдат проведени разговори за решаване на казуса.</w:t>
      </w:r>
    </w:p>
    <w:p w:rsidR="007C56CF" w:rsidRPr="00E015E4" w:rsidRDefault="00E413BB" w:rsidP="007C56C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</w:t>
      </w:r>
      <w:r w:rsidR="00EF013A" w:rsidRPr="0038472F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Йорданка Ананиева – зам.-кмет „Образование, здравеопазване, социални дейности и младежки политики“</w:t>
      </w:r>
      <w:r w:rsidR="00EF01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249C3">
        <w:rPr>
          <w:rFonts w:ascii="Times New Roman" w:eastAsia="Times New Roman" w:hAnsi="Times New Roman" w:cs="Times New Roman"/>
          <w:sz w:val="24"/>
          <w:szCs w:val="24"/>
          <w:lang w:eastAsia="bg-BG"/>
        </w:rPr>
        <w:t>отбеляза</w:t>
      </w:r>
      <w:r w:rsidR="00EF01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че </w:t>
      </w:r>
      <w:r w:rsidR="00D249C3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спортните бази</w:t>
      </w:r>
      <w:r w:rsidR="00EF01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0222E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EF01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училищн</w:t>
      </w:r>
      <w:r w:rsidR="00B0222E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 инфраструктура се увеличава, но трябва да се знае, че всичко е предназначено за физическото възпитание на учениците, а не за професионална подготовка.</w:t>
      </w:r>
    </w:p>
    <w:p w:rsidR="0038472F" w:rsidRDefault="0038472F" w:rsidP="007C56C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8472F" w:rsidRPr="006E746F" w:rsidRDefault="0038472F" w:rsidP="003847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38472F" w:rsidRPr="006E746F" w:rsidRDefault="0038472F" w:rsidP="0038472F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472F" w:rsidRDefault="0038472F" w:rsidP="0038472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:rsidR="0038472F" w:rsidRPr="0038472F" w:rsidRDefault="0038472F" w:rsidP="0038472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8472F" w:rsidRPr="0038472F" w:rsidRDefault="0038472F" w:rsidP="00E11B5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72F">
        <w:rPr>
          <w:rFonts w:ascii="Times New Roman" w:hAnsi="Times New Roman" w:cs="Times New Roman"/>
          <w:b/>
          <w:sz w:val="24"/>
          <w:szCs w:val="24"/>
        </w:rPr>
        <w:t>Разглеждане състоянието на съоръженията за волейбол и баскетбол във физкултурните салони на Търговска гимназия и Професионална гимназия по транспорт от гледна точка на сигурност и безопасност на спортуващите</w:t>
      </w:r>
    </w:p>
    <w:p w:rsidR="0038472F" w:rsidRDefault="0038472F" w:rsidP="0038472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7F19" w:rsidRDefault="003F7F19" w:rsidP="00BA7E54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Председателят информира присъстващите, че съоръженията в двете училища са опасни за експлоатация.</w:t>
      </w:r>
    </w:p>
    <w:p w:rsidR="007545F0" w:rsidRDefault="00BA7E54" w:rsidP="00BA0880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8472F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Йорданка Ананиева – зам.-кмет „Образование, здравеопазване, социални дейности и младежки политики“</w:t>
      </w:r>
      <w:r w:rsidR="00F506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508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обясни, че </w:t>
      </w:r>
      <w:r w:rsidR="00DD6601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обектите</w:t>
      </w:r>
      <w:r w:rsidR="007545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 изградени по одобрени планове от</w:t>
      </w:r>
      <w:r w:rsidR="00DD66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оперативн</w:t>
      </w:r>
      <w:r w:rsidR="007545F0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DD66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програм</w:t>
      </w:r>
      <w:r w:rsidR="007545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и </w:t>
      </w:r>
      <w:r w:rsidR="002553D1">
        <w:rPr>
          <w:rFonts w:ascii="Times New Roman" w:eastAsia="Times New Roman" w:hAnsi="Times New Roman" w:cs="Times New Roman"/>
          <w:sz w:val="24"/>
          <w:szCs w:val="24"/>
          <w:lang w:eastAsia="bg-BG"/>
        </w:rPr>
        <w:t>не могат да се</w:t>
      </w:r>
      <w:r w:rsidR="007545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променя</w:t>
      </w:r>
      <w:r w:rsidR="002553D1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7545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спецификациите за период от 5 години, освен да се надграждат.</w:t>
      </w:r>
    </w:p>
    <w:p w:rsidR="00BA0880" w:rsidRDefault="00E11B54" w:rsidP="00BA0880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1B54">
        <w:rPr>
          <w:rFonts w:ascii="Times New Roman" w:eastAsia="Times New Roman" w:hAnsi="Times New Roman" w:cs="Times New Roman"/>
          <w:sz w:val="24"/>
          <w:szCs w:val="24"/>
          <w:lang w:eastAsia="bg-BG"/>
        </w:rPr>
        <w:t>Диана Саватева – зам.-кмет „Култура, туризъм и спорт“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заяви, че състоянието на съоръженията трябва</w:t>
      </w:r>
      <w:r w:rsidR="00A115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A08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се констатира от специалист. Тя предложи директорите да се свържат с </w:t>
      </w:r>
      <w:r w:rsidR="00BA088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проектант</w:t>
      </w:r>
      <w:r w:rsidR="00BA0880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BA0880">
        <w:rPr>
          <w:rFonts w:ascii="Times New Roman" w:eastAsia="Times New Roman" w:hAnsi="Times New Roman" w:cs="Times New Roman"/>
          <w:sz w:val="24"/>
          <w:szCs w:val="24"/>
          <w:lang w:eastAsia="bg-BG"/>
        </w:rPr>
        <w:t>, изпълнител</w:t>
      </w:r>
      <w:r w:rsidR="00BA0880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 w:rsidR="00BA08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надзор</w:t>
      </w:r>
      <w:r w:rsidR="00BA0880">
        <w:rPr>
          <w:rFonts w:ascii="Times New Roman" w:eastAsia="Times New Roman" w:hAnsi="Times New Roman" w:cs="Times New Roman"/>
          <w:sz w:val="24"/>
          <w:szCs w:val="24"/>
          <w:lang w:eastAsia="bg-BG"/>
        </w:rPr>
        <w:t>а, и те</w:t>
      </w:r>
      <w:r w:rsidR="00BA08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дадат </w:t>
      </w:r>
      <w:r w:rsidR="00BA0880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становище за тяхната безопасност</w:t>
      </w:r>
      <w:r w:rsidR="00BA088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BA0880" w:rsidRDefault="00BA0880" w:rsidP="00BA0880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A0880" w:rsidRDefault="00BA0880" w:rsidP="00BA7E54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A0880" w:rsidRDefault="00BA0880" w:rsidP="00BA7E54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C1996" w:rsidRPr="004D35A4" w:rsidRDefault="005C1996" w:rsidP="00C82F2D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  <w:r w:rsidRPr="003B62C1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дебати</w:t>
      </w:r>
      <w:r w:rsidR="00C718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</w:t>
      </w:r>
      <w:r w:rsidR="00C71816" w:rsidRPr="003F58C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единодушно гласуване по казуса</w:t>
      </w:r>
      <w:r w:rsidR="00184666" w:rsidRPr="003F58C9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(</w:t>
      </w:r>
      <w:r w:rsidR="00184666" w:rsidRPr="003F58C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6 гл. „за“</w:t>
      </w:r>
      <w:r w:rsidR="00184666" w:rsidRPr="003F58C9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)</w:t>
      </w:r>
      <w:r w:rsidR="001846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71816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3B62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1152A" w:rsidRPr="003B62C1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Постоянната комисия по спорт, деца и младежки дейности</w:t>
      </w:r>
      <w:r w:rsidR="00A115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обедини около решението</w:t>
      </w:r>
      <w:r w:rsidR="0043417A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A115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84666" w:rsidRPr="0043417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Препоръч</w:t>
      </w:r>
      <w:r w:rsidR="0018466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в</w:t>
      </w:r>
      <w:r w:rsidR="00184666" w:rsidRPr="0043417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а </w:t>
      </w:r>
      <w:r w:rsidR="00D93067" w:rsidRPr="0043417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на</w:t>
      </w:r>
      <w:r w:rsidRPr="0043417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903659" w:rsidRPr="0043417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директор</w:t>
      </w:r>
      <w:r w:rsidR="0018466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ите</w:t>
      </w:r>
      <w:r w:rsidR="00903659" w:rsidRPr="0043417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на училищ</w:t>
      </w:r>
      <w:r w:rsidR="0018466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а</w:t>
      </w:r>
      <w:r w:rsidRPr="0043417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да</w:t>
      </w:r>
      <w:r w:rsidR="00903659" w:rsidRPr="0043417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18466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направят </w:t>
      </w:r>
      <w:r w:rsidR="00903659" w:rsidRPr="0043417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провер</w:t>
      </w:r>
      <w:r w:rsidR="0018466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ка на </w:t>
      </w:r>
      <w:r w:rsidR="00903659" w:rsidRPr="0043417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съоръженията в спортн</w:t>
      </w:r>
      <w:r w:rsidR="00C82F2D" w:rsidRPr="0043417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ите</w:t>
      </w:r>
      <w:r w:rsidR="00903659" w:rsidRPr="0043417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си база</w:t>
      </w:r>
      <w:r w:rsidR="009A32A3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с помощта на</w:t>
      </w:r>
      <w:r w:rsidR="009A32A3" w:rsidRPr="0043417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специалист</w:t>
      </w:r>
      <w:r w:rsidR="009A32A3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и</w:t>
      </w:r>
      <w:r w:rsidR="0018466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, </w:t>
      </w:r>
      <w:r w:rsidR="00BA0880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относно</w:t>
      </w:r>
      <w:r w:rsidR="0043417A" w:rsidRPr="0043417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тяхната безопасност</w:t>
      </w:r>
      <w:r w:rsidR="00903659" w:rsidRPr="0043417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43417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и да </w:t>
      </w:r>
      <w:r w:rsidR="0043417A" w:rsidRPr="0043417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предприемат необходимите мерки </w:t>
      </w:r>
      <w:r w:rsidR="00A7799B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при необходимост за предот</w:t>
      </w:r>
      <w:r w:rsidR="0043417A" w:rsidRPr="0043417A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вратяване на инциденти. </w:t>
      </w:r>
    </w:p>
    <w:p w:rsidR="0038472F" w:rsidRDefault="0038472F" w:rsidP="0043417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8472F" w:rsidRPr="006E746F" w:rsidRDefault="0038472F" w:rsidP="003847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38472F" w:rsidRPr="006E746F" w:rsidRDefault="0038472F" w:rsidP="0038472F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472F" w:rsidRDefault="0038472F" w:rsidP="0038472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:rsidR="0038472F" w:rsidRPr="0038472F" w:rsidRDefault="0038472F" w:rsidP="0038472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8472F" w:rsidRPr="0038472F" w:rsidRDefault="0038472F" w:rsidP="0038472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72F">
        <w:rPr>
          <w:rFonts w:ascii="Times New Roman" w:hAnsi="Times New Roman" w:cs="Times New Roman"/>
          <w:b/>
          <w:sz w:val="24"/>
          <w:szCs w:val="24"/>
        </w:rPr>
        <w:t>Разглеждане на инцидента с дете, ударено от служител на ПК „Парк Арена ОЗК“ по време на тренировка</w:t>
      </w:r>
    </w:p>
    <w:p w:rsidR="0038472F" w:rsidRDefault="0038472F" w:rsidP="00804416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2ABA" w:rsidRDefault="00804416" w:rsidP="0080441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CE2CAA">
        <w:rPr>
          <w:rFonts w:ascii="Times New Roman" w:hAnsi="Times New Roman" w:cs="Times New Roman"/>
          <w:sz w:val="24"/>
          <w:szCs w:val="24"/>
        </w:rPr>
        <w:t xml:space="preserve">Йордан Георгиев </w:t>
      </w:r>
      <w:r w:rsidR="004D35A4">
        <w:rPr>
          <w:rFonts w:ascii="Times New Roman" w:hAnsi="Times New Roman" w:cs="Times New Roman"/>
          <w:sz w:val="24"/>
          <w:szCs w:val="24"/>
        </w:rPr>
        <w:t xml:space="preserve">даде думата на </w:t>
      </w:r>
      <w:r w:rsidR="004D35A4">
        <w:rPr>
          <w:rFonts w:ascii="Times New Roman" w:hAnsi="Times New Roman" w:cs="Times New Roman"/>
          <w:sz w:val="24"/>
          <w:szCs w:val="24"/>
        </w:rPr>
        <w:t xml:space="preserve">директор на ОП „Спортни имоти“ </w:t>
      </w:r>
      <w:r w:rsidR="004D35A4">
        <w:rPr>
          <w:rFonts w:ascii="Times New Roman" w:hAnsi="Times New Roman" w:cs="Times New Roman"/>
          <w:sz w:val="24"/>
          <w:szCs w:val="24"/>
        </w:rPr>
        <w:t xml:space="preserve">– </w:t>
      </w:r>
      <w:r w:rsidR="004D35A4">
        <w:rPr>
          <w:rFonts w:ascii="Times New Roman" w:hAnsi="Times New Roman" w:cs="Times New Roman"/>
          <w:sz w:val="24"/>
          <w:szCs w:val="24"/>
        </w:rPr>
        <w:t>Живко Иванов</w:t>
      </w:r>
      <w:r w:rsidR="004D35A4">
        <w:rPr>
          <w:rFonts w:ascii="Times New Roman" w:hAnsi="Times New Roman" w:cs="Times New Roman"/>
          <w:sz w:val="24"/>
          <w:szCs w:val="24"/>
        </w:rPr>
        <w:t xml:space="preserve"> да </w:t>
      </w:r>
      <w:r w:rsidR="00CE2CAA">
        <w:rPr>
          <w:rFonts w:ascii="Times New Roman" w:hAnsi="Times New Roman" w:cs="Times New Roman"/>
          <w:sz w:val="24"/>
          <w:szCs w:val="24"/>
        </w:rPr>
        <w:t>запозна</w:t>
      </w:r>
      <w:r w:rsidR="004D35A4">
        <w:rPr>
          <w:rFonts w:ascii="Times New Roman" w:hAnsi="Times New Roman" w:cs="Times New Roman"/>
          <w:sz w:val="24"/>
          <w:szCs w:val="24"/>
        </w:rPr>
        <w:t>е</w:t>
      </w:r>
      <w:r w:rsidR="00CE2CAA">
        <w:rPr>
          <w:rFonts w:ascii="Times New Roman" w:hAnsi="Times New Roman" w:cs="Times New Roman"/>
          <w:sz w:val="24"/>
          <w:szCs w:val="24"/>
        </w:rPr>
        <w:t xml:space="preserve"> членовете на комисията </w:t>
      </w:r>
      <w:r w:rsidR="004D35A4">
        <w:rPr>
          <w:rFonts w:ascii="Times New Roman" w:hAnsi="Times New Roman" w:cs="Times New Roman"/>
          <w:sz w:val="24"/>
          <w:szCs w:val="24"/>
        </w:rPr>
        <w:t>с</w:t>
      </w:r>
      <w:r w:rsidR="00CE2CAA">
        <w:rPr>
          <w:rFonts w:ascii="Times New Roman" w:hAnsi="Times New Roman" w:cs="Times New Roman"/>
          <w:sz w:val="24"/>
          <w:szCs w:val="24"/>
        </w:rPr>
        <w:t xml:space="preserve"> </w:t>
      </w:r>
      <w:r w:rsidR="00056DB9" w:rsidRPr="00056DB9">
        <w:rPr>
          <w:rFonts w:ascii="Times New Roman" w:hAnsi="Times New Roman" w:cs="Times New Roman"/>
          <w:sz w:val="24"/>
          <w:szCs w:val="24"/>
        </w:rPr>
        <w:t>инцидента</w:t>
      </w:r>
      <w:r w:rsidR="005E2ABA">
        <w:rPr>
          <w:rFonts w:ascii="Times New Roman" w:hAnsi="Times New Roman" w:cs="Times New Roman"/>
          <w:sz w:val="24"/>
          <w:szCs w:val="24"/>
        </w:rPr>
        <w:t xml:space="preserve"> в </w:t>
      </w:r>
      <w:r w:rsidR="00CE2CAA" w:rsidRPr="00CE2CAA">
        <w:rPr>
          <w:rFonts w:ascii="Times New Roman" w:hAnsi="Times New Roman" w:cs="Times New Roman"/>
          <w:sz w:val="24"/>
          <w:szCs w:val="24"/>
        </w:rPr>
        <w:t>ПК „Парк Арена ОЗК“</w:t>
      </w:r>
      <w:r w:rsidR="00CE2CA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E13FC" w:rsidRDefault="00071514" w:rsidP="0080441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Живко Иванов – директор на ОП „Спортни имоти“ </w:t>
      </w:r>
      <w:r w:rsidRPr="00071514">
        <w:rPr>
          <w:rFonts w:ascii="Times New Roman" w:hAnsi="Times New Roman" w:cs="Times New Roman"/>
          <w:sz w:val="24"/>
          <w:szCs w:val="24"/>
        </w:rPr>
        <w:t xml:space="preserve">обясни, че са били прегледани </w:t>
      </w:r>
      <w:r w:rsidR="002D63D5">
        <w:rPr>
          <w:rFonts w:ascii="Times New Roman" w:hAnsi="Times New Roman" w:cs="Times New Roman"/>
          <w:sz w:val="24"/>
          <w:szCs w:val="24"/>
        </w:rPr>
        <w:t>видео</w:t>
      </w:r>
      <w:r w:rsidRPr="00071514">
        <w:rPr>
          <w:rFonts w:ascii="Times New Roman" w:hAnsi="Times New Roman" w:cs="Times New Roman"/>
          <w:sz w:val="24"/>
          <w:szCs w:val="24"/>
        </w:rPr>
        <w:t xml:space="preserve">записите от </w:t>
      </w:r>
      <w:r w:rsidR="002D63D5">
        <w:rPr>
          <w:rFonts w:ascii="Times New Roman" w:hAnsi="Times New Roman" w:cs="Times New Roman"/>
          <w:sz w:val="24"/>
          <w:szCs w:val="24"/>
        </w:rPr>
        <w:t>въпросния ден</w:t>
      </w:r>
      <w:r w:rsidRPr="0007151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но тъй като няма камера в </w:t>
      </w:r>
      <w:r w:rsidRPr="00071514">
        <w:rPr>
          <w:rFonts w:ascii="Times New Roman" w:hAnsi="Times New Roman" w:cs="Times New Roman"/>
          <w:sz w:val="24"/>
          <w:szCs w:val="24"/>
        </w:rPr>
        <w:t>асансьора</w:t>
      </w:r>
      <w:r>
        <w:rPr>
          <w:rFonts w:ascii="Times New Roman" w:hAnsi="Times New Roman" w:cs="Times New Roman"/>
          <w:sz w:val="24"/>
          <w:szCs w:val="24"/>
        </w:rPr>
        <w:t xml:space="preserve"> не </w:t>
      </w:r>
      <w:r w:rsidR="002D63D5">
        <w:rPr>
          <w:rFonts w:ascii="Times New Roman" w:hAnsi="Times New Roman" w:cs="Times New Roman"/>
          <w:sz w:val="24"/>
          <w:szCs w:val="24"/>
        </w:rPr>
        <w:t>може да с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="002D63D5">
        <w:rPr>
          <w:rFonts w:ascii="Times New Roman" w:hAnsi="Times New Roman" w:cs="Times New Roman"/>
          <w:sz w:val="24"/>
          <w:szCs w:val="24"/>
        </w:rPr>
        <w:t>каже</w:t>
      </w:r>
      <w:r>
        <w:rPr>
          <w:rFonts w:ascii="Times New Roman" w:hAnsi="Times New Roman" w:cs="Times New Roman"/>
          <w:sz w:val="24"/>
          <w:szCs w:val="24"/>
        </w:rPr>
        <w:t xml:space="preserve"> какво </w:t>
      </w:r>
      <w:r w:rsidR="002D63D5">
        <w:rPr>
          <w:rFonts w:ascii="Times New Roman" w:hAnsi="Times New Roman" w:cs="Times New Roman"/>
          <w:sz w:val="24"/>
          <w:szCs w:val="24"/>
        </w:rPr>
        <w:t xml:space="preserve">точно </w:t>
      </w:r>
      <w:r>
        <w:rPr>
          <w:rFonts w:ascii="Times New Roman" w:hAnsi="Times New Roman" w:cs="Times New Roman"/>
          <w:sz w:val="24"/>
          <w:szCs w:val="24"/>
        </w:rPr>
        <w:t xml:space="preserve">се е случило. </w:t>
      </w:r>
      <w:r w:rsidR="00AF6FD0">
        <w:rPr>
          <w:rFonts w:ascii="Times New Roman" w:hAnsi="Times New Roman" w:cs="Times New Roman"/>
          <w:sz w:val="24"/>
          <w:szCs w:val="24"/>
        </w:rPr>
        <w:t xml:space="preserve">Той заяви, че </w:t>
      </w:r>
      <w:r w:rsidR="008E13FC">
        <w:rPr>
          <w:rFonts w:ascii="Times New Roman" w:hAnsi="Times New Roman" w:cs="Times New Roman"/>
          <w:sz w:val="24"/>
          <w:szCs w:val="24"/>
        </w:rPr>
        <w:t>е подготвено наказание за служителя</w:t>
      </w:r>
      <w:r w:rsidR="00AF6FD0">
        <w:rPr>
          <w:rFonts w:ascii="Times New Roman" w:hAnsi="Times New Roman" w:cs="Times New Roman"/>
          <w:sz w:val="24"/>
          <w:szCs w:val="24"/>
        </w:rPr>
        <w:t xml:space="preserve"> </w:t>
      </w:r>
      <w:r w:rsidRPr="00071514">
        <w:rPr>
          <w:rFonts w:ascii="Times New Roman" w:hAnsi="Times New Roman" w:cs="Times New Roman"/>
          <w:sz w:val="24"/>
          <w:szCs w:val="24"/>
        </w:rPr>
        <w:t>според Код</w:t>
      </w:r>
      <w:r w:rsidR="00AF6FD0">
        <w:rPr>
          <w:rFonts w:ascii="Times New Roman" w:hAnsi="Times New Roman" w:cs="Times New Roman"/>
          <w:sz w:val="24"/>
          <w:szCs w:val="24"/>
        </w:rPr>
        <w:t>екса на труда</w:t>
      </w:r>
      <w:r w:rsidR="008E13FC">
        <w:rPr>
          <w:rFonts w:ascii="Times New Roman" w:hAnsi="Times New Roman" w:cs="Times New Roman"/>
          <w:sz w:val="24"/>
          <w:szCs w:val="24"/>
        </w:rPr>
        <w:t>, но той е депозирал своята молба за напускане,</w:t>
      </w:r>
      <w:r w:rsidR="00AF6FD0">
        <w:rPr>
          <w:rFonts w:ascii="Times New Roman" w:hAnsi="Times New Roman" w:cs="Times New Roman"/>
          <w:sz w:val="24"/>
          <w:szCs w:val="24"/>
        </w:rPr>
        <w:t xml:space="preserve"> която ще бъде уважена.</w:t>
      </w:r>
    </w:p>
    <w:p w:rsidR="00882038" w:rsidRDefault="00882038" w:rsidP="0080441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Директорът каза, че са поднесени извинения към родителите на детето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5683C" w:rsidRDefault="00AD43A5" w:rsidP="0080441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Живко Иванов уведоми, че е получил писмо от </w:t>
      </w:r>
      <w:r w:rsidRPr="00CE2CAA">
        <w:rPr>
          <w:rFonts w:ascii="Times New Roman" w:hAnsi="Times New Roman" w:cs="Times New Roman"/>
          <w:sz w:val="24"/>
          <w:szCs w:val="24"/>
        </w:rPr>
        <w:t xml:space="preserve">КВТ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CE2CAA">
        <w:rPr>
          <w:rFonts w:ascii="Times New Roman" w:hAnsi="Times New Roman" w:cs="Times New Roman"/>
          <w:sz w:val="24"/>
          <w:szCs w:val="24"/>
        </w:rPr>
        <w:t>Арена Бургас</w:t>
      </w:r>
      <w:r w:rsidR="0075683C">
        <w:rPr>
          <w:rFonts w:ascii="Times New Roman" w:hAnsi="Times New Roman" w:cs="Times New Roman"/>
          <w:sz w:val="24"/>
          <w:szCs w:val="24"/>
        </w:rPr>
        <w:t>“ в което се иска сключване на</w:t>
      </w:r>
      <w:r>
        <w:rPr>
          <w:rFonts w:ascii="Times New Roman" w:hAnsi="Times New Roman" w:cs="Times New Roman"/>
          <w:sz w:val="24"/>
          <w:szCs w:val="24"/>
        </w:rPr>
        <w:t xml:space="preserve"> договор с клуба по </w:t>
      </w:r>
      <w:r w:rsidR="0075683C">
        <w:rPr>
          <w:rFonts w:ascii="Times New Roman" w:hAnsi="Times New Roman" w:cs="Times New Roman"/>
          <w:sz w:val="24"/>
          <w:szCs w:val="24"/>
        </w:rPr>
        <w:t>поставени техни условия, които</w:t>
      </w:r>
      <w:r>
        <w:rPr>
          <w:rFonts w:ascii="Times New Roman" w:hAnsi="Times New Roman" w:cs="Times New Roman"/>
          <w:sz w:val="24"/>
          <w:szCs w:val="24"/>
        </w:rPr>
        <w:t xml:space="preserve"> не отговарят на </w:t>
      </w:r>
      <w:r w:rsidR="0075683C">
        <w:rPr>
          <w:rFonts w:ascii="Times New Roman" w:hAnsi="Times New Roman" w:cs="Times New Roman"/>
          <w:sz w:val="24"/>
          <w:szCs w:val="24"/>
        </w:rPr>
        <w:t>нормативните документи на Община Бургас.</w:t>
      </w:r>
    </w:p>
    <w:p w:rsidR="0075683C" w:rsidRDefault="0055538D" w:rsidP="00C32A9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Светозар Владков </w:t>
      </w:r>
      <w:r w:rsidR="00C32A9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2A9A">
        <w:rPr>
          <w:rFonts w:ascii="Times New Roman" w:hAnsi="Times New Roman" w:cs="Times New Roman"/>
          <w:sz w:val="24"/>
          <w:szCs w:val="24"/>
        </w:rPr>
        <w:t xml:space="preserve">треньор в </w:t>
      </w:r>
      <w:r w:rsidR="00C32A9A" w:rsidRPr="00CE2CAA">
        <w:rPr>
          <w:rFonts w:ascii="Times New Roman" w:hAnsi="Times New Roman" w:cs="Times New Roman"/>
          <w:sz w:val="24"/>
          <w:szCs w:val="24"/>
        </w:rPr>
        <w:t xml:space="preserve">КВТ </w:t>
      </w:r>
      <w:r w:rsidR="00C32A9A">
        <w:rPr>
          <w:rFonts w:ascii="Times New Roman" w:hAnsi="Times New Roman" w:cs="Times New Roman"/>
          <w:sz w:val="24"/>
          <w:szCs w:val="24"/>
        </w:rPr>
        <w:t>„</w:t>
      </w:r>
      <w:r w:rsidR="00C32A9A" w:rsidRPr="00CE2CAA">
        <w:rPr>
          <w:rFonts w:ascii="Times New Roman" w:hAnsi="Times New Roman" w:cs="Times New Roman"/>
          <w:sz w:val="24"/>
          <w:szCs w:val="24"/>
        </w:rPr>
        <w:t>Арена Бургас</w:t>
      </w:r>
      <w:r w:rsidR="00C32A9A">
        <w:rPr>
          <w:rFonts w:ascii="Times New Roman" w:hAnsi="Times New Roman" w:cs="Times New Roman"/>
          <w:sz w:val="24"/>
          <w:szCs w:val="24"/>
        </w:rPr>
        <w:t>“</w:t>
      </w:r>
      <w:r w:rsidR="00C32A9A">
        <w:rPr>
          <w:rFonts w:ascii="Times New Roman" w:hAnsi="Times New Roman" w:cs="Times New Roman"/>
          <w:sz w:val="24"/>
          <w:szCs w:val="24"/>
        </w:rPr>
        <w:t xml:space="preserve"> информира заседаващите, че е входирал в деловодството на Общински съвет – Бургас </w:t>
      </w:r>
      <w:r w:rsidR="00C32A9A">
        <w:rPr>
          <w:rFonts w:ascii="Times New Roman" w:hAnsi="Times New Roman" w:cs="Times New Roman"/>
          <w:sz w:val="24"/>
          <w:szCs w:val="24"/>
        </w:rPr>
        <w:t>писмо</w:t>
      </w:r>
      <w:r w:rsidR="00C32A9A" w:rsidRPr="00CE2CAA">
        <w:t xml:space="preserve"> </w:t>
      </w:r>
      <w:r w:rsidR="00C32A9A" w:rsidRPr="00CE2CAA">
        <w:rPr>
          <w:rFonts w:ascii="Times New Roman" w:hAnsi="Times New Roman" w:cs="Times New Roman"/>
          <w:sz w:val="24"/>
          <w:szCs w:val="24"/>
        </w:rPr>
        <w:t xml:space="preserve">от Управителния съвет на КВТ </w:t>
      </w:r>
      <w:r w:rsidR="00C32A9A">
        <w:rPr>
          <w:rFonts w:ascii="Times New Roman" w:hAnsi="Times New Roman" w:cs="Times New Roman"/>
          <w:sz w:val="24"/>
          <w:szCs w:val="24"/>
        </w:rPr>
        <w:t>„</w:t>
      </w:r>
      <w:r w:rsidR="00C32A9A" w:rsidRPr="00CE2CAA">
        <w:rPr>
          <w:rFonts w:ascii="Times New Roman" w:hAnsi="Times New Roman" w:cs="Times New Roman"/>
          <w:sz w:val="24"/>
          <w:szCs w:val="24"/>
        </w:rPr>
        <w:t>Арена Бургас</w:t>
      </w:r>
      <w:r w:rsidR="00C32A9A">
        <w:rPr>
          <w:rFonts w:ascii="Times New Roman" w:hAnsi="Times New Roman" w:cs="Times New Roman"/>
          <w:sz w:val="24"/>
          <w:szCs w:val="24"/>
        </w:rPr>
        <w:t>“</w:t>
      </w:r>
      <w:r w:rsidR="00C32A9A">
        <w:rPr>
          <w:rFonts w:ascii="Times New Roman" w:hAnsi="Times New Roman" w:cs="Times New Roman"/>
          <w:sz w:val="24"/>
          <w:szCs w:val="24"/>
        </w:rPr>
        <w:t xml:space="preserve">, където са изложени всички искания и мотивите към тях, за </w:t>
      </w:r>
      <w:r w:rsidR="00C32A9A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 w:rsidR="00C32A9A">
        <w:rPr>
          <w:rFonts w:ascii="Times New Roman" w:hAnsi="Times New Roman" w:cs="Times New Roman"/>
          <w:sz w:val="24"/>
          <w:szCs w:val="24"/>
        </w:rPr>
        <w:t>н</w:t>
      </w:r>
      <w:r w:rsidR="00C32A9A">
        <w:rPr>
          <w:rFonts w:ascii="Times New Roman" w:hAnsi="Times New Roman" w:cs="Times New Roman"/>
          <w:sz w:val="24"/>
          <w:szCs w:val="24"/>
        </w:rPr>
        <w:t>а тренировк</w:t>
      </w:r>
      <w:r w:rsidR="00C32A9A">
        <w:rPr>
          <w:rFonts w:ascii="Times New Roman" w:hAnsi="Times New Roman" w:cs="Times New Roman"/>
          <w:sz w:val="24"/>
          <w:szCs w:val="24"/>
        </w:rPr>
        <w:t xml:space="preserve">ите на клуба, в който </w:t>
      </w:r>
      <w:r w:rsidR="00E97A94">
        <w:rPr>
          <w:rFonts w:ascii="Times New Roman" w:hAnsi="Times New Roman" w:cs="Times New Roman"/>
          <w:sz w:val="24"/>
          <w:szCs w:val="24"/>
        </w:rPr>
        <w:t xml:space="preserve">се обучават </w:t>
      </w:r>
      <w:r w:rsidR="00C32A9A">
        <w:rPr>
          <w:rFonts w:ascii="Times New Roman" w:hAnsi="Times New Roman" w:cs="Times New Roman"/>
          <w:sz w:val="24"/>
          <w:szCs w:val="24"/>
        </w:rPr>
        <w:t>повече от 50 деца.</w:t>
      </w:r>
    </w:p>
    <w:p w:rsidR="00C32A9A" w:rsidRPr="00B84A27" w:rsidRDefault="007E79D2" w:rsidP="00C32A9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Председателя</w:t>
      </w:r>
      <w:r w:rsidR="00C32A9A">
        <w:rPr>
          <w:rFonts w:ascii="Times New Roman" w:hAnsi="Times New Roman" w:cs="Times New Roman"/>
          <w:sz w:val="24"/>
          <w:szCs w:val="24"/>
        </w:rPr>
        <w:t xml:space="preserve"> предложи ПКСДМД </w:t>
      </w:r>
      <w:r w:rsidR="00C32A9A" w:rsidRPr="00CF2CAA">
        <w:rPr>
          <w:rFonts w:ascii="Times New Roman" w:hAnsi="Times New Roman" w:cs="Times New Roman"/>
          <w:b/>
          <w:i/>
          <w:sz w:val="24"/>
          <w:szCs w:val="24"/>
        </w:rPr>
        <w:t>да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се</w:t>
      </w:r>
      <w:r w:rsidR="00C32A9A" w:rsidRPr="00CF2CAA">
        <w:rPr>
          <w:rFonts w:ascii="Times New Roman" w:hAnsi="Times New Roman" w:cs="Times New Roman"/>
          <w:b/>
          <w:i/>
          <w:sz w:val="24"/>
          <w:szCs w:val="24"/>
        </w:rPr>
        <w:t xml:space="preserve"> приеме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за сведение </w:t>
      </w:r>
      <w:r w:rsidR="00C32A9A" w:rsidRPr="00CF2CAA">
        <w:rPr>
          <w:rFonts w:ascii="Times New Roman" w:hAnsi="Times New Roman" w:cs="Times New Roman"/>
          <w:b/>
          <w:i/>
          <w:sz w:val="24"/>
          <w:szCs w:val="24"/>
        </w:rPr>
        <w:t>предоставената информация</w:t>
      </w:r>
      <w:r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C32A9A" w:rsidRPr="00CF2CAA">
        <w:rPr>
          <w:rFonts w:ascii="Times New Roman" w:hAnsi="Times New Roman" w:cs="Times New Roman"/>
          <w:b/>
          <w:i/>
          <w:sz w:val="24"/>
          <w:szCs w:val="24"/>
        </w:rPr>
        <w:t xml:space="preserve"> относно инцидента, а писмо</w:t>
      </w:r>
      <w:r>
        <w:rPr>
          <w:rFonts w:ascii="Times New Roman" w:hAnsi="Times New Roman" w:cs="Times New Roman"/>
          <w:b/>
          <w:i/>
          <w:sz w:val="24"/>
          <w:szCs w:val="24"/>
        </w:rPr>
        <w:t>то</w:t>
      </w:r>
      <w:r w:rsidR="00C32A9A" w:rsidRPr="00CF2CAA">
        <w:rPr>
          <w:rFonts w:ascii="Times New Roman" w:hAnsi="Times New Roman" w:cs="Times New Roman"/>
          <w:b/>
          <w:i/>
          <w:sz w:val="24"/>
          <w:szCs w:val="24"/>
        </w:rPr>
        <w:t xml:space="preserve"> от Управителния съвет на КВТ „Арена Бургас“ да се разгледа обстойно на следващото редовно заседание на комисията.</w:t>
      </w:r>
      <w:r w:rsidR="00C32A9A">
        <w:rPr>
          <w:rFonts w:ascii="Times New Roman" w:hAnsi="Times New Roman" w:cs="Times New Roman"/>
          <w:sz w:val="24"/>
          <w:szCs w:val="24"/>
        </w:rPr>
        <w:t xml:space="preserve"> Предложението </w:t>
      </w:r>
      <w:r w:rsidR="00C32A9A" w:rsidRPr="009C17A4">
        <w:rPr>
          <w:rFonts w:ascii="Times New Roman" w:hAnsi="Times New Roman" w:cs="Times New Roman"/>
          <w:i/>
          <w:sz w:val="24"/>
          <w:szCs w:val="24"/>
        </w:rPr>
        <w:t>единодушно, със 7 гл. „за“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="00C32A9A" w:rsidRPr="009C17A4">
        <w:rPr>
          <w:rFonts w:ascii="Times New Roman" w:hAnsi="Times New Roman" w:cs="Times New Roman"/>
          <w:i/>
          <w:sz w:val="24"/>
          <w:szCs w:val="24"/>
        </w:rPr>
        <w:t xml:space="preserve"> беше подкрепено.</w:t>
      </w:r>
    </w:p>
    <w:p w:rsidR="005E2ABA" w:rsidRPr="007E79D2" w:rsidRDefault="005E2ABA" w:rsidP="007E79D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472F" w:rsidRPr="006E746F" w:rsidRDefault="0038472F" w:rsidP="003847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38472F" w:rsidRPr="006E746F" w:rsidRDefault="0038472F" w:rsidP="0038472F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472F" w:rsidRDefault="0038472F" w:rsidP="0038472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:rsidR="0038472F" w:rsidRPr="0038472F" w:rsidRDefault="0038472F" w:rsidP="0038472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472F" w:rsidRPr="0038472F" w:rsidRDefault="0038472F" w:rsidP="0038472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72F">
        <w:rPr>
          <w:rFonts w:ascii="Times New Roman" w:hAnsi="Times New Roman" w:cs="Times New Roman"/>
          <w:b/>
          <w:sz w:val="24"/>
          <w:szCs w:val="24"/>
        </w:rPr>
        <w:t>Разглеждане състоянието и ползването на спортен комплекс „Нефтохимик“ в ж.к. „Лазур“, и извършените от Община Бургас разходи за поддръжката му</w:t>
      </w:r>
    </w:p>
    <w:p w:rsidR="0038472F" w:rsidRDefault="0038472F" w:rsidP="0038472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44BDF" w:rsidRDefault="008935F1" w:rsidP="008935F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Йордан Георгиев </w:t>
      </w:r>
      <w:r w:rsidR="00E44BDF">
        <w:rPr>
          <w:rFonts w:ascii="Times New Roman" w:hAnsi="Times New Roman" w:cs="Times New Roman"/>
          <w:sz w:val="24"/>
          <w:szCs w:val="24"/>
        </w:rPr>
        <w:t xml:space="preserve">припомни искането на </w:t>
      </w:r>
      <w:r w:rsidR="00E44BDF" w:rsidRPr="00E44BDF">
        <w:rPr>
          <w:rFonts w:ascii="Times New Roman" w:hAnsi="Times New Roman" w:cs="Times New Roman"/>
          <w:sz w:val="24"/>
          <w:szCs w:val="24"/>
        </w:rPr>
        <w:t xml:space="preserve">Красимир Николаев Дунев </w:t>
      </w:r>
      <w:r w:rsidR="00E44BDF">
        <w:rPr>
          <w:rFonts w:ascii="Times New Roman" w:hAnsi="Times New Roman" w:cs="Times New Roman"/>
          <w:sz w:val="24"/>
          <w:szCs w:val="24"/>
        </w:rPr>
        <w:t>–</w:t>
      </w:r>
      <w:r w:rsidR="00E44BDF" w:rsidRPr="00E44BDF">
        <w:rPr>
          <w:rFonts w:ascii="Times New Roman" w:hAnsi="Times New Roman" w:cs="Times New Roman"/>
          <w:sz w:val="24"/>
          <w:szCs w:val="24"/>
        </w:rPr>
        <w:t xml:space="preserve"> председател на Управителния съвет на Българска федерация по гимнастика БФГ и Атанас Пламенов Костадинов </w:t>
      </w:r>
      <w:r w:rsidR="00E44BDF">
        <w:rPr>
          <w:rFonts w:ascii="Times New Roman" w:hAnsi="Times New Roman" w:cs="Times New Roman"/>
          <w:sz w:val="24"/>
          <w:szCs w:val="24"/>
        </w:rPr>
        <w:t>–</w:t>
      </w:r>
      <w:r w:rsidR="00E44BDF" w:rsidRPr="00E44BDF">
        <w:rPr>
          <w:rFonts w:ascii="Times New Roman" w:hAnsi="Times New Roman" w:cs="Times New Roman"/>
          <w:sz w:val="24"/>
          <w:szCs w:val="24"/>
        </w:rPr>
        <w:t xml:space="preserve"> председател на гимнастически клуб </w:t>
      </w:r>
      <w:r w:rsidR="00E44BDF">
        <w:rPr>
          <w:rFonts w:ascii="Times New Roman" w:hAnsi="Times New Roman" w:cs="Times New Roman"/>
          <w:sz w:val="24"/>
          <w:szCs w:val="24"/>
        </w:rPr>
        <w:t>„</w:t>
      </w:r>
      <w:r w:rsidR="00E44BDF" w:rsidRPr="00E44BDF">
        <w:rPr>
          <w:rFonts w:ascii="Times New Roman" w:hAnsi="Times New Roman" w:cs="Times New Roman"/>
          <w:sz w:val="24"/>
          <w:szCs w:val="24"/>
        </w:rPr>
        <w:t>Черноморец</w:t>
      </w:r>
      <w:r w:rsidR="00E44BDF">
        <w:rPr>
          <w:rFonts w:ascii="Times New Roman" w:hAnsi="Times New Roman" w:cs="Times New Roman"/>
          <w:sz w:val="24"/>
          <w:szCs w:val="24"/>
        </w:rPr>
        <w:t xml:space="preserve">“ за предоставяне на </w:t>
      </w:r>
      <w:r w:rsidR="00E44BDF" w:rsidRPr="00E44BDF">
        <w:rPr>
          <w:rFonts w:ascii="Times New Roman" w:hAnsi="Times New Roman" w:cs="Times New Roman"/>
          <w:sz w:val="24"/>
          <w:szCs w:val="24"/>
        </w:rPr>
        <w:t>общодостъпна спортна зала за провеждане на нормален тренировъчен процес по спортна гимнастика.</w:t>
      </w:r>
      <w:r w:rsidR="00F726CD">
        <w:rPr>
          <w:rFonts w:ascii="Times New Roman" w:hAnsi="Times New Roman" w:cs="Times New Roman"/>
          <w:sz w:val="24"/>
          <w:szCs w:val="24"/>
        </w:rPr>
        <w:t xml:space="preserve"> </w:t>
      </w:r>
      <w:r w:rsidR="00F726CD">
        <w:rPr>
          <w:rFonts w:ascii="Times New Roman" w:hAnsi="Times New Roman" w:cs="Times New Roman"/>
          <w:sz w:val="24"/>
          <w:szCs w:val="24"/>
        </w:rPr>
        <w:t xml:space="preserve">Инж. Георгиев </w:t>
      </w:r>
      <w:r w:rsidR="00F726CD">
        <w:rPr>
          <w:rFonts w:ascii="Times New Roman" w:hAnsi="Times New Roman" w:cs="Times New Roman"/>
          <w:sz w:val="24"/>
          <w:szCs w:val="24"/>
        </w:rPr>
        <w:t>информира</w:t>
      </w:r>
      <w:r w:rsidR="00F726CD">
        <w:rPr>
          <w:rFonts w:ascii="Times New Roman" w:hAnsi="Times New Roman" w:cs="Times New Roman"/>
          <w:sz w:val="24"/>
          <w:szCs w:val="24"/>
        </w:rPr>
        <w:t xml:space="preserve">, че е провел срещи с ръководството на </w:t>
      </w:r>
      <w:r w:rsidR="00782E3F">
        <w:rPr>
          <w:rFonts w:ascii="Times New Roman" w:hAnsi="Times New Roman" w:cs="Times New Roman"/>
          <w:sz w:val="24"/>
          <w:szCs w:val="24"/>
        </w:rPr>
        <w:t>„</w:t>
      </w:r>
      <w:r w:rsidR="00F726CD">
        <w:rPr>
          <w:rFonts w:ascii="Times New Roman" w:hAnsi="Times New Roman" w:cs="Times New Roman"/>
          <w:sz w:val="24"/>
          <w:szCs w:val="24"/>
        </w:rPr>
        <w:t>Лукойл</w:t>
      </w:r>
      <w:r w:rsidR="00782E3F">
        <w:rPr>
          <w:rFonts w:ascii="Times New Roman" w:hAnsi="Times New Roman" w:cs="Times New Roman"/>
          <w:sz w:val="24"/>
          <w:szCs w:val="24"/>
        </w:rPr>
        <w:t>“</w:t>
      </w:r>
      <w:r w:rsidR="00F726CD">
        <w:rPr>
          <w:rFonts w:ascii="Times New Roman" w:hAnsi="Times New Roman" w:cs="Times New Roman"/>
          <w:sz w:val="24"/>
          <w:szCs w:val="24"/>
        </w:rPr>
        <w:t xml:space="preserve"> за </w:t>
      </w:r>
      <w:r w:rsidR="00F726CD">
        <w:rPr>
          <w:rFonts w:ascii="Times New Roman" w:hAnsi="Times New Roman" w:cs="Times New Roman"/>
          <w:sz w:val="24"/>
          <w:szCs w:val="24"/>
        </w:rPr>
        <w:t xml:space="preserve">възможността за предоставяне на </w:t>
      </w:r>
      <w:r w:rsidR="00F726CD">
        <w:rPr>
          <w:rFonts w:ascii="Times New Roman" w:hAnsi="Times New Roman" w:cs="Times New Roman"/>
          <w:sz w:val="24"/>
          <w:szCs w:val="24"/>
        </w:rPr>
        <w:t xml:space="preserve">едно от игрищата </w:t>
      </w:r>
      <w:r w:rsidR="00F726CD">
        <w:rPr>
          <w:rFonts w:ascii="Times New Roman" w:hAnsi="Times New Roman" w:cs="Times New Roman"/>
          <w:sz w:val="24"/>
          <w:szCs w:val="24"/>
        </w:rPr>
        <w:t xml:space="preserve">в СК „Нефтохимик“, </w:t>
      </w:r>
      <w:r w:rsidR="00782E3F">
        <w:rPr>
          <w:rFonts w:ascii="Times New Roman" w:hAnsi="Times New Roman" w:cs="Times New Roman"/>
          <w:sz w:val="24"/>
          <w:szCs w:val="24"/>
        </w:rPr>
        <w:t xml:space="preserve">което </w:t>
      </w:r>
      <w:r w:rsidR="00F726CD">
        <w:rPr>
          <w:rFonts w:ascii="Times New Roman" w:hAnsi="Times New Roman" w:cs="Times New Roman"/>
          <w:sz w:val="24"/>
          <w:szCs w:val="24"/>
        </w:rPr>
        <w:t xml:space="preserve">да </w:t>
      </w:r>
      <w:r w:rsidR="00F726CD">
        <w:rPr>
          <w:rFonts w:ascii="Times New Roman" w:hAnsi="Times New Roman" w:cs="Times New Roman"/>
          <w:sz w:val="24"/>
          <w:szCs w:val="24"/>
        </w:rPr>
        <w:t>се превърне в</w:t>
      </w:r>
      <w:r w:rsidR="00F726CD">
        <w:rPr>
          <w:rFonts w:ascii="Times New Roman" w:hAnsi="Times New Roman" w:cs="Times New Roman"/>
          <w:sz w:val="24"/>
          <w:szCs w:val="24"/>
        </w:rPr>
        <w:t xml:space="preserve"> зала за спортна гимнастика.</w:t>
      </w:r>
      <w:r w:rsidR="00F774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4BDF" w:rsidRDefault="00E44BDF" w:rsidP="008935F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20B02" w:rsidRPr="00C20B02" w:rsidRDefault="00840A03" w:rsidP="00C20B02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Председателя предложи </w:t>
      </w:r>
      <w:r w:rsidRPr="00C20B02">
        <w:rPr>
          <w:rFonts w:ascii="Times New Roman" w:hAnsi="Times New Roman" w:cs="Times New Roman"/>
          <w:b/>
          <w:i/>
          <w:sz w:val="24"/>
          <w:szCs w:val="24"/>
        </w:rPr>
        <w:t>да се упълномощи Георги Маринчев</w:t>
      </w:r>
      <w:r w:rsidR="00F774E7"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C20B02">
        <w:rPr>
          <w:rFonts w:ascii="Times New Roman" w:hAnsi="Times New Roman" w:cs="Times New Roman"/>
          <w:b/>
          <w:i/>
          <w:sz w:val="24"/>
          <w:szCs w:val="24"/>
        </w:rPr>
        <w:t xml:space="preserve"> в качеството му на зам.-председател на ПКСДМД</w:t>
      </w:r>
      <w:r w:rsidR="00F774E7">
        <w:rPr>
          <w:rFonts w:ascii="Times New Roman" w:hAnsi="Times New Roman" w:cs="Times New Roman"/>
          <w:b/>
          <w:i/>
          <w:sz w:val="24"/>
          <w:szCs w:val="24"/>
        </w:rPr>
        <w:t xml:space="preserve"> в срок</w:t>
      </w:r>
      <w:r w:rsidR="00F774E7" w:rsidRPr="00F774E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774E7" w:rsidRPr="00C20B02">
        <w:rPr>
          <w:rFonts w:ascii="Times New Roman" w:hAnsi="Times New Roman" w:cs="Times New Roman"/>
          <w:b/>
          <w:i/>
          <w:sz w:val="24"/>
          <w:szCs w:val="24"/>
        </w:rPr>
        <w:t>до 15.09.2020 г</w:t>
      </w:r>
      <w:r w:rsidR="00F774E7">
        <w:rPr>
          <w:rFonts w:ascii="Times New Roman" w:hAnsi="Times New Roman" w:cs="Times New Roman"/>
          <w:b/>
          <w:i/>
          <w:sz w:val="24"/>
          <w:szCs w:val="24"/>
        </w:rPr>
        <w:t>., д</w:t>
      </w:r>
      <w:r w:rsidRPr="00C20B02">
        <w:rPr>
          <w:rFonts w:ascii="Times New Roman" w:hAnsi="Times New Roman" w:cs="Times New Roman"/>
          <w:b/>
          <w:i/>
          <w:sz w:val="24"/>
          <w:szCs w:val="24"/>
        </w:rPr>
        <w:t>а продълж</w:t>
      </w:r>
      <w:r w:rsidR="00F774E7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Pr="00C20B0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774E7">
        <w:rPr>
          <w:rFonts w:ascii="Times New Roman" w:hAnsi="Times New Roman" w:cs="Times New Roman"/>
          <w:b/>
          <w:i/>
          <w:sz w:val="24"/>
          <w:szCs w:val="24"/>
        </w:rPr>
        <w:t>преговорите</w:t>
      </w:r>
      <w:r w:rsidRPr="00C20B02">
        <w:rPr>
          <w:rFonts w:ascii="Times New Roman" w:hAnsi="Times New Roman" w:cs="Times New Roman"/>
          <w:b/>
          <w:i/>
          <w:sz w:val="24"/>
          <w:szCs w:val="24"/>
        </w:rPr>
        <w:t xml:space="preserve"> с </w:t>
      </w:r>
      <w:r w:rsidR="00F774E7">
        <w:rPr>
          <w:rFonts w:ascii="Times New Roman" w:hAnsi="Times New Roman" w:cs="Times New Roman"/>
          <w:b/>
          <w:i/>
          <w:sz w:val="24"/>
          <w:szCs w:val="24"/>
        </w:rPr>
        <w:t>„</w:t>
      </w:r>
      <w:r w:rsidRPr="00C20B02">
        <w:rPr>
          <w:rFonts w:ascii="Times New Roman" w:hAnsi="Times New Roman" w:cs="Times New Roman"/>
          <w:b/>
          <w:i/>
          <w:sz w:val="24"/>
          <w:szCs w:val="24"/>
        </w:rPr>
        <w:t>Лукойл</w:t>
      </w:r>
      <w:r w:rsidR="00F774E7">
        <w:rPr>
          <w:rFonts w:ascii="Times New Roman" w:hAnsi="Times New Roman" w:cs="Times New Roman"/>
          <w:b/>
          <w:i/>
          <w:sz w:val="24"/>
          <w:szCs w:val="24"/>
        </w:rPr>
        <w:t>“</w:t>
      </w:r>
      <w:r w:rsidRPr="00C20B02">
        <w:rPr>
          <w:rFonts w:ascii="Times New Roman" w:hAnsi="Times New Roman" w:cs="Times New Roman"/>
          <w:b/>
          <w:i/>
          <w:sz w:val="24"/>
          <w:szCs w:val="24"/>
        </w:rPr>
        <w:t>, за ползване на спортен комплекс „Нефтохимик“.</w:t>
      </w:r>
      <w:r w:rsidR="00C20B02" w:rsidRPr="00C20B02">
        <w:rPr>
          <w:rFonts w:ascii="Times New Roman" w:hAnsi="Times New Roman" w:cs="Times New Roman"/>
          <w:sz w:val="24"/>
          <w:szCs w:val="24"/>
        </w:rPr>
        <w:t xml:space="preserve"> Предложението </w:t>
      </w:r>
      <w:r w:rsidR="00C20B02" w:rsidRPr="00C20B02">
        <w:rPr>
          <w:rFonts w:ascii="Times New Roman" w:hAnsi="Times New Roman" w:cs="Times New Roman"/>
          <w:i/>
          <w:sz w:val="24"/>
          <w:szCs w:val="24"/>
        </w:rPr>
        <w:t>единодушно, със 7 гл. „за“</w:t>
      </w:r>
      <w:r w:rsidR="00F774E7">
        <w:rPr>
          <w:rFonts w:ascii="Times New Roman" w:hAnsi="Times New Roman" w:cs="Times New Roman"/>
          <w:i/>
          <w:sz w:val="24"/>
          <w:szCs w:val="24"/>
        </w:rPr>
        <w:t>,</w:t>
      </w:r>
      <w:r w:rsidR="00C20B02" w:rsidRPr="00C20B02">
        <w:rPr>
          <w:rFonts w:ascii="Times New Roman" w:hAnsi="Times New Roman" w:cs="Times New Roman"/>
          <w:i/>
          <w:sz w:val="24"/>
          <w:szCs w:val="24"/>
        </w:rPr>
        <w:t xml:space="preserve"> беше подкрепено.</w:t>
      </w:r>
    </w:p>
    <w:p w:rsidR="0038472F" w:rsidRDefault="0038472F" w:rsidP="00C20B0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8472F" w:rsidRPr="006E746F" w:rsidRDefault="0038472F" w:rsidP="003847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38472F" w:rsidRPr="006E746F" w:rsidRDefault="0038472F" w:rsidP="0038472F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472F" w:rsidRDefault="0038472F" w:rsidP="0038472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:rsidR="0038472F" w:rsidRPr="0038472F" w:rsidRDefault="0038472F" w:rsidP="0038472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8472F" w:rsidRPr="0038472F" w:rsidRDefault="0038472F" w:rsidP="0038472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72F">
        <w:rPr>
          <w:rFonts w:ascii="Times New Roman" w:hAnsi="Times New Roman" w:cs="Times New Roman"/>
          <w:b/>
          <w:sz w:val="24"/>
          <w:szCs w:val="24"/>
        </w:rPr>
        <w:t>Доклад на изпълнителния директор на ПСФК „Нефтохимик 2010“ АД за състоянието на клуба и перспективите пред него</w:t>
      </w:r>
    </w:p>
    <w:p w:rsidR="0038472F" w:rsidRDefault="0038472F" w:rsidP="0038472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E295B" w:rsidRDefault="00324E84" w:rsidP="00324E8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B219E">
        <w:rPr>
          <w:rFonts w:ascii="Times New Roman" w:hAnsi="Times New Roman" w:cs="Times New Roman"/>
          <w:sz w:val="24"/>
          <w:szCs w:val="24"/>
        </w:rPr>
        <w:t xml:space="preserve">Йордан Георгиев представи на присъстващите </w:t>
      </w:r>
      <w:r w:rsidR="002E2E91">
        <w:rPr>
          <w:rFonts w:ascii="Times New Roman" w:hAnsi="Times New Roman" w:cs="Times New Roman"/>
          <w:sz w:val="24"/>
          <w:szCs w:val="24"/>
        </w:rPr>
        <w:t xml:space="preserve">Андрей Рунчев </w:t>
      </w:r>
      <w:r w:rsidR="00000674">
        <w:rPr>
          <w:rFonts w:ascii="Times New Roman" w:hAnsi="Times New Roman" w:cs="Times New Roman"/>
          <w:sz w:val="24"/>
          <w:szCs w:val="24"/>
        </w:rPr>
        <w:t xml:space="preserve">– председател на </w:t>
      </w:r>
      <w:r w:rsidR="009870FD">
        <w:rPr>
          <w:rFonts w:ascii="Times New Roman" w:hAnsi="Times New Roman" w:cs="Times New Roman"/>
          <w:sz w:val="24"/>
          <w:szCs w:val="24"/>
        </w:rPr>
        <w:t>Съвета</w:t>
      </w:r>
      <w:r w:rsidR="00000674">
        <w:rPr>
          <w:rFonts w:ascii="Times New Roman" w:hAnsi="Times New Roman" w:cs="Times New Roman"/>
          <w:sz w:val="24"/>
          <w:szCs w:val="24"/>
        </w:rPr>
        <w:t xml:space="preserve"> на</w:t>
      </w:r>
      <w:r w:rsidR="001E295B">
        <w:rPr>
          <w:rFonts w:ascii="Times New Roman" w:hAnsi="Times New Roman" w:cs="Times New Roman"/>
          <w:sz w:val="24"/>
          <w:szCs w:val="24"/>
        </w:rPr>
        <w:t xml:space="preserve"> директорите на</w:t>
      </w:r>
      <w:r w:rsidR="00000674">
        <w:rPr>
          <w:rFonts w:ascii="Times New Roman" w:hAnsi="Times New Roman" w:cs="Times New Roman"/>
          <w:sz w:val="24"/>
          <w:szCs w:val="24"/>
        </w:rPr>
        <w:t xml:space="preserve"> </w:t>
      </w:r>
      <w:r w:rsidR="00000674" w:rsidRPr="0038472F">
        <w:rPr>
          <w:rFonts w:ascii="Times New Roman" w:hAnsi="Times New Roman" w:cs="Times New Roman"/>
          <w:sz w:val="24"/>
          <w:szCs w:val="24"/>
        </w:rPr>
        <w:t>ПСФК „Нефтохимик 2010“ АД</w:t>
      </w:r>
      <w:r w:rsidR="002E2E91">
        <w:rPr>
          <w:rFonts w:ascii="Times New Roman" w:hAnsi="Times New Roman" w:cs="Times New Roman"/>
          <w:sz w:val="24"/>
          <w:szCs w:val="24"/>
        </w:rPr>
        <w:t xml:space="preserve">, </w:t>
      </w:r>
      <w:r w:rsidR="00000674">
        <w:rPr>
          <w:rFonts w:ascii="Times New Roman" w:hAnsi="Times New Roman" w:cs="Times New Roman"/>
          <w:sz w:val="24"/>
          <w:szCs w:val="24"/>
        </w:rPr>
        <w:t xml:space="preserve">Анелия Златкова </w:t>
      </w:r>
      <w:r w:rsidR="001E295B">
        <w:rPr>
          <w:rFonts w:ascii="Times New Roman" w:hAnsi="Times New Roman" w:cs="Times New Roman"/>
          <w:sz w:val="24"/>
          <w:szCs w:val="24"/>
        </w:rPr>
        <w:t>–</w:t>
      </w:r>
      <w:r w:rsidR="00000674">
        <w:rPr>
          <w:rFonts w:ascii="Times New Roman" w:hAnsi="Times New Roman" w:cs="Times New Roman"/>
          <w:sz w:val="24"/>
          <w:szCs w:val="24"/>
        </w:rPr>
        <w:t xml:space="preserve"> </w:t>
      </w:r>
      <w:r w:rsidR="001E295B">
        <w:rPr>
          <w:rFonts w:ascii="Times New Roman" w:hAnsi="Times New Roman" w:cs="Times New Roman"/>
          <w:sz w:val="24"/>
          <w:szCs w:val="24"/>
        </w:rPr>
        <w:t xml:space="preserve">член на </w:t>
      </w:r>
      <w:r w:rsidR="009870FD">
        <w:rPr>
          <w:rFonts w:ascii="Times New Roman" w:hAnsi="Times New Roman" w:cs="Times New Roman"/>
          <w:sz w:val="24"/>
          <w:szCs w:val="24"/>
        </w:rPr>
        <w:t xml:space="preserve">Управителния </w:t>
      </w:r>
      <w:r w:rsidR="001E295B">
        <w:rPr>
          <w:rFonts w:ascii="Times New Roman" w:hAnsi="Times New Roman" w:cs="Times New Roman"/>
          <w:sz w:val="24"/>
          <w:szCs w:val="24"/>
        </w:rPr>
        <w:t xml:space="preserve">съвет на </w:t>
      </w:r>
      <w:r w:rsidR="001E295B" w:rsidRPr="0038472F">
        <w:rPr>
          <w:rFonts w:ascii="Times New Roman" w:hAnsi="Times New Roman" w:cs="Times New Roman"/>
          <w:sz w:val="24"/>
          <w:szCs w:val="24"/>
        </w:rPr>
        <w:t>ПСФК „Нефтохимик 2010“ АД</w:t>
      </w:r>
      <w:r w:rsidR="002E2E91">
        <w:rPr>
          <w:rFonts w:ascii="Times New Roman" w:hAnsi="Times New Roman" w:cs="Times New Roman"/>
          <w:sz w:val="24"/>
          <w:szCs w:val="24"/>
        </w:rPr>
        <w:t xml:space="preserve"> и </w:t>
      </w:r>
      <w:r w:rsidR="001E295B">
        <w:rPr>
          <w:rFonts w:ascii="Times New Roman" w:hAnsi="Times New Roman" w:cs="Times New Roman"/>
          <w:sz w:val="24"/>
          <w:szCs w:val="24"/>
        </w:rPr>
        <w:t xml:space="preserve">Койчо Желев – изпълнителен директор и член на </w:t>
      </w:r>
      <w:r w:rsidR="009870FD">
        <w:rPr>
          <w:rFonts w:ascii="Times New Roman" w:hAnsi="Times New Roman" w:cs="Times New Roman"/>
          <w:sz w:val="24"/>
          <w:szCs w:val="24"/>
        </w:rPr>
        <w:t xml:space="preserve">Управителния </w:t>
      </w:r>
      <w:r w:rsidR="001E295B">
        <w:rPr>
          <w:rFonts w:ascii="Times New Roman" w:hAnsi="Times New Roman" w:cs="Times New Roman"/>
          <w:sz w:val="24"/>
          <w:szCs w:val="24"/>
        </w:rPr>
        <w:t xml:space="preserve">съвет на </w:t>
      </w:r>
      <w:r w:rsidR="001E295B" w:rsidRPr="0038472F">
        <w:rPr>
          <w:rFonts w:ascii="Times New Roman" w:hAnsi="Times New Roman" w:cs="Times New Roman"/>
          <w:sz w:val="24"/>
          <w:szCs w:val="24"/>
        </w:rPr>
        <w:t>ПСФК „Нефтохимик 2010“ АД</w:t>
      </w:r>
      <w:r w:rsidR="002E2E91">
        <w:rPr>
          <w:rFonts w:ascii="Times New Roman" w:hAnsi="Times New Roman" w:cs="Times New Roman"/>
          <w:sz w:val="24"/>
          <w:szCs w:val="24"/>
        </w:rPr>
        <w:t>.</w:t>
      </w:r>
    </w:p>
    <w:p w:rsidR="00086D11" w:rsidRDefault="002E2E91" w:rsidP="00324E8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Койчо Желев запозна членовете на комисията с </w:t>
      </w:r>
      <w:r w:rsidR="009952AA">
        <w:rPr>
          <w:rFonts w:ascii="Times New Roman" w:hAnsi="Times New Roman" w:cs="Times New Roman"/>
          <w:sz w:val="24"/>
          <w:szCs w:val="24"/>
        </w:rPr>
        <w:t>решенията взети на заседание на борда на директорите относно бъдещото съществуване и развитие на клуба</w:t>
      </w:r>
      <w:r w:rsidR="00093F74">
        <w:rPr>
          <w:rFonts w:ascii="Times New Roman" w:hAnsi="Times New Roman" w:cs="Times New Roman"/>
          <w:sz w:val="24"/>
          <w:szCs w:val="24"/>
        </w:rPr>
        <w:t>, като</w:t>
      </w:r>
      <w:r w:rsidR="009952AA">
        <w:rPr>
          <w:rFonts w:ascii="Times New Roman" w:hAnsi="Times New Roman" w:cs="Times New Roman"/>
          <w:sz w:val="24"/>
          <w:szCs w:val="24"/>
        </w:rPr>
        <w:t xml:space="preserve"> </w:t>
      </w:r>
      <w:r w:rsidR="00F23302">
        <w:rPr>
          <w:rFonts w:ascii="Times New Roman" w:hAnsi="Times New Roman" w:cs="Times New Roman"/>
          <w:sz w:val="24"/>
          <w:szCs w:val="24"/>
        </w:rPr>
        <w:t>се мотивира с изменения бюджет на дружеството.</w:t>
      </w:r>
    </w:p>
    <w:p w:rsidR="00F21333" w:rsidRDefault="00086D11" w:rsidP="00086D1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Анелия Златкова </w:t>
      </w:r>
      <w:r w:rsidR="00F21333">
        <w:rPr>
          <w:rFonts w:ascii="Times New Roman" w:hAnsi="Times New Roman" w:cs="Times New Roman"/>
          <w:sz w:val="24"/>
          <w:szCs w:val="24"/>
        </w:rPr>
        <w:t>представи</w:t>
      </w:r>
      <w:r w:rsidR="00392EC7">
        <w:rPr>
          <w:rFonts w:ascii="Times New Roman" w:hAnsi="Times New Roman" w:cs="Times New Roman"/>
          <w:sz w:val="24"/>
          <w:szCs w:val="24"/>
        </w:rPr>
        <w:t xml:space="preserve"> </w:t>
      </w:r>
      <w:r w:rsidR="00F21333">
        <w:rPr>
          <w:rFonts w:ascii="Times New Roman" w:hAnsi="Times New Roman" w:cs="Times New Roman"/>
          <w:sz w:val="24"/>
          <w:szCs w:val="24"/>
        </w:rPr>
        <w:t>с</w:t>
      </w:r>
      <w:r w:rsidR="00392EC7">
        <w:rPr>
          <w:rFonts w:ascii="Times New Roman" w:hAnsi="Times New Roman" w:cs="Times New Roman"/>
          <w:sz w:val="24"/>
          <w:szCs w:val="24"/>
        </w:rPr>
        <w:t xml:space="preserve">правка </w:t>
      </w:r>
      <w:r w:rsidR="00F21333">
        <w:rPr>
          <w:rFonts w:ascii="Times New Roman" w:hAnsi="Times New Roman" w:cs="Times New Roman"/>
          <w:sz w:val="24"/>
          <w:szCs w:val="24"/>
        </w:rPr>
        <w:t xml:space="preserve">за финансовите разходи на дружеството. </w:t>
      </w:r>
    </w:p>
    <w:p w:rsidR="00F21333" w:rsidRDefault="00F21333" w:rsidP="00086D1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Андрей Рунчев сподели, че е важно за клуба да се намери дългосрочен спонсор, който да </w:t>
      </w:r>
      <w:r w:rsidR="00114E3F">
        <w:rPr>
          <w:rFonts w:ascii="Times New Roman" w:hAnsi="Times New Roman" w:cs="Times New Roman"/>
          <w:sz w:val="24"/>
          <w:szCs w:val="24"/>
        </w:rPr>
        <w:t>поддържа нуждите на клуба.</w:t>
      </w:r>
    </w:p>
    <w:p w:rsidR="00A64FCF" w:rsidRDefault="0091722B" w:rsidP="00114E3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Представителите на </w:t>
      </w:r>
      <w:r w:rsidRPr="0091722B">
        <w:rPr>
          <w:rFonts w:ascii="Times New Roman" w:hAnsi="Times New Roman" w:cs="Times New Roman"/>
          <w:sz w:val="24"/>
          <w:szCs w:val="24"/>
        </w:rPr>
        <w:t>ПСФК „Нефтохимик 2010“ АД</w:t>
      </w:r>
      <w:r w:rsidRPr="0091722B">
        <w:rPr>
          <w:rFonts w:ascii="Times New Roman" w:hAnsi="Times New Roman" w:cs="Times New Roman"/>
          <w:sz w:val="24"/>
          <w:szCs w:val="24"/>
        </w:rPr>
        <w:t xml:space="preserve"> отговориха на въпроси на комисията.</w:t>
      </w:r>
    </w:p>
    <w:p w:rsidR="0091722B" w:rsidRPr="0091722B" w:rsidRDefault="0091722B" w:rsidP="00114E3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8472F" w:rsidRPr="006E746F" w:rsidRDefault="0038472F" w:rsidP="0038472F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38472F" w:rsidRPr="006E746F" w:rsidRDefault="0038472F" w:rsidP="0038472F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472F" w:rsidRDefault="0038472F" w:rsidP="0038472F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:rsidR="0038472F" w:rsidRPr="0038472F" w:rsidRDefault="0038472F" w:rsidP="0038472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8472F" w:rsidRDefault="0038472F" w:rsidP="0038472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72F">
        <w:rPr>
          <w:rFonts w:ascii="Times New Roman" w:hAnsi="Times New Roman" w:cs="Times New Roman"/>
          <w:b/>
          <w:sz w:val="24"/>
          <w:szCs w:val="24"/>
        </w:rPr>
        <w:t>Текущи</w:t>
      </w:r>
    </w:p>
    <w:p w:rsidR="00A64FCF" w:rsidRDefault="00A64FCF" w:rsidP="00A64FC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D8302F" w:rsidRDefault="007704B8" w:rsidP="00D83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222">
        <w:rPr>
          <w:rFonts w:ascii="Times New Roman" w:hAnsi="Times New Roman" w:cs="Times New Roman"/>
          <w:sz w:val="24"/>
          <w:szCs w:val="24"/>
        </w:rPr>
        <w:t>Йордан</w:t>
      </w:r>
      <w:r w:rsidR="006058E5" w:rsidRPr="00F80222">
        <w:rPr>
          <w:rFonts w:ascii="Times New Roman" w:hAnsi="Times New Roman" w:cs="Times New Roman"/>
          <w:sz w:val="24"/>
          <w:szCs w:val="24"/>
        </w:rPr>
        <w:t xml:space="preserve"> Георгиев предложи да се излъчи екип</w:t>
      </w:r>
      <w:r w:rsidR="005C769A" w:rsidRPr="00F80222">
        <w:rPr>
          <w:rFonts w:ascii="Times New Roman" w:hAnsi="Times New Roman" w:cs="Times New Roman"/>
          <w:sz w:val="24"/>
          <w:szCs w:val="24"/>
        </w:rPr>
        <w:t xml:space="preserve"> от ПКСДМД, който д</w:t>
      </w:r>
      <w:r w:rsidR="006058E5" w:rsidRPr="00F80222">
        <w:rPr>
          <w:rFonts w:ascii="Times New Roman" w:hAnsi="Times New Roman" w:cs="Times New Roman"/>
          <w:sz w:val="24"/>
          <w:szCs w:val="24"/>
        </w:rPr>
        <w:t>а прегов</w:t>
      </w:r>
      <w:r w:rsidR="005C769A" w:rsidRPr="00F80222">
        <w:rPr>
          <w:rFonts w:ascii="Times New Roman" w:hAnsi="Times New Roman" w:cs="Times New Roman"/>
          <w:sz w:val="24"/>
          <w:szCs w:val="24"/>
        </w:rPr>
        <w:t>аря</w:t>
      </w:r>
      <w:r w:rsidR="006058E5" w:rsidRPr="00F80222">
        <w:rPr>
          <w:rFonts w:ascii="Times New Roman" w:hAnsi="Times New Roman" w:cs="Times New Roman"/>
          <w:sz w:val="24"/>
          <w:szCs w:val="24"/>
        </w:rPr>
        <w:t xml:space="preserve"> с кредиторите на ПСФК „Черноморец“</w:t>
      </w:r>
      <w:r w:rsidR="005C769A" w:rsidRPr="00F80222">
        <w:rPr>
          <w:rFonts w:ascii="Times New Roman" w:hAnsi="Times New Roman" w:cs="Times New Roman"/>
          <w:sz w:val="24"/>
          <w:szCs w:val="24"/>
        </w:rPr>
        <w:t xml:space="preserve"> АД, при</w:t>
      </w:r>
      <w:r w:rsidR="006058E5" w:rsidRPr="00F80222">
        <w:rPr>
          <w:rFonts w:ascii="Times New Roman" w:hAnsi="Times New Roman" w:cs="Times New Roman"/>
          <w:sz w:val="24"/>
          <w:szCs w:val="24"/>
        </w:rPr>
        <w:t xml:space="preserve"> определени условия да цедират на Община Бургас своите в</w:t>
      </w:r>
      <w:r w:rsidR="005C769A" w:rsidRPr="00F80222">
        <w:rPr>
          <w:rFonts w:ascii="Times New Roman" w:hAnsi="Times New Roman" w:cs="Times New Roman"/>
          <w:sz w:val="24"/>
          <w:szCs w:val="24"/>
        </w:rPr>
        <w:t>земания, в това число и вариант</w:t>
      </w:r>
      <w:r w:rsidR="00A8205A" w:rsidRPr="00F80222">
        <w:rPr>
          <w:rFonts w:ascii="Times New Roman" w:hAnsi="Times New Roman" w:cs="Times New Roman"/>
          <w:sz w:val="24"/>
          <w:szCs w:val="24"/>
        </w:rPr>
        <w:t xml:space="preserve"> –</w:t>
      </w:r>
      <w:r w:rsidR="006058E5" w:rsidRPr="00F80222">
        <w:rPr>
          <w:rFonts w:ascii="Times New Roman" w:hAnsi="Times New Roman" w:cs="Times New Roman"/>
          <w:sz w:val="24"/>
          <w:szCs w:val="24"/>
        </w:rPr>
        <w:t xml:space="preserve"> дълг срещу собственост.</w:t>
      </w:r>
      <w:r w:rsidR="00F80222" w:rsidRPr="00F802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302F" w:rsidRPr="00D8302F" w:rsidRDefault="00F80222" w:rsidP="00D8302F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80222">
        <w:rPr>
          <w:rFonts w:ascii="Times New Roman" w:hAnsi="Times New Roman" w:cs="Times New Roman"/>
          <w:sz w:val="24"/>
          <w:szCs w:val="24"/>
        </w:rPr>
        <w:t xml:space="preserve">Членовете на комисията </w:t>
      </w:r>
      <w:r w:rsidR="00D8302F">
        <w:rPr>
          <w:rFonts w:ascii="Times New Roman" w:hAnsi="Times New Roman" w:cs="Times New Roman"/>
          <w:sz w:val="24"/>
          <w:szCs w:val="24"/>
        </w:rPr>
        <w:t xml:space="preserve">единодушно, </w:t>
      </w:r>
      <w:r w:rsidR="00D8302F" w:rsidRPr="00C20B02">
        <w:rPr>
          <w:rFonts w:ascii="Times New Roman" w:hAnsi="Times New Roman" w:cs="Times New Roman"/>
          <w:i/>
          <w:sz w:val="24"/>
          <w:szCs w:val="24"/>
        </w:rPr>
        <w:t>със 7 гл. „за“</w:t>
      </w:r>
      <w:r w:rsidR="00D8302F">
        <w:rPr>
          <w:rFonts w:ascii="Times New Roman" w:hAnsi="Times New Roman" w:cs="Times New Roman"/>
          <w:i/>
          <w:sz w:val="24"/>
          <w:szCs w:val="24"/>
        </w:rPr>
        <w:t>,</w:t>
      </w:r>
      <w:r w:rsidR="00D8302F">
        <w:rPr>
          <w:rFonts w:ascii="Times New Roman" w:hAnsi="Times New Roman" w:cs="Times New Roman"/>
          <w:sz w:val="24"/>
          <w:szCs w:val="24"/>
        </w:rPr>
        <w:t xml:space="preserve"> </w:t>
      </w:r>
      <w:r w:rsidRPr="00F80222">
        <w:rPr>
          <w:rFonts w:ascii="Times New Roman" w:hAnsi="Times New Roman" w:cs="Times New Roman"/>
          <w:sz w:val="24"/>
          <w:szCs w:val="24"/>
        </w:rPr>
        <w:t xml:space="preserve">подкрепиха идеята </w:t>
      </w:r>
      <w:r w:rsidR="00D8302F">
        <w:rPr>
          <w:rFonts w:ascii="Times New Roman" w:hAnsi="Times New Roman" w:cs="Times New Roman"/>
          <w:sz w:val="24"/>
          <w:szCs w:val="24"/>
        </w:rPr>
        <w:t>з</w:t>
      </w:r>
      <w:r w:rsidRPr="00F80222">
        <w:rPr>
          <w:rFonts w:ascii="Times New Roman" w:hAnsi="Times New Roman" w:cs="Times New Roman"/>
          <w:sz w:val="24"/>
          <w:szCs w:val="24"/>
        </w:rPr>
        <w:t xml:space="preserve">а </w:t>
      </w:r>
      <w:r w:rsidR="00D8302F" w:rsidRPr="00D8302F">
        <w:rPr>
          <w:rFonts w:ascii="Times New Roman" w:hAnsi="Times New Roman" w:cs="Times New Roman"/>
          <w:b/>
          <w:i/>
          <w:sz w:val="24"/>
          <w:szCs w:val="24"/>
        </w:rPr>
        <w:t>създаване на работна група</w:t>
      </w:r>
      <w:r w:rsidRPr="00D8302F">
        <w:rPr>
          <w:rFonts w:ascii="Times New Roman" w:hAnsi="Times New Roman" w:cs="Times New Roman"/>
          <w:b/>
          <w:i/>
          <w:sz w:val="24"/>
          <w:szCs w:val="24"/>
        </w:rPr>
        <w:t xml:space="preserve"> и предложиха да бъдат избрани Йордан Георгиев, </w:t>
      </w:r>
      <w:r w:rsidRPr="00D8302F">
        <w:rPr>
          <w:rFonts w:ascii="Times New Roman" w:hAnsi="Times New Roman" w:cs="Times New Roman"/>
          <w:b/>
          <w:i/>
          <w:sz w:val="24"/>
          <w:szCs w:val="24"/>
        </w:rPr>
        <w:t>Георги Маринчев и Стоян Колев</w:t>
      </w:r>
      <w:r w:rsidRPr="00D8302F">
        <w:rPr>
          <w:rFonts w:ascii="Times New Roman" w:hAnsi="Times New Roman" w:cs="Times New Roman"/>
          <w:b/>
          <w:i/>
          <w:sz w:val="24"/>
          <w:szCs w:val="24"/>
        </w:rPr>
        <w:t xml:space="preserve">, като бъде поканен председателят на Постоянната комисия по правни въпроси – Иво Баев </w:t>
      </w:r>
      <w:r w:rsidRPr="00D8302F">
        <w:rPr>
          <w:rFonts w:ascii="Times New Roman" w:hAnsi="Times New Roman" w:cs="Times New Roman"/>
          <w:b/>
          <w:i/>
          <w:sz w:val="24"/>
          <w:szCs w:val="24"/>
        </w:rPr>
        <w:t>да се присъедини към екипа</w:t>
      </w:r>
      <w:r w:rsidR="00D8302F" w:rsidRPr="00D8302F">
        <w:rPr>
          <w:rFonts w:ascii="Times New Roman" w:hAnsi="Times New Roman" w:cs="Times New Roman"/>
          <w:b/>
          <w:i/>
          <w:sz w:val="24"/>
          <w:szCs w:val="24"/>
        </w:rPr>
        <w:t xml:space="preserve"> за преговори.</w:t>
      </w:r>
    </w:p>
    <w:p w:rsidR="0038472F" w:rsidRPr="00CF5D29" w:rsidRDefault="0038472F" w:rsidP="006058E5">
      <w:pPr>
        <w:pStyle w:val="ListParagraph"/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38472F" w:rsidRDefault="0038472F" w:rsidP="0038472F">
      <w:pPr>
        <w:rPr>
          <w:rFonts w:ascii="Calibri" w:eastAsia="Calibri" w:hAnsi="Calibri" w:cs="Times New Roman"/>
        </w:rPr>
      </w:pPr>
    </w:p>
    <w:p w:rsidR="0038472F" w:rsidRPr="00CF5D29" w:rsidRDefault="0038472F" w:rsidP="0038472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44222" w:rsidRDefault="00444222" w:rsidP="0038472F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472F" w:rsidRPr="00CF5D29" w:rsidRDefault="0038472F" w:rsidP="0038472F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Calibri" w:eastAsia="Calibri" w:hAnsi="Calibri" w:cs="Times New Roman"/>
          <w:i/>
        </w:rPr>
      </w:pPr>
      <w:bookmarkStart w:id="0" w:name="_GoBack"/>
      <w:bookmarkEnd w:id="0"/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ПРЕДСЕДАТЕЛ: …………………..</w:t>
      </w:r>
    </w:p>
    <w:p w:rsidR="0038472F" w:rsidRPr="00E270DC" w:rsidRDefault="0038472F" w:rsidP="0038472F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ru-RU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F347B8">
        <w:rPr>
          <w:rFonts w:ascii="Times New Roman" w:eastAsia="Calibri" w:hAnsi="Times New Roman" w:cs="Times New Roman"/>
          <w:b/>
          <w:sz w:val="24"/>
          <w:szCs w:val="24"/>
        </w:rPr>
        <w:t xml:space="preserve">инж.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Йордан Георгиев)</w:t>
      </w:r>
    </w:p>
    <w:p w:rsidR="0038472F" w:rsidRPr="00CF5D29" w:rsidRDefault="0038472F" w:rsidP="0038472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472F" w:rsidRPr="00CF5D29" w:rsidRDefault="0038472F" w:rsidP="0038472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472F" w:rsidRPr="00CF5D29" w:rsidRDefault="0038472F" w:rsidP="0038472F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CF5D29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CF5D29"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:rsidR="0038472F" w:rsidRPr="003020D2" w:rsidRDefault="0038472F" w:rsidP="003020D2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</w:p>
    <w:sectPr w:rsidR="0038472F" w:rsidRPr="003020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966DD"/>
    <w:multiLevelType w:val="hybridMultilevel"/>
    <w:tmpl w:val="79788D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9017C3"/>
    <w:multiLevelType w:val="hybridMultilevel"/>
    <w:tmpl w:val="69B02534"/>
    <w:lvl w:ilvl="0" w:tplc="BBD09F6C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EE15E94"/>
    <w:multiLevelType w:val="hybridMultilevel"/>
    <w:tmpl w:val="39B42E32"/>
    <w:lvl w:ilvl="0" w:tplc="B7104E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FA3"/>
    <w:rsid w:val="00000674"/>
    <w:rsid w:val="00011D69"/>
    <w:rsid w:val="00041D94"/>
    <w:rsid w:val="00056DB9"/>
    <w:rsid w:val="00071514"/>
    <w:rsid w:val="00086D11"/>
    <w:rsid w:val="00093F74"/>
    <w:rsid w:val="000A3384"/>
    <w:rsid w:val="000D18B0"/>
    <w:rsid w:val="00114E3F"/>
    <w:rsid w:val="00184666"/>
    <w:rsid w:val="001D032C"/>
    <w:rsid w:val="001E295B"/>
    <w:rsid w:val="002553D1"/>
    <w:rsid w:val="00262487"/>
    <w:rsid w:val="002B4D72"/>
    <w:rsid w:val="002D63D5"/>
    <w:rsid w:val="002E2E91"/>
    <w:rsid w:val="003020D2"/>
    <w:rsid w:val="00304D88"/>
    <w:rsid w:val="00316E53"/>
    <w:rsid w:val="00324E84"/>
    <w:rsid w:val="00367AA2"/>
    <w:rsid w:val="0038472F"/>
    <w:rsid w:val="00392EC7"/>
    <w:rsid w:val="003958CF"/>
    <w:rsid w:val="003C44C9"/>
    <w:rsid w:val="003F58C9"/>
    <w:rsid w:val="003F7F19"/>
    <w:rsid w:val="0043417A"/>
    <w:rsid w:val="00444222"/>
    <w:rsid w:val="004517FF"/>
    <w:rsid w:val="0046007B"/>
    <w:rsid w:val="004D35A4"/>
    <w:rsid w:val="0055538D"/>
    <w:rsid w:val="00556CF4"/>
    <w:rsid w:val="005A482E"/>
    <w:rsid w:val="005B219E"/>
    <w:rsid w:val="005B7F6D"/>
    <w:rsid w:val="005C1996"/>
    <w:rsid w:val="005C769A"/>
    <w:rsid w:val="005E2ABA"/>
    <w:rsid w:val="00603734"/>
    <w:rsid w:val="006058E5"/>
    <w:rsid w:val="00632088"/>
    <w:rsid w:val="00683A0B"/>
    <w:rsid w:val="00684E30"/>
    <w:rsid w:val="006A0AD4"/>
    <w:rsid w:val="006A691B"/>
    <w:rsid w:val="006D6BD8"/>
    <w:rsid w:val="00731CC9"/>
    <w:rsid w:val="00734062"/>
    <w:rsid w:val="007545F0"/>
    <w:rsid w:val="0075683C"/>
    <w:rsid w:val="007704B8"/>
    <w:rsid w:val="00782E3F"/>
    <w:rsid w:val="007A1440"/>
    <w:rsid w:val="007C56CF"/>
    <w:rsid w:val="007E79D2"/>
    <w:rsid w:val="00804416"/>
    <w:rsid w:val="008242CC"/>
    <w:rsid w:val="00840A03"/>
    <w:rsid w:val="008763DE"/>
    <w:rsid w:val="00877A5F"/>
    <w:rsid w:val="00882038"/>
    <w:rsid w:val="0088569A"/>
    <w:rsid w:val="0089250B"/>
    <w:rsid w:val="008935F1"/>
    <w:rsid w:val="008B7EA2"/>
    <w:rsid w:val="008C5D9F"/>
    <w:rsid w:val="008E13FC"/>
    <w:rsid w:val="008E75FF"/>
    <w:rsid w:val="008F245F"/>
    <w:rsid w:val="008F5288"/>
    <w:rsid w:val="00903659"/>
    <w:rsid w:val="00906E03"/>
    <w:rsid w:val="0091722B"/>
    <w:rsid w:val="00927962"/>
    <w:rsid w:val="00931228"/>
    <w:rsid w:val="009870FD"/>
    <w:rsid w:val="009952AA"/>
    <w:rsid w:val="009A32A3"/>
    <w:rsid w:val="009C17A4"/>
    <w:rsid w:val="009C654B"/>
    <w:rsid w:val="00A1152A"/>
    <w:rsid w:val="00A32886"/>
    <w:rsid w:val="00A37940"/>
    <w:rsid w:val="00A5695E"/>
    <w:rsid w:val="00A64FCF"/>
    <w:rsid w:val="00A7799B"/>
    <w:rsid w:val="00A8205A"/>
    <w:rsid w:val="00A9111D"/>
    <w:rsid w:val="00AA5369"/>
    <w:rsid w:val="00AB421A"/>
    <w:rsid w:val="00AD43A5"/>
    <w:rsid w:val="00AE1FC8"/>
    <w:rsid w:val="00AE6288"/>
    <w:rsid w:val="00AE78E4"/>
    <w:rsid w:val="00AF6FD0"/>
    <w:rsid w:val="00B0222E"/>
    <w:rsid w:val="00B5246C"/>
    <w:rsid w:val="00B84A27"/>
    <w:rsid w:val="00B93EA3"/>
    <w:rsid w:val="00BA0880"/>
    <w:rsid w:val="00BA7E54"/>
    <w:rsid w:val="00BD5B87"/>
    <w:rsid w:val="00BF0104"/>
    <w:rsid w:val="00C11A3D"/>
    <w:rsid w:val="00C20B02"/>
    <w:rsid w:val="00C25FA3"/>
    <w:rsid w:val="00C32A9A"/>
    <w:rsid w:val="00C508D6"/>
    <w:rsid w:val="00C63D27"/>
    <w:rsid w:val="00C71816"/>
    <w:rsid w:val="00C73E80"/>
    <w:rsid w:val="00C77F8F"/>
    <w:rsid w:val="00C82F2D"/>
    <w:rsid w:val="00CC0B70"/>
    <w:rsid w:val="00CE2CAA"/>
    <w:rsid w:val="00CF2CAA"/>
    <w:rsid w:val="00D249C3"/>
    <w:rsid w:val="00D670A8"/>
    <w:rsid w:val="00D8302F"/>
    <w:rsid w:val="00D93067"/>
    <w:rsid w:val="00D93092"/>
    <w:rsid w:val="00DD6601"/>
    <w:rsid w:val="00E015E4"/>
    <w:rsid w:val="00E11B54"/>
    <w:rsid w:val="00E157A6"/>
    <w:rsid w:val="00E30C77"/>
    <w:rsid w:val="00E3646D"/>
    <w:rsid w:val="00E413BB"/>
    <w:rsid w:val="00E44BDF"/>
    <w:rsid w:val="00E569CE"/>
    <w:rsid w:val="00E9399D"/>
    <w:rsid w:val="00E97A94"/>
    <w:rsid w:val="00EA3091"/>
    <w:rsid w:val="00EB4CB7"/>
    <w:rsid w:val="00ED791C"/>
    <w:rsid w:val="00EE6222"/>
    <w:rsid w:val="00EF013A"/>
    <w:rsid w:val="00F00FF1"/>
    <w:rsid w:val="00F21333"/>
    <w:rsid w:val="00F23302"/>
    <w:rsid w:val="00F347B8"/>
    <w:rsid w:val="00F41591"/>
    <w:rsid w:val="00F506E1"/>
    <w:rsid w:val="00F51B9A"/>
    <w:rsid w:val="00F726CD"/>
    <w:rsid w:val="00F774E7"/>
    <w:rsid w:val="00F80222"/>
    <w:rsid w:val="00FB175D"/>
    <w:rsid w:val="00FC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9B5AB"/>
  <w15:chartTrackingRefBased/>
  <w15:docId w15:val="{9EF6FDF7-BCB7-4D7F-9F72-8493ED23C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F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18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4</Pages>
  <Words>1435</Words>
  <Characters>8185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218</cp:revision>
  <dcterms:created xsi:type="dcterms:W3CDTF">2020-08-21T06:00:00Z</dcterms:created>
  <dcterms:modified xsi:type="dcterms:W3CDTF">2020-08-24T11:46:00Z</dcterms:modified>
</cp:coreProperties>
</file>