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33CC8CAF" w:rsidR="00790F49" w:rsidRPr="00337B6D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ru-RU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933C8E" w:rsidRPr="00337B6D">
        <w:rPr>
          <w:rFonts w:eastAsia="Times New Roman"/>
          <w:b/>
          <w:bCs/>
          <w:kern w:val="3"/>
          <w:szCs w:val="24"/>
          <w:lang w:val="ru-RU" w:eastAsia="bg-BG"/>
        </w:rPr>
        <w:t>9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04A4437E" w14:textId="6FD692FE" w:rsidR="00790F49" w:rsidRPr="00790F49" w:rsidRDefault="00933C8E" w:rsidP="00790F49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22.07</w:t>
      </w:r>
      <w:r w:rsidR="00596E30">
        <w:rPr>
          <w:rFonts w:eastAsia="Times New Roman"/>
          <w:szCs w:val="24"/>
          <w:lang w:eastAsia="bg-BG"/>
        </w:rPr>
        <w:t>.2020</w:t>
      </w:r>
      <w:r w:rsidR="00790F49" w:rsidRPr="00790F49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г. от 12:0</w:t>
      </w:r>
      <w:r w:rsidR="00790F49" w:rsidRPr="00790F49">
        <w:rPr>
          <w:rFonts w:eastAsia="Times New Roman"/>
          <w:szCs w:val="24"/>
          <w:lang w:eastAsia="bg-BG"/>
        </w:rPr>
        <w:t>0 часа</w:t>
      </w:r>
      <w:r w:rsidR="00790F49" w:rsidRPr="00337B6D">
        <w:rPr>
          <w:rFonts w:eastAsia="Times New Roman"/>
          <w:szCs w:val="24"/>
          <w:lang w:val="ru-RU" w:eastAsia="bg-BG"/>
        </w:rPr>
        <w:t>,</w:t>
      </w:r>
      <w:r w:rsidR="00790F49" w:rsidRPr="00790F49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Зала № 1</w:t>
      </w:r>
      <w:r w:rsidR="007934AA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790F49" w:rsidRPr="00790F49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територията.</w:t>
      </w:r>
    </w:p>
    <w:p w14:paraId="0254018D" w14:textId="77777777" w:rsidR="00337B6D" w:rsidRPr="00994305" w:rsidRDefault="00337B6D" w:rsidP="00337B6D">
      <w:pPr>
        <w:ind w:firstLine="708"/>
        <w:jc w:val="both"/>
        <w:rPr>
          <w:rFonts w:eastAsia="Times New Roman"/>
          <w:szCs w:val="24"/>
          <w:lang w:eastAsia="bg-BG"/>
        </w:rPr>
      </w:pPr>
      <w:r w:rsidRPr="00994305">
        <w:rPr>
          <w:rFonts w:eastAsia="Times New Roman"/>
          <w:szCs w:val="24"/>
          <w:lang w:eastAsia="bg-BG"/>
        </w:rPr>
        <w:t>На заседанието на комисията присъстваха: арх. Петър Статев – председател, Милен Ненчев – зам. председател, членове Красимира Маркович, Владимир Павлов, Георги Маринчев, Георги Спасов и Юлиян Георгиев.</w:t>
      </w:r>
    </w:p>
    <w:p w14:paraId="6BCC2748" w14:textId="2AC0E20A" w:rsidR="00337B6D" w:rsidRPr="00814F9C" w:rsidRDefault="00337B6D" w:rsidP="00337B6D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 w:rsidRPr="00994305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994305">
        <w:rPr>
          <w:rFonts w:eastAsiaTheme="minorHAnsi"/>
          <w:szCs w:val="24"/>
        </w:rPr>
        <w:t xml:space="preserve"> </w:t>
      </w:r>
      <w:r w:rsidRPr="00994305">
        <w:rPr>
          <w:rFonts w:eastAsia="Times New Roman"/>
          <w:szCs w:val="24"/>
          <w:lang w:eastAsia="bg-BG"/>
        </w:rPr>
        <w:t>Проф. д-р Севдалина Турманова - председател на Общински съвет,</w:t>
      </w:r>
      <w:r w:rsidRPr="00994305">
        <w:t xml:space="preserve"> </w:t>
      </w:r>
      <w:r w:rsidR="003A3FD0">
        <w:t>Маринета Николова – началник на отдел „Екологични политики и програми“,</w:t>
      </w:r>
      <w:r w:rsidR="003A3FD0" w:rsidRPr="007B5B49">
        <w:t xml:space="preserve"> </w:t>
      </w:r>
      <w:r w:rsidR="003A3FD0">
        <w:t>инж. Стефан Калчев – директор на ОП „Чистота ЕКО",</w:t>
      </w:r>
      <w:r w:rsidR="003A3FD0" w:rsidRPr="007B5B49">
        <w:t xml:space="preserve"> </w:t>
      </w:r>
      <w:r w:rsidR="003A3FD0">
        <w:t>Андрей Рунчев – директор на ОП „Транспорт</w:t>
      </w:r>
      <w:r w:rsidRPr="00994305">
        <w:t xml:space="preserve"> </w:t>
      </w:r>
      <w:r w:rsidRPr="00994305">
        <w:rPr>
          <w:rFonts w:eastAsia="Times New Roman"/>
          <w:szCs w:val="24"/>
          <w:lang w:eastAsia="bg-BG"/>
        </w:rPr>
        <w:t>и</w:t>
      </w:r>
      <w:r w:rsidRPr="00994305">
        <w:rPr>
          <w:rFonts w:asciiTheme="minorHAnsi" w:eastAsiaTheme="minorHAnsi" w:hAnsiTheme="minorHAnsi" w:cstheme="minorBidi"/>
          <w:sz w:val="22"/>
        </w:rPr>
        <w:t xml:space="preserve"> </w:t>
      </w:r>
      <w:r w:rsidRPr="00994305">
        <w:t>урб. Николай Цоцомански – директор на дирекция  „Устройство на територията“</w:t>
      </w:r>
      <w:r w:rsidRPr="00994305">
        <w:rPr>
          <w:rFonts w:eastAsia="Times New Roman"/>
          <w:szCs w:val="24"/>
          <w:lang w:eastAsia="bg-BG"/>
        </w:rPr>
        <w:t>.</w:t>
      </w:r>
    </w:p>
    <w:p w14:paraId="2DC4B794" w14:textId="29004F71" w:rsidR="00790F49" w:rsidRPr="003A3FD0" w:rsidRDefault="00790F49" w:rsidP="00790F49">
      <w:pPr>
        <w:tabs>
          <w:tab w:val="left" w:pos="0"/>
        </w:tabs>
        <w:spacing w:line="259" w:lineRule="auto"/>
        <w:contextualSpacing/>
        <w:jc w:val="both"/>
        <w:rPr>
          <w:rFonts w:eastAsia="Times New Roman"/>
          <w:szCs w:val="24"/>
          <w:lang w:eastAsia="bg-BG"/>
        </w:rPr>
      </w:pPr>
      <w:r w:rsidRPr="00933C8E">
        <w:rPr>
          <w:rFonts w:eastAsia="Times New Roman"/>
          <w:color w:val="FF0000"/>
          <w:szCs w:val="24"/>
          <w:lang w:eastAsia="bg-BG"/>
        </w:rPr>
        <w:tab/>
      </w:r>
      <w:r w:rsidRPr="003A3FD0">
        <w:rPr>
          <w:rFonts w:eastAsia="Times New Roman"/>
          <w:szCs w:val="24"/>
          <w:lang w:eastAsia="bg-BG"/>
        </w:rPr>
        <w:t xml:space="preserve">Заседанието откри и ръководи председателят на ПКУТ – арх. </w:t>
      </w:r>
      <w:r w:rsidR="00C9037A" w:rsidRPr="003A3FD0">
        <w:rPr>
          <w:rFonts w:eastAsia="Times New Roman"/>
          <w:szCs w:val="24"/>
          <w:lang w:eastAsia="bg-BG"/>
        </w:rPr>
        <w:t>Петър Статев</w:t>
      </w:r>
      <w:r w:rsidRPr="003A3FD0">
        <w:rPr>
          <w:rFonts w:eastAsia="Times New Roman"/>
          <w:szCs w:val="24"/>
          <w:lang w:eastAsia="bg-BG"/>
        </w:rPr>
        <w:t xml:space="preserve">. </w:t>
      </w:r>
      <w:r w:rsidRPr="003A3FD0">
        <w:rPr>
          <w:rFonts w:eastAsia="Times New Roman"/>
          <w:i/>
          <w:szCs w:val="24"/>
          <w:lang w:eastAsia="bg-BG"/>
        </w:rPr>
        <w:t>С</w:t>
      </w:r>
      <w:r w:rsidR="00C2467B" w:rsidRPr="003A3FD0">
        <w:rPr>
          <w:rFonts w:eastAsia="Times New Roman"/>
          <w:i/>
          <w:szCs w:val="24"/>
          <w:lang w:eastAsia="bg-BG"/>
        </w:rPr>
        <w:t xml:space="preserve"> 6</w:t>
      </w:r>
      <w:r w:rsidRPr="003A3FD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3A3FD0">
        <w:rPr>
          <w:rFonts w:eastAsia="Times New Roman"/>
          <w:i/>
          <w:szCs w:val="24"/>
          <w:lang w:val="en-US" w:eastAsia="bg-BG"/>
        </w:rPr>
        <w:t>0</w:t>
      </w:r>
      <w:r w:rsidRPr="003A3FD0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2F5253" w:rsidRPr="003A3FD0">
        <w:rPr>
          <w:rFonts w:eastAsia="Times New Roman"/>
          <w:i/>
          <w:szCs w:val="24"/>
          <w:lang w:eastAsia="bg-BG"/>
        </w:rPr>
        <w:t>т</w:t>
      </w:r>
    </w:p>
    <w:p w14:paraId="6EC38048" w14:textId="77777777" w:rsidR="00790F49" w:rsidRPr="00933C8E" w:rsidRDefault="00790F49" w:rsidP="00790F49">
      <w:pPr>
        <w:spacing w:after="160"/>
        <w:ind w:firstLine="709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5D1D29FD" w14:textId="77777777" w:rsidR="005A3649" w:rsidRPr="00933C8E" w:rsidRDefault="005A3649" w:rsidP="005A3649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DFA41AD" w14:textId="77777777" w:rsidR="00933C8E" w:rsidRPr="00C2467B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49FF9C96" w14:textId="731DB652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08-00-10401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933C8E">
        <w:rPr>
          <w:rFonts w:eastAsia="Times New Roman"/>
          <w:b/>
          <w:i/>
          <w:szCs w:val="24"/>
          <w:lang w:eastAsia="my-MM" w:bidi="my-MM"/>
        </w:rPr>
        <w:t>,</w:t>
      </w:r>
      <w:r w:rsidRPr="00933C8E">
        <w:rPr>
          <w:rFonts w:eastAsia="Times New Roman"/>
          <w:i/>
          <w:szCs w:val="24"/>
          <w:lang w:eastAsia="my-MM" w:bidi="my-MM"/>
        </w:rPr>
        <w:t xml:space="preserve"> относно:</w:t>
      </w:r>
      <w:r w:rsidRPr="00933C8E">
        <w:rPr>
          <w:rFonts w:eastAsia="Times New Roman"/>
          <w:szCs w:val="24"/>
          <w:lang w:eastAsia="my-MM" w:bidi="my-MM"/>
        </w:rPr>
        <w:t xml:space="preserve">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6E2714A2" w14:textId="686E4613" w:rsidR="00933C8E" w:rsidRPr="00933C8E" w:rsidRDefault="00933C8E" w:rsidP="00933C8E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C4F8B80" w14:textId="12B73925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08-00-10350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 </w:t>
      </w:r>
    </w:p>
    <w:p w14:paraId="1A17E948" w14:textId="77777777" w:rsidR="00933C8E" w:rsidRP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42A7A90F" w14:textId="4B979EE3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08-00-10394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Весна Балтина - зам.-кмет "Стратегическо развитие и екология, дигитализация и адаптация към промените на климата",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</w:t>
      </w:r>
      <w:r w:rsidRPr="00933C8E">
        <w:rPr>
          <w:rFonts w:eastAsia="Times New Roman"/>
          <w:szCs w:val="24"/>
          <w:lang w:eastAsia="my-MM" w:bidi="my-MM"/>
        </w:rPr>
        <w:lastRenderedPageBreak/>
        <w:t>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350D6C28" w14:textId="2006D5BB" w:rsidR="00933C8E" w:rsidRPr="00933C8E" w:rsidRDefault="00933C8E" w:rsidP="00933C8E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5EFB0DDA" w14:textId="69FDD2E9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08-00-10416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Христина Секлемова и Красимир Тодоров - общински съветници,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49911A66" w14:textId="77777777" w:rsidR="00933C8E" w:rsidRP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604F3D6F" w14:textId="5EAE8828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08-00-10313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Живко Иванов Табаков - председател на Постоянната комисия по туризъм,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5AF4B1FA" w14:textId="002B5FFF" w:rsidR="00933C8E" w:rsidRPr="00933C8E" w:rsidRDefault="00933C8E" w:rsidP="00933C8E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85C97D0" w14:textId="65ED3443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08-00-10344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Изменение и допълнение на Правилника на Общинско предприятие "Туризъм", приет от Общински съвет - Бургас </w:t>
      </w:r>
    </w:p>
    <w:p w14:paraId="57FAC99A" w14:textId="77777777" w:rsidR="00933C8E" w:rsidRP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5B2D5EE1" w14:textId="77777777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08-00-10391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Георги Дракалиев – общински съветник, член на ПК по правни въпроси</w:t>
      </w:r>
      <w:r w:rsidRPr="00933C8E">
        <w:rPr>
          <w:rFonts w:eastAsia="Times New Roman"/>
          <w:szCs w:val="24"/>
          <w:lang w:eastAsia="my-MM" w:bidi="my-MM"/>
        </w:rPr>
        <w:t xml:space="preserve">,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Правилник за изменение на Правилника за организацията и реда за приватизация в община Бургас </w:t>
      </w:r>
    </w:p>
    <w:p w14:paraId="1FBA4AD9" w14:textId="77777777" w:rsid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0B94D819" w14:textId="769DD326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08-00-10392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– общински съветници,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реда за предоставяне на еднократни безвъзмездни финансови помощи в полза на физически лица </w:t>
      </w:r>
    </w:p>
    <w:p w14:paraId="6C362618" w14:textId="77777777" w:rsid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6832E815" w14:textId="5B627BD9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08-00-10410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Одобряване на Подробен устройствен план – План за регулация и застрояване /ПУП-ПРЗ/ за обособяване на УПИ за ПИ идентификатор 07079.8.378 по КК на гр. Бургас, с функционално отреждане „за приют за кучета“ и Подробен устройствен план - План за улична регулация /ПУП - ПУР/ за осигуряване на транспортен достъп и трасета на техническата инфраструктура до УПИ, в местност „Кара баир“, землище на ж.к. „Меден рудник“, гр. Бургас </w:t>
      </w:r>
    </w:p>
    <w:p w14:paraId="35DC0223" w14:textId="77777777" w:rsid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03FE65E5" w14:textId="315C1D47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 xml:space="preserve">ОбС 08-00-10378 </w:t>
      </w:r>
      <w:r w:rsidRPr="00933C8E">
        <w:rPr>
          <w:rFonts w:eastAsia="Times New Roman"/>
          <w:i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Докладна записка от Димитър Георгиев Найденов - общински съветник от "Демократична България - Обединение" ("Да, България", ДСБ, "Зелено движение"),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Поставяне на пилон с българското знаме </w:t>
      </w:r>
    </w:p>
    <w:p w14:paraId="124B209A" w14:textId="77777777" w:rsid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5197A3C2" w14:textId="54D88AA1" w:rsidR="00933C8E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08-00-10343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Искане от собственици и ползватели на имоти в кв. 26 по плана на в.з. "Минерални бани", гр. Бургас,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Частично изменение на уличната регулация на ул. "Четвърта" между о.т. 76 и о.т. 88 по плана на в.з. "Минерални бани", гр. Бургас </w:t>
      </w:r>
    </w:p>
    <w:p w14:paraId="650044CC" w14:textId="77777777" w:rsid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418E0A36" w14:textId="0D3758EB" w:rsidR="00334452" w:rsidRPr="00933C8E" w:rsidRDefault="00933C8E" w:rsidP="00933C8E">
      <w:pPr>
        <w:pStyle w:val="ListParagraph"/>
        <w:numPr>
          <w:ilvl w:val="0"/>
          <w:numId w:val="36"/>
        </w:numPr>
        <w:jc w:val="both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08-00-10341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szCs w:val="24"/>
          <w:lang w:eastAsia="my-MM" w:bidi="my-MM"/>
        </w:rPr>
        <w:tab/>
      </w:r>
      <w:r w:rsidRPr="00933C8E">
        <w:rPr>
          <w:rFonts w:eastAsia="Times New Roman"/>
          <w:b/>
          <w:szCs w:val="24"/>
          <w:lang w:eastAsia="my-MM" w:bidi="my-MM"/>
        </w:rPr>
        <w:t>Писмо от Я</w:t>
      </w:r>
      <w:r w:rsidR="004D13D2">
        <w:rPr>
          <w:rFonts w:eastAsia="Times New Roman"/>
          <w:b/>
          <w:szCs w:val="24"/>
          <w:lang w:eastAsia="my-MM" w:bidi="my-MM"/>
        </w:rPr>
        <w:t>.</w:t>
      </w:r>
      <w:r w:rsidRPr="00933C8E">
        <w:rPr>
          <w:rFonts w:eastAsia="Times New Roman"/>
          <w:b/>
          <w:szCs w:val="24"/>
          <w:lang w:eastAsia="my-MM" w:bidi="my-MM"/>
        </w:rPr>
        <w:t xml:space="preserve"> Х</w:t>
      </w:r>
      <w:r w:rsidR="004D13D2">
        <w:rPr>
          <w:rFonts w:eastAsia="Times New Roman"/>
          <w:b/>
          <w:szCs w:val="24"/>
          <w:lang w:eastAsia="my-MM" w:bidi="my-MM"/>
        </w:rPr>
        <w:t>.</w:t>
      </w:r>
      <w:r w:rsidRPr="00933C8E">
        <w:rPr>
          <w:rFonts w:eastAsia="Times New Roman"/>
          <w:b/>
          <w:szCs w:val="24"/>
          <w:lang w:eastAsia="my-MM" w:bidi="my-MM"/>
        </w:rPr>
        <w:t xml:space="preserve"> Я</w:t>
      </w:r>
      <w:r w:rsidR="004D13D2">
        <w:rPr>
          <w:rFonts w:eastAsia="Times New Roman"/>
          <w:b/>
          <w:szCs w:val="24"/>
          <w:lang w:eastAsia="my-MM" w:bidi="my-MM"/>
        </w:rPr>
        <w:t>.</w:t>
      </w:r>
      <w:r w:rsidRPr="00933C8E">
        <w:rPr>
          <w:rFonts w:eastAsia="Times New Roman"/>
          <w:b/>
          <w:szCs w:val="24"/>
          <w:lang w:eastAsia="my-MM" w:bidi="my-MM"/>
        </w:rPr>
        <w:t>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Вилна зона "Боровете", кв. Банево</w:t>
      </w:r>
    </w:p>
    <w:p w14:paraId="79662065" w14:textId="15D2160F" w:rsidR="00A84C1B" w:rsidRDefault="00A84C1B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37A4F3A0" w14:textId="77777777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77777777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14:paraId="684FD462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5631022" w14:textId="146EA56C" w:rsidR="00933C8E" w:rsidRDefault="00933C8E" w:rsidP="00933C8E">
      <w:pPr>
        <w:jc w:val="center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08-00-10401</w:t>
      </w:r>
    </w:p>
    <w:p w14:paraId="5F380CF6" w14:textId="443DE410" w:rsidR="00933C8E" w:rsidRPr="00933C8E" w:rsidRDefault="00933C8E" w:rsidP="00933C8E">
      <w:pPr>
        <w:jc w:val="center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933C8E">
        <w:rPr>
          <w:rFonts w:eastAsia="Times New Roman"/>
          <w:b/>
          <w:i/>
          <w:szCs w:val="24"/>
          <w:lang w:eastAsia="my-MM" w:bidi="my-MM"/>
        </w:rPr>
        <w:t>,</w:t>
      </w:r>
      <w:r w:rsidRPr="00933C8E">
        <w:rPr>
          <w:rFonts w:eastAsia="Times New Roman"/>
          <w:i/>
          <w:szCs w:val="24"/>
          <w:lang w:eastAsia="my-MM" w:bidi="my-MM"/>
        </w:rPr>
        <w:t xml:space="preserve"> относно:</w:t>
      </w:r>
      <w:r w:rsidRPr="00933C8E">
        <w:rPr>
          <w:rFonts w:eastAsia="Times New Roman"/>
          <w:szCs w:val="24"/>
          <w:lang w:eastAsia="my-MM" w:bidi="my-MM"/>
        </w:rPr>
        <w:t xml:space="preserve">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7F6B6FE8" w14:textId="77777777" w:rsidR="00D90C50" w:rsidRPr="007934AA" w:rsidRDefault="00D90C50" w:rsidP="00933C8E">
      <w:pPr>
        <w:ind w:firstLine="709"/>
        <w:contextualSpacing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38687C7C" w14:textId="561F0199" w:rsidR="00111FE9" w:rsidRDefault="00111FE9" w:rsidP="00111FE9">
      <w:pPr>
        <w:ind w:firstLine="709"/>
        <w:contextualSpacing/>
        <w:jc w:val="both"/>
      </w:pPr>
      <w:r>
        <w:t>Златина Караиванова – директор на дирекция "Бюджет и финанси" разясни докладната записка и отговори на въпросите на членовете на комисията.</w:t>
      </w:r>
    </w:p>
    <w:p w14:paraId="7E8D22EB" w14:textId="77777777" w:rsidR="00111FE9" w:rsidRPr="001D0D1A" w:rsidRDefault="00111FE9" w:rsidP="00111FE9">
      <w:pPr>
        <w:ind w:firstLine="709"/>
        <w:contextualSpacing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18F3A806" w14:textId="5F6A989F" w:rsidR="00790F49" w:rsidRPr="00111FE9" w:rsidRDefault="00790F49" w:rsidP="00A50A3C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11FE9">
        <w:rPr>
          <w:rFonts w:eastAsia="Times New Roman"/>
          <w:szCs w:val="24"/>
          <w:lang w:eastAsia="bg-BG"/>
        </w:rPr>
        <w:t xml:space="preserve">След като се запознаха с </w:t>
      </w:r>
      <w:r w:rsidR="00DD24C6" w:rsidRPr="00111FE9">
        <w:rPr>
          <w:rFonts w:eastAsia="Times New Roman"/>
          <w:szCs w:val="24"/>
          <w:lang w:eastAsia="bg-BG"/>
        </w:rPr>
        <w:t>докладната записка</w:t>
      </w:r>
      <w:r w:rsidRPr="00111FE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B701DB" w:rsidRPr="00111FE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5746EB"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6 гл. "за", 0 гл. "против" и 0</w:t>
      </w:r>
      <w:r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111FE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681C060" w14:textId="77777777" w:rsidR="00790F49" w:rsidRPr="00111FE9" w:rsidRDefault="00790F49" w:rsidP="00790F4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BE06AE" w14:textId="77777777" w:rsidR="00790F49" w:rsidRPr="00111FE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>РЕШЕНИЕ:</w:t>
      </w:r>
    </w:p>
    <w:p w14:paraId="771318F3" w14:textId="77777777" w:rsidR="00790F49" w:rsidRPr="00111FE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F139519" w14:textId="77777777" w:rsidR="005746EB" w:rsidRPr="00111FE9" w:rsidRDefault="005746EB" w:rsidP="005746EB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11FE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ECCCE4B" w14:textId="452C3EAE" w:rsidR="00790F49" w:rsidRPr="005746EB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746EB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14:paraId="3380B0BC" w14:textId="77777777" w:rsidR="00FA7802" w:rsidRPr="005746EB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12E4EC" w14:textId="277A3F24" w:rsidR="00790F49" w:rsidRPr="005746E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746EB">
        <w:rPr>
          <w:b/>
          <w:szCs w:val="24"/>
        </w:rPr>
        <w:t>По точка 2</w:t>
      </w:r>
    </w:p>
    <w:p w14:paraId="49E4E4C3" w14:textId="77777777" w:rsidR="00790F49" w:rsidRPr="005746E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F0E4B8E" w14:textId="127583B8" w:rsidR="00933C8E" w:rsidRDefault="00933C8E" w:rsidP="00933C8E">
      <w:pPr>
        <w:jc w:val="center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08-00-10350</w:t>
      </w:r>
    </w:p>
    <w:p w14:paraId="02C02813" w14:textId="414AEA82" w:rsidR="00933C8E" w:rsidRPr="00933C8E" w:rsidRDefault="00933C8E" w:rsidP="00933C8E">
      <w:pPr>
        <w:jc w:val="center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</w:t>
      </w:r>
    </w:p>
    <w:p w14:paraId="20CE0864" w14:textId="77777777" w:rsidR="00933C8E" w:rsidRPr="00933C8E" w:rsidRDefault="00933C8E" w:rsidP="00933C8E">
      <w:pPr>
        <w:jc w:val="both"/>
        <w:rPr>
          <w:rFonts w:eastAsia="Times New Roman"/>
          <w:szCs w:val="24"/>
          <w:lang w:eastAsia="my-MM" w:bidi="my-MM"/>
        </w:rPr>
      </w:pPr>
    </w:p>
    <w:p w14:paraId="37E79063" w14:textId="77777777" w:rsidR="00111FE9" w:rsidRPr="00756170" w:rsidRDefault="00111FE9" w:rsidP="00111FE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>
        <w:t>Маринета Николова – началник на отдел „Екологични политики и програми“ разясни докладната записка.</w:t>
      </w:r>
    </w:p>
    <w:p w14:paraId="461B6E6D" w14:textId="77777777" w:rsidR="00A153A1" w:rsidRPr="00933C8E" w:rsidRDefault="00A153A1" w:rsidP="000C1A6B">
      <w:pPr>
        <w:suppressAutoHyphens/>
        <w:jc w:val="center"/>
        <w:rPr>
          <w:color w:val="FF0000"/>
        </w:rPr>
      </w:pPr>
    </w:p>
    <w:p w14:paraId="7EFBFBE8" w14:textId="32F3767A" w:rsidR="00790F49" w:rsidRPr="00111FE9" w:rsidRDefault="00790F49" w:rsidP="00A50A3C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11FE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 w:rsidRPr="00111FE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111FE9"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6</w:t>
      </w:r>
      <w:r w:rsidR="009F2052"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гл. </w:t>
      </w:r>
      <w:r w:rsidR="00111FE9" w:rsidRPr="00111FE9">
        <w:rPr>
          <w:rFonts w:eastAsia="Times New Roman"/>
          <w:b/>
          <w:bCs/>
          <w:i/>
          <w:iCs/>
          <w:szCs w:val="24"/>
          <w:lang w:eastAsia="bg-BG"/>
        </w:rPr>
        <w:t>"за", 0 гл. "против" и 0</w:t>
      </w:r>
      <w:r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111FE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3FBF416" w14:textId="77777777" w:rsidR="00790F49" w:rsidRPr="00111FE9" w:rsidRDefault="00790F49" w:rsidP="002E7117">
      <w:pPr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7E8FE483" w14:textId="77777777" w:rsidR="005D304C" w:rsidRPr="00111FE9" w:rsidRDefault="005D304C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13CFACC3" w14:textId="5708902D" w:rsidR="00790F49" w:rsidRPr="00111FE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111FE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005CB6D9" w:rsidR="00790F49" w:rsidRPr="00111FE9" w:rsidRDefault="005746EB" w:rsidP="002E7117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val="ru-RU" w:eastAsia="bg-BG"/>
        </w:rPr>
        <w:t xml:space="preserve"> </w:t>
      </w:r>
      <w:r w:rsidR="00111FE9">
        <w:rPr>
          <w:rFonts w:eastAsia="Times New Roman"/>
          <w:b/>
          <w:bCs/>
          <w:szCs w:val="24"/>
          <w:lang w:eastAsia="bg-BG"/>
        </w:rPr>
        <w:t>П</w:t>
      </w:r>
      <w:r w:rsidR="00790F49" w:rsidRPr="00111FE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111FE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5746EB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746EB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5746E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5746E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153A1">
        <w:rPr>
          <w:b/>
          <w:szCs w:val="24"/>
        </w:rPr>
        <w:t>По точка 3</w:t>
      </w:r>
    </w:p>
    <w:p w14:paraId="2A7DE6D5" w14:textId="77777777" w:rsidR="00A153A1" w:rsidRPr="00A153A1" w:rsidRDefault="00A153A1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86876A4" w14:textId="1A9C388A" w:rsidR="00933C8E" w:rsidRDefault="00933C8E" w:rsidP="00933C8E">
      <w:pPr>
        <w:jc w:val="center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i/>
          <w:szCs w:val="24"/>
          <w:lang w:eastAsia="my-MM" w:bidi="my-MM"/>
        </w:rPr>
        <w:t>ОбС 08-00-10394</w:t>
      </w:r>
    </w:p>
    <w:p w14:paraId="6998A903" w14:textId="51C973B3" w:rsidR="00933C8E" w:rsidRPr="00933C8E" w:rsidRDefault="00933C8E" w:rsidP="00933C8E">
      <w:pPr>
        <w:jc w:val="center"/>
        <w:rPr>
          <w:rFonts w:eastAsia="Times New Roman"/>
          <w:szCs w:val="24"/>
          <w:lang w:eastAsia="my-MM" w:bidi="my-MM"/>
        </w:rPr>
      </w:pPr>
      <w:r w:rsidRPr="00933C8E">
        <w:rPr>
          <w:rFonts w:eastAsia="Times New Roman"/>
          <w:b/>
          <w:szCs w:val="24"/>
          <w:lang w:eastAsia="my-MM" w:bidi="my-MM"/>
        </w:rPr>
        <w:t>Докладна записка от Весна Балтина - зам.-кмет "Стратегическо развитие и екология, дигитализация и адаптация към промените на климата",</w:t>
      </w:r>
      <w:r w:rsidRPr="00933C8E">
        <w:rPr>
          <w:rFonts w:eastAsia="Times New Roman"/>
          <w:szCs w:val="24"/>
          <w:lang w:eastAsia="my-MM" w:bidi="my-MM"/>
        </w:rPr>
        <w:t xml:space="preserve"> </w:t>
      </w:r>
      <w:r w:rsidRPr="00933C8E">
        <w:rPr>
          <w:rFonts w:eastAsia="Times New Roman"/>
          <w:i/>
          <w:szCs w:val="24"/>
          <w:lang w:eastAsia="my-MM" w:bidi="my-MM"/>
        </w:rPr>
        <w:t>относно:</w:t>
      </w:r>
      <w:r w:rsidRPr="00933C8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</w:t>
      </w:r>
      <w:r w:rsidRPr="00933C8E">
        <w:rPr>
          <w:rFonts w:eastAsia="Times New Roman"/>
          <w:szCs w:val="24"/>
          <w:lang w:eastAsia="my-MM" w:bidi="my-MM"/>
        </w:rPr>
        <w:lastRenderedPageBreak/>
        <w:t>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17391A88" w14:textId="77777777" w:rsidR="00111FE9" w:rsidRDefault="00111FE9" w:rsidP="00111FE9">
      <w:pPr>
        <w:ind w:firstLine="708"/>
        <w:contextualSpacing/>
        <w:jc w:val="both"/>
      </w:pPr>
    </w:p>
    <w:p w14:paraId="364332B1" w14:textId="6AAA02C4" w:rsidR="00111FE9" w:rsidRDefault="00111FE9" w:rsidP="00111FE9">
      <w:pPr>
        <w:ind w:firstLine="708"/>
        <w:contextualSpacing/>
        <w:jc w:val="both"/>
      </w:pPr>
      <w:r>
        <w:t>Инж. Стефан Калчев – директор на ОП „Чистота Еко" разясни докладната записка.</w:t>
      </w:r>
    </w:p>
    <w:p w14:paraId="3C0CEC2D" w14:textId="77777777" w:rsidR="00A153A1" w:rsidRDefault="00A153A1" w:rsidP="00933C8E">
      <w:pPr>
        <w:suppressAutoHyphens/>
        <w:jc w:val="center"/>
      </w:pPr>
    </w:p>
    <w:p w14:paraId="7B1BD56F" w14:textId="0C9E8B43" w:rsidR="00E71D2F" w:rsidRPr="00111FE9" w:rsidRDefault="00E71D2F" w:rsidP="00E71D2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11FE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A0512C" w:rsidRPr="00111FE9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11FE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AB9AFBC" w14:textId="77777777" w:rsidR="00790F49" w:rsidRPr="00111FE9" w:rsidRDefault="00790F49" w:rsidP="002E7117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09789D9" w14:textId="77777777" w:rsidR="00790F49" w:rsidRPr="00111FE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>РЕШЕНИЕ:</w:t>
      </w:r>
    </w:p>
    <w:p w14:paraId="30903FC5" w14:textId="77777777" w:rsidR="00790F49" w:rsidRPr="00111FE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EB3EA9" w14:textId="77777777" w:rsidR="00790F49" w:rsidRPr="00111FE9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11FE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111FE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11FE9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50F61E4" w14:textId="77777777" w:rsidR="008C50A0" w:rsidRPr="007934AA" w:rsidRDefault="008C50A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069CA00" w14:textId="4583E2E9" w:rsidR="00790F49" w:rsidRPr="00A153A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153A1">
        <w:rPr>
          <w:b/>
          <w:szCs w:val="24"/>
        </w:rPr>
        <w:t>По точка 4</w:t>
      </w:r>
    </w:p>
    <w:p w14:paraId="65771D7E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9BA7D4F" w14:textId="42660502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08-00-10416</w:t>
      </w:r>
    </w:p>
    <w:p w14:paraId="7E19E8DD" w14:textId="5EDAF83D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Докладна записка от Христина Секлемова и Красимир Тодоров - общински съветници,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C88D7D7" w14:textId="77777777" w:rsidR="00A0512C" w:rsidRDefault="00A0512C" w:rsidP="00A153A1">
      <w:pPr>
        <w:suppressAutoHyphens/>
        <w:jc w:val="center"/>
      </w:pPr>
    </w:p>
    <w:p w14:paraId="5AE9CCC8" w14:textId="77777777" w:rsidR="00111FE9" w:rsidRDefault="00111FE9" w:rsidP="00111FE9">
      <w:pPr>
        <w:ind w:firstLine="708"/>
        <w:contextualSpacing/>
        <w:jc w:val="both"/>
      </w:pPr>
      <w:r>
        <w:t>Христина Секлемова, в качеството си на вносител, представи докладната записка.</w:t>
      </w:r>
    </w:p>
    <w:p w14:paraId="008485A3" w14:textId="77777777" w:rsidR="00A0512C" w:rsidRPr="00D45EC9" w:rsidRDefault="00A0512C" w:rsidP="004C2A16">
      <w:pPr>
        <w:suppressAutoHyphens/>
        <w:ind w:firstLine="60"/>
        <w:jc w:val="both"/>
        <w:rPr>
          <w:color w:val="FF0000"/>
        </w:rPr>
      </w:pPr>
    </w:p>
    <w:p w14:paraId="7C73738C" w14:textId="5A0A6B65" w:rsidR="00E71D2F" w:rsidRPr="00111FE9" w:rsidRDefault="00E71D2F" w:rsidP="00E71D2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11FE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A0512C" w:rsidRPr="00111FE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111FE9" w:rsidRPr="00111FE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0B0834"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</w:t>
      </w:r>
      <w:r w:rsidR="00D90C50"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111FE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111FE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2E2F431" w14:textId="77777777" w:rsidR="00790F49" w:rsidRPr="00111FE9" w:rsidRDefault="00790F49" w:rsidP="00790F4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7BEBAD1" w14:textId="77777777" w:rsidR="00790F49" w:rsidRPr="00111FE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>РЕШЕНИЕ:</w:t>
      </w:r>
    </w:p>
    <w:p w14:paraId="5B11B48C" w14:textId="77777777" w:rsidR="00790F49" w:rsidRPr="00111FE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14849C8" w14:textId="77777777" w:rsidR="00790F49" w:rsidRPr="00111FE9" w:rsidRDefault="00790F49" w:rsidP="007B5C96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111FE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11FE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111FE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111FE9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A0512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7934AA" w:rsidRDefault="00D90C5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CA8877C" w14:textId="7C2801B9" w:rsidR="00790F49" w:rsidRPr="00A153A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153A1">
        <w:rPr>
          <w:b/>
          <w:szCs w:val="24"/>
        </w:rPr>
        <w:t>По точка 5</w:t>
      </w:r>
    </w:p>
    <w:p w14:paraId="68629D53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3889525" w14:textId="79CE6B0A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08-00-10313</w:t>
      </w:r>
    </w:p>
    <w:p w14:paraId="380F2B42" w14:textId="2F1353F4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Докладна записка от Живко Иванов Табаков - председател на Постоянната комисия по туризъм,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38FB5566" w14:textId="77777777" w:rsidR="00D45EC9" w:rsidRPr="00933C8E" w:rsidRDefault="00D45EC9" w:rsidP="00D45EC9">
      <w:pPr>
        <w:ind w:firstLine="60"/>
        <w:jc w:val="center"/>
        <w:rPr>
          <w:rFonts w:eastAsia="Times New Roman"/>
          <w:szCs w:val="24"/>
          <w:lang w:eastAsia="my-MM" w:bidi="my-MM"/>
        </w:rPr>
      </w:pPr>
    </w:p>
    <w:p w14:paraId="0962366E" w14:textId="77777777" w:rsidR="00A0512C" w:rsidRPr="00D45EC9" w:rsidRDefault="00A0512C" w:rsidP="00A0512C">
      <w:pPr>
        <w:suppressAutoHyphens/>
        <w:ind w:firstLine="60"/>
        <w:jc w:val="both"/>
        <w:rPr>
          <w:color w:val="FF0000"/>
        </w:rPr>
      </w:pPr>
    </w:p>
    <w:p w14:paraId="63EC91DF" w14:textId="10A420F1" w:rsidR="00A153A1" w:rsidRDefault="00C4421E" w:rsidP="00C4421E">
      <w:pPr>
        <w:suppressAutoHyphens/>
        <w:ind w:firstLine="708"/>
        <w:jc w:val="both"/>
      </w:pPr>
      <w:r>
        <w:lastRenderedPageBreak/>
        <w:t>Андрей Рунчев – директор на ОП „Транспорт“ изказа отрицателното становище на общинска администрация и добави, че се изготвя промяна в Наредбата за условията и реда за платено и безплатно паркиране на моторни превозни средства в определени зони на територията на Община Бургас, с която ще се постигне равнопоставеност между "Синя зона" и "Зелена зона".</w:t>
      </w:r>
    </w:p>
    <w:p w14:paraId="03906E55" w14:textId="77777777" w:rsidR="00C4421E" w:rsidRPr="00D45EC9" w:rsidRDefault="00C4421E" w:rsidP="00C4421E">
      <w:pPr>
        <w:suppressAutoHyphens/>
        <w:ind w:firstLine="708"/>
        <w:jc w:val="both"/>
        <w:rPr>
          <w:color w:val="FF0000"/>
        </w:rPr>
      </w:pPr>
    </w:p>
    <w:p w14:paraId="2A9908C7" w14:textId="5365EBFA" w:rsidR="00790F49" w:rsidRPr="00C4421E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0 гл. "за", 4 гл. "против" и 2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BF29003" w14:textId="77777777" w:rsidR="00790F49" w:rsidRPr="00C4421E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РЕШЕНИЕ:</w:t>
      </w:r>
    </w:p>
    <w:p w14:paraId="338B9523" w14:textId="33F5CCB6" w:rsidR="00790F49" w:rsidRPr="00C4421E" w:rsidRDefault="00C4421E" w:rsidP="007B5C96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Не п</w:t>
      </w:r>
      <w:r w:rsidR="00B701DB" w:rsidRPr="00C4421E">
        <w:rPr>
          <w:rFonts w:eastAsia="Times New Roman"/>
          <w:b/>
          <w:bCs/>
          <w:szCs w:val="24"/>
          <w:lang w:eastAsia="bg-BG"/>
        </w:rPr>
        <w:t>одкрепя</w:t>
      </w:r>
      <w:r w:rsidR="00790F49" w:rsidRPr="00C4421E">
        <w:rPr>
          <w:rFonts w:eastAsia="Times New Roman"/>
          <w:b/>
          <w:bCs/>
          <w:szCs w:val="24"/>
          <w:lang w:eastAsia="bg-BG"/>
        </w:rPr>
        <w:t xml:space="preserve"> </w:t>
      </w:r>
      <w:r w:rsidR="00790F49" w:rsidRPr="00C44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C4421E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421E">
        <w:rPr>
          <w:rFonts w:ascii="Calibri" w:hAnsi="Calibri"/>
          <w:sz w:val="22"/>
        </w:rPr>
        <w:t>---------------------------------------------------------------------------------------</w:t>
      </w:r>
    </w:p>
    <w:p w14:paraId="29391821" w14:textId="77777777" w:rsidR="005D304C" w:rsidRPr="00A0512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FC47F88" w14:textId="4BF73308" w:rsidR="005D304C" w:rsidRPr="00A0512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6DA7D3" w14:textId="77777777" w:rsidR="00D90C50" w:rsidRPr="00A0512C" w:rsidRDefault="00D90C5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A132D6" w14:textId="77777777" w:rsidR="005D304C" w:rsidRPr="007934AA" w:rsidRDefault="005D304C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045751D" w14:textId="305D7D6B" w:rsidR="00790F49" w:rsidRPr="00A153A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153A1">
        <w:rPr>
          <w:b/>
          <w:szCs w:val="24"/>
        </w:rPr>
        <w:t>По точка 6</w:t>
      </w:r>
    </w:p>
    <w:p w14:paraId="13AAA72A" w14:textId="77777777" w:rsidR="00790F49" w:rsidRPr="00A153A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BE057F0" w14:textId="089A4478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08-00-10344</w:t>
      </w:r>
    </w:p>
    <w:p w14:paraId="74DBC842" w14:textId="21415E80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Изменение и допълнение на Правилника на Общинско предприятие "Туризъм", приет от Общински съвет - Бургас</w:t>
      </w:r>
    </w:p>
    <w:p w14:paraId="2B071D0E" w14:textId="77777777" w:rsidR="00A0512C" w:rsidRPr="00D45EC9" w:rsidRDefault="00A0512C" w:rsidP="004C2A16">
      <w:pPr>
        <w:pStyle w:val="ListParagraph"/>
        <w:suppressAutoHyphens/>
        <w:ind w:left="786"/>
        <w:jc w:val="center"/>
        <w:rPr>
          <w:color w:val="FF0000"/>
        </w:rPr>
      </w:pPr>
    </w:p>
    <w:p w14:paraId="6B25B90E" w14:textId="2E0025E4" w:rsidR="00B701DB" w:rsidRPr="00C4421E" w:rsidRDefault="00B701DB" w:rsidP="00B701DB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1395136" w14:textId="77777777" w:rsidR="00B701DB" w:rsidRPr="00C4421E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РЕШЕНИЕ:</w:t>
      </w:r>
    </w:p>
    <w:p w14:paraId="2EED59AA" w14:textId="77777777" w:rsidR="00B701DB" w:rsidRPr="00C4421E" w:rsidRDefault="00B701DB" w:rsidP="00E71D2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4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2958873" w14:textId="77777777" w:rsidR="00790F49" w:rsidRPr="00C4421E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4421E">
        <w:rPr>
          <w:rFonts w:ascii="Calibri" w:hAnsi="Calibri"/>
          <w:sz w:val="22"/>
        </w:rPr>
        <w:t>--------------------------------------------------------------------------------------</w:t>
      </w:r>
    </w:p>
    <w:p w14:paraId="651C2292" w14:textId="6B08F143" w:rsidR="005D304C" w:rsidRPr="00C44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1C96CB" w14:textId="77777777" w:rsidR="00FA7802" w:rsidRPr="00A153A1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A09EBD" w14:textId="30206053" w:rsidR="00790F49" w:rsidRPr="00A153A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153A1">
        <w:rPr>
          <w:b/>
          <w:szCs w:val="24"/>
        </w:rPr>
        <w:t>По точка 7</w:t>
      </w:r>
    </w:p>
    <w:p w14:paraId="35F66EE9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4DD414A" w14:textId="771E8D0B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08-00-10391</w:t>
      </w:r>
    </w:p>
    <w:p w14:paraId="35F664AD" w14:textId="6A15E50A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Докладна записка от Георги Дракалиев – общински съветник, член на ПК по правни въпроси</w:t>
      </w:r>
      <w:r w:rsidRPr="00D45EC9">
        <w:rPr>
          <w:rFonts w:eastAsia="Times New Roman"/>
          <w:szCs w:val="24"/>
          <w:lang w:eastAsia="my-MM" w:bidi="my-MM"/>
        </w:rPr>
        <w:t xml:space="preserve">,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Правилник за изменение на Правилника за организацията и реда за приватизация в община Бургас</w:t>
      </w:r>
    </w:p>
    <w:p w14:paraId="70997640" w14:textId="77777777" w:rsidR="00FB3A0C" w:rsidRDefault="00FB3A0C" w:rsidP="00A153A1">
      <w:pPr>
        <w:suppressAutoHyphens/>
        <w:jc w:val="center"/>
      </w:pPr>
    </w:p>
    <w:p w14:paraId="009EEFDA" w14:textId="77777777" w:rsidR="004C2A16" w:rsidRPr="00C4421E" w:rsidRDefault="004C2A16" w:rsidP="004C2A16">
      <w:pPr>
        <w:suppressAutoHyphens/>
        <w:jc w:val="center"/>
      </w:pPr>
    </w:p>
    <w:p w14:paraId="73353744" w14:textId="4A190E29" w:rsidR="006E2E92" w:rsidRPr="00C4421E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34FD3D86" w14:textId="77777777" w:rsidR="00D90C50" w:rsidRPr="00C4421E" w:rsidRDefault="00D90C50" w:rsidP="006E2E92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5B9627A2" w14:textId="1B0F4CAD" w:rsidR="006E2E92" w:rsidRPr="00C4421E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РЕШЕНИЕ:</w:t>
      </w:r>
    </w:p>
    <w:p w14:paraId="2A7B5C7A" w14:textId="39912197" w:rsidR="006E2E92" w:rsidRPr="00C4421E" w:rsidRDefault="006E2E92" w:rsidP="00E71D2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4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C4421E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4421E">
        <w:rPr>
          <w:rFonts w:ascii="Calibri" w:hAnsi="Calibri"/>
          <w:sz w:val="22"/>
        </w:rPr>
        <w:lastRenderedPageBreak/>
        <w:t>--------------------------------------------------------------------------------------</w:t>
      </w:r>
    </w:p>
    <w:p w14:paraId="4D682A02" w14:textId="53334CD4" w:rsidR="005D304C" w:rsidRPr="00C4421E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1752AE" w14:textId="03CBCC1C" w:rsidR="00FB3A0C" w:rsidRDefault="00FB3A0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C61FB0E" w14:textId="77777777" w:rsidR="00FB3A0C" w:rsidRPr="007934AA" w:rsidRDefault="00FB3A0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B85CF4A" w14:textId="77777777" w:rsidR="00D90C50" w:rsidRPr="007934AA" w:rsidRDefault="00D90C50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861CC6F" w14:textId="4939E738" w:rsidR="009F2052" w:rsidRPr="00CD0EC4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D0EC4">
        <w:rPr>
          <w:b/>
          <w:szCs w:val="24"/>
        </w:rPr>
        <w:t>По точка 8</w:t>
      </w:r>
    </w:p>
    <w:p w14:paraId="5AECBF33" w14:textId="77777777" w:rsidR="009F2052" w:rsidRPr="007934AA" w:rsidRDefault="009F205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5917A67" w14:textId="0A58F712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08-00-10392</w:t>
      </w:r>
    </w:p>
    <w:p w14:paraId="664D9642" w14:textId="51B63456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– общински съветници,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5602B649" w14:textId="77777777" w:rsidR="00D45EC9" w:rsidRPr="00C4421E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</w:p>
    <w:p w14:paraId="144BBE3D" w14:textId="07199861" w:rsidR="009F2052" w:rsidRPr="00C4421E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F72B77"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38CDD625" w14:textId="77777777" w:rsidR="009F2052" w:rsidRPr="00C4421E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РЕШЕНИЕ:</w:t>
      </w:r>
    </w:p>
    <w:p w14:paraId="4B9D14D2" w14:textId="77777777" w:rsidR="009F2052" w:rsidRPr="00C4421E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4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4348BC9" w14:textId="77777777" w:rsidR="009F2052" w:rsidRPr="00C4421E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4421E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20E4FA" w14:textId="77777777" w:rsidR="00FA7802" w:rsidRPr="00F72B77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E39382" w14:textId="5FAE8E43" w:rsidR="009F2052" w:rsidRPr="00CD0EC4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D0EC4">
        <w:rPr>
          <w:b/>
          <w:szCs w:val="24"/>
        </w:rPr>
        <w:t>По точка 9</w:t>
      </w:r>
    </w:p>
    <w:p w14:paraId="0B9EB4E0" w14:textId="77777777" w:rsidR="009F2052" w:rsidRPr="007934AA" w:rsidRDefault="009F205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9A59089" w14:textId="2FA67F7C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08-00-10410</w:t>
      </w:r>
    </w:p>
    <w:p w14:paraId="4E53966B" w14:textId="3AEBFEC3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Одобряване на Подробен устройствен план – План за регулация и застрояване /ПУП-ПРЗ/ за обособяване на УПИ за ПИ идентификатор 07079.8.378 по КК на гр. Бургас, с функционално отреждане „за приют за кучета“ и Подробен устройствен план - План за улична регулация /ПУП - ПУР/ за осигуряване на транспортен достъп и трасета на техническата инфраструктура до УПИ, в местност „Кара баир“, землище на ж.к. „Меден рудник“, гр. Бургас</w:t>
      </w:r>
    </w:p>
    <w:p w14:paraId="0A9957EF" w14:textId="77777777" w:rsidR="00C4421E" w:rsidRPr="00D45EC9" w:rsidRDefault="00C4421E" w:rsidP="00D45EC9">
      <w:pPr>
        <w:jc w:val="center"/>
        <w:rPr>
          <w:rFonts w:eastAsia="Times New Roman"/>
          <w:szCs w:val="24"/>
          <w:lang w:eastAsia="my-MM" w:bidi="my-MM"/>
        </w:rPr>
      </w:pPr>
    </w:p>
    <w:p w14:paraId="76E2C4F8" w14:textId="546048FF" w:rsidR="00C4421E" w:rsidRPr="00814F9C" w:rsidRDefault="00C4421E" w:rsidP="00C4421E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>
        <w:t>У</w:t>
      </w:r>
      <w:r w:rsidRPr="00994305">
        <w:t>рб. Николай Цоцомански – директор на дирекция  „Устройство на територията“</w:t>
      </w:r>
      <w:r>
        <w:t xml:space="preserve"> представи докладната записка</w:t>
      </w:r>
      <w:r w:rsidRPr="00994305">
        <w:rPr>
          <w:rFonts w:eastAsia="Times New Roman"/>
          <w:szCs w:val="24"/>
          <w:lang w:eastAsia="bg-BG"/>
        </w:rPr>
        <w:t>.</w:t>
      </w:r>
    </w:p>
    <w:p w14:paraId="19B48597" w14:textId="77777777" w:rsidR="00F72B77" w:rsidRPr="007934AA" w:rsidRDefault="00F72B77" w:rsidP="00F72B77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20E5EC28" w14:textId="34123E47" w:rsidR="009F2052" w:rsidRPr="00C4421E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F72B77"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FA175BA" w14:textId="77777777" w:rsidR="009F2052" w:rsidRPr="00C4421E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РЕШЕНИЕ:</w:t>
      </w:r>
    </w:p>
    <w:p w14:paraId="602E2714" w14:textId="77777777" w:rsidR="009F2052" w:rsidRPr="00C4421E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421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9E012E" w14:textId="77777777" w:rsidR="009F2052" w:rsidRPr="00C4421E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C4421E">
        <w:rPr>
          <w:rFonts w:ascii="Calibri" w:hAnsi="Calibri"/>
          <w:sz w:val="22"/>
        </w:rPr>
        <w:t>--------------------------------------------------------------------------------------</w:t>
      </w:r>
    </w:p>
    <w:p w14:paraId="13C3F584" w14:textId="7AFD112D"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988DAB1" w14:textId="77777777" w:rsidR="00FA7802" w:rsidRPr="007934AA" w:rsidRDefault="00FA780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9A03685" w14:textId="5A268B89" w:rsidR="009F2052" w:rsidRPr="00CD0EC4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D0EC4">
        <w:rPr>
          <w:b/>
          <w:szCs w:val="24"/>
        </w:rPr>
        <w:t>По точка 10</w:t>
      </w:r>
    </w:p>
    <w:p w14:paraId="12589357" w14:textId="77777777" w:rsidR="009F2052" w:rsidRPr="007934AA" w:rsidRDefault="009F205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874638F" w14:textId="741C155A" w:rsidR="00D45EC9" w:rsidRDefault="00D45EC9" w:rsidP="00D45EC9">
      <w:pPr>
        <w:jc w:val="center"/>
        <w:rPr>
          <w:rFonts w:eastAsia="Times New Roman"/>
          <w:i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08-00-10378</w:t>
      </w:r>
    </w:p>
    <w:p w14:paraId="494653CC" w14:textId="746C0492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lastRenderedPageBreak/>
        <w:t>Докладна записка от Димитър Георгиев Найденов - общински съветник от "Демократична България - Обединение" ("Да, България", ДСБ, "Зелено движение"),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Поставяне на пилон с българското знаме</w:t>
      </w:r>
    </w:p>
    <w:p w14:paraId="6D174DC6" w14:textId="77777777" w:rsidR="00F72B77" w:rsidRPr="007934AA" w:rsidRDefault="00F72B77" w:rsidP="00F72B77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FAB2689" w14:textId="77777777" w:rsidR="00337B6D" w:rsidRPr="00814F9C" w:rsidRDefault="00337B6D" w:rsidP="00337B6D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814F9C">
        <w:rPr>
          <w:rFonts w:eastAsia="Times New Roman"/>
          <w:szCs w:val="24"/>
          <w:lang w:eastAsia="my-MM" w:bidi="my-MM"/>
        </w:rPr>
        <w:t>След като докладната записка беше представена от Димитър Найденов в качеството на вносител, Владимир Павлов призова да не се прекалява с политическото говорене по темата. Красимира Маркович изказа мнение, че не е коректно да се възлага на кмета да извършва действия, които не са в неговите законови правомощия. Членовете на комисията се обединиха около мнението, че е необходимо решението да бъде коригирано и допълнено с проект за поставяне на флага на посоченото място. Зам.- кмет Коралска поясни, че за да стартира процедурата е нужно искане за учредяване право на строеж, както и коментирания по-горе проект. Вносителят Димитър Найденов изрази готовност и пое ангажимент до 27.07.2020 да представи в деловодството на Общински съвет изменение и допълнение на решението, както и проект. Комисията взе решение да бъде свикано извънредно заседание на 27.07.2020 за да разгледа допълнената документация.</w:t>
      </w:r>
    </w:p>
    <w:p w14:paraId="73F24170" w14:textId="77777777" w:rsidR="00337B6D" w:rsidRPr="00814F9C" w:rsidRDefault="00337B6D" w:rsidP="00337B6D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2FC56691" w14:textId="77777777" w:rsidR="00337B6D" w:rsidRPr="00814F9C" w:rsidRDefault="00337B6D" w:rsidP="00337B6D">
      <w:pPr>
        <w:ind w:firstLine="708"/>
        <w:jc w:val="both"/>
        <w:rPr>
          <w:rFonts w:eastAsia="Times New Roman"/>
          <w:szCs w:val="24"/>
          <w:lang w:eastAsia="bg-BG"/>
        </w:rPr>
      </w:pPr>
      <w:r w:rsidRPr="0099430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994305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994305">
        <w:rPr>
          <w:rFonts w:eastAsia="Times New Roman"/>
          <w:szCs w:val="24"/>
          <w:lang w:eastAsia="bg-BG"/>
        </w:rPr>
        <w:t xml:space="preserve">членовете на Постоянната комисия по устройство на </w:t>
      </w:r>
      <w:r>
        <w:rPr>
          <w:rFonts w:eastAsia="Times New Roman"/>
          <w:szCs w:val="24"/>
          <w:lang w:eastAsia="bg-BG"/>
        </w:rPr>
        <w:t>територията произнесоха следното</w:t>
      </w:r>
    </w:p>
    <w:p w14:paraId="42FC8C56" w14:textId="77777777" w:rsidR="00337B6D" w:rsidRPr="00994305" w:rsidRDefault="00337B6D" w:rsidP="00337B6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94305">
        <w:rPr>
          <w:rFonts w:eastAsia="Times New Roman"/>
          <w:b/>
          <w:bCs/>
          <w:szCs w:val="24"/>
          <w:lang w:eastAsia="bg-BG"/>
        </w:rPr>
        <w:t>РЕШЕНИЕ:</w:t>
      </w:r>
    </w:p>
    <w:p w14:paraId="6DA099E7" w14:textId="56D30AD7" w:rsidR="00337B6D" w:rsidRPr="00814F9C" w:rsidRDefault="003F5497" w:rsidP="00337B6D">
      <w:pPr>
        <w:spacing w:before="100" w:beforeAutospacing="1"/>
        <w:ind w:firstLine="708"/>
        <w:jc w:val="both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Изисква от вносителя</w:t>
      </w:r>
      <w:r w:rsidR="00337B6D" w:rsidRPr="00814F9C">
        <w:rPr>
          <w:rFonts w:eastAsia="Times New Roman"/>
          <w:b/>
          <w:bCs/>
          <w:szCs w:val="24"/>
          <w:lang w:eastAsia="bg-BG"/>
        </w:rPr>
        <w:t xml:space="preserve"> да бъде изготвен необходимият проект за изграждане на съоръжението, както и  изменение и допълнение на проекта за решение до 27.07.2020 г</w:t>
      </w:r>
      <w:r w:rsidR="00337B6D" w:rsidRPr="00814F9C">
        <w:rPr>
          <w:rFonts w:eastAsia="Times New Roman"/>
          <w:b/>
          <w:szCs w:val="24"/>
          <w:lang w:eastAsia="bg-BG"/>
        </w:rPr>
        <w:t>.</w:t>
      </w:r>
    </w:p>
    <w:p w14:paraId="4C9B3A25" w14:textId="77777777" w:rsidR="009F2052" w:rsidRPr="00337B6D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37B6D">
        <w:rPr>
          <w:rFonts w:ascii="Calibri" w:hAnsi="Calibri"/>
          <w:sz w:val="22"/>
        </w:rPr>
        <w:t>--------------------------------------------------------------------------------------</w:t>
      </w:r>
    </w:p>
    <w:p w14:paraId="4100E38E" w14:textId="2F42B9CC"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DDE84B4" w14:textId="77777777" w:rsidR="008C50A0" w:rsidRPr="007934AA" w:rsidRDefault="008C50A0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A128BBC" w14:textId="70211A75" w:rsidR="009F2052" w:rsidRPr="00CD0EC4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D0EC4">
        <w:rPr>
          <w:b/>
          <w:szCs w:val="24"/>
        </w:rPr>
        <w:t>По точка 11</w:t>
      </w:r>
    </w:p>
    <w:p w14:paraId="34879386" w14:textId="77777777" w:rsidR="009F2052" w:rsidRPr="00CD0EC4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E34597B" w14:textId="1959A864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08-00-10343</w:t>
      </w:r>
    </w:p>
    <w:p w14:paraId="021CEA65" w14:textId="1F9DBC9A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Искане от собственици и ползватели на имоти в кв. 26 по плана на в.з. "Минерални бани", гр. Бургас,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Частично изменение на уличната регулация на ул. "Четвърта" между о.т. 76 и о.т. 88 по плана на в.з. "Минерални бани", гр. Бургас</w:t>
      </w:r>
    </w:p>
    <w:p w14:paraId="47DC3A9B" w14:textId="182CE412" w:rsidR="00CD0EC4" w:rsidRDefault="00CD0EC4" w:rsidP="00D45EC9">
      <w:pPr>
        <w:suppressAutoHyphens/>
        <w:jc w:val="center"/>
      </w:pPr>
    </w:p>
    <w:p w14:paraId="0356EC53" w14:textId="67DE2103" w:rsidR="009F2052" w:rsidRPr="00C4421E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t xml:space="preserve">След като се запознаха с </w:t>
      </w:r>
      <w:r w:rsidR="00C4421E">
        <w:rPr>
          <w:rFonts w:eastAsia="Times New Roman"/>
          <w:szCs w:val="24"/>
          <w:lang w:eastAsia="bg-BG"/>
        </w:rPr>
        <w:t>искането</w:t>
      </w:r>
      <w:r w:rsidRPr="00C4421E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F72B77"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38B4EFD0" w14:textId="77CA94DC" w:rsidR="009F2052" w:rsidRPr="00C4421E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b/>
          <w:bCs/>
          <w:szCs w:val="24"/>
          <w:lang w:eastAsia="bg-BG"/>
        </w:rPr>
        <w:t>РЕШЕНИЕ:</w:t>
      </w:r>
    </w:p>
    <w:p w14:paraId="5F6B72BF" w14:textId="77777777" w:rsidR="008860AD" w:rsidRDefault="008860AD" w:rsidP="00CD0EC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b/>
          <w:bCs/>
        </w:rPr>
      </w:pPr>
      <w:r>
        <w:rPr>
          <w:b/>
          <w:bCs/>
        </w:rPr>
        <w:t xml:space="preserve">Изпраща до общинска администрация </w:t>
      </w:r>
      <w:r>
        <w:rPr>
          <w:rStyle w:val="Strong"/>
        </w:rPr>
        <w:t>за становище</w:t>
      </w:r>
      <w:r>
        <w:rPr>
          <w:b/>
          <w:bCs/>
        </w:rPr>
        <w:t>.</w:t>
      </w:r>
    </w:p>
    <w:p w14:paraId="4A3B8783" w14:textId="7C082474" w:rsidR="00CD0EC4" w:rsidRPr="008860AD" w:rsidRDefault="00CD0EC4" w:rsidP="00CD0EC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860AD">
        <w:rPr>
          <w:rFonts w:ascii="Calibri" w:hAnsi="Calibri"/>
          <w:sz w:val="22"/>
        </w:rPr>
        <w:t>--------------------------------------------------------------------------------------</w:t>
      </w:r>
    </w:p>
    <w:p w14:paraId="68CA8467" w14:textId="34201F04" w:rsidR="00CD0EC4" w:rsidRDefault="00CD0EC4" w:rsidP="00CD0EC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F529C4B" w14:textId="77777777" w:rsidR="008C50A0" w:rsidRPr="00C4421E" w:rsidRDefault="008C50A0" w:rsidP="00CD0EC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C465F20" w14:textId="08960803" w:rsidR="00CD0EC4" w:rsidRPr="00CD0EC4" w:rsidRDefault="00CD0EC4" w:rsidP="00CD0EC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72BC2431" w14:textId="77777777" w:rsidR="00CD0EC4" w:rsidRPr="00CD0EC4" w:rsidRDefault="00CD0EC4" w:rsidP="00CD0EC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6BD89B" w14:textId="74619D74" w:rsid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i/>
          <w:szCs w:val="24"/>
          <w:lang w:eastAsia="my-MM" w:bidi="my-MM"/>
        </w:rPr>
        <w:t>ОбС 08-00-10341</w:t>
      </w:r>
    </w:p>
    <w:p w14:paraId="53A96C9E" w14:textId="7D2F8123" w:rsidR="00D45EC9" w:rsidRPr="00D45EC9" w:rsidRDefault="00D45EC9" w:rsidP="00D45EC9">
      <w:pPr>
        <w:jc w:val="center"/>
        <w:rPr>
          <w:rFonts w:eastAsia="Times New Roman"/>
          <w:szCs w:val="24"/>
          <w:lang w:eastAsia="my-MM" w:bidi="my-MM"/>
        </w:rPr>
      </w:pPr>
      <w:r w:rsidRPr="00D45EC9">
        <w:rPr>
          <w:rFonts w:eastAsia="Times New Roman"/>
          <w:b/>
          <w:szCs w:val="24"/>
          <w:lang w:eastAsia="my-MM" w:bidi="my-MM"/>
        </w:rPr>
        <w:t>Писмо от Я</w:t>
      </w:r>
      <w:r w:rsidR="004D13D2">
        <w:rPr>
          <w:rFonts w:eastAsia="Times New Roman"/>
          <w:b/>
          <w:szCs w:val="24"/>
          <w:lang w:eastAsia="my-MM" w:bidi="my-MM"/>
        </w:rPr>
        <w:t>.</w:t>
      </w:r>
      <w:r w:rsidRPr="00D45EC9">
        <w:rPr>
          <w:rFonts w:eastAsia="Times New Roman"/>
          <w:b/>
          <w:szCs w:val="24"/>
          <w:lang w:eastAsia="my-MM" w:bidi="my-MM"/>
        </w:rPr>
        <w:t xml:space="preserve"> Х</w:t>
      </w:r>
      <w:r w:rsidR="004D13D2">
        <w:rPr>
          <w:rFonts w:eastAsia="Times New Roman"/>
          <w:b/>
          <w:szCs w:val="24"/>
          <w:lang w:eastAsia="my-MM" w:bidi="my-MM"/>
        </w:rPr>
        <w:t>.</w:t>
      </w:r>
      <w:r w:rsidRPr="00D45EC9">
        <w:rPr>
          <w:rFonts w:eastAsia="Times New Roman"/>
          <w:b/>
          <w:szCs w:val="24"/>
          <w:lang w:eastAsia="my-MM" w:bidi="my-MM"/>
        </w:rPr>
        <w:t xml:space="preserve"> Я</w:t>
      </w:r>
      <w:r w:rsidR="004D13D2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D45EC9">
        <w:rPr>
          <w:rFonts w:eastAsia="Times New Roman"/>
          <w:b/>
          <w:szCs w:val="24"/>
          <w:lang w:eastAsia="my-MM" w:bidi="my-MM"/>
        </w:rPr>
        <w:t>,</w:t>
      </w:r>
      <w:r w:rsidRPr="00D45EC9">
        <w:rPr>
          <w:rFonts w:eastAsia="Times New Roman"/>
          <w:szCs w:val="24"/>
          <w:lang w:eastAsia="my-MM" w:bidi="my-MM"/>
        </w:rPr>
        <w:t xml:space="preserve"> </w:t>
      </w:r>
      <w:r w:rsidRPr="00D45EC9">
        <w:rPr>
          <w:rFonts w:eastAsia="Times New Roman"/>
          <w:i/>
          <w:szCs w:val="24"/>
          <w:lang w:eastAsia="my-MM" w:bidi="my-MM"/>
        </w:rPr>
        <w:t>относно:</w:t>
      </w:r>
      <w:r w:rsidRPr="00D45EC9">
        <w:rPr>
          <w:rFonts w:eastAsia="Times New Roman"/>
          <w:szCs w:val="24"/>
          <w:lang w:eastAsia="my-MM" w:bidi="my-MM"/>
        </w:rPr>
        <w:t xml:space="preserve"> Вилна зона "Боровете", кв. Банево</w:t>
      </w:r>
    </w:p>
    <w:p w14:paraId="3B5E5767" w14:textId="60E2CF42" w:rsidR="00967D75" w:rsidRDefault="00967D75" w:rsidP="00D45EC9">
      <w:pPr>
        <w:suppressAutoHyphens/>
        <w:jc w:val="center"/>
      </w:pPr>
    </w:p>
    <w:p w14:paraId="670FAEB5" w14:textId="00E37101" w:rsidR="00CD0EC4" w:rsidRPr="00C4421E" w:rsidRDefault="00CD0EC4" w:rsidP="00CD0EC4">
      <w:pPr>
        <w:ind w:firstLine="708"/>
        <w:jc w:val="both"/>
        <w:rPr>
          <w:rFonts w:eastAsia="Times New Roman"/>
          <w:szCs w:val="24"/>
          <w:lang w:eastAsia="bg-BG"/>
        </w:rPr>
      </w:pPr>
      <w:r w:rsidRPr="00C4421E">
        <w:rPr>
          <w:rFonts w:eastAsia="Times New Roman"/>
          <w:szCs w:val="24"/>
          <w:lang w:eastAsia="bg-BG"/>
        </w:rPr>
        <w:lastRenderedPageBreak/>
        <w:t xml:space="preserve">След като се запознаха с </w:t>
      </w:r>
      <w:r w:rsidR="00C4421E" w:rsidRPr="00C4421E">
        <w:rPr>
          <w:rFonts w:eastAsia="Times New Roman"/>
          <w:szCs w:val="24"/>
          <w:lang w:eastAsia="bg-BG"/>
        </w:rPr>
        <w:t>писмото</w:t>
      </w:r>
      <w:r w:rsidRPr="00C4421E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C4421E" w:rsidRPr="00C4421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A471CF"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C4421E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C4421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FAE39B5" w14:textId="2E9922AC" w:rsidR="00CD0EC4" w:rsidRPr="008860AD" w:rsidRDefault="00CD0EC4" w:rsidP="00CD0EC4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8860AD">
        <w:rPr>
          <w:rFonts w:eastAsia="Times New Roman"/>
          <w:b/>
          <w:bCs/>
          <w:szCs w:val="24"/>
          <w:lang w:eastAsia="bg-BG"/>
        </w:rPr>
        <w:t>РЕШЕНИЕ:</w:t>
      </w:r>
    </w:p>
    <w:p w14:paraId="133925F7" w14:textId="27A9FB12" w:rsidR="008860AD" w:rsidRPr="008860AD" w:rsidRDefault="008860AD" w:rsidP="008860AD">
      <w:pPr>
        <w:spacing w:before="100" w:beforeAutospacing="1"/>
        <w:jc w:val="center"/>
        <w:rPr>
          <w:rFonts w:eastAsia="Times New Roman"/>
          <w:b/>
          <w:bCs/>
          <w:szCs w:val="24"/>
          <w:lang w:eastAsia="bg-BG"/>
        </w:rPr>
      </w:pPr>
      <w:r>
        <w:rPr>
          <w:b/>
          <w:bCs/>
        </w:rPr>
        <w:t xml:space="preserve">Изпраща до общинска администрация </w:t>
      </w:r>
      <w:r>
        <w:rPr>
          <w:rStyle w:val="Strong"/>
        </w:rPr>
        <w:t>за становище</w:t>
      </w:r>
      <w:r>
        <w:rPr>
          <w:b/>
          <w:bCs/>
        </w:rPr>
        <w:t>.</w:t>
      </w:r>
    </w:p>
    <w:p w14:paraId="057DEE8A" w14:textId="57628D92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4B34E3E5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b/>
          <w:szCs w:val="24"/>
        </w:rPr>
      </w:pPr>
    </w:p>
    <w:p w14:paraId="4717B822" w14:textId="3A59CA8C" w:rsidR="00790F49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BC3E91" w14:textId="4DB9151F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06C14F0" w14:textId="73EB5F8D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7BD9EA8" w14:textId="307C6561" w:rsidR="00FA7802" w:rsidRDefault="00FA7802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F4A059E" w14:textId="77777777" w:rsidR="00FA7802" w:rsidRPr="00790F49" w:rsidRDefault="00FA7802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69C21192" w14:textId="77777777" w:rsid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5528FD15" w14:textId="77777777" w:rsidR="006E2E92" w:rsidRPr="00790F49" w:rsidRDefault="006E2E9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4D75195" w14:textId="45C64DE6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A73FAD" w14:textId="2242C8DC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72060CF" w14:textId="302ECA94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E1E6077" w14:textId="77777777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77777777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D6A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6EBB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67544"/>
    <w:multiLevelType w:val="hybridMultilevel"/>
    <w:tmpl w:val="01AEE3BC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34ACC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9784B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F4A90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90959"/>
    <w:multiLevelType w:val="hybridMultilevel"/>
    <w:tmpl w:val="B8307F80"/>
    <w:lvl w:ilvl="0" w:tplc="99C0E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A2723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12AE7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3416D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71551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46A0A"/>
    <w:multiLevelType w:val="hybridMultilevel"/>
    <w:tmpl w:val="0F383274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7566A"/>
    <w:multiLevelType w:val="hybridMultilevel"/>
    <w:tmpl w:val="2266E602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44112"/>
    <w:multiLevelType w:val="hybridMultilevel"/>
    <w:tmpl w:val="98D25A5A"/>
    <w:lvl w:ilvl="0" w:tplc="AC6E9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981F55"/>
    <w:multiLevelType w:val="hybridMultilevel"/>
    <w:tmpl w:val="8BA4829E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83E00"/>
    <w:multiLevelType w:val="hybridMultilevel"/>
    <w:tmpl w:val="98848B5A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55FDA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5F6C74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94E19"/>
    <w:multiLevelType w:val="hybridMultilevel"/>
    <w:tmpl w:val="8CCE61A8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582D69"/>
    <w:multiLevelType w:val="hybridMultilevel"/>
    <w:tmpl w:val="D8A25680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00F69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835DA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375089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34261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9E1301"/>
    <w:multiLevelType w:val="hybridMultilevel"/>
    <w:tmpl w:val="B2B0A49E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EE53E4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087084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3E5145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FA5510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060AC0"/>
    <w:multiLevelType w:val="hybridMultilevel"/>
    <w:tmpl w:val="7D04AA3E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D604EB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801C7E"/>
    <w:multiLevelType w:val="hybridMultilevel"/>
    <w:tmpl w:val="7E44721A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89592A"/>
    <w:multiLevelType w:val="hybridMultilevel"/>
    <w:tmpl w:val="A7061038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437FB8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07BCD"/>
    <w:multiLevelType w:val="hybridMultilevel"/>
    <w:tmpl w:val="5B94D49A"/>
    <w:lvl w:ilvl="0" w:tplc="AC6E9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DD7085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B05ED6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F42B19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5B2992"/>
    <w:multiLevelType w:val="hybridMultilevel"/>
    <w:tmpl w:val="994C75B8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041B6B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0C1FF6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9B718C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39347C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70464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482D"/>
    <w:multiLevelType w:val="hybridMultilevel"/>
    <w:tmpl w:val="0C940F40"/>
    <w:lvl w:ilvl="0" w:tplc="D5F80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D6036"/>
    <w:multiLevelType w:val="hybridMultilevel"/>
    <w:tmpl w:val="C1EE5F0C"/>
    <w:lvl w:ilvl="0" w:tplc="2294C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441E9"/>
    <w:multiLevelType w:val="hybridMultilevel"/>
    <w:tmpl w:val="F5E03A46"/>
    <w:lvl w:ilvl="0" w:tplc="0046E8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7"/>
  </w:num>
  <w:num w:numId="3">
    <w:abstractNumId w:val="30"/>
  </w:num>
  <w:num w:numId="4">
    <w:abstractNumId w:val="21"/>
  </w:num>
  <w:num w:numId="5">
    <w:abstractNumId w:val="43"/>
  </w:num>
  <w:num w:numId="6">
    <w:abstractNumId w:val="1"/>
  </w:num>
  <w:num w:numId="7">
    <w:abstractNumId w:val="10"/>
  </w:num>
  <w:num w:numId="8">
    <w:abstractNumId w:val="7"/>
  </w:num>
  <w:num w:numId="9">
    <w:abstractNumId w:val="47"/>
  </w:num>
  <w:num w:numId="10">
    <w:abstractNumId w:val="25"/>
  </w:num>
  <w:num w:numId="11">
    <w:abstractNumId w:val="28"/>
  </w:num>
  <w:num w:numId="12">
    <w:abstractNumId w:val="3"/>
  </w:num>
  <w:num w:numId="13">
    <w:abstractNumId w:val="8"/>
  </w:num>
  <w:num w:numId="14">
    <w:abstractNumId w:val="13"/>
  </w:num>
  <w:num w:numId="15">
    <w:abstractNumId w:val="6"/>
  </w:num>
  <w:num w:numId="16">
    <w:abstractNumId w:val="17"/>
  </w:num>
  <w:num w:numId="17">
    <w:abstractNumId w:val="45"/>
  </w:num>
  <w:num w:numId="18">
    <w:abstractNumId w:val="41"/>
  </w:num>
  <w:num w:numId="19">
    <w:abstractNumId w:val="4"/>
  </w:num>
  <w:num w:numId="20">
    <w:abstractNumId w:val="9"/>
  </w:num>
  <w:num w:numId="21">
    <w:abstractNumId w:val="42"/>
  </w:num>
  <w:num w:numId="22">
    <w:abstractNumId w:val="36"/>
  </w:num>
  <w:num w:numId="23">
    <w:abstractNumId w:val="40"/>
  </w:num>
  <w:num w:numId="24">
    <w:abstractNumId w:val="33"/>
  </w:num>
  <w:num w:numId="25">
    <w:abstractNumId w:val="22"/>
  </w:num>
  <w:num w:numId="26">
    <w:abstractNumId w:val="5"/>
  </w:num>
  <w:num w:numId="27">
    <w:abstractNumId w:val="20"/>
  </w:num>
  <w:num w:numId="28">
    <w:abstractNumId w:val="34"/>
  </w:num>
  <w:num w:numId="29">
    <w:abstractNumId w:val="26"/>
  </w:num>
  <w:num w:numId="30">
    <w:abstractNumId w:val="16"/>
  </w:num>
  <w:num w:numId="31">
    <w:abstractNumId w:val="35"/>
  </w:num>
  <w:num w:numId="32">
    <w:abstractNumId w:val="23"/>
  </w:num>
  <w:num w:numId="33">
    <w:abstractNumId w:val="44"/>
  </w:num>
  <w:num w:numId="34">
    <w:abstractNumId w:val="27"/>
  </w:num>
  <w:num w:numId="35">
    <w:abstractNumId w:val="0"/>
  </w:num>
  <w:num w:numId="36">
    <w:abstractNumId w:val="38"/>
  </w:num>
  <w:num w:numId="37">
    <w:abstractNumId w:val="2"/>
  </w:num>
  <w:num w:numId="38">
    <w:abstractNumId w:val="11"/>
  </w:num>
  <w:num w:numId="39">
    <w:abstractNumId w:val="14"/>
  </w:num>
  <w:num w:numId="40">
    <w:abstractNumId w:val="29"/>
  </w:num>
  <w:num w:numId="41">
    <w:abstractNumId w:val="12"/>
  </w:num>
  <w:num w:numId="42">
    <w:abstractNumId w:val="24"/>
  </w:num>
  <w:num w:numId="43">
    <w:abstractNumId w:val="31"/>
  </w:num>
  <w:num w:numId="44">
    <w:abstractNumId w:val="32"/>
  </w:num>
  <w:num w:numId="45">
    <w:abstractNumId w:val="46"/>
  </w:num>
  <w:num w:numId="46">
    <w:abstractNumId w:val="18"/>
  </w:num>
  <w:num w:numId="47">
    <w:abstractNumId w:val="19"/>
  </w:num>
  <w:num w:numId="48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33E39"/>
    <w:rsid w:val="000A63B5"/>
    <w:rsid w:val="000B0834"/>
    <w:rsid w:val="000C1A6B"/>
    <w:rsid w:val="000D0D93"/>
    <w:rsid w:val="00111FE9"/>
    <w:rsid w:val="001418D3"/>
    <w:rsid w:val="00161987"/>
    <w:rsid w:val="00180527"/>
    <w:rsid w:val="00187470"/>
    <w:rsid w:val="001A462F"/>
    <w:rsid w:val="001E2C90"/>
    <w:rsid w:val="002D1064"/>
    <w:rsid w:val="002D6CB9"/>
    <w:rsid w:val="002E58BE"/>
    <w:rsid w:val="002E7117"/>
    <w:rsid w:val="002F5253"/>
    <w:rsid w:val="00334452"/>
    <w:rsid w:val="00337B6D"/>
    <w:rsid w:val="00394FC2"/>
    <w:rsid w:val="003A3FD0"/>
    <w:rsid w:val="003B423B"/>
    <w:rsid w:val="003F5497"/>
    <w:rsid w:val="004617D8"/>
    <w:rsid w:val="004B2E35"/>
    <w:rsid w:val="004C2A16"/>
    <w:rsid w:val="004D13D2"/>
    <w:rsid w:val="005027E8"/>
    <w:rsid w:val="005357E9"/>
    <w:rsid w:val="005700B8"/>
    <w:rsid w:val="005746EB"/>
    <w:rsid w:val="00580D69"/>
    <w:rsid w:val="00585745"/>
    <w:rsid w:val="00596E30"/>
    <w:rsid w:val="005A0B79"/>
    <w:rsid w:val="005A3649"/>
    <w:rsid w:val="005A7496"/>
    <w:rsid w:val="005D304C"/>
    <w:rsid w:val="005E5729"/>
    <w:rsid w:val="00603282"/>
    <w:rsid w:val="00640842"/>
    <w:rsid w:val="00651027"/>
    <w:rsid w:val="00661742"/>
    <w:rsid w:val="0068032D"/>
    <w:rsid w:val="006B7150"/>
    <w:rsid w:val="006D56AF"/>
    <w:rsid w:val="006E2E92"/>
    <w:rsid w:val="00722240"/>
    <w:rsid w:val="00724539"/>
    <w:rsid w:val="007317C3"/>
    <w:rsid w:val="00774A80"/>
    <w:rsid w:val="007860C0"/>
    <w:rsid w:val="00790F49"/>
    <w:rsid w:val="007934AA"/>
    <w:rsid w:val="007A7B7E"/>
    <w:rsid w:val="007B3257"/>
    <w:rsid w:val="007B5C96"/>
    <w:rsid w:val="007D1BA7"/>
    <w:rsid w:val="007F5505"/>
    <w:rsid w:val="00844ABD"/>
    <w:rsid w:val="00856B2E"/>
    <w:rsid w:val="00861B48"/>
    <w:rsid w:val="008860AD"/>
    <w:rsid w:val="008C2155"/>
    <w:rsid w:val="008C50A0"/>
    <w:rsid w:val="008F2140"/>
    <w:rsid w:val="00914784"/>
    <w:rsid w:val="009331D0"/>
    <w:rsid w:val="00933C8E"/>
    <w:rsid w:val="00947EAE"/>
    <w:rsid w:val="0095124C"/>
    <w:rsid w:val="00967D75"/>
    <w:rsid w:val="009D6B7E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A19E8"/>
    <w:rsid w:val="00AE7C3B"/>
    <w:rsid w:val="00B05E8E"/>
    <w:rsid w:val="00B701DB"/>
    <w:rsid w:val="00B72E14"/>
    <w:rsid w:val="00BA0746"/>
    <w:rsid w:val="00BD3505"/>
    <w:rsid w:val="00BD40D0"/>
    <w:rsid w:val="00C2467B"/>
    <w:rsid w:val="00C34805"/>
    <w:rsid w:val="00C4421E"/>
    <w:rsid w:val="00C45B29"/>
    <w:rsid w:val="00C55B42"/>
    <w:rsid w:val="00C6734B"/>
    <w:rsid w:val="00C9037A"/>
    <w:rsid w:val="00CA036D"/>
    <w:rsid w:val="00CA4078"/>
    <w:rsid w:val="00CB3B85"/>
    <w:rsid w:val="00CC212D"/>
    <w:rsid w:val="00CD0EC4"/>
    <w:rsid w:val="00CD45C2"/>
    <w:rsid w:val="00D45EC9"/>
    <w:rsid w:val="00D5074B"/>
    <w:rsid w:val="00D90C50"/>
    <w:rsid w:val="00D9121A"/>
    <w:rsid w:val="00DD24C6"/>
    <w:rsid w:val="00DE367B"/>
    <w:rsid w:val="00E12B93"/>
    <w:rsid w:val="00E31309"/>
    <w:rsid w:val="00E71D2F"/>
    <w:rsid w:val="00E94DF6"/>
    <w:rsid w:val="00F72B77"/>
    <w:rsid w:val="00FA7802"/>
    <w:rsid w:val="00FB3A0C"/>
    <w:rsid w:val="00FB7982"/>
    <w:rsid w:val="00FE4A6B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B77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8</Pages>
  <Words>2345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32</cp:revision>
  <cp:lastPrinted>2019-11-21T11:05:00Z</cp:lastPrinted>
  <dcterms:created xsi:type="dcterms:W3CDTF">2020-01-23T16:21:00Z</dcterms:created>
  <dcterms:modified xsi:type="dcterms:W3CDTF">2020-07-29T09:08:00Z</dcterms:modified>
</cp:coreProperties>
</file>