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FE1E2" w14:textId="77777777" w:rsidR="005A3649" w:rsidRDefault="005A3649" w:rsidP="005A3649">
      <w:pPr>
        <w:keepNext/>
        <w:tabs>
          <w:tab w:val="num" w:pos="432"/>
        </w:tabs>
        <w:suppressAutoHyphens/>
        <w:ind w:left="432" w:hanging="432"/>
        <w:jc w:val="center"/>
        <w:outlineLvl w:val="0"/>
        <w:rPr>
          <w:rFonts w:eastAsia="Times New Roman"/>
          <w:b/>
          <w:spacing w:val="100"/>
          <w:sz w:val="32"/>
          <w:szCs w:val="32"/>
          <w:lang w:eastAsia="ar-SA"/>
        </w:rPr>
      </w:pPr>
      <w:r w:rsidRPr="005A3649">
        <w:rPr>
          <w:noProof/>
          <w:lang w:eastAsia="bg-BG"/>
        </w:rPr>
        <w:drawing>
          <wp:anchor distT="0" distB="0" distL="114935" distR="114935" simplePos="0" relativeHeight="251659264" behindDoc="0" locked="0" layoutInCell="1" allowOverlap="1" wp14:anchorId="44F13461" wp14:editId="747339D0">
            <wp:simplePos x="0" y="0"/>
            <wp:positionH relativeFrom="column">
              <wp:posOffset>260460</wp:posOffset>
            </wp:positionH>
            <wp:positionV relativeFrom="paragraph">
              <wp:posOffset>106376</wp:posOffset>
            </wp:positionV>
            <wp:extent cx="659358" cy="945681"/>
            <wp:effectExtent l="0" t="0" r="762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2100" cy="94961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63595D56" w14:textId="77777777" w:rsidR="007F5505" w:rsidRDefault="007F5505" w:rsidP="005A3649">
      <w:pPr>
        <w:keepNext/>
        <w:tabs>
          <w:tab w:val="num" w:pos="432"/>
        </w:tabs>
        <w:suppressAutoHyphens/>
        <w:ind w:left="432" w:hanging="432"/>
        <w:jc w:val="center"/>
        <w:outlineLvl w:val="0"/>
        <w:rPr>
          <w:rFonts w:eastAsia="Times New Roman"/>
          <w:b/>
          <w:spacing w:val="100"/>
          <w:sz w:val="32"/>
          <w:szCs w:val="32"/>
          <w:lang w:eastAsia="ar-SA"/>
        </w:rPr>
      </w:pPr>
    </w:p>
    <w:p w14:paraId="765E9BF5" w14:textId="77777777" w:rsidR="005A3649" w:rsidRPr="005A3649" w:rsidRDefault="005A3649" w:rsidP="005A3649">
      <w:pPr>
        <w:keepNext/>
        <w:tabs>
          <w:tab w:val="num" w:pos="432"/>
        </w:tabs>
        <w:suppressAutoHyphens/>
        <w:ind w:left="432" w:hanging="432"/>
        <w:jc w:val="center"/>
        <w:outlineLvl w:val="0"/>
        <w:rPr>
          <w:rFonts w:eastAsia="Times New Roman"/>
          <w:b/>
          <w:spacing w:val="100"/>
          <w:sz w:val="32"/>
          <w:szCs w:val="32"/>
          <w:lang w:eastAsia="ar-SA"/>
        </w:rPr>
      </w:pPr>
      <w:r w:rsidRPr="005A3649">
        <w:rPr>
          <w:rFonts w:eastAsia="Times New Roman"/>
          <w:b/>
          <w:spacing w:val="100"/>
          <w:sz w:val="32"/>
          <w:szCs w:val="32"/>
          <w:lang w:eastAsia="ar-SA"/>
        </w:rPr>
        <w:t>ОБЩИНСКИ СЪВЕТ</w:t>
      </w:r>
    </w:p>
    <w:p w14:paraId="2691FF8A" w14:textId="77777777" w:rsidR="005A3649" w:rsidRPr="005A3649" w:rsidRDefault="005A3649" w:rsidP="005A3649">
      <w:pPr>
        <w:suppressAutoHyphens/>
        <w:jc w:val="center"/>
        <w:rPr>
          <w:rFonts w:eastAsia="Times New Roman"/>
          <w:sz w:val="20"/>
          <w:szCs w:val="20"/>
          <w:lang w:eastAsia="ar-SA"/>
        </w:rPr>
      </w:pPr>
      <w:r w:rsidRPr="005A3649">
        <w:rPr>
          <w:rFonts w:eastAsia="Times New Roman"/>
          <w:sz w:val="20"/>
          <w:szCs w:val="20"/>
          <w:lang w:eastAsia="ar-SA"/>
        </w:rPr>
        <w:t>8000 Бургас, ул. „Александровска” № 26</w:t>
      </w:r>
    </w:p>
    <w:p w14:paraId="4A051C96" w14:textId="77777777" w:rsidR="005A3649" w:rsidRPr="005A3649" w:rsidRDefault="005A3649" w:rsidP="005A3649">
      <w:pPr>
        <w:suppressAutoHyphens/>
        <w:jc w:val="center"/>
        <w:rPr>
          <w:rFonts w:eastAsia="Times New Roman"/>
          <w:sz w:val="20"/>
          <w:szCs w:val="20"/>
          <w:lang w:val="pt-BR" w:eastAsia="ar-SA"/>
        </w:rPr>
      </w:pPr>
      <w:r w:rsidRPr="005A3649">
        <w:rPr>
          <w:rFonts w:eastAsia="Times New Roman"/>
          <w:sz w:val="20"/>
          <w:szCs w:val="20"/>
          <w:lang w:eastAsia="ar-SA"/>
        </w:rPr>
        <w:t xml:space="preserve">тел.: 056/ 84 13 00; </w:t>
      </w:r>
      <w:hyperlink r:id="rId6" w:history="1">
        <w:r w:rsidRPr="005A3649">
          <w:rPr>
            <w:rFonts w:eastAsia="Times New Roman"/>
            <w:color w:val="666666"/>
            <w:sz w:val="20"/>
            <w:szCs w:val="20"/>
            <w:lang w:eastAsia="ar-SA"/>
          </w:rPr>
          <w:t>www.burgas</w:t>
        </w:r>
        <w:r w:rsidRPr="005A3649">
          <w:rPr>
            <w:rFonts w:eastAsia="Times New Roman"/>
            <w:color w:val="666666"/>
            <w:sz w:val="20"/>
            <w:szCs w:val="20"/>
            <w:lang w:val="en-US" w:eastAsia="ar-SA"/>
          </w:rPr>
          <w:t>council</w:t>
        </w:r>
        <w:r w:rsidRPr="005A3649">
          <w:rPr>
            <w:rFonts w:eastAsia="Times New Roman"/>
            <w:color w:val="666666"/>
            <w:sz w:val="20"/>
            <w:szCs w:val="20"/>
            <w:lang w:eastAsia="ar-SA"/>
          </w:rPr>
          <w:t>.</w:t>
        </w:r>
        <w:r w:rsidRPr="005A3649">
          <w:rPr>
            <w:rFonts w:eastAsia="Times New Roman"/>
            <w:color w:val="666666"/>
            <w:sz w:val="20"/>
            <w:szCs w:val="20"/>
            <w:lang w:val="en-US" w:eastAsia="ar-SA"/>
          </w:rPr>
          <w:t>org</w:t>
        </w:r>
      </w:hyperlink>
      <w:r w:rsidRPr="005A3649">
        <w:rPr>
          <w:rFonts w:eastAsia="Times New Roman"/>
          <w:sz w:val="20"/>
          <w:szCs w:val="20"/>
          <w:lang w:val="ru-RU" w:eastAsia="ar-SA"/>
        </w:rPr>
        <w:t xml:space="preserve">; </w:t>
      </w:r>
      <w:r w:rsidRPr="005A3649">
        <w:rPr>
          <w:rFonts w:eastAsia="Times New Roman"/>
          <w:sz w:val="20"/>
          <w:szCs w:val="20"/>
          <w:lang w:val="en-US" w:eastAsia="ar-SA"/>
        </w:rPr>
        <w:t>e-mail</w:t>
      </w:r>
      <w:r w:rsidRPr="005A3649">
        <w:rPr>
          <w:rFonts w:eastAsia="Times New Roman"/>
          <w:sz w:val="20"/>
          <w:szCs w:val="20"/>
          <w:lang w:eastAsia="ar-SA"/>
        </w:rPr>
        <w:t xml:space="preserve">: </w:t>
      </w:r>
      <w:r w:rsidRPr="005A3649">
        <w:rPr>
          <w:rFonts w:eastAsia="Times New Roman"/>
          <w:sz w:val="20"/>
          <w:szCs w:val="20"/>
          <w:lang w:val="pt-BR" w:eastAsia="ar-SA"/>
        </w:rPr>
        <w:t>council</w:t>
      </w:r>
      <w:r w:rsidRPr="005A3649">
        <w:rPr>
          <w:rFonts w:eastAsia="Times New Roman"/>
          <w:sz w:val="20"/>
          <w:szCs w:val="20"/>
          <w:lang w:eastAsia="ar-SA"/>
        </w:rPr>
        <w:t>@</w:t>
      </w:r>
      <w:r w:rsidRPr="005A3649">
        <w:rPr>
          <w:rFonts w:eastAsia="Times New Roman"/>
          <w:sz w:val="20"/>
          <w:szCs w:val="20"/>
          <w:lang w:val="pt-BR" w:eastAsia="ar-SA"/>
        </w:rPr>
        <w:t>burgas</w:t>
      </w:r>
      <w:r w:rsidRPr="005A3649">
        <w:rPr>
          <w:rFonts w:eastAsia="Times New Roman"/>
          <w:sz w:val="20"/>
          <w:szCs w:val="20"/>
          <w:lang w:eastAsia="ar-SA"/>
        </w:rPr>
        <w:t>.</w:t>
      </w:r>
      <w:r w:rsidRPr="005A3649">
        <w:rPr>
          <w:rFonts w:eastAsia="Times New Roman"/>
          <w:sz w:val="20"/>
          <w:szCs w:val="20"/>
          <w:lang w:val="pt-BR" w:eastAsia="ar-SA"/>
        </w:rPr>
        <w:t>org</w:t>
      </w:r>
    </w:p>
    <w:p w14:paraId="41267CF6" w14:textId="77777777" w:rsidR="005A3649" w:rsidRPr="005A3649" w:rsidRDefault="005A3649" w:rsidP="005A3649">
      <w:pPr>
        <w:suppressAutoHyphens/>
        <w:ind w:firstLine="708"/>
        <w:jc w:val="both"/>
        <w:rPr>
          <w:rFonts w:eastAsia="Times New Roman"/>
          <w:szCs w:val="24"/>
          <w:lang w:eastAsia="my-MM" w:bidi="my-MM"/>
        </w:rPr>
      </w:pPr>
      <w:r w:rsidRPr="005A3649">
        <w:rPr>
          <w:noProof/>
          <w:lang w:eastAsia="bg-BG"/>
        </w:rPr>
        <mc:AlternateContent>
          <mc:Choice Requires="wps">
            <w:drawing>
              <wp:anchor distT="4294967294" distB="4294967294" distL="114300" distR="114300" simplePos="0" relativeHeight="251660288" behindDoc="0" locked="0" layoutInCell="1" allowOverlap="1" wp14:anchorId="037DD2D5" wp14:editId="0D0DE902">
                <wp:simplePos x="0" y="0"/>
                <wp:positionH relativeFrom="column">
                  <wp:posOffset>457200</wp:posOffset>
                </wp:positionH>
                <wp:positionV relativeFrom="paragraph">
                  <wp:posOffset>69849</wp:posOffset>
                </wp:positionV>
                <wp:extent cx="52578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0E3F031" id="Straight Connector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pt,5.5pt" to="45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" strokeweight=".26mm">
                <v:stroke joinstyle="miter"/>
              </v:line>
            </w:pict>
          </mc:Fallback>
        </mc:AlternateContent>
      </w:r>
    </w:p>
    <w:p w14:paraId="7C94B45E" w14:textId="77777777" w:rsidR="005A3649" w:rsidRPr="005A3649" w:rsidRDefault="005A3649" w:rsidP="005A3649">
      <w:pPr>
        <w:pBdr>
          <w:bottom w:val="single" w:sz="6" w:space="1" w:color="auto"/>
        </w:pBdr>
        <w:suppressAutoHyphens/>
        <w:jc w:val="center"/>
        <w:rPr>
          <w:rFonts w:eastAsia="Times New Roman"/>
          <w:b/>
          <w:szCs w:val="24"/>
          <w:lang w:eastAsia="my-MM" w:bidi="my-MM"/>
        </w:rPr>
      </w:pPr>
      <w:r>
        <w:rPr>
          <w:rFonts w:eastAsia="Times New Roman"/>
          <w:b/>
          <w:szCs w:val="24"/>
          <w:lang w:eastAsia="my-MM" w:bidi="my-MM"/>
        </w:rPr>
        <w:t xml:space="preserve">ПОСТОЯННА </w:t>
      </w:r>
      <w:r w:rsidRPr="005A3649">
        <w:rPr>
          <w:rFonts w:eastAsia="Times New Roman"/>
          <w:b/>
          <w:szCs w:val="24"/>
          <w:lang w:eastAsia="my-MM" w:bidi="my-MM"/>
        </w:rPr>
        <w:t xml:space="preserve">КОМИСИЯ ПО </w:t>
      </w:r>
      <w:r w:rsidR="00334452">
        <w:rPr>
          <w:rFonts w:eastAsia="Times New Roman"/>
          <w:b/>
          <w:szCs w:val="24"/>
          <w:lang w:eastAsia="my-MM" w:bidi="my-MM"/>
        </w:rPr>
        <w:t>УСТРОЙСТВО НА ТЕРИТОРИЯТА</w:t>
      </w:r>
    </w:p>
    <w:p w14:paraId="6FD87388" w14:textId="77777777" w:rsidR="005A3649" w:rsidRPr="005A3649" w:rsidRDefault="005A3649" w:rsidP="005A3649">
      <w:pPr>
        <w:pBdr>
          <w:bottom w:val="single" w:sz="6" w:space="1" w:color="auto"/>
        </w:pBdr>
        <w:suppressAutoHyphens/>
        <w:jc w:val="center"/>
        <w:rPr>
          <w:rFonts w:eastAsia="Times New Roman"/>
          <w:b/>
          <w:szCs w:val="24"/>
          <w:lang w:eastAsia="my-MM" w:bidi="my-MM"/>
        </w:rPr>
      </w:pPr>
    </w:p>
    <w:p w14:paraId="5DD50C22" w14:textId="77777777" w:rsidR="005A3649" w:rsidRPr="005A3649" w:rsidRDefault="005A3649" w:rsidP="005A3649">
      <w:pPr>
        <w:suppressAutoHyphens/>
        <w:jc w:val="both"/>
        <w:rPr>
          <w:rFonts w:eastAsia="Times New Roman"/>
          <w:b/>
          <w:szCs w:val="24"/>
          <w:lang w:eastAsia="my-MM" w:bidi="my-MM"/>
        </w:rPr>
      </w:pPr>
    </w:p>
    <w:p w14:paraId="513F6B90" w14:textId="63FA336F" w:rsidR="00790F49" w:rsidRPr="00A84C1B" w:rsidRDefault="00790F49" w:rsidP="00790F49">
      <w:pPr>
        <w:suppressAutoHyphens/>
        <w:autoSpaceDN w:val="0"/>
        <w:spacing w:before="100"/>
        <w:jc w:val="center"/>
        <w:textAlignment w:val="baseline"/>
        <w:rPr>
          <w:rFonts w:ascii="Calibri" w:hAnsi="Calibri"/>
          <w:sz w:val="22"/>
        </w:rPr>
      </w:pPr>
      <w:r w:rsidRPr="00790F49">
        <w:rPr>
          <w:rFonts w:eastAsia="Times New Roman"/>
          <w:b/>
          <w:bCs/>
          <w:caps/>
          <w:szCs w:val="24"/>
          <w:lang w:eastAsia="bg-BG"/>
        </w:rPr>
        <w:t xml:space="preserve">ПРОТОКОЛ </w:t>
      </w:r>
      <w:r w:rsidR="00856B2E">
        <w:rPr>
          <w:rFonts w:eastAsia="Times New Roman"/>
          <w:b/>
          <w:bCs/>
          <w:kern w:val="3"/>
          <w:szCs w:val="24"/>
          <w:lang w:eastAsia="bg-BG"/>
        </w:rPr>
        <w:t>№</w:t>
      </w:r>
      <w:r w:rsidR="007934AA">
        <w:rPr>
          <w:rFonts w:eastAsia="Times New Roman"/>
          <w:b/>
          <w:bCs/>
          <w:kern w:val="3"/>
          <w:szCs w:val="24"/>
          <w:lang w:eastAsia="bg-BG"/>
        </w:rPr>
        <w:t>8</w:t>
      </w:r>
    </w:p>
    <w:p w14:paraId="090E4CC8" w14:textId="77777777" w:rsidR="00790F49" w:rsidRPr="00790F49" w:rsidRDefault="00790F49" w:rsidP="00790F49">
      <w:pPr>
        <w:suppressAutoHyphens/>
        <w:autoSpaceDN w:val="0"/>
        <w:spacing w:before="100"/>
        <w:jc w:val="center"/>
        <w:textAlignment w:val="baseline"/>
        <w:rPr>
          <w:rFonts w:ascii="Calibri" w:hAnsi="Calibri"/>
          <w:sz w:val="22"/>
        </w:rPr>
      </w:pPr>
    </w:p>
    <w:p w14:paraId="04A4437E" w14:textId="42A6C746" w:rsidR="00790F49" w:rsidRPr="00790F49" w:rsidRDefault="007934AA" w:rsidP="00790F49">
      <w:pPr>
        <w:suppressAutoHyphens/>
        <w:autoSpaceDN w:val="0"/>
        <w:ind w:firstLine="708"/>
        <w:jc w:val="both"/>
        <w:textAlignment w:val="baseline"/>
        <w:rPr>
          <w:rFonts w:eastAsia="Times New Roman"/>
          <w:szCs w:val="24"/>
          <w:lang w:eastAsia="bg-BG"/>
        </w:rPr>
      </w:pPr>
      <w:r>
        <w:rPr>
          <w:rFonts w:eastAsia="Times New Roman"/>
          <w:szCs w:val="24"/>
          <w:lang w:eastAsia="bg-BG"/>
        </w:rPr>
        <w:t>Днес, 24.06</w:t>
      </w:r>
      <w:r w:rsidR="00596E30">
        <w:rPr>
          <w:rFonts w:eastAsia="Times New Roman"/>
          <w:szCs w:val="24"/>
          <w:lang w:eastAsia="bg-BG"/>
        </w:rPr>
        <w:t>.2020</w:t>
      </w:r>
      <w:r w:rsidR="00790F49" w:rsidRPr="00790F49">
        <w:rPr>
          <w:rFonts w:eastAsia="Times New Roman"/>
          <w:szCs w:val="24"/>
          <w:lang w:eastAsia="bg-BG"/>
        </w:rPr>
        <w:t xml:space="preserve"> </w:t>
      </w:r>
      <w:r w:rsidR="00A84C1B">
        <w:rPr>
          <w:rFonts w:eastAsia="Times New Roman"/>
          <w:szCs w:val="24"/>
          <w:lang w:eastAsia="bg-BG"/>
        </w:rPr>
        <w:t>г. от 11:3</w:t>
      </w:r>
      <w:r w:rsidR="00790F49" w:rsidRPr="00790F49">
        <w:rPr>
          <w:rFonts w:eastAsia="Times New Roman"/>
          <w:szCs w:val="24"/>
          <w:lang w:eastAsia="bg-BG"/>
        </w:rPr>
        <w:t>0 часа</w:t>
      </w:r>
      <w:r w:rsidR="00790F49" w:rsidRPr="00790F49">
        <w:rPr>
          <w:rFonts w:eastAsia="Times New Roman"/>
          <w:szCs w:val="24"/>
          <w:lang w:val="en-US" w:eastAsia="bg-BG"/>
        </w:rPr>
        <w:t>,</w:t>
      </w:r>
      <w:r w:rsidR="00790F49" w:rsidRPr="00790F49">
        <w:rPr>
          <w:rFonts w:eastAsia="Times New Roman"/>
          <w:szCs w:val="24"/>
          <w:lang w:eastAsia="bg-BG"/>
        </w:rPr>
        <w:t xml:space="preserve"> </w:t>
      </w:r>
      <w:r>
        <w:rPr>
          <w:rFonts w:eastAsia="Times New Roman"/>
          <w:szCs w:val="24"/>
          <w:lang w:eastAsia="bg-BG"/>
        </w:rPr>
        <w:t>Зала № 2, ет. 1, Община Бургас, ул. „Александровска“ № 26</w:t>
      </w:r>
      <w:r w:rsidR="00790F49" w:rsidRPr="00790F49">
        <w:rPr>
          <w:rFonts w:eastAsia="Times New Roman"/>
          <w:szCs w:val="24"/>
          <w:lang w:eastAsia="bg-BG"/>
        </w:rPr>
        <w:t>, се проведе заседание на Постоянната комисия по устройство на територията.</w:t>
      </w:r>
    </w:p>
    <w:p w14:paraId="2CBDDA0B" w14:textId="653E3436" w:rsidR="00790F49" w:rsidRPr="00C2467B" w:rsidRDefault="00790F49" w:rsidP="00790F49">
      <w:pPr>
        <w:ind w:firstLine="708"/>
        <w:jc w:val="both"/>
        <w:rPr>
          <w:rFonts w:eastAsia="Times New Roman"/>
          <w:szCs w:val="24"/>
          <w:lang w:eastAsia="bg-BG"/>
        </w:rPr>
      </w:pPr>
      <w:r w:rsidRPr="00C2467B">
        <w:rPr>
          <w:rFonts w:eastAsia="Times New Roman"/>
          <w:szCs w:val="24"/>
          <w:lang w:eastAsia="bg-BG"/>
        </w:rPr>
        <w:t xml:space="preserve">На заседанието на комисията присъстваха: арх. </w:t>
      </w:r>
      <w:r w:rsidR="00C9037A" w:rsidRPr="00C2467B">
        <w:rPr>
          <w:rFonts w:eastAsia="Times New Roman"/>
          <w:szCs w:val="24"/>
          <w:lang w:eastAsia="bg-BG"/>
        </w:rPr>
        <w:t>Петър Статев</w:t>
      </w:r>
      <w:r w:rsidRPr="00C2467B">
        <w:rPr>
          <w:rFonts w:eastAsia="Times New Roman"/>
          <w:szCs w:val="24"/>
          <w:lang w:eastAsia="bg-BG"/>
        </w:rPr>
        <w:t xml:space="preserve"> – председател, </w:t>
      </w:r>
      <w:r w:rsidR="00C9037A" w:rsidRPr="00C2467B">
        <w:rPr>
          <w:rFonts w:eastAsia="Times New Roman"/>
          <w:szCs w:val="24"/>
          <w:lang w:eastAsia="bg-BG"/>
        </w:rPr>
        <w:t>Милен Ненчев – зам.</w:t>
      </w:r>
      <w:r w:rsidR="002E7117" w:rsidRPr="00C2467B">
        <w:rPr>
          <w:rFonts w:eastAsia="Times New Roman"/>
          <w:szCs w:val="24"/>
          <w:lang w:eastAsia="bg-BG"/>
        </w:rPr>
        <w:t xml:space="preserve"> </w:t>
      </w:r>
      <w:r w:rsidRPr="00C2467B">
        <w:rPr>
          <w:rFonts w:eastAsia="Times New Roman"/>
          <w:szCs w:val="24"/>
          <w:lang w:eastAsia="bg-BG"/>
        </w:rPr>
        <w:t xml:space="preserve">председател, </w:t>
      </w:r>
      <w:r w:rsidR="002E7117" w:rsidRPr="00C2467B">
        <w:rPr>
          <w:rFonts w:eastAsia="Times New Roman"/>
          <w:szCs w:val="24"/>
          <w:lang w:eastAsia="bg-BG"/>
        </w:rPr>
        <w:t xml:space="preserve">членове </w:t>
      </w:r>
      <w:r w:rsidR="00C9037A" w:rsidRPr="00C2467B">
        <w:rPr>
          <w:rFonts w:eastAsia="Times New Roman"/>
          <w:szCs w:val="24"/>
          <w:lang w:eastAsia="bg-BG"/>
        </w:rPr>
        <w:t>Владимир Павлов</w:t>
      </w:r>
      <w:r w:rsidRPr="00C2467B">
        <w:rPr>
          <w:rFonts w:eastAsia="Times New Roman"/>
          <w:szCs w:val="24"/>
          <w:lang w:eastAsia="bg-BG"/>
        </w:rPr>
        <w:t xml:space="preserve">, </w:t>
      </w:r>
      <w:r w:rsidR="00C9037A" w:rsidRPr="00C2467B">
        <w:rPr>
          <w:rFonts w:eastAsia="Times New Roman"/>
          <w:szCs w:val="24"/>
          <w:lang w:eastAsia="bg-BG"/>
        </w:rPr>
        <w:t>Георги Маринчев</w:t>
      </w:r>
      <w:r w:rsidRPr="00C2467B">
        <w:rPr>
          <w:rFonts w:eastAsia="Times New Roman"/>
          <w:szCs w:val="24"/>
          <w:lang w:eastAsia="bg-BG"/>
        </w:rPr>
        <w:t xml:space="preserve">, </w:t>
      </w:r>
      <w:r w:rsidR="00C2467B" w:rsidRPr="00C2467B">
        <w:rPr>
          <w:rFonts w:eastAsia="Times New Roman"/>
          <w:szCs w:val="24"/>
          <w:lang w:eastAsia="bg-BG"/>
        </w:rPr>
        <w:t xml:space="preserve">Георги Спасов </w:t>
      </w:r>
      <w:r w:rsidR="00C9037A" w:rsidRPr="00C2467B">
        <w:rPr>
          <w:rFonts w:eastAsia="Times New Roman"/>
          <w:szCs w:val="24"/>
          <w:lang w:eastAsia="bg-BG"/>
        </w:rPr>
        <w:t>и Юлиян Георгиев</w:t>
      </w:r>
      <w:r w:rsidRPr="00C2467B">
        <w:rPr>
          <w:rFonts w:eastAsia="Times New Roman"/>
          <w:szCs w:val="24"/>
          <w:lang w:eastAsia="bg-BG"/>
        </w:rPr>
        <w:t>.</w:t>
      </w:r>
      <w:r w:rsidR="00C9037A" w:rsidRPr="00C2467B">
        <w:rPr>
          <w:rFonts w:eastAsia="Times New Roman"/>
          <w:szCs w:val="24"/>
          <w:lang w:eastAsia="bg-BG"/>
        </w:rPr>
        <w:t xml:space="preserve"> </w:t>
      </w:r>
      <w:r w:rsidRPr="00C2467B">
        <w:rPr>
          <w:rFonts w:eastAsia="Times New Roman"/>
          <w:szCs w:val="24"/>
          <w:lang w:eastAsia="bg-BG"/>
        </w:rPr>
        <w:t xml:space="preserve"> </w:t>
      </w:r>
    </w:p>
    <w:p w14:paraId="1470FE5A" w14:textId="5DF19547" w:rsidR="00C2467B" w:rsidRPr="00C2467B" w:rsidRDefault="00C2467B" w:rsidP="00790F49">
      <w:pPr>
        <w:ind w:firstLine="708"/>
        <w:jc w:val="both"/>
        <w:rPr>
          <w:rFonts w:eastAsia="Times New Roman"/>
          <w:szCs w:val="24"/>
          <w:lang w:eastAsia="bg-BG"/>
        </w:rPr>
      </w:pPr>
      <w:r w:rsidRPr="00C2467B">
        <w:rPr>
          <w:rFonts w:eastAsia="Times New Roman"/>
          <w:szCs w:val="24"/>
          <w:lang w:eastAsia="bg-BG"/>
        </w:rPr>
        <w:t>Отсъства: Красимира Маркович.</w:t>
      </w:r>
    </w:p>
    <w:p w14:paraId="0A62A45A" w14:textId="67C78614" w:rsidR="0068032D" w:rsidRPr="00FA7802" w:rsidRDefault="00790F49" w:rsidP="00FA7802">
      <w:pPr>
        <w:suppressAutoHyphens/>
        <w:ind w:firstLine="708"/>
        <w:jc w:val="both"/>
        <w:rPr>
          <w:rFonts w:eastAsia="Times New Roman"/>
          <w:szCs w:val="24"/>
          <w:lang w:eastAsia="bg-BG"/>
        </w:rPr>
      </w:pPr>
      <w:r w:rsidRPr="00FA7802">
        <w:rPr>
          <w:rFonts w:eastAsia="Times New Roman"/>
          <w:szCs w:val="24"/>
          <w:lang w:eastAsia="bg-BG"/>
        </w:rPr>
        <w:t>По конкретни точки от дневния ред участие взеха:</w:t>
      </w:r>
      <w:r w:rsidR="00A84C1B" w:rsidRPr="00FA7802">
        <w:rPr>
          <w:rFonts w:eastAsiaTheme="minorHAnsi"/>
          <w:szCs w:val="24"/>
        </w:rPr>
        <w:t xml:space="preserve"> </w:t>
      </w:r>
      <w:r w:rsidR="005746EB" w:rsidRPr="00FA7802">
        <w:rPr>
          <w:rFonts w:eastAsia="Times New Roman"/>
          <w:szCs w:val="24"/>
          <w:lang w:eastAsia="bg-BG"/>
        </w:rPr>
        <w:t xml:space="preserve">Проф. д-р Севдалина </w:t>
      </w:r>
      <w:r w:rsidR="005746EB" w:rsidRPr="00876103">
        <w:rPr>
          <w:rFonts w:eastAsia="Times New Roman"/>
          <w:szCs w:val="24"/>
          <w:lang w:eastAsia="bg-BG"/>
        </w:rPr>
        <w:t>Турманова - председател на Общински съвет,</w:t>
      </w:r>
      <w:r w:rsidR="005746EB" w:rsidRPr="005746EB">
        <w:t xml:space="preserve"> </w:t>
      </w:r>
      <w:r w:rsidR="005746EB" w:rsidRPr="0068032D">
        <w:t>инж. Чанка Коралска – зам.-кмет „Строителство, инвестиции и регионално развитие“</w:t>
      </w:r>
      <w:r w:rsidR="00F72B77">
        <w:t xml:space="preserve">, </w:t>
      </w:r>
      <w:r w:rsidR="00F72B77" w:rsidRPr="005A4F9A">
        <w:rPr>
          <w:rFonts w:eastAsia="Times New Roman"/>
          <w:szCs w:val="24"/>
          <w:lang w:eastAsia="bg-BG"/>
        </w:rPr>
        <w:t>Весна Балтина заместник-кмет по направление "Европейски политики и програми"</w:t>
      </w:r>
      <w:r w:rsidR="00F72B77">
        <w:rPr>
          <w:rFonts w:eastAsia="Times New Roman"/>
          <w:szCs w:val="24"/>
          <w:lang w:eastAsia="bg-BG"/>
        </w:rPr>
        <w:t xml:space="preserve">, </w:t>
      </w:r>
      <w:r w:rsidR="00FA7802">
        <w:rPr>
          <w:rFonts w:eastAsia="Times New Roman"/>
          <w:szCs w:val="24"/>
          <w:lang w:eastAsia="bg-BG"/>
        </w:rPr>
        <w:t xml:space="preserve">Златина Караиванова – </w:t>
      </w:r>
      <w:r w:rsidR="005746EB" w:rsidRPr="00876103">
        <w:rPr>
          <w:rFonts w:eastAsia="Times New Roman"/>
          <w:szCs w:val="24"/>
          <w:lang w:eastAsia="bg-BG"/>
        </w:rPr>
        <w:t>директор на дирекция "Бюджет и финанси"</w:t>
      </w:r>
      <w:r w:rsidR="005746EB" w:rsidRPr="00876103">
        <w:rPr>
          <w:rFonts w:eastAsia="Times New Roman"/>
          <w:szCs w:val="24"/>
          <w:lang w:val="en-US" w:eastAsia="my-MM" w:bidi="my-MM"/>
        </w:rPr>
        <w:t xml:space="preserve">, </w:t>
      </w:r>
      <w:r w:rsidR="005746EB" w:rsidRPr="00876103">
        <w:rPr>
          <w:rFonts w:eastAsia="Times New Roman"/>
          <w:szCs w:val="24"/>
          <w:lang w:eastAsia="bg-BG"/>
        </w:rPr>
        <w:t xml:space="preserve">Златина Георгиева </w:t>
      </w:r>
      <w:r w:rsidR="00FA7802">
        <w:rPr>
          <w:rFonts w:eastAsia="Times New Roman"/>
          <w:szCs w:val="24"/>
          <w:lang w:eastAsia="bg-BG"/>
        </w:rPr>
        <w:t>–</w:t>
      </w:r>
      <w:r w:rsidR="005746EB" w:rsidRPr="00876103">
        <w:rPr>
          <w:rFonts w:eastAsia="Times New Roman"/>
          <w:szCs w:val="24"/>
          <w:lang w:eastAsia="bg-BG"/>
        </w:rPr>
        <w:t xml:space="preserve"> директор на дирекция "Правно-нормативно обслужване</w:t>
      </w:r>
      <w:r w:rsidR="005746EB" w:rsidRPr="00876103">
        <w:rPr>
          <w:rFonts w:eastAsia="Times New Roman"/>
          <w:szCs w:val="24"/>
          <w:lang w:val="en-US" w:eastAsia="bg-BG"/>
        </w:rPr>
        <w:t xml:space="preserve">, </w:t>
      </w:r>
      <w:r w:rsidR="005746EB" w:rsidRPr="00187F21">
        <w:rPr>
          <w:rFonts w:eastAsia="Times New Roman"/>
          <w:szCs w:val="24"/>
          <w:lang w:eastAsia="bg-BG"/>
        </w:rPr>
        <w:t xml:space="preserve">Живко Димитров </w:t>
      </w:r>
      <w:r w:rsidR="00FA7802">
        <w:rPr>
          <w:rFonts w:eastAsia="Times New Roman"/>
          <w:szCs w:val="24"/>
          <w:lang w:eastAsia="bg-BG"/>
        </w:rPr>
        <w:t>–</w:t>
      </w:r>
      <w:r w:rsidR="005746EB" w:rsidRPr="00187F21">
        <w:rPr>
          <w:rFonts w:eastAsia="Times New Roman"/>
          <w:szCs w:val="24"/>
          <w:lang w:eastAsia="bg-BG"/>
        </w:rPr>
        <w:t xml:space="preserve"> </w:t>
      </w:r>
      <w:r w:rsidR="005746EB">
        <w:rPr>
          <w:rFonts w:eastAsia="Times New Roman"/>
          <w:szCs w:val="24"/>
          <w:lang w:eastAsia="bg-BG"/>
        </w:rPr>
        <w:t>директор на д</w:t>
      </w:r>
      <w:r w:rsidR="005746EB" w:rsidRPr="00187F21">
        <w:rPr>
          <w:rFonts w:eastAsia="Times New Roman"/>
          <w:szCs w:val="24"/>
          <w:lang w:eastAsia="bg-BG"/>
        </w:rPr>
        <w:t>ирекция "Управление на общинската собственост"</w:t>
      </w:r>
      <w:r w:rsidR="00FA7802">
        <w:rPr>
          <w:rFonts w:eastAsia="Times New Roman"/>
          <w:szCs w:val="24"/>
          <w:lang w:eastAsia="bg-BG"/>
        </w:rPr>
        <w:t xml:space="preserve"> </w:t>
      </w:r>
      <w:r w:rsidR="002F5253" w:rsidRPr="00FA7802">
        <w:rPr>
          <w:rFonts w:eastAsia="Times New Roman"/>
          <w:szCs w:val="24"/>
          <w:lang w:eastAsia="bg-BG"/>
        </w:rPr>
        <w:t>и</w:t>
      </w:r>
      <w:r w:rsidRPr="00FA7802">
        <w:rPr>
          <w:rFonts w:asciiTheme="minorHAnsi" w:eastAsiaTheme="minorHAnsi" w:hAnsiTheme="minorHAnsi" w:cstheme="minorBidi"/>
          <w:sz w:val="22"/>
        </w:rPr>
        <w:t xml:space="preserve"> </w:t>
      </w:r>
      <w:r w:rsidRPr="00FA7802">
        <w:t xml:space="preserve">урб. Николай Цоцомански – </w:t>
      </w:r>
      <w:r w:rsidR="004B2E35" w:rsidRPr="00FA7802">
        <w:t xml:space="preserve">директор на дирекция </w:t>
      </w:r>
      <w:r w:rsidRPr="00FA7802">
        <w:t xml:space="preserve"> </w:t>
      </w:r>
      <w:r w:rsidR="004B2E35" w:rsidRPr="00FA7802">
        <w:t>„Устройство на територията</w:t>
      </w:r>
      <w:r w:rsidR="002F5253" w:rsidRPr="00FA7802">
        <w:t>“</w:t>
      </w:r>
      <w:r w:rsidR="0068032D" w:rsidRPr="00FA7802">
        <w:rPr>
          <w:rFonts w:eastAsia="Times New Roman"/>
          <w:szCs w:val="24"/>
          <w:lang w:eastAsia="bg-BG"/>
        </w:rPr>
        <w:t>.</w:t>
      </w:r>
    </w:p>
    <w:p w14:paraId="0547C7B2" w14:textId="77777777" w:rsidR="00790F49" w:rsidRPr="007934AA" w:rsidRDefault="00790F49" w:rsidP="00790F49">
      <w:pPr>
        <w:spacing w:line="259" w:lineRule="auto"/>
        <w:contextualSpacing/>
        <w:jc w:val="both"/>
        <w:rPr>
          <w:color w:val="FF0000"/>
        </w:rPr>
      </w:pPr>
    </w:p>
    <w:p w14:paraId="2DC4B794" w14:textId="29004F71" w:rsidR="00790F49" w:rsidRPr="00C2467B" w:rsidRDefault="00790F49" w:rsidP="00790F49">
      <w:pPr>
        <w:tabs>
          <w:tab w:val="left" w:pos="0"/>
        </w:tabs>
        <w:spacing w:line="259" w:lineRule="auto"/>
        <w:contextualSpacing/>
        <w:jc w:val="both"/>
        <w:rPr>
          <w:rFonts w:eastAsia="Times New Roman"/>
          <w:szCs w:val="24"/>
          <w:lang w:eastAsia="bg-BG"/>
        </w:rPr>
      </w:pPr>
      <w:r w:rsidRPr="00C2467B">
        <w:rPr>
          <w:rFonts w:eastAsia="Times New Roman"/>
          <w:szCs w:val="24"/>
          <w:lang w:eastAsia="bg-BG"/>
        </w:rPr>
        <w:tab/>
        <w:t xml:space="preserve">Заседанието откри и ръководи председателят на ПКУТ – арх. </w:t>
      </w:r>
      <w:r w:rsidR="00C9037A" w:rsidRPr="00C2467B">
        <w:rPr>
          <w:rFonts w:eastAsia="Times New Roman"/>
          <w:szCs w:val="24"/>
          <w:lang w:eastAsia="bg-BG"/>
        </w:rPr>
        <w:t>Петър Статев</w:t>
      </w:r>
      <w:r w:rsidRPr="00C2467B">
        <w:rPr>
          <w:rFonts w:eastAsia="Times New Roman"/>
          <w:szCs w:val="24"/>
          <w:lang w:eastAsia="bg-BG"/>
        </w:rPr>
        <w:t xml:space="preserve">. </w:t>
      </w:r>
      <w:r w:rsidRPr="00C2467B">
        <w:rPr>
          <w:rFonts w:eastAsia="Times New Roman"/>
          <w:i/>
          <w:szCs w:val="24"/>
          <w:lang w:eastAsia="bg-BG"/>
        </w:rPr>
        <w:t>С</w:t>
      </w:r>
      <w:r w:rsidR="00C2467B" w:rsidRPr="00C2467B">
        <w:rPr>
          <w:rFonts w:eastAsia="Times New Roman"/>
          <w:i/>
          <w:szCs w:val="24"/>
          <w:lang w:eastAsia="bg-BG"/>
        </w:rPr>
        <w:t xml:space="preserve"> 6</w:t>
      </w:r>
      <w:r w:rsidRPr="00C2467B">
        <w:rPr>
          <w:rFonts w:eastAsia="Times New Roman"/>
          <w:i/>
          <w:szCs w:val="24"/>
          <w:lang w:eastAsia="bg-BG"/>
        </w:rPr>
        <w:t xml:space="preserve"> гл. „за“, 0 гл. „против“ и </w:t>
      </w:r>
      <w:r w:rsidRPr="00C2467B">
        <w:rPr>
          <w:rFonts w:eastAsia="Times New Roman"/>
          <w:i/>
          <w:szCs w:val="24"/>
          <w:lang w:val="en-US" w:eastAsia="bg-BG"/>
        </w:rPr>
        <w:t>0</w:t>
      </w:r>
      <w:r w:rsidRPr="00C2467B">
        <w:rPr>
          <w:rFonts w:eastAsia="Times New Roman"/>
          <w:i/>
          <w:szCs w:val="24"/>
          <w:lang w:eastAsia="bg-BG"/>
        </w:rPr>
        <w:t xml:space="preserve"> гл. „въздържал се“ се прие следния</w:t>
      </w:r>
      <w:r w:rsidR="002F5253" w:rsidRPr="00C2467B">
        <w:rPr>
          <w:rFonts w:eastAsia="Times New Roman"/>
          <w:i/>
          <w:szCs w:val="24"/>
          <w:lang w:eastAsia="bg-BG"/>
        </w:rPr>
        <w:t>т</w:t>
      </w:r>
    </w:p>
    <w:p w14:paraId="6EC38048" w14:textId="77777777" w:rsidR="00790F49" w:rsidRPr="00C2467B" w:rsidRDefault="00790F49" w:rsidP="00790F49">
      <w:pPr>
        <w:spacing w:after="160"/>
        <w:ind w:firstLine="709"/>
        <w:contextualSpacing/>
        <w:jc w:val="both"/>
        <w:rPr>
          <w:rFonts w:eastAsia="Times New Roman"/>
          <w:szCs w:val="24"/>
          <w:lang w:eastAsia="bg-BG"/>
        </w:rPr>
      </w:pPr>
    </w:p>
    <w:p w14:paraId="5D1D29FD" w14:textId="77777777" w:rsidR="005A3649" w:rsidRPr="00C2467B" w:rsidRDefault="005A3649" w:rsidP="005A3649">
      <w:pPr>
        <w:suppressAutoHyphens/>
        <w:jc w:val="both"/>
        <w:rPr>
          <w:rFonts w:eastAsia="Times New Roman"/>
          <w:szCs w:val="24"/>
          <w:lang w:eastAsia="my-MM" w:bidi="my-MM"/>
        </w:rPr>
      </w:pPr>
    </w:p>
    <w:p w14:paraId="42E0B50A" w14:textId="77777777" w:rsidR="005A3649" w:rsidRPr="00C2467B" w:rsidRDefault="005A3649" w:rsidP="005A3649">
      <w:pPr>
        <w:suppressAutoHyphens/>
        <w:jc w:val="center"/>
        <w:rPr>
          <w:rFonts w:eastAsia="Times New Roman"/>
          <w:b/>
          <w:szCs w:val="24"/>
          <w:lang w:eastAsia="my-MM" w:bidi="my-MM"/>
        </w:rPr>
      </w:pPr>
      <w:r w:rsidRPr="00C2467B">
        <w:rPr>
          <w:rFonts w:eastAsia="Times New Roman"/>
          <w:b/>
          <w:szCs w:val="24"/>
          <w:lang w:eastAsia="my-MM" w:bidi="my-MM"/>
        </w:rPr>
        <w:t>ДНЕВЕН РЕД</w:t>
      </w:r>
    </w:p>
    <w:p w14:paraId="418E0A36" w14:textId="77777777" w:rsidR="00334452" w:rsidRPr="00C2467B" w:rsidRDefault="00334452" w:rsidP="00334452">
      <w:pPr>
        <w:jc w:val="both"/>
        <w:rPr>
          <w:rFonts w:eastAsia="Times New Roman"/>
          <w:szCs w:val="24"/>
          <w:lang w:eastAsia="my-MM" w:bidi="my-MM"/>
        </w:rPr>
      </w:pPr>
    </w:p>
    <w:p w14:paraId="79662065" w14:textId="4CAA1446" w:rsidR="00A84C1B" w:rsidRDefault="00A84C1B" w:rsidP="00A84C1B">
      <w:pPr>
        <w:suppressAutoHyphens/>
        <w:contextualSpacing/>
        <w:jc w:val="center"/>
        <w:rPr>
          <w:rFonts w:eastAsia="Times New Roman"/>
          <w:b/>
          <w:szCs w:val="24"/>
          <w:lang w:eastAsia="my-MM" w:bidi="my-MM"/>
        </w:rPr>
      </w:pPr>
    </w:p>
    <w:p w14:paraId="44B383FF" w14:textId="77777777" w:rsidR="005027E8" w:rsidRDefault="005027E8" w:rsidP="005027E8">
      <w:pPr>
        <w:pStyle w:val="ListParagraph"/>
        <w:numPr>
          <w:ilvl w:val="0"/>
          <w:numId w:val="16"/>
        </w:numPr>
        <w:suppressAutoHyphens/>
        <w:jc w:val="both"/>
      </w:pPr>
      <w:r w:rsidRPr="006B00F4">
        <w:rPr>
          <w:i/>
        </w:rPr>
        <w:t>ОбС 08-00-10218</w:t>
      </w:r>
      <w:r>
        <w:t xml:space="preserve"> </w:t>
      </w:r>
      <w:r>
        <w:tab/>
      </w:r>
      <w:r w:rsidRPr="006B00F4">
        <w:rPr>
          <w:b/>
        </w:rPr>
        <w:t>Докладна записка от Красимир Стойчев - зам.-кмет "Финанси, бюджет и икономика",</w:t>
      </w:r>
      <w:r>
        <w:t xml:space="preserve"> </w:t>
      </w:r>
      <w:r w:rsidRPr="006B00F4">
        <w:rPr>
          <w:i/>
        </w:rPr>
        <w:t>относно:</w:t>
      </w:r>
      <w:r>
        <w:t xml:space="preserve"> Наредба за изменение и допълнение на Наредбата за определянето и администрирането на местните такси и цени на услуги на територията на Община Бургас, приета от Общински съвет-Бургас</w:t>
      </w:r>
    </w:p>
    <w:p w14:paraId="35DBB45D" w14:textId="77777777" w:rsidR="005027E8" w:rsidRDefault="005027E8" w:rsidP="005027E8">
      <w:pPr>
        <w:suppressAutoHyphens/>
        <w:ind w:firstLine="60"/>
        <w:jc w:val="both"/>
      </w:pPr>
    </w:p>
    <w:p w14:paraId="48A32EBF" w14:textId="77777777" w:rsidR="005027E8" w:rsidRDefault="005027E8" w:rsidP="005027E8">
      <w:pPr>
        <w:pStyle w:val="ListParagraph"/>
        <w:numPr>
          <w:ilvl w:val="0"/>
          <w:numId w:val="16"/>
        </w:numPr>
        <w:suppressAutoHyphens/>
        <w:jc w:val="both"/>
      </w:pPr>
      <w:r w:rsidRPr="006B00F4">
        <w:rPr>
          <w:i/>
        </w:rPr>
        <w:t>ОбС 08-00-10255</w:t>
      </w:r>
      <w:r>
        <w:t xml:space="preserve"> </w:t>
      </w:r>
      <w:r>
        <w:tab/>
      </w:r>
      <w:r w:rsidRPr="006B00F4">
        <w:rPr>
          <w:b/>
        </w:rPr>
        <w:t>Докладна записка от Христо Пламенов Панайотов - общински съветник от БСП,</w:t>
      </w:r>
      <w:r>
        <w:t xml:space="preserve"> </w:t>
      </w:r>
      <w:r w:rsidRPr="006B00F4">
        <w:rPr>
          <w:i/>
        </w:rPr>
        <w:t>относно:</w:t>
      </w:r>
      <w:r>
        <w:t xml:space="preserve"> Приемане на решение за изменение и допълнение на правилниците за организацията и дейността на: 1. Общинско предприятие „Чистота еко“; 2. Общинско предприятие „Летен театър, фестивали и концерти“; 3. Общинско социално предприятие „Морски знаци"; 4. Общинско предприятие „Общински имоти“; 5. Общинско предприятие „Спортни имоти“; 6. Общинско предприятие „Транспорт“; 7. Общинско предприятие „Туризъм“ и 8. Общинско предприятие „Озеленяване и благоустройство „зелени асистенти“  в Община Бургас</w:t>
      </w:r>
    </w:p>
    <w:p w14:paraId="374542DC" w14:textId="77777777" w:rsidR="005027E8" w:rsidRDefault="005027E8" w:rsidP="005027E8">
      <w:pPr>
        <w:suppressAutoHyphens/>
        <w:ind w:firstLine="120"/>
        <w:jc w:val="both"/>
      </w:pPr>
    </w:p>
    <w:p w14:paraId="7722B3DB" w14:textId="77777777" w:rsidR="005027E8" w:rsidRDefault="005027E8" w:rsidP="005027E8">
      <w:pPr>
        <w:pStyle w:val="ListParagraph"/>
        <w:numPr>
          <w:ilvl w:val="0"/>
          <w:numId w:val="16"/>
        </w:numPr>
        <w:suppressAutoHyphens/>
        <w:jc w:val="both"/>
      </w:pPr>
      <w:r w:rsidRPr="006B00F4">
        <w:rPr>
          <w:i/>
        </w:rPr>
        <w:lastRenderedPageBreak/>
        <w:t>ОбС 08-00-10271</w:t>
      </w:r>
      <w:r>
        <w:t xml:space="preserve"> </w:t>
      </w:r>
      <w:r>
        <w:tab/>
      </w:r>
      <w:r w:rsidRPr="006B00F4">
        <w:rPr>
          <w:b/>
        </w:rPr>
        <w:t>Докладна записка от Красимир Стойчев - зам.-кмет "Финанси, бюджет и икономика",</w:t>
      </w:r>
      <w:r>
        <w:t xml:space="preserve"> </w:t>
      </w:r>
      <w:r w:rsidRPr="006B00F4">
        <w:rPr>
          <w:i/>
        </w:rPr>
        <w:t>относно:</w:t>
      </w:r>
      <w:r>
        <w:t xml:space="preserve"> Приемане на Годишни финансови отчети на общинските еднолични търговски дружества за 2019 година</w:t>
      </w:r>
    </w:p>
    <w:p w14:paraId="095AD2C5" w14:textId="77777777" w:rsidR="005027E8" w:rsidRDefault="005027E8" w:rsidP="005027E8">
      <w:pPr>
        <w:suppressAutoHyphens/>
        <w:ind w:firstLine="60"/>
        <w:jc w:val="both"/>
      </w:pPr>
    </w:p>
    <w:p w14:paraId="7C548CEE" w14:textId="77777777" w:rsidR="005027E8" w:rsidRDefault="005027E8" w:rsidP="005027E8">
      <w:pPr>
        <w:pStyle w:val="ListParagraph"/>
        <w:numPr>
          <w:ilvl w:val="0"/>
          <w:numId w:val="16"/>
        </w:numPr>
        <w:suppressAutoHyphens/>
        <w:jc w:val="both"/>
      </w:pPr>
      <w:r w:rsidRPr="006B00F4">
        <w:rPr>
          <w:i/>
        </w:rPr>
        <w:t>ОбС 08-00-10198</w:t>
      </w:r>
      <w:r>
        <w:t xml:space="preserve"> </w:t>
      </w:r>
      <w:r>
        <w:tab/>
      </w:r>
      <w:r w:rsidRPr="006B00F4">
        <w:rPr>
          <w:b/>
        </w:rPr>
        <w:t>Докладна записка от Димитър Николов - кмет на Община Бургас,</w:t>
      </w:r>
      <w:r>
        <w:t xml:space="preserve"> </w:t>
      </w:r>
      <w:r w:rsidRPr="006B00F4">
        <w:rPr>
          <w:i/>
        </w:rPr>
        <w:t>относно:</w:t>
      </w:r>
      <w:r>
        <w:t xml:space="preserve"> Предоставяне на </w:t>
      </w:r>
      <w:proofErr w:type="spellStart"/>
      <w:r>
        <w:t>новоизграден</w:t>
      </w:r>
      <w:proofErr w:type="spellEnd"/>
      <w:r>
        <w:t xml:space="preserve"> обект по проект: „Външен водопровод Ø250 мм от ПИ с идентификатор 07079.3.467 до ПИ с идентификатор 07079.3.174 по КК на гр. Бургас“</w:t>
      </w:r>
    </w:p>
    <w:p w14:paraId="52AF7D99" w14:textId="77777777" w:rsidR="005027E8" w:rsidRDefault="005027E8" w:rsidP="005027E8">
      <w:pPr>
        <w:suppressAutoHyphens/>
        <w:ind w:firstLine="60"/>
        <w:jc w:val="both"/>
      </w:pPr>
    </w:p>
    <w:p w14:paraId="3172293B" w14:textId="77777777" w:rsidR="005027E8" w:rsidRDefault="005027E8" w:rsidP="005027E8">
      <w:pPr>
        <w:pStyle w:val="ListParagraph"/>
        <w:numPr>
          <w:ilvl w:val="0"/>
          <w:numId w:val="16"/>
        </w:numPr>
        <w:suppressAutoHyphens/>
        <w:jc w:val="both"/>
      </w:pPr>
      <w:r w:rsidRPr="006B00F4">
        <w:rPr>
          <w:i/>
        </w:rPr>
        <w:t>ОбС 08-00-10258</w:t>
      </w:r>
      <w:r>
        <w:t xml:space="preserve"> </w:t>
      </w:r>
      <w:r>
        <w:tab/>
      </w:r>
      <w:r w:rsidRPr="006B00F4">
        <w:rPr>
          <w:b/>
        </w:rPr>
        <w:t>Докладна записка от Димитър Николов - кмет на Община Бургас,</w:t>
      </w:r>
      <w:r>
        <w:t xml:space="preserve"> </w:t>
      </w:r>
      <w:r w:rsidRPr="006B00F4">
        <w:rPr>
          <w:i/>
        </w:rPr>
        <w:t>относно:</w:t>
      </w:r>
      <w:r>
        <w:t xml:space="preserve"> Даване на съгласие за отпускане на безвъзмездна финансова помощ от Предприятие за управление на дейностите по опазване на околната среда за обект „Водоснабдяване и канализация на Лесопарк „</w:t>
      </w:r>
      <w:proofErr w:type="spellStart"/>
      <w:r>
        <w:t>Росенец</w:t>
      </w:r>
      <w:proofErr w:type="spellEnd"/>
      <w:r>
        <w:t xml:space="preserve">“ –Етап 3- „Изграждане на обслужваща инфраструктура в </w:t>
      </w:r>
      <w:proofErr w:type="spellStart"/>
      <w:r>
        <w:t>с.о</w:t>
      </w:r>
      <w:proofErr w:type="spellEnd"/>
      <w:r>
        <w:t xml:space="preserve">. Рибарско </w:t>
      </w:r>
      <w:proofErr w:type="spellStart"/>
      <w:r>
        <w:t>селище“Ченгене</w:t>
      </w:r>
      <w:proofErr w:type="spellEnd"/>
      <w:r>
        <w:t xml:space="preserve"> скеле“, </w:t>
      </w:r>
      <w:proofErr w:type="spellStart"/>
      <w:r>
        <w:t>кв.Крайморие</w:t>
      </w:r>
      <w:proofErr w:type="spellEnd"/>
      <w:r>
        <w:t xml:space="preserve">, община Бургас“ </w:t>
      </w:r>
    </w:p>
    <w:p w14:paraId="03A47D53" w14:textId="77777777" w:rsidR="005027E8" w:rsidRDefault="005027E8" w:rsidP="005027E8">
      <w:pPr>
        <w:suppressAutoHyphens/>
        <w:jc w:val="both"/>
      </w:pPr>
    </w:p>
    <w:p w14:paraId="5868982A" w14:textId="77777777" w:rsidR="005027E8" w:rsidRDefault="005027E8" w:rsidP="005027E8">
      <w:pPr>
        <w:pStyle w:val="ListParagraph"/>
        <w:numPr>
          <w:ilvl w:val="0"/>
          <w:numId w:val="16"/>
        </w:numPr>
        <w:suppressAutoHyphens/>
        <w:jc w:val="both"/>
      </w:pPr>
      <w:r w:rsidRPr="006B00F4">
        <w:rPr>
          <w:i/>
        </w:rPr>
        <w:t>ОбС 08-00-10259</w:t>
      </w:r>
      <w:r>
        <w:t xml:space="preserve"> </w:t>
      </w:r>
      <w:r>
        <w:tab/>
      </w:r>
      <w:r w:rsidRPr="006B00F4">
        <w:rPr>
          <w:b/>
        </w:rPr>
        <w:t xml:space="preserve">Докладна записка от Димитър Николов - кмет на Община Бургас, </w:t>
      </w:r>
      <w:r w:rsidRPr="006B00F4">
        <w:rPr>
          <w:i/>
        </w:rPr>
        <w:t>относно:</w:t>
      </w:r>
      <w:r>
        <w:t xml:space="preserve"> Одобряване на Подробен устройствен план – План за регулация и застрояване /ПУП-ПРЗ/ за обособяване на УПИ за ПИ идентификатори 07079.8.274, 07079.8.276, 07079.8.277, 07079.8.279, 07079.8.280,   07079.8.281, 07079.671.422, 07079.671.517, 07079.671.531, 07079.471.579, 07079.671.580 и 07079.671.581 по КК на гр. Бургас в устройствени зони 9/</w:t>
      </w:r>
      <w:proofErr w:type="spellStart"/>
      <w:r>
        <w:t>Оз</w:t>
      </w:r>
      <w:proofErr w:type="spellEnd"/>
      <w:r>
        <w:t>, 26/</w:t>
      </w:r>
      <w:proofErr w:type="spellStart"/>
      <w:r>
        <w:t>Смф</w:t>
      </w:r>
      <w:proofErr w:type="spellEnd"/>
      <w:r>
        <w:t>, 5/</w:t>
      </w:r>
      <w:proofErr w:type="spellStart"/>
      <w:r>
        <w:t>Жс</w:t>
      </w:r>
      <w:proofErr w:type="spellEnd"/>
      <w:r>
        <w:t xml:space="preserve"> и Т86 съгласно действащ ОУП на гр. Бургас, в предвиденото разширение на ж. р. „Меден рудник“, м. „Кара баир“, и обслужващи улици с о.т.129-о.т.129а-о.т.129б, о.т.128-о.т.130-о.т.131-о.т.132-о.т.133-о.т.134-о.т.135-о.т.137-о.т.137а, о.т.135-о.т.136-о.т.136а и о.т.134-о.т.138-о.т.139-о.т.140-о.т.141-о.т.142-о.т.143-о.т.144-о.т.145-о.т.146-о.т.147 за осигуряване на транспортен достъп до новообразуваните УПИ в местност „Кара баир“, землище на ж. р. „Меден рудник“, гр. Бургас. </w:t>
      </w:r>
    </w:p>
    <w:p w14:paraId="3FA27A3F" w14:textId="77777777" w:rsidR="005027E8" w:rsidRDefault="005027E8" w:rsidP="005027E8">
      <w:pPr>
        <w:suppressAutoHyphens/>
        <w:jc w:val="both"/>
      </w:pPr>
    </w:p>
    <w:p w14:paraId="57388772" w14:textId="77777777" w:rsidR="005027E8" w:rsidRDefault="005027E8" w:rsidP="005027E8">
      <w:pPr>
        <w:pStyle w:val="ListParagraph"/>
        <w:numPr>
          <w:ilvl w:val="0"/>
          <w:numId w:val="16"/>
        </w:numPr>
        <w:suppressAutoHyphens/>
        <w:jc w:val="both"/>
      </w:pPr>
      <w:r w:rsidRPr="006B00F4">
        <w:rPr>
          <w:i/>
        </w:rPr>
        <w:t>ОбС 08-00-10260</w:t>
      </w:r>
      <w:r>
        <w:t xml:space="preserve"> </w:t>
      </w:r>
      <w:r>
        <w:tab/>
      </w:r>
      <w:r w:rsidRPr="006B00F4">
        <w:rPr>
          <w:b/>
        </w:rPr>
        <w:t>Докладна записка от Димитър Николов - кмет на Община Бургас,</w:t>
      </w:r>
      <w:r>
        <w:t xml:space="preserve"> </w:t>
      </w:r>
      <w:r w:rsidRPr="006B00F4">
        <w:rPr>
          <w:i/>
        </w:rPr>
        <w:t>относно:</w:t>
      </w:r>
      <w:r>
        <w:t xml:space="preserve"> 1. Даване на предварително съгласие на основание чл. 29, ал. 1 от ЗОЗЗ за изработване на Подробен устройствен план – </w:t>
      </w:r>
      <w:proofErr w:type="spellStart"/>
      <w:r>
        <w:t>Парцеларен</w:t>
      </w:r>
      <w:proofErr w:type="spellEnd"/>
      <w:r>
        <w:t xml:space="preserve"> план /ПУП – ПП/ за полагане на два броя кабели 20 </w:t>
      </w:r>
      <w:proofErr w:type="spellStart"/>
      <w:r>
        <w:t>kV</w:t>
      </w:r>
      <w:proofErr w:type="spellEnd"/>
      <w:r>
        <w:t xml:space="preserve"> през следните поземлени имоти – </w:t>
      </w:r>
      <w:proofErr w:type="spellStart"/>
      <w:r>
        <w:t>неурбанизирана</w:t>
      </w:r>
      <w:proofErr w:type="spellEnd"/>
      <w:r>
        <w:t xml:space="preserve"> територия: 07079.9.6, 07079.9.13, 07079.9.1037, 07079.10.156, 07079.10.158, 07079.10.159, 07079.10.252, 07079.10.1338 и 07079.30.804 по КК на гр. Бургас. 2. Разрешение по реда на чл. 124а, ал. 1 от ЗУТ за изработване на ПУП - ПП за полагане на два броя кабели 20 </w:t>
      </w:r>
      <w:proofErr w:type="spellStart"/>
      <w:r>
        <w:t>kV</w:t>
      </w:r>
      <w:proofErr w:type="spellEnd"/>
      <w:r>
        <w:t xml:space="preserve"> през следните поземлени имоти – </w:t>
      </w:r>
      <w:proofErr w:type="spellStart"/>
      <w:r>
        <w:t>неурбанизирана</w:t>
      </w:r>
      <w:proofErr w:type="spellEnd"/>
      <w:r>
        <w:t xml:space="preserve"> територия: 07079.9.6, 07079.9.13, 07079.9.1037, 07079.10.156, 07079.10.158, 07079.10.159, 07079.10.252, 07079.10.1338 и 07079.30.804 по КК на гр. Бургас. 3. Одобряване на задание по чл. 124б, ал. 1 от ЗУТ, във връзка с чл. 125, ал. 1 от ЗУТ за изработване на ПУП - ПП за утвърждаване на трасе за обект „</w:t>
      </w:r>
      <w:proofErr w:type="spellStart"/>
      <w:r>
        <w:t>Кабелиране</w:t>
      </w:r>
      <w:proofErr w:type="spellEnd"/>
      <w:r>
        <w:t xml:space="preserve"> на 4 бр. ВЕЛ 20 </w:t>
      </w:r>
      <w:proofErr w:type="spellStart"/>
      <w:r>
        <w:t>kV</w:t>
      </w:r>
      <w:proofErr w:type="spellEnd"/>
      <w:r>
        <w:t xml:space="preserve"> с 2 бр. кабели 20 </w:t>
      </w:r>
      <w:proofErr w:type="spellStart"/>
      <w:r>
        <w:t>kV</w:t>
      </w:r>
      <w:proofErr w:type="spellEnd"/>
      <w:r>
        <w:t xml:space="preserve"> от нов МБТП в УПИ IV-732, кв.10, ПЗ „Юг-Запад“, гр. Бургас до нов МБТП „ДЗС-1“ в УПИ V, кв.34, кв. Крайморие, гр. Бургас – ЕТАП 2“ </w:t>
      </w:r>
    </w:p>
    <w:p w14:paraId="2EB101F9" w14:textId="77777777" w:rsidR="005027E8" w:rsidRDefault="005027E8" w:rsidP="005027E8">
      <w:pPr>
        <w:suppressAutoHyphens/>
        <w:jc w:val="both"/>
      </w:pPr>
    </w:p>
    <w:p w14:paraId="57A573F7" w14:textId="77777777" w:rsidR="005027E8" w:rsidRDefault="005027E8" w:rsidP="005027E8">
      <w:pPr>
        <w:pStyle w:val="ListParagraph"/>
        <w:numPr>
          <w:ilvl w:val="0"/>
          <w:numId w:val="16"/>
        </w:numPr>
        <w:suppressAutoHyphens/>
        <w:jc w:val="both"/>
      </w:pPr>
      <w:r w:rsidRPr="006B00F4">
        <w:rPr>
          <w:i/>
        </w:rPr>
        <w:t>ОбС 08-00-10267</w:t>
      </w:r>
      <w:r>
        <w:t xml:space="preserve"> </w:t>
      </w:r>
      <w:r>
        <w:tab/>
      </w:r>
      <w:r w:rsidRPr="006B00F4">
        <w:rPr>
          <w:b/>
        </w:rPr>
        <w:t>Докладна записка от Димитър Николов - кмет на Община Бургас,</w:t>
      </w:r>
      <w:r>
        <w:t xml:space="preserve"> </w:t>
      </w:r>
      <w:r w:rsidRPr="006B00F4">
        <w:rPr>
          <w:i/>
        </w:rPr>
        <w:t>относно:</w:t>
      </w:r>
      <w:r>
        <w:t xml:space="preserve"> Кандидатстване на Община Бургас с проектно предложение: „Път на културно-историческите ценности през вековете - изпълнение на </w:t>
      </w:r>
      <w:proofErr w:type="spellStart"/>
      <w:r>
        <w:t>консервационно</w:t>
      </w:r>
      <w:proofErr w:type="spellEnd"/>
      <w:r>
        <w:t xml:space="preserve"> - реставрационни дейности в сградата на Етнографския музей и прилежащото дворно пространство и изграждане на „Улица на занаятите“ по процедура BG16RFOP001-1.001-039 „Изпълнение на интегрирани планове за градско възстановяване и развитие 2014-2020-Бургас“, Приоритетна ос 1 </w:t>
      </w:r>
      <w:r>
        <w:lastRenderedPageBreak/>
        <w:t xml:space="preserve">„Устойчиво и интегрирано градско развитие“, на Оперативна програма "Региони в растеж" 2014-2020 </w:t>
      </w:r>
    </w:p>
    <w:p w14:paraId="015EA1A7" w14:textId="77777777" w:rsidR="005027E8" w:rsidRDefault="005027E8" w:rsidP="005027E8">
      <w:pPr>
        <w:suppressAutoHyphens/>
        <w:jc w:val="both"/>
      </w:pPr>
    </w:p>
    <w:p w14:paraId="266C2BC2" w14:textId="77777777" w:rsidR="005027E8" w:rsidRDefault="005027E8" w:rsidP="005027E8">
      <w:pPr>
        <w:pStyle w:val="ListParagraph"/>
        <w:numPr>
          <w:ilvl w:val="0"/>
          <w:numId w:val="16"/>
        </w:numPr>
        <w:suppressAutoHyphens/>
        <w:jc w:val="both"/>
      </w:pPr>
      <w:r w:rsidRPr="006B00F4">
        <w:rPr>
          <w:i/>
        </w:rPr>
        <w:t>ОбС 08-00-10282</w:t>
      </w:r>
      <w:r>
        <w:t xml:space="preserve"> </w:t>
      </w:r>
      <w:r>
        <w:tab/>
      </w:r>
      <w:r w:rsidRPr="006B00F4">
        <w:rPr>
          <w:b/>
        </w:rPr>
        <w:t>Докладна записка от Димитър Николов - кмет на Община Бургас</w:t>
      </w:r>
      <w:r>
        <w:t xml:space="preserve">, </w:t>
      </w:r>
      <w:r w:rsidRPr="006B00F4">
        <w:rPr>
          <w:i/>
        </w:rPr>
        <w:t>относно:</w:t>
      </w:r>
      <w:r>
        <w:t xml:space="preserve"> Отправяне на искане за безвъзмездно предоставяне в собственост на Община Бургас на недвижим имот - държавна собственост, представляващ ПИ с идентификатор 07079.659.569 по одобрени КККР на гр. Бургас, находящ се в гр. Бургас, местност „Бургаско Езеро“ </w:t>
      </w:r>
    </w:p>
    <w:p w14:paraId="1ED76BC6" w14:textId="77777777" w:rsidR="005027E8" w:rsidRDefault="005027E8" w:rsidP="005027E8">
      <w:pPr>
        <w:suppressAutoHyphens/>
        <w:jc w:val="both"/>
      </w:pPr>
    </w:p>
    <w:p w14:paraId="494E560C" w14:textId="77777777" w:rsidR="005027E8" w:rsidRDefault="005027E8" w:rsidP="005027E8">
      <w:pPr>
        <w:pStyle w:val="ListParagraph"/>
        <w:numPr>
          <w:ilvl w:val="0"/>
          <w:numId w:val="16"/>
        </w:numPr>
        <w:suppressAutoHyphens/>
        <w:jc w:val="both"/>
      </w:pPr>
      <w:r w:rsidRPr="006B00F4">
        <w:rPr>
          <w:i/>
        </w:rPr>
        <w:t>ОбС 08-00-10293</w:t>
      </w:r>
      <w:r>
        <w:t xml:space="preserve"> </w:t>
      </w:r>
      <w:r>
        <w:tab/>
      </w:r>
      <w:r w:rsidRPr="006B00F4">
        <w:rPr>
          <w:b/>
        </w:rPr>
        <w:t>Докладна записка от Димитър Николов - кмет на Община Бургас,</w:t>
      </w:r>
      <w:r>
        <w:t xml:space="preserve"> </w:t>
      </w:r>
      <w:r w:rsidRPr="006B00F4">
        <w:rPr>
          <w:i/>
        </w:rPr>
        <w:t>относно:</w:t>
      </w:r>
      <w:r>
        <w:t xml:space="preserve"> Отдаване под наем за срок от пет години на нежилищни недвижими имоти – частна общинска собственост, чрез провеждане на публичен търг с тайно наддаване </w:t>
      </w:r>
    </w:p>
    <w:p w14:paraId="5D47D4A6" w14:textId="77777777" w:rsidR="005027E8" w:rsidRDefault="005027E8" w:rsidP="005027E8">
      <w:pPr>
        <w:suppressAutoHyphens/>
        <w:jc w:val="both"/>
      </w:pPr>
    </w:p>
    <w:p w14:paraId="27B5D500" w14:textId="77777777" w:rsidR="005027E8" w:rsidRDefault="005027E8" w:rsidP="005027E8">
      <w:pPr>
        <w:pStyle w:val="ListParagraph"/>
        <w:numPr>
          <w:ilvl w:val="0"/>
          <w:numId w:val="16"/>
        </w:numPr>
        <w:suppressAutoHyphens/>
        <w:jc w:val="both"/>
      </w:pPr>
      <w:r w:rsidRPr="006B00F4">
        <w:rPr>
          <w:i/>
        </w:rPr>
        <w:t xml:space="preserve">ОбС 08-00-10294 </w:t>
      </w:r>
      <w:r w:rsidRPr="006B00F4">
        <w:rPr>
          <w:i/>
        </w:rPr>
        <w:tab/>
      </w:r>
      <w:r w:rsidRPr="006B00F4">
        <w:rPr>
          <w:b/>
        </w:rPr>
        <w:t>Докладна записка от Димитър Николов - кмет на Община Бургас</w:t>
      </w:r>
      <w:r w:rsidRPr="006B00F4">
        <w:rPr>
          <w:i/>
        </w:rPr>
        <w:t>, относно:</w:t>
      </w:r>
      <w:r>
        <w:t xml:space="preserve"> Продажба чрез публичен търг с тайно наддаване на недвижими имоти - частна общинска собственост, находящи се в местност „Черна Яна“, (бивша м. „</w:t>
      </w:r>
      <w:proofErr w:type="spellStart"/>
      <w:r>
        <w:t>Караянос</w:t>
      </w:r>
      <w:proofErr w:type="spellEnd"/>
      <w:r>
        <w:t xml:space="preserve">“), землище на кв. Долно Езерово, гр. Бургас  </w:t>
      </w:r>
    </w:p>
    <w:p w14:paraId="05B91BAC" w14:textId="77777777" w:rsidR="005027E8" w:rsidRDefault="005027E8" w:rsidP="005027E8">
      <w:pPr>
        <w:suppressAutoHyphens/>
        <w:jc w:val="both"/>
      </w:pPr>
    </w:p>
    <w:p w14:paraId="29675194" w14:textId="77777777" w:rsidR="005027E8" w:rsidRDefault="005027E8" w:rsidP="005027E8">
      <w:pPr>
        <w:pStyle w:val="ListParagraph"/>
        <w:numPr>
          <w:ilvl w:val="0"/>
          <w:numId w:val="16"/>
        </w:numPr>
        <w:suppressAutoHyphens/>
        <w:jc w:val="both"/>
      </w:pPr>
      <w:r w:rsidRPr="006B00F4">
        <w:rPr>
          <w:i/>
        </w:rPr>
        <w:t xml:space="preserve">ОбС 08-00-10295 </w:t>
      </w:r>
      <w:r w:rsidRPr="006B00F4">
        <w:rPr>
          <w:i/>
        </w:rPr>
        <w:tab/>
      </w:r>
      <w:r w:rsidRPr="006B00F4">
        <w:rPr>
          <w:b/>
        </w:rPr>
        <w:t>Докладна записка от Димитър Николов - кмет на Община Бургас</w:t>
      </w:r>
      <w:r>
        <w:t xml:space="preserve">, </w:t>
      </w:r>
      <w:r w:rsidRPr="006D0E0C">
        <w:rPr>
          <w:i/>
        </w:rPr>
        <w:t>относно:</w:t>
      </w:r>
      <w:r>
        <w:t xml:space="preserve"> Отдаване под наем, за срок от пет години, на част от недвижим имот – публична общинска собственост, представляващ 15 кв.м от тротоара южно от УПИ XII в кв. 69 по плана на кв. Рудник – Черно море, гр. Бургас за разполагане на </w:t>
      </w:r>
      <w:proofErr w:type="spellStart"/>
      <w:r>
        <w:t>преместваем</w:t>
      </w:r>
      <w:proofErr w:type="spellEnd"/>
      <w:r>
        <w:t xml:space="preserve"> обект с позиция № 4 съгласно одобрена схема за разполагане на преместваеми обекти, чрез провеждане на публичен търг с тайно наддаване </w:t>
      </w:r>
    </w:p>
    <w:p w14:paraId="7BB1682A" w14:textId="77777777" w:rsidR="005027E8" w:rsidRDefault="005027E8" w:rsidP="005027E8">
      <w:pPr>
        <w:suppressAutoHyphens/>
        <w:jc w:val="both"/>
      </w:pPr>
    </w:p>
    <w:p w14:paraId="5FF60572" w14:textId="77777777" w:rsidR="005027E8" w:rsidRDefault="005027E8" w:rsidP="005027E8">
      <w:pPr>
        <w:pStyle w:val="ListParagraph"/>
        <w:numPr>
          <w:ilvl w:val="0"/>
          <w:numId w:val="16"/>
        </w:numPr>
        <w:suppressAutoHyphens/>
        <w:jc w:val="both"/>
      </w:pPr>
      <w:r w:rsidRPr="006D0E0C">
        <w:rPr>
          <w:i/>
        </w:rPr>
        <w:t>ОбС 08-00-10296</w:t>
      </w:r>
      <w:r>
        <w:t xml:space="preserve"> </w:t>
      </w:r>
      <w:r>
        <w:tab/>
      </w:r>
      <w:r w:rsidRPr="006B00F4">
        <w:rPr>
          <w:b/>
        </w:rPr>
        <w:t>Докладна записка от Димитър Николов - кмет на Община Бургас,</w:t>
      </w:r>
      <w:r>
        <w:t xml:space="preserve"> </w:t>
      </w:r>
      <w:r w:rsidRPr="006D0E0C">
        <w:rPr>
          <w:i/>
        </w:rPr>
        <w:t>относно:</w:t>
      </w:r>
      <w:r>
        <w:t xml:space="preserve"> Продажба на общински идеални части от недвижим имот, представляващ УПИ VI-329,330,742 в кв.15 по плана на </w:t>
      </w:r>
      <w:proofErr w:type="spellStart"/>
      <w:r>
        <w:t>в.з</w:t>
      </w:r>
      <w:proofErr w:type="spellEnd"/>
      <w:r>
        <w:t>. Минерални бани, гр. Бургас, на собственика на законно построена в същия сграда, по реда на чл.35, ал.3 от Закона за общинската собственост</w:t>
      </w:r>
    </w:p>
    <w:p w14:paraId="7C3BDFB8" w14:textId="77777777" w:rsidR="005027E8" w:rsidRDefault="005027E8" w:rsidP="005027E8">
      <w:pPr>
        <w:pStyle w:val="ListParagraph"/>
      </w:pPr>
    </w:p>
    <w:p w14:paraId="200298F8" w14:textId="77777777" w:rsidR="005027E8" w:rsidRDefault="005027E8" w:rsidP="005027E8">
      <w:pPr>
        <w:pStyle w:val="ListParagraph"/>
        <w:numPr>
          <w:ilvl w:val="0"/>
          <w:numId w:val="16"/>
        </w:numPr>
        <w:suppressAutoHyphens/>
        <w:jc w:val="both"/>
      </w:pPr>
      <w:r w:rsidRPr="00C637D8">
        <w:rPr>
          <w:i/>
        </w:rPr>
        <w:t>ОбС 08-00-10263</w:t>
      </w:r>
      <w:r w:rsidRPr="00C637D8">
        <w:t xml:space="preserve"> </w:t>
      </w:r>
      <w:r w:rsidRPr="00C637D8">
        <w:tab/>
      </w:r>
      <w:r w:rsidRPr="00C637D8">
        <w:rPr>
          <w:b/>
        </w:rPr>
        <w:t>Докладна записка от Димитър Николов - кмет на Община Бургас,</w:t>
      </w:r>
      <w:r w:rsidRPr="00C637D8">
        <w:t xml:space="preserve"> </w:t>
      </w:r>
      <w:r w:rsidRPr="00C637D8">
        <w:rPr>
          <w:i/>
        </w:rPr>
        <w:t>относно:</w:t>
      </w:r>
      <w:r w:rsidRPr="00C637D8">
        <w:t xml:space="preserve">  1. Одобряване на задание за изработване на ПУП-ПРЗ за ПИ с идентификатори 07079.3.2141, 07079.3.2142, 07079.3.1544, 07079.3.1905,  07079.3.1907, 07079.3.1908, 07079.3.1909, 07079.3.1910, 07079.3.1556, 07079.3.1558, 07079.3.1559, 07079.3.1560, 07079.3.2075, 07079.602.442, 07079.602.445, 07079.602.446, 07079.602.447, 07079.602.448, 07079.602.449, 07079.602.450, 07079.602.591, 07079.602.588, 07079.602.589, 07079.602.590, 07079.602.452, 07079.602.453, 07079.602.454, 07079.602.455, 07079.602.456, 07079.602.724, 07079.3.1719 по КК на гр. Бургас в устройствена зона 12/</w:t>
      </w:r>
      <w:proofErr w:type="spellStart"/>
      <w:r w:rsidRPr="00C637D8">
        <w:t>Смф</w:t>
      </w:r>
      <w:proofErr w:type="spellEnd"/>
      <w:r w:rsidRPr="00C637D8">
        <w:t xml:space="preserve">, в предвиденото разширение на строителните граници на населеното място по ОУП на гр. Бургас и изменение на ПУП-ПРЗ за УПИ I-9, II-10 и УПИ III-6,7 в бивш масив 139, УПИ I-14 и УПИ V-20 в бивш масив 147 по </w:t>
      </w:r>
      <w:proofErr w:type="spellStart"/>
      <w:r w:rsidRPr="00C637D8">
        <w:t>недействаща</w:t>
      </w:r>
      <w:proofErr w:type="spellEnd"/>
      <w:r w:rsidRPr="00C637D8">
        <w:t xml:space="preserve"> КВС, в устройствена зона 12/</w:t>
      </w:r>
      <w:proofErr w:type="spellStart"/>
      <w:r w:rsidRPr="00C637D8">
        <w:t>Смф</w:t>
      </w:r>
      <w:proofErr w:type="spellEnd"/>
      <w:r w:rsidRPr="00C637D8">
        <w:t>, в предвиденото разширение на строителните граници на населеното място по ОУП на гр. Бургас; 2. Разрешаване изработване на ПУП-ПРЗ за ПИ с идентификатори 07079.3.2141, 07079.3.2142, 07079.3.1544, 07079.3.1905,  07079.3.1907, 07079.3.1908, 07079.3.1909, 07079.3.1910, 07079.3.1556, 07079.3.1558, 07079.3.1559, 07079.3.1560, 07079.3.2075, 07079.602.442, 07079.602.445, 07079.602.446, 07079.602.447, 07079.602.448, 07079.602.449, 07079.602.450, 07079.602.591, 07079.602.588, 07079.602.589, 07079.602.590, 07079.602.452, 07079.602.453, 07079.602.454, 07079.602.455, 07079.602.456, 07079.602.724, 07079.3.1719 по КК на гр. Бургас в устройствена зона 12/</w:t>
      </w:r>
      <w:proofErr w:type="spellStart"/>
      <w:r w:rsidRPr="00C637D8">
        <w:t>Смф</w:t>
      </w:r>
      <w:proofErr w:type="spellEnd"/>
      <w:r w:rsidRPr="00C637D8">
        <w:t xml:space="preserve">, в </w:t>
      </w:r>
      <w:r w:rsidRPr="00C637D8">
        <w:lastRenderedPageBreak/>
        <w:t xml:space="preserve">предвиденото разширение на строителните граници на населеното място по ОУП на гр. Бургас и изменение на ПУП-ПРЗ за УПИ I-9, II-10 и УПИ III-6,7 в бивш масив 139, УПИ I-14 и УПИ V-20 в бивш масив 147 по </w:t>
      </w:r>
      <w:proofErr w:type="spellStart"/>
      <w:r w:rsidRPr="00C637D8">
        <w:t>недействаща</w:t>
      </w:r>
      <w:proofErr w:type="spellEnd"/>
      <w:r w:rsidRPr="00C637D8">
        <w:t xml:space="preserve"> КВС, в устройствена зона 12/</w:t>
      </w:r>
      <w:proofErr w:type="spellStart"/>
      <w:r w:rsidRPr="00C637D8">
        <w:t>Смф</w:t>
      </w:r>
      <w:proofErr w:type="spellEnd"/>
      <w:r w:rsidRPr="00C637D8">
        <w:t>, в предвиденото разширение на строителните граници на населеното място по ОУП на гр. Бургас</w:t>
      </w:r>
    </w:p>
    <w:p w14:paraId="1EB33724" w14:textId="77777777" w:rsidR="005027E8" w:rsidRDefault="005027E8" w:rsidP="005027E8">
      <w:pPr>
        <w:pStyle w:val="ListParagraph"/>
      </w:pPr>
    </w:p>
    <w:p w14:paraId="5C5719C6" w14:textId="77777777" w:rsidR="005027E8" w:rsidRDefault="005027E8" w:rsidP="005027E8">
      <w:pPr>
        <w:pStyle w:val="ListParagraph"/>
        <w:numPr>
          <w:ilvl w:val="0"/>
          <w:numId w:val="16"/>
        </w:numPr>
        <w:suppressAutoHyphens/>
        <w:jc w:val="both"/>
        <w:rPr>
          <w:rFonts w:eastAsia="Times New Roman"/>
          <w:szCs w:val="24"/>
          <w:lang w:eastAsia="my-MM" w:bidi="my-MM"/>
        </w:rPr>
      </w:pPr>
      <w:r w:rsidRPr="00C14676">
        <w:rPr>
          <w:rFonts w:eastAsia="Times New Roman"/>
          <w:i/>
          <w:szCs w:val="24"/>
          <w:lang w:eastAsia="my-MM" w:bidi="my-MM"/>
        </w:rPr>
        <w:t>ОбС 08-00-10272</w:t>
      </w:r>
      <w:r w:rsidRPr="00C14676">
        <w:rPr>
          <w:rFonts w:eastAsia="Times New Roman"/>
          <w:szCs w:val="24"/>
          <w:lang w:eastAsia="my-MM" w:bidi="my-MM"/>
        </w:rPr>
        <w:t xml:space="preserve"> </w:t>
      </w:r>
      <w:r w:rsidRPr="00C14676">
        <w:rPr>
          <w:rFonts w:eastAsia="Times New Roman"/>
          <w:szCs w:val="24"/>
          <w:lang w:eastAsia="my-MM" w:bidi="my-MM"/>
        </w:rPr>
        <w:tab/>
      </w:r>
      <w:r w:rsidRPr="00C14676">
        <w:rPr>
          <w:rFonts w:eastAsia="Times New Roman"/>
          <w:b/>
          <w:szCs w:val="24"/>
          <w:lang w:eastAsia="my-MM" w:bidi="my-MM"/>
        </w:rPr>
        <w:t>Докладна записка от Димитър Николов - кмет на Община Бургас,</w:t>
      </w:r>
      <w:r w:rsidRPr="00C14676">
        <w:rPr>
          <w:rFonts w:eastAsia="Times New Roman"/>
          <w:szCs w:val="24"/>
          <w:lang w:eastAsia="my-MM" w:bidi="my-MM"/>
        </w:rPr>
        <w:t xml:space="preserve"> </w:t>
      </w:r>
      <w:r w:rsidRPr="00C14676">
        <w:rPr>
          <w:rFonts w:eastAsia="Times New Roman"/>
          <w:i/>
          <w:szCs w:val="24"/>
          <w:lang w:eastAsia="my-MM" w:bidi="my-MM"/>
        </w:rPr>
        <w:t>относно:</w:t>
      </w:r>
      <w:r w:rsidRPr="00C14676">
        <w:rPr>
          <w:rFonts w:eastAsia="Times New Roman"/>
          <w:szCs w:val="24"/>
          <w:lang w:eastAsia="my-MM" w:bidi="my-MM"/>
        </w:rPr>
        <w:t xml:space="preserve"> 1. Доклад за изпълнението на предвижданията на общия устройствен план на гр. Бургас, неговите квартали и техните землища и общия устройствен план на с. Маринка, с. Димчево и с. Твърдица и техните землища и предложения за изменение на плановете; 2. Допускане на проекти изменение на ОУП на гр. Бургас; 3. одобряване на проекти за изменение на ОУП на гр. Бургас</w:t>
      </w:r>
    </w:p>
    <w:p w14:paraId="14849587" w14:textId="77777777" w:rsidR="005027E8" w:rsidRPr="00C14676" w:rsidRDefault="005027E8" w:rsidP="005027E8">
      <w:pPr>
        <w:pStyle w:val="ListParagraph"/>
        <w:suppressAutoHyphens/>
        <w:jc w:val="both"/>
        <w:rPr>
          <w:rFonts w:eastAsia="Times New Roman"/>
          <w:szCs w:val="24"/>
          <w:lang w:eastAsia="my-MM" w:bidi="my-MM"/>
        </w:rPr>
      </w:pPr>
    </w:p>
    <w:p w14:paraId="3D69124B" w14:textId="77777777" w:rsidR="005027E8" w:rsidRDefault="005027E8" w:rsidP="005027E8">
      <w:pPr>
        <w:pStyle w:val="ListParagraph"/>
        <w:numPr>
          <w:ilvl w:val="0"/>
          <w:numId w:val="16"/>
        </w:numPr>
        <w:suppressAutoHyphens/>
        <w:jc w:val="both"/>
        <w:rPr>
          <w:rFonts w:eastAsia="Times New Roman"/>
          <w:szCs w:val="24"/>
          <w:lang w:eastAsia="my-MM" w:bidi="my-MM"/>
        </w:rPr>
      </w:pPr>
      <w:r w:rsidRPr="00C14676">
        <w:rPr>
          <w:rFonts w:eastAsia="Times New Roman"/>
          <w:i/>
          <w:szCs w:val="24"/>
          <w:lang w:eastAsia="my-MM" w:bidi="my-MM"/>
        </w:rPr>
        <w:t>ОбС 08-00-10299</w:t>
      </w:r>
      <w:r w:rsidRPr="00C14676">
        <w:rPr>
          <w:rFonts w:eastAsia="Times New Roman"/>
          <w:szCs w:val="24"/>
          <w:lang w:eastAsia="my-MM" w:bidi="my-MM"/>
        </w:rPr>
        <w:t xml:space="preserve"> </w:t>
      </w:r>
      <w:r w:rsidRPr="00C14676">
        <w:rPr>
          <w:rFonts w:eastAsia="Times New Roman"/>
          <w:szCs w:val="24"/>
          <w:lang w:eastAsia="my-MM" w:bidi="my-MM"/>
        </w:rPr>
        <w:tab/>
      </w:r>
      <w:r w:rsidRPr="00C14676">
        <w:rPr>
          <w:rFonts w:eastAsia="Times New Roman"/>
          <w:b/>
          <w:szCs w:val="24"/>
          <w:lang w:eastAsia="my-MM" w:bidi="my-MM"/>
        </w:rPr>
        <w:t>Докладна записка от Димитър Николов - кмет на Община Бургас</w:t>
      </w:r>
      <w:r w:rsidRPr="00C14676">
        <w:rPr>
          <w:rFonts w:eastAsia="Times New Roman"/>
          <w:szCs w:val="24"/>
          <w:lang w:eastAsia="my-MM" w:bidi="my-MM"/>
        </w:rPr>
        <w:t xml:space="preserve">, </w:t>
      </w:r>
      <w:r w:rsidRPr="00C14676">
        <w:rPr>
          <w:rFonts w:eastAsia="Times New Roman"/>
          <w:i/>
          <w:szCs w:val="24"/>
          <w:lang w:eastAsia="my-MM" w:bidi="my-MM"/>
        </w:rPr>
        <w:t>относно:</w:t>
      </w:r>
      <w:r w:rsidRPr="00C14676">
        <w:rPr>
          <w:rFonts w:eastAsia="Times New Roman"/>
          <w:szCs w:val="24"/>
          <w:lang w:eastAsia="my-MM" w:bidi="my-MM"/>
        </w:rPr>
        <w:t xml:space="preserve"> Приемане План за действие за общинските концесии на Община Бургас</w:t>
      </w:r>
    </w:p>
    <w:p w14:paraId="02EF8E35" w14:textId="77777777" w:rsidR="005027E8" w:rsidRPr="00C14676" w:rsidRDefault="005027E8" w:rsidP="005027E8">
      <w:pPr>
        <w:pStyle w:val="ListParagraph"/>
        <w:rPr>
          <w:rFonts w:eastAsia="Times New Roman"/>
          <w:szCs w:val="24"/>
          <w:lang w:eastAsia="my-MM" w:bidi="my-MM"/>
        </w:rPr>
      </w:pPr>
    </w:p>
    <w:p w14:paraId="3B2F3B41" w14:textId="77777777" w:rsidR="005027E8" w:rsidRPr="00C14676" w:rsidRDefault="005027E8" w:rsidP="005027E8">
      <w:pPr>
        <w:suppressAutoHyphens/>
        <w:ind w:firstLine="60"/>
        <w:jc w:val="both"/>
        <w:rPr>
          <w:rFonts w:eastAsia="Times New Roman"/>
          <w:szCs w:val="24"/>
          <w:lang w:eastAsia="my-MM" w:bidi="my-MM"/>
        </w:rPr>
      </w:pPr>
    </w:p>
    <w:p w14:paraId="1E0108B4" w14:textId="77777777" w:rsidR="005027E8" w:rsidRPr="00C637D8" w:rsidRDefault="005027E8" w:rsidP="005027E8">
      <w:pPr>
        <w:pStyle w:val="ListParagraph"/>
        <w:numPr>
          <w:ilvl w:val="0"/>
          <w:numId w:val="16"/>
        </w:numPr>
        <w:suppressAutoHyphens/>
        <w:jc w:val="both"/>
        <w:rPr>
          <w:rFonts w:eastAsia="Times New Roman"/>
          <w:szCs w:val="24"/>
          <w:lang w:eastAsia="my-MM" w:bidi="my-MM"/>
        </w:rPr>
      </w:pPr>
      <w:r w:rsidRPr="00C14676">
        <w:rPr>
          <w:rFonts w:eastAsia="Times New Roman"/>
          <w:i/>
          <w:szCs w:val="24"/>
          <w:lang w:eastAsia="my-MM" w:bidi="my-MM"/>
        </w:rPr>
        <w:t>ОбС 08-00-10274</w:t>
      </w:r>
      <w:r w:rsidRPr="00C14676">
        <w:rPr>
          <w:rFonts w:eastAsia="Times New Roman"/>
          <w:szCs w:val="24"/>
          <w:lang w:eastAsia="my-MM" w:bidi="my-MM"/>
        </w:rPr>
        <w:t xml:space="preserve"> </w:t>
      </w:r>
      <w:r w:rsidRPr="00C14676">
        <w:rPr>
          <w:rFonts w:eastAsia="Times New Roman"/>
          <w:szCs w:val="24"/>
          <w:lang w:eastAsia="my-MM" w:bidi="my-MM"/>
        </w:rPr>
        <w:tab/>
      </w:r>
      <w:r w:rsidRPr="00C14676">
        <w:rPr>
          <w:rFonts w:eastAsia="Times New Roman"/>
          <w:b/>
          <w:szCs w:val="24"/>
          <w:lang w:eastAsia="my-MM" w:bidi="my-MM"/>
        </w:rPr>
        <w:t>Докладна записка от Иван Гаврилов – председател на Комисията по чл.5 от Правилника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територията на община Бургас, общински съветник от ПП ГЕРБ</w:t>
      </w:r>
      <w:r w:rsidRPr="00C14676">
        <w:rPr>
          <w:rFonts w:eastAsia="Times New Roman"/>
          <w:szCs w:val="24"/>
          <w:lang w:eastAsia="my-MM" w:bidi="my-MM"/>
        </w:rPr>
        <w:t xml:space="preserve"> </w:t>
      </w:r>
      <w:r w:rsidRPr="00C14676">
        <w:rPr>
          <w:rFonts w:eastAsia="Times New Roman"/>
          <w:i/>
          <w:szCs w:val="24"/>
          <w:lang w:eastAsia="my-MM" w:bidi="my-MM"/>
        </w:rPr>
        <w:t>относно:</w:t>
      </w:r>
      <w:r w:rsidRPr="00C14676">
        <w:rPr>
          <w:rFonts w:eastAsia="Times New Roman"/>
          <w:szCs w:val="24"/>
          <w:lang w:eastAsia="my-MM" w:bidi="my-MM"/>
        </w:rPr>
        <w:t xml:space="preserve"> Отчет на Комисията по чл.5 от Правилника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територията на община Бургас  </w:t>
      </w:r>
    </w:p>
    <w:p w14:paraId="28B7B4F0" w14:textId="77777777" w:rsidR="005027E8" w:rsidRDefault="005027E8" w:rsidP="005027E8">
      <w:pPr>
        <w:suppressAutoHyphens/>
        <w:jc w:val="both"/>
      </w:pPr>
    </w:p>
    <w:p w14:paraId="2AA522F8" w14:textId="77777777" w:rsidR="005027E8" w:rsidRDefault="005027E8" w:rsidP="005027E8">
      <w:pPr>
        <w:pStyle w:val="ListParagraph"/>
        <w:numPr>
          <w:ilvl w:val="0"/>
          <w:numId w:val="16"/>
        </w:numPr>
        <w:suppressAutoHyphens/>
        <w:jc w:val="both"/>
      </w:pPr>
      <w:r w:rsidRPr="006D0E0C">
        <w:rPr>
          <w:i/>
        </w:rPr>
        <w:t>ОбС 08-00-10273</w:t>
      </w:r>
      <w:r>
        <w:t xml:space="preserve"> </w:t>
      </w:r>
      <w:r>
        <w:tab/>
      </w:r>
      <w:r w:rsidRPr="006B00F4">
        <w:rPr>
          <w:b/>
        </w:rPr>
        <w:t>Докладна записка от Георги Дракалиев и Николай Стоянов - общински съветници от ПП ГЕРБ,</w:t>
      </w:r>
      <w:r>
        <w:t xml:space="preserve"> </w:t>
      </w:r>
      <w:r w:rsidRPr="006D0E0C">
        <w:rPr>
          <w:i/>
        </w:rPr>
        <w:t>относно:</w:t>
      </w:r>
      <w:r>
        <w:t xml:space="preserve"> Удостояване с отличие на Община Бургас </w:t>
      </w:r>
    </w:p>
    <w:p w14:paraId="1C3B5E63" w14:textId="77777777" w:rsidR="005027E8" w:rsidRDefault="005027E8" w:rsidP="005027E8">
      <w:pPr>
        <w:suppressAutoHyphens/>
        <w:jc w:val="both"/>
      </w:pPr>
    </w:p>
    <w:p w14:paraId="2CA0AAB9" w14:textId="77777777" w:rsidR="005027E8" w:rsidRPr="009B460C" w:rsidRDefault="005027E8" w:rsidP="005027E8">
      <w:pPr>
        <w:pStyle w:val="ListParagraph"/>
        <w:numPr>
          <w:ilvl w:val="0"/>
          <w:numId w:val="16"/>
        </w:numPr>
        <w:suppressAutoHyphens/>
        <w:jc w:val="both"/>
      </w:pPr>
      <w:r w:rsidRPr="006D0E0C">
        <w:rPr>
          <w:i/>
        </w:rPr>
        <w:t>ОбС 08-00-10223</w:t>
      </w:r>
      <w:r>
        <w:t xml:space="preserve"> </w:t>
      </w:r>
      <w:r>
        <w:tab/>
      </w:r>
      <w:r w:rsidRPr="006B00F4">
        <w:rPr>
          <w:b/>
        </w:rPr>
        <w:t xml:space="preserve">Писмо от </w:t>
      </w:r>
      <w:proofErr w:type="spellStart"/>
      <w:r w:rsidRPr="006B00F4">
        <w:rPr>
          <w:b/>
        </w:rPr>
        <w:t>Джино</w:t>
      </w:r>
      <w:proofErr w:type="spellEnd"/>
      <w:r w:rsidRPr="006B00F4">
        <w:rPr>
          <w:b/>
        </w:rPr>
        <w:t xml:space="preserve"> Константинов, Любен Димитров, Анна Недева и Стефан Цанев,</w:t>
      </w:r>
      <w:r>
        <w:t xml:space="preserve"> </w:t>
      </w:r>
      <w:r w:rsidRPr="006D0E0C">
        <w:rPr>
          <w:i/>
        </w:rPr>
        <w:t>относно</w:t>
      </w:r>
      <w:r>
        <w:t>: Именуване на улица в кв. "Победа", гр. Бургас</w:t>
      </w:r>
    </w:p>
    <w:p w14:paraId="33D8AB28" w14:textId="1A2ADC53" w:rsidR="00E94DF6" w:rsidRDefault="00E94DF6" w:rsidP="00A84C1B">
      <w:pPr>
        <w:suppressAutoHyphens/>
        <w:contextualSpacing/>
        <w:jc w:val="center"/>
        <w:rPr>
          <w:rFonts w:eastAsia="Times New Roman"/>
          <w:b/>
          <w:szCs w:val="24"/>
          <w:lang w:eastAsia="my-MM" w:bidi="my-MM"/>
        </w:rPr>
      </w:pPr>
    </w:p>
    <w:p w14:paraId="795317DE" w14:textId="77777777" w:rsidR="00E94DF6" w:rsidRDefault="00E94DF6" w:rsidP="00A84C1B">
      <w:pPr>
        <w:suppressAutoHyphens/>
        <w:contextualSpacing/>
        <w:jc w:val="center"/>
        <w:rPr>
          <w:rFonts w:eastAsia="Times New Roman"/>
          <w:b/>
          <w:szCs w:val="24"/>
          <w:lang w:eastAsia="my-MM" w:bidi="my-MM"/>
        </w:rPr>
      </w:pPr>
    </w:p>
    <w:p w14:paraId="6571A861" w14:textId="77777777" w:rsidR="00CC212D" w:rsidRPr="00CC212D" w:rsidRDefault="00334452" w:rsidP="00334452">
      <w:pPr>
        <w:jc w:val="center"/>
        <w:rPr>
          <w:u w:val="thick"/>
        </w:rPr>
      </w:pPr>
      <w:r w:rsidRPr="00334452">
        <w:rPr>
          <w:rFonts w:eastAsia="Times New Roman"/>
          <w:i/>
          <w:szCs w:val="24"/>
          <w:lang w:eastAsia="my-MM" w:bidi="my-MM"/>
        </w:rPr>
        <w:t xml:space="preserve">  </w:t>
      </w:r>
      <w:r w:rsidR="00CC212D" w:rsidRPr="00CC212D">
        <w:rPr>
          <w:u w:val="thick"/>
        </w:rPr>
        <w:t>--------------------------------------------------------------------------------</w:t>
      </w:r>
    </w:p>
    <w:p w14:paraId="54557F15" w14:textId="77777777" w:rsidR="00CC212D" w:rsidRDefault="00CC212D" w:rsidP="00CC212D">
      <w:pPr>
        <w:pStyle w:val="ListParagraph"/>
        <w:jc w:val="both"/>
      </w:pPr>
    </w:p>
    <w:p w14:paraId="15B83651" w14:textId="77777777" w:rsidR="005D304C" w:rsidRDefault="005D304C" w:rsidP="00790F49">
      <w:pPr>
        <w:tabs>
          <w:tab w:val="left" w:pos="0"/>
        </w:tabs>
        <w:spacing w:line="259" w:lineRule="auto"/>
        <w:jc w:val="center"/>
        <w:rPr>
          <w:b/>
          <w:szCs w:val="24"/>
        </w:rPr>
      </w:pPr>
    </w:p>
    <w:p w14:paraId="6EF92D68" w14:textId="4EAB1E5A" w:rsidR="00790F49" w:rsidRPr="005027E8" w:rsidRDefault="00790F49" w:rsidP="00790F49">
      <w:pPr>
        <w:tabs>
          <w:tab w:val="left" w:pos="0"/>
        </w:tabs>
        <w:spacing w:line="259" w:lineRule="auto"/>
        <w:jc w:val="center"/>
        <w:rPr>
          <w:b/>
          <w:szCs w:val="24"/>
        </w:rPr>
      </w:pPr>
      <w:r w:rsidRPr="005027E8">
        <w:rPr>
          <w:b/>
          <w:szCs w:val="24"/>
        </w:rPr>
        <w:t>По точка 1</w:t>
      </w:r>
    </w:p>
    <w:p w14:paraId="684FD462" w14:textId="77777777" w:rsidR="00790F49" w:rsidRPr="007934AA" w:rsidRDefault="00790F49" w:rsidP="00790F49">
      <w:pPr>
        <w:tabs>
          <w:tab w:val="left" w:pos="0"/>
        </w:tabs>
        <w:spacing w:line="259" w:lineRule="auto"/>
        <w:jc w:val="center"/>
        <w:rPr>
          <w:b/>
          <w:color w:val="FF0000"/>
          <w:szCs w:val="24"/>
        </w:rPr>
      </w:pPr>
    </w:p>
    <w:p w14:paraId="23DD6FDB" w14:textId="0118DEB5" w:rsidR="005027E8" w:rsidRDefault="005027E8" w:rsidP="005027E8">
      <w:pPr>
        <w:suppressAutoHyphens/>
        <w:jc w:val="center"/>
      </w:pPr>
      <w:r w:rsidRPr="005027E8">
        <w:rPr>
          <w:i/>
        </w:rPr>
        <w:t>ОбС 08-00-10218</w:t>
      </w:r>
    </w:p>
    <w:p w14:paraId="54BC3408" w14:textId="053380B6" w:rsidR="005027E8" w:rsidRDefault="005027E8" w:rsidP="005027E8">
      <w:pPr>
        <w:suppressAutoHyphens/>
        <w:jc w:val="center"/>
      </w:pPr>
      <w:r w:rsidRPr="005027E8">
        <w:rPr>
          <w:b/>
        </w:rPr>
        <w:t>Докладна записка от Красимир Стойчев - зам.-кмет "Финанси, бюджет и икономика",</w:t>
      </w:r>
      <w:r>
        <w:t xml:space="preserve"> </w:t>
      </w:r>
      <w:r w:rsidRPr="005027E8">
        <w:rPr>
          <w:i/>
        </w:rPr>
        <w:t>относно:</w:t>
      </w:r>
      <w:r>
        <w:t xml:space="preserve"> Наредба за изменение и допълнение на Наредбата за определянето и администрирането на местните такси и цени на услуги на територията на Община Бургас, приета от Общински съвет-Бургас</w:t>
      </w:r>
    </w:p>
    <w:p w14:paraId="532500C7" w14:textId="77777777" w:rsidR="005027E8" w:rsidRDefault="005027E8" w:rsidP="005027E8">
      <w:pPr>
        <w:suppressAutoHyphens/>
        <w:ind w:firstLine="60"/>
        <w:jc w:val="center"/>
      </w:pPr>
    </w:p>
    <w:p w14:paraId="7F6B6FE8" w14:textId="77777777" w:rsidR="00D90C50" w:rsidRPr="007934AA" w:rsidRDefault="00D90C50" w:rsidP="005027E8">
      <w:pPr>
        <w:ind w:firstLine="709"/>
        <w:contextualSpacing/>
        <w:jc w:val="center"/>
        <w:rPr>
          <w:rFonts w:eastAsia="Times New Roman"/>
          <w:color w:val="FF0000"/>
          <w:szCs w:val="24"/>
          <w:lang w:eastAsia="my-MM" w:bidi="my-MM"/>
        </w:rPr>
      </w:pPr>
    </w:p>
    <w:p w14:paraId="4B789EF3" w14:textId="77777777" w:rsidR="00D90C50" w:rsidRPr="007934AA" w:rsidRDefault="00D90C50" w:rsidP="004B2E35">
      <w:pPr>
        <w:ind w:firstLine="708"/>
        <w:jc w:val="center"/>
        <w:rPr>
          <w:rFonts w:eastAsia="Times New Roman"/>
          <w:color w:val="FF0000"/>
          <w:szCs w:val="24"/>
          <w:lang w:eastAsia="my-MM" w:bidi="my-MM"/>
        </w:rPr>
      </w:pPr>
    </w:p>
    <w:p w14:paraId="18F3A806" w14:textId="5F6A989F" w:rsidR="00790F49" w:rsidRPr="005746EB" w:rsidRDefault="00790F49" w:rsidP="00A50A3C">
      <w:pPr>
        <w:ind w:firstLine="708"/>
        <w:contextualSpacing/>
        <w:jc w:val="both"/>
        <w:rPr>
          <w:rFonts w:eastAsia="Times New Roman"/>
          <w:szCs w:val="24"/>
          <w:lang w:eastAsia="bg-BG"/>
        </w:rPr>
      </w:pPr>
      <w:r w:rsidRPr="005746EB">
        <w:rPr>
          <w:rFonts w:eastAsia="Times New Roman"/>
          <w:szCs w:val="24"/>
          <w:lang w:eastAsia="bg-BG"/>
        </w:rPr>
        <w:t xml:space="preserve">След като се запознаха с </w:t>
      </w:r>
      <w:r w:rsidR="00DD24C6" w:rsidRPr="00DD24C6">
        <w:rPr>
          <w:rFonts w:eastAsia="Times New Roman"/>
          <w:szCs w:val="24"/>
          <w:lang w:eastAsia="bg-BG"/>
        </w:rPr>
        <w:t>докладната записка</w:t>
      </w:r>
      <w:r w:rsidRPr="00947EAE">
        <w:rPr>
          <w:rFonts w:eastAsia="Times New Roman"/>
          <w:color w:val="FF0000"/>
          <w:szCs w:val="24"/>
          <w:lang w:eastAsia="bg-BG"/>
        </w:rPr>
        <w:t xml:space="preserve"> </w:t>
      </w:r>
      <w:r w:rsidRPr="005746EB">
        <w:rPr>
          <w:rFonts w:eastAsia="Times New Roman"/>
          <w:szCs w:val="24"/>
          <w:lang w:eastAsia="bg-BG"/>
        </w:rPr>
        <w:t xml:space="preserve">и в резултат на явно гласуване, </w:t>
      </w:r>
      <w:r w:rsidR="00B701DB" w:rsidRPr="005746EB">
        <w:rPr>
          <w:rFonts w:eastAsia="Times New Roman"/>
          <w:b/>
          <w:bCs/>
          <w:i/>
          <w:iCs/>
          <w:szCs w:val="24"/>
          <w:lang w:eastAsia="bg-BG"/>
        </w:rPr>
        <w:t>с</w:t>
      </w:r>
      <w:r w:rsidR="005746EB" w:rsidRPr="005746EB">
        <w:rPr>
          <w:rFonts w:eastAsia="Times New Roman"/>
          <w:b/>
          <w:bCs/>
          <w:i/>
          <w:iCs/>
          <w:szCs w:val="24"/>
          <w:lang w:eastAsia="bg-BG"/>
        </w:rPr>
        <w:t xml:space="preserve"> 6 гл. "за", 0 гл. "против" и 0</w:t>
      </w:r>
      <w:r w:rsidRPr="005746EB">
        <w:rPr>
          <w:rFonts w:eastAsia="Times New Roman"/>
          <w:b/>
          <w:bCs/>
          <w:i/>
          <w:iCs/>
          <w:szCs w:val="24"/>
          <w:lang w:eastAsia="bg-BG"/>
        </w:rPr>
        <w:t xml:space="preserve"> гл. "въздържали се", </w:t>
      </w:r>
      <w:r w:rsidRPr="005746EB">
        <w:rPr>
          <w:rFonts w:eastAsia="Times New Roman"/>
          <w:szCs w:val="24"/>
          <w:lang w:eastAsia="bg-BG"/>
        </w:rPr>
        <w:t>членовете на Постоянната комисия по устройство на територията произнесоха следното</w:t>
      </w:r>
    </w:p>
    <w:p w14:paraId="5681C060" w14:textId="77777777" w:rsidR="00790F49" w:rsidRPr="005746EB" w:rsidRDefault="00790F49" w:rsidP="00790F49">
      <w:pPr>
        <w:ind w:firstLine="708"/>
        <w:contextualSpacing/>
        <w:jc w:val="both"/>
        <w:rPr>
          <w:rFonts w:eastAsia="Times New Roman"/>
          <w:szCs w:val="24"/>
          <w:lang w:eastAsia="bg-BG"/>
        </w:rPr>
      </w:pPr>
    </w:p>
    <w:p w14:paraId="4ABE06AE" w14:textId="77777777" w:rsidR="00790F49" w:rsidRPr="005746EB" w:rsidRDefault="00790F49" w:rsidP="00790F49">
      <w:pPr>
        <w:spacing w:before="100" w:beforeAutospacing="1" w:after="100" w:afterAutospacing="1"/>
        <w:contextualSpacing/>
        <w:jc w:val="center"/>
        <w:rPr>
          <w:rFonts w:eastAsia="Times New Roman"/>
          <w:b/>
          <w:bCs/>
          <w:szCs w:val="24"/>
          <w:lang w:eastAsia="bg-BG"/>
        </w:rPr>
      </w:pPr>
      <w:r w:rsidRPr="005746EB">
        <w:rPr>
          <w:rFonts w:eastAsia="Times New Roman"/>
          <w:b/>
          <w:bCs/>
          <w:szCs w:val="24"/>
          <w:lang w:eastAsia="bg-BG"/>
        </w:rPr>
        <w:t>РЕШЕНИЕ:</w:t>
      </w:r>
    </w:p>
    <w:p w14:paraId="771318F3" w14:textId="77777777" w:rsidR="00790F49" w:rsidRPr="007934AA" w:rsidRDefault="00790F49" w:rsidP="00790F49">
      <w:pPr>
        <w:spacing w:before="100" w:beforeAutospacing="1" w:after="100" w:afterAutospacing="1"/>
        <w:contextualSpacing/>
        <w:jc w:val="center"/>
        <w:rPr>
          <w:rFonts w:eastAsia="Times New Roman"/>
          <w:color w:val="FF0000"/>
          <w:szCs w:val="24"/>
          <w:lang w:eastAsia="bg-BG"/>
        </w:rPr>
      </w:pPr>
    </w:p>
    <w:p w14:paraId="4F139519" w14:textId="77777777" w:rsidR="005746EB" w:rsidRPr="005746EB" w:rsidRDefault="005746EB" w:rsidP="005746EB">
      <w:pPr>
        <w:spacing w:before="100" w:beforeAutospacing="1"/>
        <w:jc w:val="center"/>
        <w:rPr>
          <w:rFonts w:eastAsia="Times New Roman"/>
          <w:szCs w:val="24"/>
          <w:lang w:eastAsia="bg-BG"/>
        </w:rPr>
      </w:pPr>
      <w:r w:rsidRPr="005746EB">
        <w:rPr>
          <w:rFonts w:eastAsia="Times New Roman"/>
          <w:b/>
          <w:bCs/>
          <w:szCs w:val="24"/>
          <w:lang w:eastAsia="bg-BG"/>
        </w:rPr>
        <w:t xml:space="preserve">Подкрепя </w:t>
      </w:r>
      <w:r w:rsidRPr="00AE7C3B">
        <w:rPr>
          <w:rFonts w:eastAsia="Times New Roman"/>
          <w:b/>
          <w:szCs w:val="24"/>
          <w:lang w:eastAsia="bg-BG"/>
        </w:rPr>
        <w:t>докладната записка и проекта за решение.</w:t>
      </w:r>
    </w:p>
    <w:p w14:paraId="4ECCCE4B" w14:textId="452C3EAE" w:rsidR="00790F49" w:rsidRPr="005746EB" w:rsidRDefault="00790F49" w:rsidP="00790F49">
      <w:pPr>
        <w:tabs>
          <w:tab w:val="left" w:pos="284"/>
        </w:tabs>
        <w:suppressAutoHyphens/>
        <w:autoSpaceDN w:val="0"/>
        <w:spacing w:line="276" w:lineRule="auto"/>
        <w:jc w:val="center"/>
        <w:textAlignment w:val="baseline"/>
        <w:rPr>
          <w:rFonts w:ascii="Calibri" w:hAnsi="Calibri"/>
          <w:sz w:val="22"/>
        </w:rPr>
      </w:pPr>
      <w:r w:rsidRPr="005746EB">
        <w:rPr>
          <w:rFonts w:ascii="Calibri" w:hAnsi="Calibri"/>
          <w:sz w:val="22"/>
        </w:rPr>
        <w:t>---------------------------------------------------------------------------------------</w:t>
      </w:r>
    </w:p>
    <w:p w14:paraId="17D5109D" w14:textId="10DAC33D" w:rsidR="005D304C" w:rsidRDefault="00FA7802" w:rsidP="00790F49">
      <w:pPr>
        <w:tabs>
          <w:tab w:val="left" w:pos="0"/>
        </w:tabs>
        <w:spacing w:line="259" w:lineRule="auto"/>
        <w:jc w:val="center"/>
        <w:rPr>
          <w:b/>
          <w:szCs w:val="24"/>
        </w:rPr>
      </w:pPr>
      <w:r>
        <w:rPr>
          <w:b/>
          <w:szCs w:val="24"/>
        </w:rPr>
        <w:t xml:space="preserve"> </w:t>
      </w:r>
    </w:p>
    <w:p w14:paraId="3380B0BC" w14:textId="77777777" w:rsidR="00FA7802" w:rsidRPr="005746EB" w:rsidRDefault="00FA7802" w:rsidP="00790F49">
      <w:pPr>
        <w:tabs>
          <w:tab w:val="left" w:pos="0"/>
        </w:tabs>
        <w:spacing w:line="259" w:lineRule="auto"/>
        <w:jc w:val="center"/>
        <w:rPr>
          <w:b/>
          <w:szCs w:val="24"/>
        </w:rPr>
      </w:pPr>
    </w:p>
    <w:p w14:paraId="2212E4EC" w14:textId="277A3F24" w:rsidR="00790F49" w:rsidRPr="005746EB" w:rsidRDefault="00790F49" w:rsidP="00790F49">
      <w:pPr>
        <w:tabs>
          <w:tab w:val="left" w:pos="0"/>
        </w:tabs>
        <w:spacing w:line="259" w:lineRule="auto"/>
        <w:jc w:val="center"/>
        <w:rPr>
          <w:b/>
          <w:szCs w:val="24"/>
        </w:rPr>
      </w:pPr>
      <w:r w:rsidRPr="005746EB">
        <w:rPr>
          <w:b/>
          <w:szCs w:val="24"/>
        </w:rPr>
        <w:t>По точка 2</w:t>
      </w:r>
    </w:p>
    <w:p w14:paraId="49E4E4C3" w14:textId="77777777" w:rsidR="00790F49" w:rsidRPr="005746EB" w:rsidRDefault="00790F49" w:rsidP="00790F49">
      <w:pPr>
        <w:tabs>
          <w:tab w:val="left" w:pos="0"/>
        </w:tabs>
        <w:spacing w:line="259" w:lineRule="auto"/>
        <w:jc w:val="center"/>
        <w:rPr>
          <w:b/>
          <w:szCs w:val="24"/>
        </w:rPr>
      </w:pPr>
    </w:p>
    <w:p w14:paraId="0596507B" w14:textId="729A4018" w:rsidR="005746EB" w:rsidRDefault="005746EB" w:rsidP="005746EB">
      <w:pPr>
        <w:suppressAutoHyphens/>
        <w:jc w:val="center"/>
      </w:pPr>
      <w:r w:rsidRPr="005746EB">
        <w:rPr>
          <w:i/>
        </w:rPr>
        <w:t>ОбС 08-00-10255</w:t>
      </w:r>
    </w:p>
    <w:p w14:paraId="04F26B5E" w14:textId="47024BD0" w:rsidR="005746EB" w:rsidRDefault="005746EB" w:rsidP="005746EB">
      <w:pPr>
        <w:suppressAutoHyphens/>
        <w:jc w:val="center"/>
      </w:pPr>
      <w:r w:rsidRPr="005746EB">
        <w:rPr>
          <w:b/>
        </w:rPr>
        <w:t>Докладна записка от Христо Пламенов Панайотов - общински съветник от БСП,</w:t>
      </w:r>
      <w:r>
        <w:t xml:space="preserve"> </w:t>
      </w:r>
      <w:r w:rsidRPr="005746EB">
        <w:rPr>
          <w:i/>
        </w:rPr>
        <w:t>относно:</w:t>
      </w:r>
      <w:r>
        <w:t xml:space="preserve"> Приемане на решение за изменение и допълнение на правилниците за организацията и дейността на: 1. Общинско предприятие „Чистота еко“; 2. Общинско предприятие „Летен театър, фестивали и концерти“; 3. Общинско социално предприятие „Морски знаци"; 4. Общинско предприятие „Общински имоти“; 5. Общинско предприятие „Спортни имоти“; 6. Общинско предприятие „Транспорт“; 7. Общинско предприятие „Туризъм“ и 8. Общинско предприятие „Озеленяване и благоустройство „зелени асистенти“  в Община Бургас</w:t>
      </w:r>
    </w:p>
    <w:p w14:paraId="3E2357CF" w14:textId="77777777" w:rsidR="00A153A1" w:rsidRDefault="00A153A1" w:rsidP="005746EB">
      <w:pPr>
        <w:suppressAutoHyphens/>
        <w:jc w:val="center"/>
      </w:pPr>
    </w:p>
    <w:p w14:paraId="725F4A05" w14:textId="6CEC7398" w:rsidR="000C1A6B" w:rsidRDefault="00A153A1" w:rsidP="00A153A1">
      <w:pPr>
        <w:suppressAutoHyphens/>
        <w:ind w:firstLine="708"/>
        <w:jc w:val="both"/>
      </w:pPr>
      <w:r>
        <w:t>Златина Караиванова - директор на дирекция "Бюджет и финанси" разясни, че общинските предприятия изпълняват дейности и услуги, финансирани от общинския бюджет. Караиванова каза, че същите са второстепенен разпоредител с бюджетни средства и  отчетите на общинските предприятия са част от годишния отчет на Общината.</w:t>
      </w:r>
    </w:p>
    <w:p w14:paraId="461B6E6D" w14:textId="77777777" w:rsidR="00A153A1" w:rsidRPr="007934AA" w:rsidRDefault="00A153A1" w:rsidP="000C1A6B">
      <w:pPr>
        <w:suppressAutoHyphens/>
        <w:jc w:val="center"/>
        <w:rPr>
          <w:color w:val="FF0000"/>
        </w:rPr>
      </w:pPr>
    </w:p>
    <w:p w14:paraId="7EFBFBE8" w14:textId="3C2A7099" w:rsidR="00790F49" w:rsidRPr="005746EB" w:rsidRDefault="00790F49" w:rsidP="00A50A3C">
      <w:pPr>
        <w:ind w:firstLine="708"/>
        <w:contextualSpacing/>
        <w:jc w:val="both"/>
        <w:rPr>
          <w:rFonts w:eastAsia="Times New Roman"/>
          <w:szCs w:val="24"/>
          <w:lang w:eastAsia="bg-BG"/>
        </w:rPr>
      </w:pPr>
      <w:r w:rsidRPr="005746EB">
        <w:rPr>
          <w:rFonts w:eastAsia="Times New Roman"/>
          <w:szCs w:val="24"/>
          <w:lang w:eastAsia="bg-BG"/>
        </w:rPr>
        <w:t xml:space="preserve">След като се запознаха с проекта за решение и в резултат на явно гласуване, </w:t>
      </w:r>
      <w:r w:rsidR="00B701DB" w:rsidRPr="005746EB">
        <w:rPr>
          <w:rFonts w:eastAsia="Times New Roman"/>
          <w:b/>
          <w:bCs/>
          <w:i/>
          <w:iCs/>
          <w:szCs w:val="24"/>
          <w:lang w:eastAsia="bg-BG"/>
        </w:rPr>
        <w:t>с</w:t>
      </w:r>
      <w:r w:rsidR="005746EB" w:rsidRPr="005746EB">
        <w:rPr>
          <w:rFonts w:eastAsia="Times New Roman"/>
          <w:b/>
          <w:bCs/>
          <w:i/>
          <w:iCs/>
          <w:szCs w:val="24"/>
          <w:lang w:eastAsia="bg-BG"/>
        </w:rPr>
        <w:t xml:space="preserve"> 1</w:t>
      </w:r>
      <w:r w:rsidR="009F2052" w:rsidRPr="005746EB">
        <w:rPr>
          <w:rFonts w:eastAsia="Times New Roman"/>
          <w:b/>
          <w:bCs/>
          <w:i/>
          <w:iCs/>
          <w:szCs w:val="24"/>
          <w:lang w:eastAsia="bg-BG"/>
        </w:rPr>
        <w:t xml:space="preserve"> гл. </w:t>
      </w:r>
      <w:r w:rsidR="005746EB" w:rsidRPr="005746EB">
        <w:rPr>
          <w:rFonts w:eastAsia="Times New Roman"/>
          <w:b/>
          <w:bCs/>
          <w:i/>
          <w:iCs/>
          <w:szCs w:val="24"/>
          <w:lang w:eastAsia="bg-BG"/>
        </w:rPr>
        <w:t>"за", 3 гл. "против" и 2</w:t>
      </w:r>
      <w:r w:rsidRPr="005746EB">
        <w:rPr>
          <w:rFonts w:eastAsia="Times New Roman"/>
          <w:b/>
          <w:bCs/>
          <w:i/>
          <w:iCs/>
          <w:szCs w:val="24"/>
          <w:lang w:eastAsia="bg-BG"/>
        </w:rPr>
        <w:t xml:space="preserve"> гл. "въздържали се", </w:t>
      </w:r>
      <w:r w:rsidRPr="005746EB">
        <w:rPr>
          <w:rFonts w:eastAsia="Times New Roman"/>
          <w:szCs w:val="24"/>
          <w:lang w:eastAsia="bg-BG"/>
        </w:rPr>
        <w:t>членовете на Постоянната комисия по устройство на територията произнесоха следното</w:t>
      </w:r>
    </w:p>
    <w:p w14:paraId="23FBF416" w14:textId="77777777" w:rsidR="00790F49" w:rsidRPr="005746EB" w:rsidRDefault="00790F49" w:rsidP="002E7117">
      <w:pPr>
        <w:ind w:firstLine="708"/>
        <w:contextualSpacing/>
        <w:jc w:val="center"/>
        <w:rPr>
          <w:rFonts w:eastAsia="Times New Roman"/>
          <w:szCs w:val="24"/>
          <w:lang w:eastAsia="bg-BG"/>
        </w:rPr>
      </w:pPr>
    </w:p>
    <w:p w14:paraId="7E8FE483" w14:textId="77777777" w:rsidR="005D304C" w:rsidRPr="005746EB" w:rsidRDefault="005D304C" w:rsidP="00790F49">
      <w:pPr>
        <w:spacing w:before="100" w:beforeAutospacing="1" w:after="100" w:afterAutospacing="1"/>
        <w:contextualSpacing/>
        <w:jc w:val="center"/>
        <w:rPr>
          <w:rFonts w:eastAsia="Times New Roman"/>
          <w:b/>
          <w:bCs/>
          <w:szCs w:val="24"/>
          <w:lang w:eastAsia="bg-BG"/>
        </w:rPr>
      </w:pPr>
    </w:p>
    <w:p w14:paraId="13CFACC3" w14:textId="5708902D" w:rsidR="00790F49" w:rsidRPr="005746EB" w:rsidRDefault="00790F49" w:rsidP="00790F49">
      <w:pPr>
        <w:spacing w:before="100" w:beforeAutospacing="1" w:after="100" w:afterAutospacing="1"/>
        <w:contextualSpacing/>
        <w:jc w:val="center"/>
        <w:rPr>
          <w:rFonts w:eastAsia="Times New Roman"/>
          <w:b/>
          <w:bCs/>
          <w:szCs w:val="24"/>
          <w:lang w:eastAsia="bg-BG"/>
        </w:rPr>
      </w:pPr>
      <w:r w:rsidRPr="005746EB">
        <w:rPr>
          <w:rFonts w:eastAsia="Times New Roman"/>
          <w:b/>
          <w:bCs/>
          <w:szCs w:val="24"/>
          <w:lang w:eastAsia="bg-BG"/>
        </w:rPr>
        <w:t>РЕШЕНИЕ:</w:t>
      </w:r>
    </w:p>
    <w:p w14:paraId="2123743B" w14:textId="77777777" w:rsidR="00790F49" w:rsidRPr="005746EB" w:rsidRDefault="00790F49" w:rsidP="00790F49">
      <w:pPr>
        <w:spacing w:before="100" w:beforeAutospacing="1" w:after="100" w:afterAutospacing="1"/>
        <w:contextualSpacing/>
        <w:rPr>
          <w:rFonts w:eastAsia="Times New Roman"/>
          <w:szCs w:val="24"/>
          <w:lang w:eastAsia="bg-BG"/>
        </w:rPr>
      </w:pPr>
    </w:p>
    <w:p w14:paraId="682EC888" w14:textId="3603EF8D" w:rsidR="00790F49" w:rsidRPr="00AE7C3B" w:rsidRDefault="005746EB" w:rsidP="002E7117">
      <w:pPr>
        <w:spacing w:before="100" w:beforeAutospacing="1"/>
        <w:jc w:val="center"/>
        <w:rPr>
          <w:rFonts w:eastAsia="Times New Roman"/>
          <w:b/>
          <w:szCs w:val="24"/>
          <w:lang w:eastAsia="bg-BG"/>
        </w:rPr>
      </w:pPr>
      <w:r w:rsidRPr="005746EB">
        <w:rPr>
          <w:rFonts w:eastAsia="Times New Roman"/>
          <w:b/>
          <w:bCs/>
          <w:szCs w:val="24"/>
          <w:lang w:val="en-US" w:eastAsia="bg-BG"/>
        </w:rPr>
        <w:t xml:space="preserve"> </w:t>
      </w:r>
      <w:r w:rsidRPr="005746EB">
        <w:rPr>
          <w:rFonts w:eastAsia="Times New Roman"/>
          <w:b/>
          <w:bCs/>
          <w:szCs w:val="24"/>
          <w:lang w:eastAsia="bg-BG"/>
        </w:rPr>
        <w:t>Не п</w:t>
      </w:r>
      <w:r w:rsidR="00790F49" w:rsidRPr="005746EB">
        <w:rPr>
          <w:rFonts w:eastAsia="Times New Roman"/>
          <w:b/>
          <w:bCs/>
          <w:szCs w:val="24"/>
          <w:lang w:eastAsia="bg-BG"/>
        </w:rPr>
        <w:t xml:space="preserve">одкрепя </w:t>
      </w:r>
      <w:r w:rsidR="00790F49" w:rsidRPr="00AE7C3B">
        <w:rPr>
          <w:rFonts w:eastAsia="Times New Roman"/>
          <w:b/>
          <w:szCs w:val="24"/>
          <w:lang w:eastAsia="bg-BG"/>
        </w:rPr>
        <w:t>докладната записка и проекта за решение.</w:t>
      </w:r>
    </w:p>
    <w:p w14:paraId="65D00616" w14:textId="77777777" w:rsidR="00790F49" w:rsidRPr="005746EB" w:rsidRDefault="00790F49" w:rsidP="00790F49">
      <w:pPr>
        <w:tabs>
          <w:tab w:val="left" w:pos="284"/>
        </w:tabs>
        <w:suppressAutoHyphens/>
        <w:autoSpaceDN w:val="0"/>
        <w:spacing w:line="276" w:lineRule="auto"/>
        <w:jc w:val="center"/>
        <w:textAlignment w:val="baseline"/>
        <w:rPr>
          <w:rFonts w:ascii="Calibri" w:hAnsi="Calibri"/>
          <w:sz w:val="22"/>
        </w:rPr>
      </w:pPr>
      <w:r w:rsidRPr="005746EB">
        <w:rPr>
          <w:rFonts w:ascii="Calibri" w:hAnsi="Calibri"/>
          <w:sz w:val="22"/>
        </w:rPr>
        <w:t>---------------------------------------------------------------------------------------</w:t>
      </w:r>
    </w:p>
    <w:p w14:paraId="50086A04" w14:textId="77777777" w:rsidR="005D304C" w:rsidRPr="005746EB" w:rsidRDefault="005D304C" w:rsidP="00790F49">
      <w:pPr>
        <w:tabs>
          <w:tab w:val="left" w:pos="0"/>
        </w:tabs>
        <w:spacing w:line="259" w:lineRule="auto"/>
        <w:jc w:val="center"/>
        <w:rPr>
          <w:b/>
          <w:szCs w:val="24"/>
        </w:rPr>
      </w:pPr>
    </w:p>
    <w:p w14:paraId="12D599CE" w14:textId="77777777" w:rsidR="005D304C" w:rsidRPr="005746EB" w:rsidRDefault="005D304C" w:rsidP="00790F49">
      <w:pPr>
        <w:tabs>
          <w:tab w:val="left" w:pos="0"/>
        </w:tabs>
        <w:spacing w:line="259" w:lineRule="auto"/>
        <w:jc w:val="center"/>
        <w:rPr>
          <w:b/>
          <w:szCs w:val="24"/>
        </w:rPr>
      </w:pPr>
    </w:p>
    <w:p w14:paraId="55BAD37F" w14:textId="1F235B9A" w:rsidR="00790F49" w:rsidRDefault="00790F49" w:rsidP="005D304C">
      <w:pPr>
        <w:tabs>
          <w:tab w:val="left" w:pos="0"/>
        </w:tabs>
        <w:spacing w:line="259" w:lineRule="auto"/>
        <w:jc w:val="center"/>
        <w:rPr>
          <w:b/>
          <w:szCs w:val="24"/>
        </w:rPr>
      </w:pPr>
      <w:r w:rsidRPr="00A153A1">
        <w:rPr>
          <w:b/>
          <w:szCs w:val="24"/>
        </w:rPr>
        <w:t>По точка 3</w:t>
      </w:r>
    </w:p>
    <w:p w14:paraId="2A7DE6D5" w14:textId="77777777" w:rsidR="00A153A1" w:rsidRPr="00A153A1" w:rsidRDefault="00A153A1" w:rsidP="005D304C">
      <w:pPr>
        <w:tabs>
          <w:tab w:val="left" w:pos="0"/>
        </w:tabs>
        <w:spacing w:line="259" w:lineRule="auto"/>
        <w:jc w:val="center"/>
        <w:rPr>
          <w:b/>
          <w:szCs w:val="24"/>
        </w:rPr>
      </w:pPr>
    </w:p>
    <w:p w14:paraId="6D0AEB27" w14:textId="56CD5ADB" w:rsidR="00A153A1" w:rsidRDefault="00A153A1" w:rsidP="00A153A1">
      <w:pPr>
        <w:suppressAutoHyphens/>
        <w:jc w:val="center"/>
      </w:pPr>
      <w:r w:rsidRPr="00A153A1">
        <w:rPr>
          <w:i/>
        </w:rPr>
        <w:t>ОбС 08-00-10271</w:t>
      </w:r>
    </w:p>
    <w:p w14:paraId="2EB59D21" w14:textId="56EC2323" w:rsidR="00A153A1" w:rsidRDefault="00A153A1" w:rsidP="00A153A1">
      <w:pPr>
        <w:suppressAutoHyphens/>
        <w:jc w:val="center"/>
      </w:pPr>
      <w:r w:rsidRPr="00A153A1">
        <w:rPr>
          <w:b/>
        </w:rPr>
        <w:t>Докладна записка от Красимир Стойчев - зам.-кмет "Финанси, бюджет и икономика",</w:t>
      </w:r>
      <w:r>
        <w:t xml:space="preserve"> </w:t>
      </w:r>
      <w:r w:rsidRPr="00A153A1">
        <w:rPr>
          <w:i/>
        </w:rPr>
        <w:t>относно:</w:t>
      </w:r>
      <w:r>
        <w:t xml:space="preserve"> Приемане на Годишни финансови отчети на общинските еднолични търговски дружества за 2019 година</w:t>
      </w:r>
    </w:p>
    <w:p w14:paraId="3C0CEC2D" w14:textId="77777777" w:rsidR="00A153A1" w:rsidRDefault="00A153A1" w:rsidP="00A153A1">
      <w:pPr>
        <w:suppressAutoHyphens/>
        <w:jc w:val="center"/>
      </w:pPr>
    </w:p>
    <w:p w14:paraId="7B1BD56F" w14:textId="0C9E8B43" w:rsidR="00E71D2F" w:rsidRPr="00A0512C" w:rsidRDefault="00E71D2F" w:rsidP="00E71D2F">
      <w:pPr>
        <w:ind w:firstLine="708"/>
        <w:contextualSpacing/>
        <w:jc w:val="both"/>
        <w:rPr>
          <w:rFonts w:eastAsia="Times New Roman"/>
          <w:szCs w:val="24"/>
          <w:lang w:eastAsia="bg-BG"/>
        </w:rPr>
      </w:pPr>
      <w:r w:rsidRPr="00A0512C">
        <w:rPr>
          <w:rFonts w:eastAsia="Times New Roman"/>
          <w:szCs w:val="24"/>
          <w:lang w:eastAsia="bg-BG"/>
        </w:rPr>
        <w:t xml:space="preserve">След като се запознаха с проекта за решение и в резултат на явно гласуване, </w:t>
      </w:r>
      <w:r w:rsidR="00A0512C" w:rsidRPr="00A0512C">
        <w:rPr>
          <w:rFonts w:eastAsia="Times New Roman"/>
          <w:b/>
          <w:bCs/>
          <w:i/>
          <w:iCs/>
          <w:szCs w:val="24"/>
          <w:lang w:eastAsia="bg-BG"/>
        </w:rPr>
        <w:t>с 6</w:t>
      </w:r>
      <w:r w:rsidRPr="00A0512C">
        <w:rPr>
          <w:rFonts w:eastAsia="Times New Roman"/>
          <w:b/>
          <w:bCs/>
          <w:i/>
          <w:iCs/>
          <w:szCs w:val="24"/>
          <w:lang w:eastAsia="bg-BG"/>
        </w:rPr>
        <w:t xml:space="preserve"> гл. "за", 0 гл. "против" и 0 гл. "въздържали се", </w:t>
      </w:r>
      <w:r w:rsidRPr="00A0512C">
        <w:rPr>
          <w:rFonts w:eastAsia="Times New Roman"/>
          <w:szCs w:val="24"/>
          <w:lang w:eastAsia="bg-BG"/>
        </w:rPr>
        <w:t>членовете на Постоянната комисия по устройство на територията произнесоха следното</w:t>
      </w:r>
    </w:p>
    <w:p w14:paraId="1AB9AFBC" w14:textId="77777777" w:rsidR="00790F49" w:rsidRPr="00A0512C" w:rsidRDefault="00790F49" w:rsidP="002E7117">
      <w:pPr>
        <w:spacing w:after="100" w:afterAutospacing="1"/>
        <w:ind w:firstLine="708"/>
        <w:contextualSpacing/>
        <w:jc w:val="center"/>
        <w:rPr>
          <w:rFonts w:eastAsia="Times New Roman"/>
          <w:szCs w:val="24"/>
          <w:lang w:eastAsia="bg-BG"/>
        </w:rPr>
      </w:pPr>
    </w:p>
    <w:p w14:paraId="609789D9" w14:textId="77777777" w:rsidR="00790F49" w:rsidRPr="00A0512C" w:rsidRDefault="00790F49" w:rsidP="00790F49">
      <w:pPr>
        <w:spacing w:before="100" w:beforeAutospacing="1" w:after="100" w:afterAutospacing="1"/>
        <w:contextualSpacing/>
        <w:jc w:val="center"/>
        <w:rPr>
          <w:rFonts w:eastAsia="Times New Roman"/>
          <w:b/>
          <w:bCs/>
          <w:szCs w:val="24"/>
          <w:lang w:eastAsia="bg-BG"/>
        </w:rPr>
      </w:pPr>
      <w:r w:rsidRPr="00A0512C">
        <w:rPr>
          <w:rFonts w:eastAsia="Times New Roman"/>
          <w:b/>
          <w:bCs/>
          <w:szCs w:val="24"/>
          <w:lang w:eastAsia="bg-BG"/>
        </w:rPr>
        <w:t>РЕШЕНИЕ:</w:t>
      </w:r>
    </w:p>
    <w:p w14:paraId="30903FC5" w14:textId="77777777" w:rsidR="00790F49" w:rsidRPr="00A0512C" w:rsidRDefault="00790F49" w:rsidP="00790F49">
      <w:pPr>
        <w:spacing w:before="100" w:beforeAutospacing="1" w:after="100" w:afterAutospacing="1"/>
        <w:contextualSpacing/>
        <w:rPr>
          <w:rFonts w:eastAsia="Times New Roman"/>
          <w:szCs w:val="24"/>
          <w:lang w:eastAsia="bg-BG"/>
        </w:rPr>
      </w:pPr>
    </w:p>
    <w:p w14:paraId="28EB3EA9" w14:textId="77777777" w:rsidR="00790F49" w:rsidRPr="00A0512C" w:rsidRDefault="00790F49" w:rsidP="007B5C96">
      <w:pPr>
        <w:spacing w:before="100" w:beforeAutospacing="1"/>
        <w:jc w:val="center"/>
        <w:rPr>
          <w:rFonts w:eastAsia="Times New Roman"/>
          <w:szCs w:val="24"/>
          <w:lang w:eastAsia="bg-BG"/>
        </w:rPr>
      </w:pPr>
      <w:r w:rsidRPr="00A0512C">
        <w:rPr>
          <w:rFonts w:eastAsia="Times New Roman"/>
          <w:b/>
          <w:bCs/>
          <w:szCs w:val="24"/>
          <w:lang w:eastAsia="bg-BG"/>
        </w:rPr>
        <w:t xml:space="preserve">Подкрепя </w:t>
      </w:r>
      <w:r w:rsidRPr="00AE7C3B">
        <w:rPr>
          <w:rFonts w:eastAsia="Times New Roman"/>
          <w:b/>
          <w:szCs w:val="24"/>
          <w:lang w:eastAsia="bg-BG"/>
        </w:rPr>
        <w:t>докладната записка и проекта за решение.</w:t>
      </w:r>
    </w:p>
    <w:p w14:paraId="63CFA7EB" w14:textId="77777777" w:rsidR="00790F49" w:rsidRPr="00A0512C" w:rsidRDefault="00790F49" w:rsidP="00790F49">
      <w:pPr>
        <w:tabs>
          <w:tab w:val="left" w:pos="284"/>
        </w:tabs>
        <w:suppressAutoHyphens/>
        <w:autoSpaceDN w:val="0"/>
        <w:spacing w:line="276" w:lineRule="auto"/>
        <w:jc w:val="center"/>
        <w:textAlignment w:val="baseline"/>
        <w:rPr>
          <w:rFonts w:ascii="Calibri" w:hAnsi="Calibri"/>
          <w:sz w:val="22"/>
        </w:rPr>
      </w:pPr>
      <w:r w:rsidRPr="00A0512C">
        <w:rPr>
          <w:rFonts w:ascii="Calibri" w:hAnsi="Calibri"/>
          <w:sz w:val="22"/>
        </w:rPr>
        <w:t>---------------------------------------------------------------------------------------</w:t>
      </w:r>
    </w:p>
    <w:p w14:paraId="6FA4E9A5" w14:textId="77777777" w:rsidR="005D304C" w:rsidRPr="007934AA" w:rsidRDefault="005D304C" w:rsidP="00790F49">
      <w:pPr>
        <w:tabs>
          <w:tab w:val="left" w:pos="0"/>
        </w:tabs>
        <w:spacing w:line="259" w:lineRule="auto"/>
        <w:jc w:val="center"/>
        <w:rPr>
          <w:b/>
          <w:color w:val="FF0000"/>
          <w:szCs w:val="24"/>
        </w:rPr>
      </w:pPr>
    </w:p>
    <w:p w14:paraId="3069CA00" w14:textId="4583E2E9" w:rsidR="00790F49" w:rsidRPr="00A153A1" w:rsidRDefault="00790F49" w:rsidP="00790F49">
      <w:pPr>
        <w:tabs>
          <w:tab w:val="left" w:pos="0"/>
        </w:tabs>
        <w:spacing w:line="259" w:lineRule="auto"/>
        <w:jc w:val="center"/>
        <w:rPr>
          <w:b/>
          <w:szCs w:val="24"/>
        </w:rPr>
      </w:pPr>
      <w:r w:rsidRPr="00A153A1">
        <w:rPr>
          <w:b/>
          <w:szCs w:val="24"/>
        </w:rPr>
        <w:t>По точка 4</w:t>
      </w:r>
    </w:p>
    <w:p w14:paraId="65771D7E" w14:textId="77777777" w:rsidR="00790F49" w:rsidRPr="007934AA" w:rsidRDefault="00790F49" w:rsidP="00790F49">
      <w:pPr>
        <w:tabs>
          <w:tab w:val="left" w:pos="0"/>
        </w:tabs>
        <w:spacing w:line="259" w:lineRule="auto"/>
        <w:jc w:val="center"/>
        <w:rPr>
          <w:b/>
          <w:color w:val="FF0000"/>
          <w:szCs w:val="24"/>
        </w:rPr>
      </w:pPr>
    </w:p>
    <w:p w14:paraId="2DD16571" w14:textId="552D7E03" w:rsidR="00A153A1" w:rsidRDefault="00A153A1" w:rsidP="00A153A1">
      <w:pPr>
        <w:suppressAutoHyphens/>
        <w:jc w:val="center"/>
      </w:pPr>
      <w:r w:rsidRPr="00A153A1">
        <w:rPr>
          <w:i/>
        </w:rPr>
        <w:t>ОбС 08-00-10198</w:t>
      </w:r>
    </w:p>
    <w:p w14:paraId="06C039BB" w14:textId="6266CB0F" w:rsidR="00A153A1" w:rsidRDefault="00A153A1" w:rsidP="00A153A1">
      <w:pPr>
        <w:suppressAutoHyphens/>
        <w:jc w:val="center"/>
      </w:pPr>
      <w:r w:rsidRPr="00A153A1">
        <w:rPr>
          <w:b/>
        </w:rPr>
        <w:lastRenderedPageBreak/>
        <w:t>Докладна записка от Димитър Николов - кмет на Община Бургас,</w:t>
      </w:r>
      <w:r>
        <w:t xml:space="preserve"> </w:t>
      </w:r>
      <w:r w:rsidRPr="00A153A1">
        <w:rPr>
          <w:i/>
        </w:rPr>
        <w:t>относно:</w:t>
      </w:r>
      <w:r>
        <w:t xml:space="preserve"> Предоставяне на </w:t>
      </w:r>
      <w:proofErr w:type="spellStart"/>
      <w:r>
        <w:t>новоизграден</w:t>
      </w:r>
      <w:proofErr w:type="spellEnd"/>
      <w:r>
        <w:t xml:space="preserve"> обект по проект: „Външен водопровод Ø250 мм от ПИ с идентификатор 07079.3.467 до ПИ с идентификатор 07079.3.174 по КК на гр. Бургас“</w:t>
      </w:r>
    </w:p>
    <w:p w14:paraId="1C88D7D7" w14:textId="77777777" w:rsidR="00A0512C" w:rsidRDefault="00A0512C" w:rsidP="00A153A1">
      <w:pPr>
        <w:suppressAutoHyphens/>
        <w:jc w:val="center"/>
      </w:pPr>
    </w:p>
    <w:p w14:paraId="232C9B55" w14:textId="1214E53A" w:rsidR="004C2A16" w:rsidRDefault="00A0512C" w:rsidP="004C2A16">
      <w:pPr>
        <w:suppressAutoHyphens/>
        <w:ind w:firstLine="60"/>
        <w:jc w:val="both"/>
      </w:pPr>
      <w:r>
        <w:t>И</w:t>
      </w:r>
      <w:r w:rsidRPr="0068032D">
        <w:t>нж. Чанка Коралска – зам.-кмет „Строителство, инвестиции и регионално развитие“</w:t>
      </w:r>
      <w:r>
        <w:t xml:space="preserve"> разясни докладната записка.</w:t>
      </w:r>
    </w:p>
    <w:p w14:paraId="008485A3" w14:textId="77777777" w:rsidR="00A0512C" w:rsidRPr="007934AA" w:rsidRDefault="00A0512C" w:rsidP="004C2A16">
      <w:pPr>
        <w:suppressAutoHyphens/>
        <w:ind w:firstLine="60"/>
        <w:jc w:val="both"/>
        <w:rPr>
          <w:color w:val="FF0000"/>
        </w:rPr>
      </w:pPr>
    </w:p>
    <w:p w14:paraId="7C73738C" w14:textId="5BEDD5A5" w:rsidR="00E71D2F" w:rsidRPr="00A0512C" w:rsidRDefault="00E71D2F" w:rsidP="00E71D2F">
      <w:pPr>
        <w:ind w:firstLine="708"/>
        <w:contextualSpacing/>
        <w:jc w:val="both"/>
        <w:rPr>
          <w:rFonts w:eastAsia="Times New Roman"/>
          <w:szCs w:val="24"/>
          <w:lang w:eastAsia="bg-BG"/>
        </w:rPr>
      </w:pPr>
      <w:r w:rsidRPr="00A0512C">
        <w:rPr>
          <w:rFonts w:eastAsia="Times New Roman"/>
          <w:szCs w:val="24"/>
          <w:lang w:eastAsia="bg-BG"/>
        </w:rPr>
        <w:t xml:space="preserve">След като се запознаха с проекта за решение и в резултат на явно гласуване, </w:t>
      </w:r>
      <w:r w:rsidR="00A0512C" w:rsidRPr="00A0512C">
        <w:rPr>
          <w:rFonts w:eastAsia="Times New Roman"/>
          <w:b/>
          <w:bCs/>
          <w:i/>
          <w:iCs/>
          <w:szCs w:val="24"/>
          <w:lang w:eastAsia="bg-BG"/>
        </w:rPr>
        <w:t>с 6</w:t>
      </w:r>
      <w:r w:rsidR="000B0834" w:rsidRPr="00A0512C">
        <w:rPr>
          <w:rFonts w:eastAsia="Times New Roman"/>
          <w:b/>
          <w:bCs/>
          <w:i/>
          <w:iCs/>
          <w:szCs w:val="24"/>
          <w:lang w:eastAsia="bg-BG"/>
        </w:rPr>
        <w:t xml:space="preserve"> </w:t>
      </w:r>
      <w:r w:rsidR="00D90C50" w:rsidRPr="00A0512C">
        <w:rPr>
          <w:rFonts w:eastAsia="Times New Roman"/>
          <w:b/>
          <w:bCs/>
          <w:i/>
          <w:iCs/>
          <w:szCs w:val="24"/>
          <w:lang w:eastAsia="bg-BG"/>
        </w:rPr>
        <w:t xml:space="preserve"> гл. "за", 0 гл. "против" и 0</w:t>
      </w:r>
      <w:r w:rsidRPr="00A0512C">
        <w:rPr>
          <w:rFonts w:eastAsia="Times New Roman"/>
          <w:b/>
          <w:bCs/>
          <w:i/>
          <w:iCs/>
          <w:szCs w:val="24"/>
          <w:lang w:eastAsia="bg-BG"/>
        </w:rPr>
        <w:t xml:space="preserve"> гл. "въздържали се", </w:t>
      </w:r>
      <w:r w:rsidRPr="00A0512C">
        <w:rPr>
          <w:rFonts w:eastAsia="Times New Roman"/>
          <w:szCs w:val="24"/>
          <w:lang w:eastAsia="bg-BG"/>
        </w:rPr>
        <w:t>членовете на Постоянната комисия по устройство на територията произнесоха следното</w:t>
      </w:r>
    </w:p>
    <w:p w14:paraId="12E2F431" w14:textId="77777777" w:rsidR="00790F49" w:rsidRPr="00A0512C" w:rsidRDefault="00790F49" w:rsidP="00790F49">
      <w:pPr>
        <w:spacing w:before="100" w:beforeAutospacing="1" w:after="100" w:afterAutospacing="1"/>
        <w:ind w:firstLine="708"/>
        <w:contextualSpacing/>
        <w:jc w:val="both"/>
        <w:rPr>
          <w:rFonts w:eastAsia="Times New Roman"/>
          <w:szCs w:val="24"/>
          <w:lang w:eastAsia="bg-BG"/>
        </w:rPr>
      </w:pPr>
    </w:p>
    <w:p w14:paraId="27BEBAD1" w14:textId="77777777" w:rsidR="00790F49" w:rsidRPr="00A0512C" w:rsidRDefault="00790F49" w:rsidP="00790F49">
      <w:pPr>
        <w:spacing w:before="100" w:beforeAutospacing="1" w:after="100" w:afterAutospacing="1"/>
        <w:contextualSpacing/>
        <w:jc w:val="center"/>
        <w:rPr>
          <w:rFonts w:eastAsia="Times New Roman"/>
          <w:b/>
          <w:bCs/>
          <w:szCs w:val="24"/>
          <w:lang w:eastAsia="bg-BG"/>
        </w:rPr>
      </w:pPr>
      <w:r w:rsidRPr="00A0512C">
        <w:rPr>
          <w:rFonts w:eastAsia="Times New Roman"/>
          <w:b/>
          <w:bCs/>
          <w:szCs w:val="24"/>
          <w:lang w:eastAsia="bg-BG"/>
        </w:rPr>
        <w:t>РЕШЕНИЕ:</w:t>
      </w:r>
    </w:p>
    <w:p w14:paraId="5B11B48C" w14:textId="77777777" w:rsidR="00790F49" w:rsidRPr="00A0512C" w:rsidRDefault="00790F49" w:rsidP="00790F49">
      <w:pPr>
        <w:spacing w:before="100" w:beforeAutospacing="1" w:after="100" w:afterAutospacing="1"/>
        <w:contextualSpacing/>
        <w:jc w:val="center"/>
        <w:rPr>
          <w:rFonts w:eastAsia="Times New Roman"/>
          <w:szCs w:val="24"/>
          <w:lang w:eastAsia="bg-BG"/>
        </w:rPr>
      </w:pPr>
    </w:p>
    <w:p w14:paraId="514849C8" w14:textId="77777777" w:rsidR="00790F49" w:rsidRPr="00AE7C3B" w:rsidRDefault="00790F49" w:rsidP="007B5C96">
      <w:pPr>
        <w:spacing w:before="100" w:beforeAutospacing="1"/>
        <w:contextualSpacing/>
        <w:jc w:val="center"/>
        <w:rPr>
          <w:rFonts w:eastAsia="Times New Roman"/>
          <w:b/>
          <w:szCs w:val="24"/>
          <w:lang w:eastAsia="bg-BG"/>
        </w:rPr>
      </w:pPr>
      <w:r w:rsidRPr="00A0512C">
        <w:rPr>
          <w:rFonts w:eastAsia="Times New Roman"/>
          <w:b/>
          <w:bCs/>
          <w:szCs w:val="24"/>
          <w:lang w:eastAsia="bg-BG"/>
        </w:rPr>
        <w:t xml:space="preserve">Подкрепя </w:t>
      </w:r>
      <w:r w:rsidRPr="00AE7C3B">
        <w:rPr>
          <w:rFonts w:eastAsia="Times New Roman"/>
          <w:b/>
          <w:szCs w:val="24"/>
          <w:lang w:eastAsia="bg-BG"/>
        </w:rPr>
        <w:t>докладната записка и проекта за решение.</w:t>
      </w:r>
    </w:p>
    <w:p w14:paraId="5D435F36" w14:textId="77777777" w:rsidR="00790F49" w:rsidRPr="00A0512C" w:rsidRDefault="00790F49" w:rsidP="00790F49">
      <w:pPr>
        <w:tabs>
          <w:tab w:val="left" w:pos="284"/>
        </w:tabs>
        <w:suppressAutoHyphens/>
        <w:autoSpaceDN w:val="0"/>
        <w:spacing w:line="276" w:lineRule="auto"/>
        <w:contextualSpacing/>
        <w:jc w:val="center"/>
        <w:textAlignment w:val="baseline"/>
        <w:rPr>
          <w:rFonts w:ascii="Calibri" w:hAnsi="Calibri"/>
          <w:sz w:val="22"/>
        </w:rPr>
      </w:pPr>
      <w:r w:rsidRPr="00A0512C">
        <w:rPr>
          <w:rFonts w:ascii="Calibri" w:hAnsi="Calibri"/>
          <w:sz w:val="22"/>
        </w:rPr>
        <w:t>---------------------------------------------------------------------------------------</w:t>
      </w:r>
    </w:p>
    <w:p w14:paraId="25D70913" w14:textId="3ACC3566" w:rsidR="005D304C" w:rsidRPr="00A0512C" w:rsidRDefault="005D304C" w:rsidP="00790F49">
      <w:pPr>
        <w:tabs>
          <w:tab w:val="left" w:pos="0"/>
        </w:tabs>
        <w:spacing w:line="259" w:lineRule="auto"/>
        <w:jc w:val="center"/>
        <w:rPr>
          <w:b/>
          <w:szCs w:val="24"/>
        </w:rPr>
      </w:pPr>
    </w:p>
    <w:p w14:paraId="47296B89" w14:textId="77777777" w:rsidR="00D90C50" w:rsidRPr="007934AA" w:rsidRDefault="00D90C50" w:rsidP="00790F49">
      <w:pPr>
        <w:tabs>
          <w:tab w:val="left" w:pos="0"/>
        </w:tabs>
        <w:spacing w:line="259" w:lineRule="auto"/>
        <w:jc w:val="center"/>
        <w:rPr>
          <w:b/>
          <w:color w:val="FF0000"/>
          <w:szCs w:val="24"/>
        </w:rPr>
      </w:pPr>
    </w:p>
    <w:p w14:paraId="7CA8877C" w14:textId="7C2801B9" w:rsidR="00790F49" w:rsidRPr="00A153A1" w:rsidRDefault="00790F49" w:rsidP="00790F49">
      <w:pPr>
        <w:tabs>
          <w:tab w:val="left" w:pos="0"/>
        </w:tabs>
        <w:spacing w:line="259" w:lineRule="auto"/>
        <w:jc w:val="center"/>
        <w:rPr>
          <w:b/>
          <w:szCs w:val="24"/>
        </w:rPr>
      </w:pPr>
      <w:r w:rsidRPr="00A153A1">
        <w:rPr>
          <w:b/>
          <w:szCs w:val="24"/>
        </w:rPr>
        <w:t>По точка 5</w:t>
      </w:r>
    </w:p>
    <w:p w14:paraId="68629D53" w14:textId="77777777" w:rsidR="00790F49" w:rsidRPr="007934AA" w:rsidRDefault="00790F49" w:rsidP="00790F49">
      <w:pPr>
        <w:tabs>
          <w:tab w:val="left" w:pos="0"/>
        </w:tabs>
        <w:spacing w:line="259" w:lineRule="auto"/>
        <w:jc w:val="center"/>
        <w:rPr>
          <w:b/>
          <w:color w:val="FF0000"/>
          <w:szCs w:val="24"/>
        </w:rPr>
      </w:pPr>
    </w:p>
    <w:p w14:paraId="1A4A028E" w14:textId="2450B3F1" w:rsidR="00A153A1" w:rsidRDefault="00A153A1" w:rsidP="00A153A1">
      <w:pPr>
        <w:suppressAutoHyphens/>
        <w:jc w:val="center"/>
      </w:pPr>
      <w:r w:rsidRPr="00A153A1">
        <w:rPr>
          <w:i/>
        </w:rPr>
        <w:t>ОбС 08-00-10258</w:t>
      </w:r>
    </w:p>
    <w:p w14:paraId="5FC354E0" w14:textId="23ED6939" w:rsidR="00A153A1" w:rsidRDefault="00A153A1" w:rsidP="00A153A1">
      <w:pPr>
        <w:suppressAutoHyphens/>
        <w:jc w:val="center"/>
      </w:pPr>
      <w:r w:rsidRPr="00A153A1">
        <w:rPr>
          <w:b/>
        </w:rPr>
        <w:t>Докладна записка от Димитър Николов - кмет на Община Бургас,</w:t>
      </w:r>
      <w:r>
        <w:t xml:space="preserve"> </w:t>
      </w:r>
      <w:r w:rsidRPr="00A153A1">
        <w:rPr>
          <w:i/>
        </w:rPr>
        <w:t>относно:</w:t>
      </w:r>
      <w:r>
        <w:t xml:space="preserve"> Даване на съгласие за отпускане на безвъзмездна финансова помощ от Предприятие за управление на дейностите по опазване на околната среда за обект „Водоснабдяване и канализация на Лесопарк „</w:t>
      </w:r>
      <w:proofErr w:type="spellStart"/>
      <w:r>
        <w:t>Росенец</w:t>
      </w:r>
      <w:proofErr w:type="spellEnd"/>
      <w:r>
        <w:t xml:space="preserve">“ –Етап 3- „Изграждане на обслужваща инфраструктура в </w:t>
      </w:r>
      <w:proofErr w:type="spellStart"/>
      <w:r>
        <w:t>с.о</w:t>
      </w:r>
      <w:proofErr w:type="spellEnd"/>
      <w:r>
        <w:t>. Рибарско селище “</w:t>
      </w:r>
      <w:proofErr w:type="spellStart"/>
      <w:r>
        <w:t>Ченгене</w:t>
      </w:r>
      <w:proofErr w:type="spellEnd"/>
      <w:r>
        <w:t xml:space="preserve"> скеле“, кв. Крайморие, община Бургас“</w:t>
      </w:r>
    </w:p>
    <w:p w14:paraId="0962366E" w14:textId="77777777" w:rsidR="00A0512C" w:rsidRDefault="00A0512C" w:rsidP="00A0512C">
      <w:pPr>
        <w:suppressAutoHyphens/>
        <w:ind w:firstLine="60"/>
        <w:jc w:val="both"/>
      </w:pPr>
    </w:p>
    <w:p w14:paraId="2BA32597" w14:textId="2CE5DD29" w:rsidR="00A0512C" w:rsidRDefault="00A0512C" w:rsidP="00A0512C">
      <w:pPr>
        <w:suppressAutoHyphens/>
        <w:ind w:firstLine="60"/>
        <w:jc w:val="both"/>
      </w:pPr>
      <w:r>
        <w:t>И</w:t>
      </w:r>
      <w:r w:rsidRPr="0068032D">
        <w:t>нж. Чанка Коралска – зам.-кмет „Строителство, инвестиции и регионално развитие“</w:t>
      </w:r>
      <w:r>
        <w:t xml:space="preserve"> разясни докладната записка.</w:t>
      </w:r>
    </w:p>
    <w:p w14:paraId="63EC91DF" w14:textId="77777777" w:rsidR="00A153A1" w:rsidRDefault="00A153A1" w:rsidP="00A153A1">
      <w:pPr>
        <w:suppressAutoHyphens/>
        <w:jc w:val="center"/>
      </w:pPr>
    </w:p>
    <w:p w14:paraId="2A9908C7" w14:textId="460E3F67" w:rsidR="00790F49" w:rsidRPr="00A0512C" w:rsidRDefault="00790F49" w:rsidP="00790F49">
      <w:pPr>
        <w:ind w:firstLine="708"/>
        <w:jc w:val="both"/>
        <w:rPr>
          <w:rFonts w:eastAsia="Times New Roman"/>
          <w:szCs w:val="24"/>
          <w:lang w:eastAsia="bg-BG"/>
        </w:rPr>
      </w:pPr>
      <w:r w:rsidRPr="00A0512C">
        <w:rPr>
          <w:rFonts w:eastAsia="Times New Roman"/>
          <w:szCs w:val="24"/>
          <w:lang w:eastAsia="bg-BG"/>
        </w:rPr>
        <w:t xml:space="preserve">След като се запознаха с проекта за решение и в резултат на явно гласуване, </w:t>
      </w:r>
      <w:r w:rsidR="00B701DB" w:rsidRPr="00A0512C">
        <w:rPr>
          <w:rFonts w:eastAsia="Times New Roman"/>
          <w:b/>
          <w:bCs/>
          <w:i/>
          <w:iCs/>
          <w:szCs w:val="24"/>
          <w:lang w:eastAsia="bg-BG"/>
        </w:rPr>
        <w:t>с</w:t>
      </w:r>
      <w:r w:rsidR="00A0512C" w:rsidRPr="00A0512C">
        <w:rPr>
          <w:rFonts w:eastAsia="Times New Roman"/>
          <w:b/>
          <w:bCs/>
          <w:i/>
          <w:iCs/>
          <w:szCs w:val="24"/>
          <w:lang w:eastAsia="bg-BG"/>
        </w:rPr>
        <w:t xml:space="preserve"> 5 гл. "за", 0 гл. "против" и 1</w:t>
      </w:r>
      <w:r w:rsidRPr="00A0512C">
        <w:rPr>
          <w:rFonts w:eastAsia="Times New Roman"/>
          <w:b/>
          <w:bCs/>
          <w:i/>
          <w:iCs/>
          <w:szCs w:val="24"/>
          <w:lang w:eastAsia="bg-BG"/>
        </w:rPr>
        <w:t xml:space="preserve"> гл. "въздържал се", </w:t>
      </w:r>
      <w:r w:rsidRPr="00A0512C">
        <w:rPr>
          <w:rFonts w:eastAsia="Times New Roman"/>
          <w:szCs w:val="24"/>
          <w:lang w:eastAsia="bg-BG"/>
        </w:rPr>
        <w:t>членовете на Постоянната комисия по устройство на територията произнесоха следното</w:t>
      </w:r>
    </w:p>
    <w:p w14:paraId="4BF29003" w14:textId="77777777" w:rsidR="00790F49" w:rsidRPr="00A0512C" w:rsidRDefault="00790F49" w:rsidP="00790F49">
      <w:pPr>
        <w:spacing w:before="100" w:beforeAutospacing="1" w:after="100" w:afterAutospacing="1"/>
        <w:jc w:val="center"/>
        <w:rPr>
          <w:rFonts w:eastAsia="Times New Roman"/>
          <w:szCs w:val="24"/>
          <w:lang w:eastAsia="bg-BG"/>
        </w:rPr>
      </w:pPr>
      <w:r w:rsidRPr="00A0512C">
        <w:rPr>
          <w:rFonts w:eastAsia="Times New Roman"/>
          <w:b/>
          <w:bCs/>
          <w:szCs w:val="24"/>
          <w:lang w:eastAsia="bg-BG"/>
        </w:rPr>
        <w:t>РЕШЕНИЕ:</w:t>
      </w:r>
    </w:p>
    <w:p w14:paraId="338B9523" w14:textId="77777777" w:rsidR="00790F49" w:rsidRPr="00AE7C3B" w:rsidRDefault="00B701DB" w:rsidP="007B5C96">
      <w:pPr>
        <w:spacing w:before="100" w:beforeAutospacing="1"/>
        <w:jc w:val="center"/>
        <w:rPr>
          <w:rFonts w:eastAsia="Times New Roman"/>
          <w:b/>
          <w:szCs w:val="24"/>
          <w:lang w:eastAsia="bg-BG"/>
        </w:rPr>
      </w:pPr>
      <w:r w:rsidRPr="00A0512C">
        <w:rPr>
          <w:rFonts w:eastAsia="Times New Roman"/>
          <w:b/>
          <w:bCs/>
          <w:szCs w:val="24"/>
          <w:lang w:eastAsia="bg-BG"/>
        </w:rPr>
        <w:t>Подкрепя</w:t>
      </w:r>
      <w:r w:rsidR="00790F49" w:rsidRPr="00A0512C">
        <w:rPr>
          <w:rFonts w:eastAsia="Times New Roman"/>
          <w:b/>
          <w:bCs/>
          <w:szCs w:val="24"/>
          <w:lang w:eastAsia="bg-BG"/>
        </w:rPr>
        <w:t xml:space="preserve"> </w:t>
      </w:r>
      <w:r w:rsidR="00790F49" w:rsidRPr="00AE7C3B">
        <w:rPr>
          <w:rFonts w:eastAsia="Times New Roman"/>
          <w:b/>
          <w:szCs w:val="24"/>
          <w:lang w:eastAsia="bg-BG"/>
        </w:rPr>
        <w:t>докладната записка и проекта за решение.</w:t>
      </w:r>
    </w:p>
    <w:p w14:paraId="0CE53596" w14:textId="77777777" w:rsidR="00790F49" w:rsidRPr="00A0512C" w:rsidRDefault="00790F49" w:rsidP="00790F49">
      <w:pPr>
        <w:tabs>
          <w:tab w:val="left" w:pos="284"/>
        </w:tabs>
        <w:suppressAutoHyphens/>
        <w:autoSpaceDN w:val="0"/>
        <w:spacing w:line="276" w:lineRule="auto"/>
        <w:jc w:val="center"/>
        <w:textAlignment w:val="baseline"/>
        <w:rPr>
          <w:rFonts w:ascii="Calibri" w:hAnsi="Calibri"/>
          <w:sz w:val="22"/>
        </w:rPr>
      </w:pPr>
      <w:r w:rsidRPr="00A0512C">
        <w:rPr>
          <w:rFonts w:ascii="Calibri" w:hAnsi="Calibri"/>
          <w:sz w:val="22"/>
        </w:rPr>
        <w:t>---------------------------------------------------------------------------------------</w:t>
      </w:r>
    </w:p>
    <w:p w14:paraId="29391821" w14:textId="77777777" w:rsidR="005D304C" w:rsidRPr="00A0512C" w:rsidRDefault="005D304C" w:rsidP="00790F49">
      <w:pPr>
        <w:tabs>
          <w:tab w:val="left" w:pos="0"/>
        </w:tabs>
        <w:spacing w:line="259" w:lineRule="auto"/>
        <w:jc w:val="center"/>
        <w:rPr>
          <w:b/>
          <w:szCs w:val="24"/>
        </w:rPr>
      </w:pPr>
    </w:p>
    <w:p w14:paraId="7FC47F88" w14:textId="4BF73308" w:rsidR="005D304C" w:rsidRPr="00A0512C" w:rsidRDefault="005D304C" w:rsidP="00790F49">
      <w:pPr>
        <w:tabs>
          <w:tab w:val="left" w:pos="0"/>
        </w:tabs>
        <w:spacing w:line="259" w:lineRule="auto"/>
        <w:jc w:val="center"/>
        <w:rPr>
          <w:b/>
          <w:szCs w:val="24"/>
        </w:rPr>
      </w:pPr>
    </w:p>
    <w:p w14:paraId="656DA7D3" w14:textId="77777777" w:rsidR="00D90C50" w:rsidRPr="00A0512C" w:rsidRDefault="00D90C50" w:rsidP="00790F49">
      <w:pPr>
        <w:tabs>
          <w:tab w:val="left" w:pos="0"/>
        </w:tabs>
        <w:spacing w:line="259" w:lineRule="auto"/>
        <w:jc w:val="center"/>
        <w:rPr>
          <w:b/>
          <w:szCs w:val="24"/>
        </w:rPr>
      </w:pPr>
    </w:p>
    <w:p w14:paraId="0DA132D6" w14:textId="77777777" w:rsidR="005D304C" w:rsidRPr="007934AA" w:rsidRDefault="005D304C" w:rsidP="00790F49">
      <w:pPr>
        <w:tabs>
          <w:tab w:val="left" w:pos="0"/>
        </w:tabs>
        <w:spacing w:line="259" w:lineRule="auto"/>
        <w:jc w:val="center"/>
        <w:rPr>
          <w:b/>
          <w:color w:val="FF0000"/>
          <w:szCs w:val="24"/>
        </w:rPr>
      </w:pPr>
    </w:p>
    <w:p w14:paraId="5045751D" w14:textId="305D7D6B" w:rsidR="00790F49" w:rsidRPr="00A153A1" w:rsidRDefault="00790F49" w:rsidP="00790F49">
      <w:pPr>
        <w:tabs>
          <w:tab w:val="left" w:pos="0"/>
        </w:tabs>
        <w:spacing w:line="259" w:lineRule="auto"/>
        <w:jc w:val="center"/>
        <w:rPr>
          <w:b/>
          <w:szCs w:val="24"/>
        </w:rPr>
      </w:pPr>
      <w:r w:rsidRPr="00A153A1">
        <w:rPr>
          <w:b/>
          <w:szCs w:val="24"/>
        </w:rPr>
        <w:t>По точка 6</w:t>
      </w:r>
    </w:p>
    <w:p w14:paraId="13AAA72A" w14:textId="77777777" w:rsidR="00790F49" w:rsidRPr="00A153A1" w:rsidRDefault="00790F49" w:rsidP="00790F49">
      <w:pPr>
        <w:tabs>
          <w:tab w:val="left" w:pos="0"/>
        </w:tabs>
        <w:spacing w:line="259" w:lineRule="auto"/>
        <w:jc w:val="center"/>
        <w:rPr>
          <w:b/>
          <w:szCs w:val="24"/>
        </w:rPr>
      </w:pPr>
    </w:p>
    <w:p w14:paraId="340AE835" w14:textId="217B169E" w:rsidR="00A153A1" w:rsidRPr="00A153A1" w:rsidRDefault="00A153A1" w:rsidP="00A153A1">
      <w:pPr>
        <w:suppressAutoHyphens/>
        <w:jc w:val="center"/>
      </w:pPr>
      <w:r w:rsidRPr="00A153A1">
        <w:rPr>
          <w:i/>
        </w:rPr>
        <w:t>ОбС 08-00-10259</w:t>
      </w:r>
    </w:p>
    <w:p w14:paraId="6E83D5DF" w14:textId="0A1F6B51" w:rsidR="00A153A1" w:rsidRDefault="00A153A1" w:rsidP="00A153A1">
      <w:pPr>
        <w:suppressAutoHyphens/>
        <w:jc w:val="center"/>
      </w:pPr>
      <w:r w:rsidRPr="00A153A1">
        <w:rPr>
          <w:b/>
        </w:rPr>
        <w:t xml:space="preserve">Докладна записка от Димитър Николов - кмет на Община Бургас, </w:t>
      </w:r>
      <w:r w:rsidRPr="00A153A1">
        <w:rPr>
          <w:i/>
        </w:rPr>
        <w:t>относно:</w:t>
      </w:r>
      <w:r>
        <w:t xml:space="preserve"> Одобряване на Подробен устройствен план – План за регулация и застрояване /ПУП-ПРЗ/ за обособяване на УПИ за ПИ идентификатори 07079.8.274, 07079.8.276, 07079.8.277, 07079.8.279, 07079.8.280,   07079.8.281, 07079.671.422, 07079.671.517, 07079.671.531, 07079.471.579, 07079.671.580 и 07079.671.581 по КК на гр. Бургас в устройствени зони 9/</w:t>
      </w:r>
      <w:proofErr w:type="spellStart"/>
      <w:r>
        <w:t>Оз</w:t>
      </w:r>
      <w:proofErr w:type="spellEnd"/>
      <w:r>
        <w:t>, 26/</w:t>
      </w:r>
      <w:proofErr w:type="spellStart"/>
      <w:r>
        <w:t>Смф</w:t>
      </w:r>
      <w:proofErr w:type="spellEnd"/>
      <w:r>
        <w:t>, 5/</w:t>
      </w:r>
      <w:proofErr w:type="spellStart"/>
      <w:r>
        <w:t>Жс</w:t>
      </w:r>
      <w:proofErr w:type="spellEnd"/>
      <w:r>
        <w:t xml:space="preserve"> и Т86 съгласно действащ ОУП на гр. Бургас, в предвиденото разширение на ж. р. „Меден рудник“, м. „Кара баир“, и обслужващи улици с о.т.129-о.т.129а-о.т.129б, о.т.128-о.т.130-о.т.131-о.т.132-о.т.133-о.т.134-о.т.135-о.т.137-</w:t>
      </w:r>
      <w:r>
        <w:lastRenderedPageBreak/>
        <w:t>о.т.137а, о.т.135-о.т.136-о.т.136а и о.т.134-о.т.138-о.т.139-о.т.140-о.т.141-о.т.142-о.т.143-о.т.144-о.т.145-о.т.146-о.т.147 за осигуряване на транспортен достъп до новообразуваните УПИ в местност „Кара баир“, землище на ж. р. „Меден рудник“, гр. Бургас.</w:t>
      </w:r>
    </w:p>
    <w:p w14:paraId="1AF6F877" w14:textId="48D7BC8F" w:rsidR="004C2A16" w:rsidRDefault="004C2A16" w:rsidP="004C2A16">
      <w:pPr>
        <w:pStyle w:val="ListParagraph"/>
        <w:suppressAutoHyphens/>
        <w:ind w:left="786"/>
        <w:jc w:val="center"/>
        <w:rPr>
          <w:color w:val="FF0000"/>
        </w:rPr>
      </w:pPr>
    </w:p>
    <w:p w14:paraId="17699AB0" w14:textId="7F98FBF7" w:rsidR="00A0512C" w:rsidRPr="005357E9" w:rsidRDefault="00A0512C" w:rsidP="005357E9">
      <w:pPr>
        <w:suppressAutoHyphens/>
        <w:ind w:firstLine="708"/>
        <w:jc w:val="both"/>
      </w:pPr>
      <w:r w:rsidRPr="005357E9">
        <w:t>Урб. Николай Цоцомански – директор на дирекция  „Устройство на територията“ представи докладната записка.</w:t>
      </w:r>
    </w:p>
    <w:p w14:paraId="2B071D0E" w14:textId="77777777" w:rsidR="00A0512C" w:rsidRPr="007934AA" w:rsidRDefault="00A0512C" w:rsidP="004C2A16">
      <w:pPr>
        <w:pStyle w:val="ListParagraph"/>
        <w:suppressAutoHyphens/>
        <w:ind w:left="786"/>
        <w:jc w:val="center"/>
        <w:rPr>
          <w:color w:val="FF0000"/>
        </w:rPr>
      </w:pPr>
    </w:p>
    <w:p w14:paraId="6B25B90E" w14:textId="63EDCFD0" w:rsidR="00B701DB" w:rsidRPr="00A0512C" w:rsidRDefault="00B701DB" w:rsidP="00B701DB">
      <w:pPr>
        <w:ind w:firstLine="708"/>
        <w:jc w:val="both"/>
        <w:rPr>
          <w:rFonts w:eastAsia="Times New Roman"/>
          <w:szCs w:val="24"/>
          <w:lang w:eastAsia="bg-BG"/>
        </w:rPr>
      </w:pPr>
      <w:r w:rsidRPr="00A0512C">
        <w:rPr>
          <w:rFonts w:eastAsia="Times New Roman"/>
          <w:szCs w:val="24"/>
          <w:lang w:eastAsia="bg-BG"/>
        </w:rPr>
        <w:t xml:space="preserve">След като се запознаха с проекта за решение и в резултат на явно гласуване, </w:t>
      </w:r>
      <w:r w:rsidRPr="00A0512C">
        <w:rPr>
          <w:rFonts w:eastAsia="Times New Roman"/>
          <w:b/>
          <w:bCs/>
          <w:i/>
          <w:iCs/>
          <w:szCs w:val="24"/>
          <w:lang w:eastAsia="bg-BG"/>
        </w:rPr>
        <w:t>с</w:t>
      </w:r>
      <w:r w:rsidR="00A0512C" w:rsidRPr="00A0512C">
        <w:rPr>
          <w:rFonts w:eastAsia="Times New Roman"/>
          <w:b/>
          <w:bCs/>
          <w:i/>
          <w:iCs/>
          <w:szCs w:val="24"/>
          <w:lang w:eastAsia="bg-BG"/>
        </w:rPr>
        <w:t xml:space="preserve"> 6</w:t>
      </w:r>
      <w:r w:rsidRPr="00A0512C">
        <w:rPr>
          <w:rFonts w:eastAsia="Times New Roman"/>
          <w:b/>
          <w:bCs/>
          <w:i/>
          <w:iCs/>
          <w:szCs w:val="24"/>
          <w:lang w:eastAsia="bg-BG"/>
        </w:rPr>
        <w:t xml:space="preserve"> гл. "за", 0 гл. "против" и 0 гл. "въздържал се", </w:t>
      </w:r>
      <w:r w:rsidRPr="00A0512C">
        <w:rPr>
          <w:rFonts w:eastAsia="Times New Roman"/>
          <w:szCs w:val="24"/>
          <w:lang w:eastAsia="bg-BG"/>
        </w:rPr>
        <w:t>членовете на Постоянната комисия по устройство на територията произнесоха следното</w:t>
      </w:r>
    </w:p>
    <w:p w14:paraId="21395136" w14:textId="77777777" w:rsidR="00B701DB" w:rsidRPr="00A0512C" w:rsidRDefault="00B701DB" w:rsidP="00B701DB">
      <w:pPr>
        <w:spacing w:before="100" w:beforeAutospacing="1" w:after="100" w:afterAutospacing="1"/>
        <w:jc w:val="center"/>
        <w:rPr>
          <w:rFonts w:eastAsia="Times New Roman"/>
          <w:szCs w:val="24"/>
          <w:lang w:eastAsia="bg-BG"/>
        </w:rPr>
      </w:pPr>
      <w:r w:rsidRPr="00A0512C">
        <w:rPr>
          <w:rFonts w:eastAsia="Times New Roman"/>
          <w:b/>
          <w:bCs/>
          <w:szCs w:val="24"/>
          <w:lang w:eastAsia="bg-BG"/>
        </w:rPr>
        <w:t>РЕШЕНИЕ:</w:t>
      </w:r>
    </w:p>
    <w:p w14:paraId="2EED59AA" w14:textId="77777777" w:rsidR="00B701DB" w:rsidRPr="00A0512C" w:rsidRDefault="00B701DB" w:rsidP="00E71D2F">
      <w:pPr>
        <w:spacing w:before="100" w:beforeAutospacing="1"/>
        <w:jc w:val="center"/>
        <w:rPr>
          <w:rFonts w:eastAsia="Times New Roman"/>
          <w:szCs w:val="24"/>
          <w:lang w:eastAsia="bg-BG"/>
        </w:rPr>
      </w:pPr>
      <w:r w:rsidRPr="00A0512C">
        <w:rPr>
          <w:rFonts w:eastAsia="Times New Roman"/>
          <w:b/>
          <w:bCs/>
          <w:szCs w:val="24"/>
          <w:lang w:eastAsia="bg-BG"/>
        </w:rPr>
        <w:t xml:space="preserve">Подкрепя </w:t>
      </w:r>
      <w:r w:rsidRPr="00AE7C3B">
        <w:rPr>
          <w:rFonts w:eastAsia="Times New Roman"/>
          <w:b/>
          <w:szCs w:val="24"/>
          <w:lang w:eastAsia="bg-BG"/>
        </w:rPr>
        <w:t>докладната записка и проекта за решение.</w:t>
      </w:r>
    </w:p>
    <w:p w14:paraId="62958873" w14:textId="77777777" w:rsidR="00790F49" w:rsidRPr="00A0512C" w:rsidRDefault="00790F49" w:rsidP="00790F49">
      <w:pPr>
        <w:tabs>
          <w:tab w:val="left" w:pos="284"/>
        </w:tabs>
        <w:suppressAutoHyphens/>
        <w:autoSpaceDN w:val="0"/>
        <w:spacing w:line="276" w:lineRule="auto"/>
        <w:contextualSpacing/>
        <w:jc w:val="center"/>
        <w:textAlignment w:val="baseline"/>
        <w:rPr>
          <w:rFonts w:ascii="Calibri" w:hAnsi="Calibri"/>
          <w:sz w:val="22"/>
        </w:rPr>
      </w:pPr>
      <w:r w:rsidRPr="00A0512C">
        <w:rPr>
          <w:rFonts w:ascii="Calibri" w:hAnsi="Calibri"/>
          <w:sz w:val="22"/>
        </w:rPr>
        <w:t>--------------------------------------------------------------------------------------</w:t>
      </w:r>
    </w:p>
    <w:p w14:paraId="651C2292" w14:textId="6B08F143" w:rsidR="005D304C" w:rsidRDefault="005D304C" w:rsidP="00790F49">
      <w:pPr>
        <w:tabs>
          <w:tab w:val="left" w:pos="0"/>
        </w:tabs>
        <w:spacing w:line="259" w:lineRule="auto"/>
        <w:jc w:val="center"/>
        <w:rPr>
          <w:b/>
          <w:szCs w:val="24"/>
        </w:rPr>
      </w:pPr>
    </w:p>
    <w:p w14:paraId="511C96CB" w14:textId="77777777" w:rsidR="00FA7802" w:rsidRPr="00A153A1" w:rsidRDefault="00FA7802" w:rsidP="00790F49">
      <w:pPr>
        <w:tabs>
          <w:tab w:val="left" w:pos="0"/>
        </w:tabs>
        <w:spacing w:line="259" w:lineRule="auto"/>
        <w:jc w:val="center"/>
        <w:rPr>
          <w:b/>
          <w:szCs w:val="24"/>
        </w:rPr>
      </w:pPr>
    </w:p>
    <w:p w14:paraId="1DA09EBD" w14:textId="30206053" w:rsidR="00790F49" w:rsidRPr="00A153A1" w:rsidRDefault="00790F49" w:rsidP="00790F49">
      <w:pPr>
        <w:tabs>
          <w:tab w:val="left" w:pos="0"/>
        </w:tabs>
        <w:spacing w:line="259" w:lineRule="auto"/>
        <w:jc w:val="center"/>
        <w:rPr>
          <w:b/>
          <w:szCs w:val="24"/>
        </w:rPr>
      </w:pPr>
      <w:r w:rsidRPr="00A153A1">
        <w:rPr>
          <w:b/>
          <w:szCs w:val="24"/>
        </w:rPr>
        <w:t>По точка 7</w:t>
      </w:r>
    </w:p>
    <w:p w14:paraId="35F66EE9" w14:textId="77777777" w:rsidR="00790F49" w:rsidRPr="007934AA" w:rsidRDefault="00790F49" w:rsidP="00790F49">
      <w:pPr>
        <w:tabs>
          <w:tab w:val="left" w:pos="0"/>
        </w:tabs>
        <w:spacing w:line="259" w:lineRule="auto"/>
        <w:jc w:val="center"/>
        <w:rPr>
          <w:b/>
          <w:color w:val="FF0000"/>
          <w:szCs w:val="24"/>
        </w:rPr>
      </w:pPr>
    </w:p>
    <w:p w14:paraId="506D7870" w14:textId="12B24CAA" w:rsidR="00A153A1" w:rsidRDefault="00A153A1" w:rsidP="00A153A1">
      <w:pPr>
        <w:suppressAutoHyphens/>
        <w:jc w:val="center"/>
      </w:pPr>
      <w:r w:rsidRPr="00A153A1">
        <w:rPr>
          <w:i/>
        </w:rPr>
        <w:t>ОбС 08-00-10260</w:t>
      </w:r>
    </w:p>
    <w:p w14:paraId="1C4A149A" w14:textId="0EBC807A" w:rsidR="00A153A1" w:rsidRDefault="00A153A1" w:rsidP="00A153A1">
      <w:pPr>
        <w:suppressAutoHyphens/>
        <w:jc w:val="center"/>
      </w:pPr>
      <w:r w:rsidRPr="00A153A1">
        <w:rPr>
          <w:b/>
        </w:rPr>
        <w:t>Докладна записка от Димитър Николов - кмет на Община Бургас,</w:t>
      </w:r>
      <w:r>
        <w:t xml:space="preserve"> </w:t>
      </w:r>
      <w:r w:rsidRPr="00A153A1">
        <w:rPr>
          <w:i/>
        </w:rPr>
        <w:t>относно:</w:t>
      </w:r>
      <w:r>
        <w:t xml:space="preserve"> 1. Даване на предварително съгласие на основание чл. 29, ал. 1 от ЗОЗЗ за изработване на Подробен устройствен план – </w:t>
      </w:r>
      <w:proofErr w:type="spellStart"/>
      <w:r>
        <w:t>Парцеларен</w:t>
      </w:r>
      <w:proofErr w:type="spellEnd"/>
      <w:r>
        <w:t xml:space="preserve"> план /ПУП – ПП/ за полагане на два броя кабели 20 </w:t>
      </w:r>
      <w:proofErr w:type="spellStart"/>
      <w:r>
        <w:t>kV</w:t>
      </w:r>
      <w:proofErr w:type="spellEnd"/>
      <w:r>
        <w:t xml:space="preserve"> през следните поземлени имоти – </w:t>
      </w:r>
      <w:proofErr w:type="spellStart"/>
      <w:r>
        <w:t>неурбанизирана</w:t>
      </w:r>
      <w:proofErr w:type="spellEnd"/>
      <w:r>
        <w:t xml:space="preserve"> територия: 07079.9.6, 07079.9.13, 07079.9.1037, 07079.10.156, 07079.10.158, 07079.10.159, 07079.10.252, 07079.10.1338 и 07079.30.804 по КК на гр. Бургас. 2. Разрешение по реда на чл. 124а, ал. 1 от ЗУТ за изработване на ПУП - ПП за полагане на два броя кабели 20 </w:t>
      </w:r>
      <w:proofErr w:type="spellStart"/>
      <w:r>
        <w:t>kV</w:t>
      </w:r>
      <w:proofErr w:type="spellEnd"/>
      <w:r>
        <w:t xml:space="preserve"> през следните поземлени имоти – </w:t>
      </w:r>
      <w:proofErr w:type="spellStart"/>
      <w:r>
        <w:t>неурбанизирана</w:t>
      </w:r>
      <w:proofErr w:type="spellEnd"/>
      <w:r>
        <w:t xml:space="preserve"> територия: 07079.9.6, 07079.9.13, 07079.9.1037, 07079.10.156, 07079.10.158, 07079.10.159, 07079.10.252, 07079.10.1338 и 07079.30.804 по КК на гр. Бургас. 3. Одобряване на задание по чл. 124б, ал. 1 от ЗУТ, във връзка с чл. 125, ал. 1 от ЗУТ за изработване на ПУП - ПП за утвърждаване на трасе за обект „</w:t>
      </w:r>
      <w:proofErr w:type="spellStart"/>
      <w:r>
        <w:t>Кабелиране</w:t>
      </w:r>
      <w:proofErr w:type="spellEnd"/>
      <w:r>
        <w:t xml:space="preserve"> на 4 бр. ВЕЛ 20 </w:t>
      </w:r>
      <w:proofErr w:type="spellStart"/>
      <w:r>
        <w:t>kV</w:t>
      </w:r>
      <w:proofErr w:type="spellEnd"/>
      <w:r>
        <w:t xml:space="preserve"> с 2 бр. кабели 20 </w:t>
      </w:r>
      <w:proofErr w:type="spellStart"/>
      <w:r>
        <w:t>kV</w:t>
      </w:r>
      <w:proofErr w:type="spellEnd"/>
      <w:r>
        <w:t xml:space="preserve"> от нов МБТП в УПИ IV-732, кв.10, ПЗ „Юг-Запад“, гр. Бургас до нов МБТП „ДЗС-1“ в УПИ V, кв.34, кв. Крайморие, гр. Бургас – ЕТАП 2“</w:t>
      </w:r>
    </w:p>
    <w:p w14:paraId="70997640" w14:textId="77777777" w:rsidR="00FB3A0C" w:rsidRDefault="00FB3A0C" w:rsidP="00A153A1">
      <w:pPr>
        <w:suppressAutoHyphens/>
        <w:jc w:val="center"/>
      </w:pPr>
    </w:p>
    <w:p w14:paraId="7FE852C6" w14:textId="77777777" w:rsidR="00FB3A0C" w:rsidRPr="005357E9" w:rsidRDefault="00FB3A0C" w:rsidP="00FB3A0C">
      <w:pPr>
        <w:suppressAutoHyphens/>
        <w:ind w:firstLine="708"/>
        <w:jc w:val="both"/>
      </w:pPr>
      <w:r w:rsidRPr="005357E9">
        <w:t>Урб. Николай Цоцомански – директор на дирекция  „Устройство на територията“ представи докладната записка.</w:t>
      </w:r>
    </w:p>
    <w:p w14:paraId="009EEFDA" w14:textId="77777777" w:rsidR="004C2A16" w:rsidRPr="007934AA" w:rsidRDefault="004C2A16" w:rsidP="004C2A16">
      <w:pPr>
        <w:suppressAutoHyphens/>
        <w:jc w:val="center"/>
        <w:rPr>
          <w:color w:val="FF0000"/>
        </w:rPr>
      </w:pPr>
    </w:p>
    <w:p w14:paraId="73353744" w14:textId="2C6253BD" w:rsidR="006E2E92" w:rsidRPr="00FB3A0C" w:rsidRDefault="006E2E92" w:rsidP="006E2E92">
      <w:pPr>
        <w:ind w:firstLine="708"/>
        <w:jc w:val="both"/>
        <w:rPr>
          <w:rFonts w:eastAsia="Times New Roman"/>
          <w:szCs w:val="24"/>
          <w:lang w:eastAsia="bg-BG"/>
        </w:rPr>
      </w:pPr>
      <w:r w:rsidRPr="00FB3A0C">
        <w:rPr>
          <w:rFonts w:eastAsia="Times New Roman"/>
          <w:szCs w:val="24"/>
          <w:lang w:eastAsia="bg-BG"/>
        </w:rPr>
        <w:t xml:space="preserve">След като се запознаха с проекта за решение и в резултат на явно гласуване, </w:t>
      </w:r>
      <w:r w:rsidRPr="00FB3A0C">
        <w:rPr>
          <w:rFonts w:eastAsia="Times New Roman"/>
          <w:b/>
          <w:bCs/>
          <w:i/>
          <w:iCs/>
          <w:szCs w:val="24"/>
          <w:lang w:eastAsia="bg-BG"/>
        </w:rPr>
        <w:t>с</w:t>
      </w:r>
      <w:r w:rsidR="00FB3A0C" w:rsidRPr="00FB3A0C">
        <w:rPr>
          <w:rFonts w:eastAsia="Times New Roman"/>
          <w:b/>
          <w:bCs/>
          <w:i/>
          <w:iCs/>
          <w:szCs w:val="24"/>
          <w:lang w:eastAsia="bg-BG"/>
        </w:rPr>
        <w:t xml:space="preserve"> 6</w:t>
      </w:r>
      <w:r w:rsidRPr="00FB3A0C">
        <w:rPr>
          <w:rFonts w:eastAsia="Times New Roman"/>
          <w:b/>
          <w:bCs/>
          <w:i/>
          <w:iCs/>
          <w:szCs w:val="24"/>
          <w:lang w:eastAsia="bg-BG"/>
        </w:rPr>
        <w:t xml:space="preserve"> гл. "за", 0 гл. "против" и 0 гл. "въздържал се", </w:t>
      </w:r>
      <w:r w:rsidRPr="00FB3A0C">
        <w:rPr>
          <w:rFonts w:eastAsia="Times New Roman"/>
          <w:szCs w:val="24"/>
          <w:lang w:eastAsia="bg-BG"/>
        </w:rPr>
        <w:t>членовете на Постоянната комисия по устройство на територията произнесоха следното</w:t>
      </w:r>
    </w:p>
    <w:p w14:paraId="34FD3D86" w14:textId="77777777" w:rsidR="00D90C50" w:rsidRPr="00FB3A0C" w:rsidRDefault="00D90C50" w:rsidP="006E2E92">
      <w:pPr>
        <w:spacing w:before="100" w:beforeAutospacing="1" w:after="100" w:afterAutospacing="1"/>
        <w:jc w:val="center"/>
        <w:rPr>
          <w:rFonts w:eastAsia="Times New Roman"/>
          <w:b/>
          <w:bCs/>
          <w:szCs w:val="24"/>
          <w:lang w:eastAsia="bg-BG"/>
        </w:rPr>
      </w:pPr>
    </w:p>
    <w:p w14:paraId="5B9627A2" w14:textId="1B0F4CAD" w:rsidR="006E2E92" w:rsidRPr="00FB3A0C" w:rsidRDefault="006E2E92" w:rsidP="006E2E92">
      <w:pPr>
        <w:spacing w:before="100" w:beforeAutospacing="1" w:after="100" w:afterAutospacing="1"/>
        <w:jc w:val="center"/>
        <w:rPr>
          <w:rFonts w:eastAsia="Times New Roman"/>
          <w:szCs w:val="24"/>
          <w:lang w:eastAsia="bg-BG"/>
        </w:rPr>
      </w:pPr>
      <w:r w:rsidRPr="00FB3A0C">
        <w:rPr>
          <w:rFonts w:eastAsia="Times New Roman"/>
          <w:b/>
          <w:bCs/>
          <w:szCs w:val="24"/>
          <w:lang w:eastAsia="bg-BG"/>
        </w:rPr>
        <w:t>РЕШЕНИЕ:</w:t>
      </w:r>
    </w:p>
    <w:p w14:paraId="2A7B5C7A" w14:textId="39912197" w:rsidR="006E2E92" w:rsidRPr="00FB3A0C" w:rsidRDefault="006E2E92" w:rsidP="00E71D2F">
      <w:pPr>
        <w:spacing w:before="100" w:beforeAutospacing="1"/>
        <w:jc w:val="center"/>
        <w:rPr>
          <w:rFonts w:eastAsia="Times New Roman"/>
          <w:szCs w:val="24"/>
          <w:lang w:eastAsia="bg-BG"/>
        </w:rPr>
      </w:pPr>
      <w:r w:rsidRPr="00FB3A0C">
        <w:rPr>
          <w:rFonts w:eastAsia="Times New Roman"/>
          <w:b/>
          <w:bCs/>
          <w:szCs w:val="24"/>
          <w:lang w:eastAsia="bg-BG"/>
        </w:rPr>
        <w:t xml:space="preserve">Подкрепя </w:t>
      </w:r>
      <w:r w:rsidRPr="00AE7C3B">
        <w:rPr>
          <w:rFonts w:eastAsia="Times New Roman"/>
          <w:b/>
          <w:szCs w:val="24"/>
          <w:lang w:eastAsia="bg-BG"/>
        </w:rPr>
        <w:t>докладната записка и проекта за решение.</w:t>
      </w:r>
    </w:p>
    <w:p w14:paraId="30884F95" w14:textId="77777777" w:rsidR="009F2052" w:rsidRPr="00FB3A0C" w:rsidRDefault="009F2052" w:rsidP="009F2052">
      <w:pPr>
        <w:tabs>
          <w:tab w:val="left" w:pos="284"/>
        </w:tabs>
        <w:suppressAutoHyphens/>
        <w:autoSpaceDN w:val="0"/>
        <w:spacing w:line="276" w:lineRule="auto"/>
        <w:contextualSpacing/>
        <w:jc w:val="center"/>
        <w:textAlignment w:val="baseline"/>
        <w:rPr>
          <w:rFonts w:ascii="Calibri" w:hAnsi="Calibri"/>
          <w:sz w:val="22"/>
        </w:rPr>
      </w:pPr>
      <w:r w:rsidRPr="00FB3A0C">
        <w:rPr>
          <w:rFonts w:ascii="Calibri" w:hAnsi="Calibri"/>
          <w:sz w:val="22"/>
        </w:rPr>
        <w:t>--------------------------------------------------------------------------------------</w:t>
      </w:r>
    </w:p>
    <w:p w14:paraId="4D682A02" w14:textId="53334CD4" w:rsidR="005D304C" w:rsidRDefault="005D304C" w:rsidP="009F2052">
      <w:pPr>
        <w:tabs>
          <w:tab w:val="left" w:pos="0"/>
        </w:tabs>
        <w:spacing w:line="259" w:lineRule="auto"/>
        <w:jc w:val="center"/>
        <w:rPr>
          <w:b/>
          <w:color w:val="FF0000"/>
          <w:szCs w:val="24"/>
        </w:rPr>
      </w:pPr>
    </w:p>
    <w:p w14:paraId="721752AE" w14:textId="03CBCC1C" w:rsidR="00FB3A0C" w:rsidRDefault="00FB3A0C" w:rsidP="009F2052">
      <w:pPr>
        <w:tabs>
          <w:tab w:val="left" w:pos="0"/>
        </w:tabs>
        <w:spacing w:line="259" w:lineRule="auto"/>
        <w:jc w:val="center"/>
        <w:rPr>
          <w:b/>
          <w:color w:val="FF0000"/>
          <w:szCs w:val="24"/>
        </w:rPr>
      </w:pPr>
    </w:p>
    <w:p w14:paraId="3C61FB0E" w14:textId="77777777" w:rsidR="00FB3A0C" w:rsidRPr="007934AA" w:rsidRDefault="00FB3A0C" w:rsidP="009F2052">
      <w:pPr>
        <w:tabs>
          <w:tab w:val="left" w:pos="0"/>
        </w:tabs>
        <w:spacing w:line="259" w:lineRule="auto"/>
        <w:jc w:val="center"/>
        <w:rPr>
          <w:b/>
          <w:color w:val="FF0000"/>
          <w:szCs w:val="24"/>
        </w:rPr>
      </w:pPr>
    </w:p>
    <w:p w14:paraId="6B85CF4A" w14:textId="77777777" w:rsidR="00D90C50" w:rsidRPr="007934AA" w:rsidRDefault="00D90C50" w:rsidP="009F2052">
      <w:pPr>
        <w:tabs>
          <w:tab w:val="left" w:pos="0"/>
        </w:tabs>
        <w:spacing w:line="259" w:lineRule="auto"/>
        <w:jc w:val="center"/>
        <w:rPr>
          <w:b/>
          <w:color w:val="FF0000"/>
          <w:szCs w:val="24"/>
        </w:rPr>
      </w:pPr>
    </w:p>
    <w:p w14:paraId="7861CC6F" w14:textId="4939E738" w:rsidR="009F2052" w:rsidRPr="00CD0EC4" w:rsidRDefault="009F2052" w:rsidP="009F2052">
      <w:pPr>
        <w:tabs>
          <w:tab w:val="left" w:pos="0"/>
        </w:tabs>
        <w:spacing w:line="259" w:lineRule="auto"/>
        <w:jc w:val="center"/>
        <w:rPr>
          <w:b/>
          <w:szCs w:val="24"/>
        </w:rPr>
      </w:pPr>
      <w:r w:rsidRPr="00CD0EC4">
        <w:rPr>
          <w:b/>
          <w:szCs w:val="24"/>
        </w:rPr>
        <w:t>По точка 8</w:t>
      </w:r>
    </w:p>
    <w:p w14:paraId="5AECBF33" w14:textId="77777777" w:rsidR="009F2052" w:rsidRPr="007934AA" w:rsidRDefault="009F2052" w:rsidP="009F2052">
      <w:pPr>
        <w:tabs>
          <w:tab w:val="left" w:pos="0"/>
        </w:tabs>
        <w:spacing w:line="259" w:lineRule="auto"/>
        <w:jc w:val="center"/>
        <w:rPr>
          <w:b/>
          <w:color w:val="FF0000"/>
          <w:szCs w:val="24"/>
        </w:rPr>
      </w:pPr>
    </w:p>
    <w:p w14:paraId="13EB93A6" w14:textId="4F8C026C" w:rsidR="00CD0EC4" w:rsidRDefault="00CD0EC4" w:rsidP="00CD0EC4">
      <w:pPr>
        <w:suppressAutoHyphens/>
        <w:jc w:val="center"/>
      </w:pPr>
      <w:r w:rsidRPr="00CD0EC4">
        <w:rPr>
          <w:i/>
        </w:rPr>
        <w:t>ОбС 08-00-10267</w:t>
      </w:r>
    </w:p>
    <w:p w14:paraId="39F01ADF" w14:textId="4945CF23" w:rsidR="00CD0EC4" w:rsidRDefault="00CD0EC4" w:rsidP="00CD0EC4">
      <w:pPr>
        <w:suppressAutoHyphens/>
        <w:jc w:val="center"/>
      </w:pPr>
      <w:r w:rsidRPr="00CD0EC4">
        <w:rPr>
          <w:b/>
        </w:rPr>
        <w:t>Докладна записка от Димитър Николов - кмет на Община Бургас,</w:t>
      </w:r>
      <w:r>
        <w:t xml:space="preserve"> </w:t>
      </w:r>
      <w:r w:rsidRPr="00CD0EC4">
        <w:rPr>
          <w:i/>
        </w:rPr>
        <w:t>относно:</w:t>
      </w:r>
      <w:r>
        <w:t xml:space="preserve"> Кандидатстване на Община Бургас с проектно предложение: „Път на културно-историческите ценности през вековете - изпълнение на </w:t>
      </w:r>
      <w:proofErr w:type="spellStart"/>
      <w:r>
        <w:t>консервационно</w:t>
      </w:r>
      <w:proofErr w:type="spellEnd"/>
      <w:r>
        <w:t xml:space="preserve"> - реставрационни дейности в сградата на Етнографския музей и прилежащото дворно пространство и изграждане на „Улица на занаятите“ по процедура BG16RFOP001-1.001-039 „Изпълнение на интегрирани планове за градско възстановяване и развитие 2014-2020-Бургас“, Приоритетна ос 1 „Устойчиво и интегрирано градско развитие“, на Оперативна програма "Региони в растеж" 2014-2020</w:t>
      </w:r>
    </w:p>
    <w:p w14:paraId="208BDECB" w14:textId="6C313A1B" w:rsidR="004C2A16" w:rsidRPr="007934AA" w:rsidRDefault="004C2A16" w:rsidP="004C2A16">
      <w:pPr>
        <w:suppressAutoHyphens/>
        <w:ind w:firstLine="60"/>
        <w:jc w:val="both"/>
        <w:rPr>
          <w:color w:val="FF0000"/>
        </w:rPr>
      </w:pPr>
    </w:p>
    <w:p w14:paraId="378F18EB" w14:textId="141FE6EC" w:rsidR="00D90C50" w:rsidRDefault="00F72B77" w:rsidP="00F72B77">
      <w:pPr>
        <w:suppressAutoHyphens/>
        <w:ind w:firstLine="708"/>
        <w:jc w:val="both"/>
        <w:rPr>
          <w:rFonts w:eastAsia="Times New Roman"/>
          <w:szCs w:val="24"/>
          <w:lang w:eastAsia="bg-BG"/>
        </w:rPr>
      </w:pPr>
      <w:r w:rsidRPr="005A4F9A">
        <w:rPr>
          <w:rFonts w:eastAsia="Times New Roman"/>
          <w:szCs w:val="24"/>
          <w:lang w:eastAsia="bg-BG"/>
        </w:rPr>
        <w:t>Весна Балтина заместник-кмет по направление "Европейски политики и програми"</w:t>
      </w:r>
      <w:r>
        <w:rPr>
          <w:rFonts w:eastAsia="Times New Roman"/>
          <w:szCs w:val="24"/>
          <w:lang w:eastAsia="bg-BG"/>
        </w:rPr>
        <w:t xml:space="preserve"> представи докладната записка.</w:t>
      </w:r>
    </w:p>
    <w:p w14:paraId="62915D17" w14:textId="77777777" w:rsidR="00F72B77" w:rsidRPr="00F72B77" w:rsidRDefault="00F72B77" w:rsidP="004C2A16">
      <w:pPr>
        <w:suppressAutoHyphens/>
        <w:ind w:firstLine="60"/>
        <w:jc w:val="both"/>
      </w:pPr>
    </w:p>
    <w:p w14:paraId="144BBE3D" w14:textId="534FF162" w:rsidR="009F2052" w:rsidRPr="00F72B77" w:rsidRDefault="009F2052" w:rsidP="009F2052">
      <w:pPr>
        <w:ind w:firstLine="708"/>
        <w:jc w:val="both"/>
        <w:rPr>
          <w:rFonts w:eastAsia="Times New Roman"/>
          <w:szCs w:val="24"/>
          <w:lang w:eastAsia="bg-BG"/>
        </w:rPr>
      </w:pPr>
      <w:r w:rsidRPr="00F72B77">
        <w:rPr>
          <w:rFonts w:eastAsia="Times New Roman"/>
          <w:szCs w:val="24"/>
          <w:lang w:eastAsia="bg-BG"/>
        </w:rPr>
        <w:t xml:space="preserve">След като се запознаха с проекта за решение и в резултат на явно гласуване, </w:t>
      </w:r>
      <w:r w:rsidR="00F72B77" w:rsidRPr="00F72B77">
        <w:rPr>
          <w:rFonts w:eastAsia="Times New Roman"/>
          <w:b/>
          <w:bCs/>
          <w:i/>
          <w:iCs/>
          <w:szCs w:val="24"/>
          <w:lang w:eastAsia="bg-BG"/>
        </w:rPr>
        <w:t>с 6</w:t>
      </w:r>
      <w:r w:rsidRPr="00F72B77">
        <w:rPr>
          <w:rFonts w:eastAsia="Times New Roman"/>
          <w:b/>
          <w:bCs/>
          <w:i/>
          <w:iCs/>
          <w:szCs w:val="24"/>
          <w:lang w:eastAsia="bg-BG"/>
        </w:rPr>
        <w:t xml:space="preserve"> гл. "за", 0 гл. "против" и 0 гл. "въздържал се", </w:t>
      </w:r>
      <w:r w:rsidRPr="00F72B77">
        <w:rPr>
          <w:rFonts w:eastAsia="Times New Roman"/>
          <w:szCs w:val="24"/>
          <w:lang w:eastAsia="bg-BG"/>
        </w:rPr>
        <w:t>членовете на Постоянната комисия по устройство на територията произнесоха следното</w:t>
      </w:r>
    </w:p>
    <w:p w14:paraId="38CDD625" w14:textId="77777777" w:rsidR="009F2052" w:rsidRPr="00F72B77" w:rsidRDefault="009F2052" w:rsidP="009F2052">
      <w:pPr>
        <w:spacing w:before="100" w:beforeAutospacing="1" w:after="100" w:afterAutospacing="1"/>
        <w:jc w:val="center"/>
        <w:rPr>
          <w:rFonts w:eastAsia="Times New Roman"/>
          <w:szCs w:val="24"/>
          <w:lang w:eastAsia="bg-BG"/>
        </w:rPr>
      </w:pPr>
      <w:r w:rsidRPr="00F72B77">
        <w:rPr>
          <w:rFonts w:eastAsia="Times New Roman"/>
          <w:b/>
          <w:bCs/>
          <w:szCs w:val="24"/>
          <w:lang w:eastAsia="bg-BG"/>
        </w:rPr>
        <w:t>РЕШЕНИЕ:</w:t>
      </w:r>
    </w:p>
    <w:p w14:paraId="4B9D14D2" w14:textId="77777777" w:rsidR="009F2052" w:rsidRPr="00F72B77" w:rsidRDefault="009F2052" w:rsidP="009F2052">
      <w:pPr>
        <w:spacing w:before="100" w:beforeAutospacing="1"/>
        <w:jc w:val="center"/>
        <w:rPr>
          <w:rFonts w:eastAsia="Times New Roman"/>
          <w:szCs w:val="24"/>
          <w:lang w:eastAsia="bg-BG"/>
        </w:rPr>
      </w:pPr>
      <w:r w:rsidRPr="00F72B77">
        <w:rPr>
          <w:rFonts w:eastAsia="Times New Roman"/>
          <w:b/>
          <w:bCs/>
          <w:szCs w:val="24"/>
          <w:lang w:eastAsia="bg-BG"/>
        </w:rPr>
        <w:t xml:space="preserve">Подкрепя </w:t>
      </w:r>
      <w:r w:rsidRPr="00AE7C3B">
        <w:rPr>
          <w:rFonts w:eastAsia="Times New Roman"/>
          <w:b/>
          <w:szCs w:val="24"/>
          <w:lang w:eastAsia="bg-BG"/>
        </w:rPr>
        <w:t>докладната записка и проекта за решение.</w:t>
      </w:r>
    </w:p>
    <w:p w14:paraId="64348BC9" w14:textId="77777777" w:rsidR="009F2052" w:rsidRPr="00F72B77" w:rsidRDefault="009F2052" w:rsidP="009F2052">
      <w:pPr>
        <w:tabs>
          <w:tab w:val="left" w:pos="284"/>
        </w:tabs>
        <w:suppressAutoHyphens/>
        <w:autoSpaceDN w:val="0"/>
        <w:spacing w:line="276" w:lineRule="auto"/>
        <w:contextualSpacing/>
        <w:jc w:val="center"/>
        <w:textAlignment w:val="baseline"/>
        <w:rPr>
          <w:rFonts w:ascii="Calibri" w:hAnsi="Calibri"/>
          <w:sz w:val="22"/>
        </w:rPr>
      </w:pPr>
      <w:r w:rsidRPr="00F72B77">
        <w:rPr>
          <w:rFonts w:ascii="Calibri" w:hAnsi="Calibri"/>
          <w:sz w:val="22"/>
        </w:rPr>
        <w:t>--------------------------------------------------------------------------------------</w:t>
      </w:r>
    </w:p>
    <w:p w14:paraId="46947ADA" w14:textId="50D1C289" w:rsidR="005D304C" w:rsidRDefault="005D304C" w:rsidP="009F2052">
      <w:pPr>
        <w:tabs>
          <w:tab w:val="left" w:pos="0"/>
        </w:tabs>
        <w:spacing w:line="259" w:lineRule="auto"/>
        <w:jc w:val="center"/>
        <w:rPr>
          <w:b/>
          <w:szCs w:val="24"/>
        </w:rPr>
      </w:pPr>
    </w:p>
    <w:p w14:paraId="1A20E4FA" w14:textId="77777777" w:rsidR="00FA7802" w:rsidRPr="00F72B77" w:rsidRDefault="00FA7802" w:rsidP="009F2052">
      <w:pPr>
        <w:tabs>
          <w:tab w:val="left" w:pos="0"/>
        </w:tabs>
        <w:spacing w:line="259" w:lineRule="auto"/>
        <w:jc w:val="center"/>
        <w:rPr>
          <w:b/>
          <w:szCs w:val="24"/>
        </w:rPr>
      </w:pPr>
    </w:p>
    <w:p w14:paraId="4EE39382" w14:textId="5FAE8E43" w:rsidR="009F2052" w:rsidRPr="00CD0EC4" w:rsidRDefault="009F2052" w:rsidP="009F2052">
      <w:pPr>
        <w:tabs>
          <w:tab w:val="left" w:pos="0"/>
        </w:tabs>
        <w:spacing w:line="259" w:lineRule="auto"/>
        <w:jc w:val="center"/>
        <w:rPr>
          <w:b/>
          <w:szCs w:val="24"/>
        </w:rPr>
      </w:pPr>
      <w:r w:rsidRPr="00CD0EC4">
        <w:rPr>
          <w:b/>
          <w:szCs w:val="24"/>
        </w:rPr>
        <w:t>По точка 9</w:t>
      </w:r>
    </w:p>
    <w:p w14:paraId="0B9EB4E0" w14:textId="77777777" w:rsidR="009F2052" w:rsidRPr="007934AA" w:rsidRDefault="009F2052" w:rsidP="009F2052">
      <w:pPr>
        <w:tabs>
          <w:tab w:val="left" w:pos="0"/>
        </w:tabs>
        <w:spacing w:line="259" w:lineRule="auto"/>
        <w:jc w:val="center"/>
        <w:rPr>
          <w:b/>
          <w:color w:val="FF0000"/>
          <w:szCs w:val="24"/>
        </w:rPr>
      </w:pPr>
    </w:p>
    <w:p w14:paraId="6C9B265F" w14:textId="171BECD2" w:rsidR="00CD0EC4" w:rsidRDefault="00CD0EC4" w:rsidP="00CD0EC4">
      <w:pPr>
        <w:suppressAutoHyphens/>
        <w:jc w:val="center"/>
      </w:pPr>
      <w:r w:rsidRPr="00CD0EC4">
        <w:rPr>
          <w:i/>
        </w:rPr>
        <w:t>ОбС 08-00-10282</w:t>
      </w:r>
    </w:p>
    <w:p w14:paraId="670E5DF7" w14:textId="2558F3C1" w:rsidR="00CD0EC4" w:rsidRDefault="00CD0EC4" w:rsidP="00CD0EC4">
      <w:pPr>
        <w:suppressAutoHyphens/>
        <w:jc w:val="center"/>
      </w:pPr>
      <w:r w:rsidRPr="00CD0EC4">
        <w:rPr>
          <w:b/>
        </w:rPr>
        <w:t>Докладна записка от Димитър Николов - кмет на Община Бургас</w:t>
      </w:r>
      <w:r>
        <w:t xml:space="preserve">, </w:t>
      </w:r>
      <w:r w:rsidRPr="00CD0EC4">
        <w:rPr>
          <w:i/>
        </w:rPr>
        <w:t>относно:</w:t>
      </w:r>
      <w:r>
        <w:t xml:space="preserve"> Отправяне на искане за безвъзмездно предоставяне в собственост на Община Бургас на недвижим имот - държавна собственост, представляващ ПИ с идентификатор 07079.659.569 по одобрени КККР на гр. Бургас, находящ се в гр. Бургас, местност „Бургаско Езеро“</w:t>
      </w:r>
    </w:p>
    <w:p w14:paraId="2867E6E1" w14:textId="77777777" w:rsidR="009F2052" w:rsidRPr="007934AA" w:rsidRDefault="009F2052" w:rsidP="004C2A16">
      <w:pPr>
        <w:pStyle w:val="ListParagraph"/>
        <w:jc w:val="center"/>
        <w:rPr>
          <w:color w:val="FF0000"/>
        </w:rPr>
      </w:pPr>
    </w:p>
    <w:p w14:paraId="24991C78" w14:textId="108A037D" w:rsidR="009F2052" w:rsidRDefault="00F72B77" w:rsidP="00F72B77">
      <w:pPr>
        <w:suppressAutoHyphens/>
        <w:ind w:firstLine="708"/>
        <w:jc w:val="both"/>
        <w:rPr>
          <w:rFonts w:eastAsia="Times New Roman"/>
          <w:szCs w:val="24"/>
          <w:lang w:eastAsia="bg-BG"/>
        </w:rPr>
      </w:pPr>
      <w:r w:rsidRPr="00187F21">
        <w:rPr>
          <w:rFonts w:eastAsia="Times New Roman"/>
          <w:szCs w:val="24"/>
          <w:lang w:eastAsia="bg-BG"/>
        </w:rPr>
        <w:t xml:space="preserve">Живко Димитров - </w:t>
      </w:r>
      <w:r>
        <w:rPr>
          <w:rFonts w:eastAsia="Times New Roman"/>
          <w:szCs w:val="24"/>
          <w:lang w:eastAsia="bg-BG"/>
        </w:rPr>
        <w:t>директор на д</w:t>
      </w:r>
      <w:r w:rsidRPr="00187F21">
        <w:rPr>
          <w:rFonts w:eastAsia="Times New Roman"/>
          <w:szCs w:val="24"/>
          <w:lang w:eastAsia="bg-BG"/>
        </w:rPr>
        <w:t>ирекция "Управление на общинската собственост"</w:t>
      </w:r>
      <w:r>
        <w:rPr>
          <w:rFonts w:eastAsia="Times New Roman"/>
          <w:szCs w:val="24"/>
          <w:lang w:eastAsia="bg-BG"/>
        </w:rPr>
        <w:t xml:space="preserve"> представи докладната записка.</w:t>
      </w:r>
    </w:p>
    <w:p w14:paraId="19B48597" w14:textId="77777777" w:rsidR="00F72B77" w:rsidRPr="007934AA" w:rsidRDefault="00F72B77" w:rsidP="00F72B77">
      <w:pPr>
        <w:suppressAutoHyphens/>
        <w:ind w:firstLine="708"/>
        <w:jc w:val="both"/>
        <w:rPr>
          <w:rFonts w:eastAsia="Times New Roman"/>
          <w:color w:val="FF0000"/>
          <w:szCs w:val="24"/>
          <w:lang w:eastAsia="my-MM" w:bidi="my-MM"/>
        </w:rPr>
      </w:pPr>
    </w:p>
    <w:p w14:paraId="20E5EC28" w14:textId="347AC713" w:rsidR="009F2052" w:rsidRPr="00F72B77" w:rsidRDefault="009F2052" w:rsidP="009F2052">
      <w:pPr>
        <w:ind w:firstLine="708"/>
        <w:jc w:val="both"/>
        <w:rPr>
          <w:rFonts w:eastAsia="Times New Roman"/>
          <w:szCs w:val="24"/>
          <w:lang w:eastAsia="bg-BG"/>
        </w:rPr>
      </w:pPr>
      <w:r w:rsidRPr="00F72B77">
        <w:rPr>
          <w:rFonts w:eastAsia="Times New Roman"/>
          <w:szCs w:val="24"/>
          <w:lang w:eastAsia="bg-BG"/>
        </w:rPr>
        <w:t xml:space="preserve">След като се запознаха с проекта за решение и в резултат на явно гласуване, </w:t>
      </w:r>
      <w:r w:rsidR="00F72B77" w:rsidRPr="00F72B77">
        <w:rPr>
          <w:rFonts w:eastAsia="Times New Roman"/>
          <w:b/>
          <w:bCs/>
          <w:i/>
          <w:iCs/>
          <w:szCs w:val="24"/>
          <w:lang w:eastAsia="bg-BG"/>
        </w:rPr>
        <w:t>с 6</w:t>
      </w:r>
      <w:r w:rsidRPr="00F72B77">
        <w:rPr>
          <w:rFonts w:eastAsia="Times New Roman"/>
          <w:b/>
          <w:bCs/>
          <w:i/>
          <w:iCs/>
          <w:szCs w:val="24"/>
          <w:lang w:eastAsia="bg-BG"/>
        </w:rPr>
        <w:t xml:space="preserve"> гл. "за", 0 гл. "против" и 0 гл. "въздържал се", </w:t>
      </w:r>
      <w:r w:rsidRPr="00F72B77">
        <w:rPr>
          <w:rFonts w:eastAsia="Times New Roman"/>
          <w:szCs w:val="24"/>
          <w:lang w:eastAsia="bg-BG"/>
        </w:rPr>
        <w:t>членовете на Постоянната комисия по устройство на територията произнесоха следното</w:t>
      </w:r>
    </w:p>
    <w:p w14:paraId="2FA175BA" w14:textId="77777777" w:rsidR="009F2052" w:rsidRPr="00F72B77" w:rsidRDefault="009F2052" w:rsidP="009F2052">
      <w:pPr>
        <w:spacing w:before="100" w:beforeAutospacing="1" w:after="100" w:afterAutospacing="1"/>
        <w:jc w:val="center"/>
        <w:rPr>
          <w:rFonts w:eastAsia="Times New Roman"/>
          <w:szCs w:val="24"/>
          <w:lang w:eastAsia="bg-BG"/>
        </w:rPr>
      </w:pPr>
      <w:r w:rsidRPr="00F72B77">
        <w:rPr>
          <w:rFonts w:eastAsia="Times New Roman"/>
          <w:b/>
          <w:bCs/>
          <w:szCs w:val="24"/>
          <w:lang w:eastAsia="bg-BG"/>
        </w:rPr>
        <w:t>РЕШЕНИЕ:</w:t>
      </w:r>
    </w:p>
    <w:p w14:paraId="602E2714" w14:textId="77777777" w:rsidR="009F2052" w:rsidRPr="00F72B77" w:rsidRDefault="009F2052" w:rsidP="009F2052">
      <w:pPr>
        <w:spacing w:before="100" w:beforeAutospacing="1"/>
        <w:jc w:val="center"/>
        <w:rPr>
          <w:rFonts w:eastAsia="Times New Roman"/>
          <w:szCs w:val="24"/>
          <w:lang w:eastAsia="bg-BG"/>
        </w:rPr>
      </w:pPr>
      <w:r w:rsidRPr="00F72B77">
        <w:rPr>
          <w:rFonts w:eastAsia="Times New Roman"/>
          <w:b/>
          <w:bCs/>
          <w:szCs w:val="24"/>
          <w:lang w:eastAsia="bg-BG"/>
        </w:rPr>
        <w:t xml:space="preserve">Подкрепя </w:t>
      </w:r>
      <w:r w:rsidRPr="00AE7C3B">
        <w:rPr>
          <w:rFonts w:eastAsia="Times New Roman"/>
          <w:b/>
          <w:szCs w:val="24"/>
          <w:lang w:eastAsia="bg-BG"/>
        </w:rPr>
        <w:t>докладната записка и проекта за решение.</w:t>
      </w:r>
    </w:p>
    <w:p w14:paraId="659E012E" w14:textId="77777777" w:rsidR="009F2052" w:rsidRPr="00F72B77" w:rsidRDefault="009F2052" w:rsidP="009F2052">
      <w:pPr>
        <w:tabs>
          <w:tab w:val="left" w:pos="284"/>
        </w:tabs>
        <w:suppressAutoHyphens/>
        <w:autoSpaceDN w:val="0"/>
        <w:spacing w:line="276" w:lineRule="auto"/>
        <w:contextualSpacing/>
        <w:jc w:val="center"/>
        <w:textAlignment w:val="baseline"/>
        <w:rPr>
          <w:rFonts w:ascii="Calibri" w:hAnsi="Calibri"/>
          <w:sz w:val="22"/>
        </w:rPr>
      </w:pPr>
      <w:r w:rsidRPr="00F72B77">
        <w:rPr>
          <w:rFonts w:ascii="Calibri" w:hAnsi="Calibri"/>
          <w:sz w:val="22"/>
        </w:rPr>
        <w:t>--------------------------------------------------------------------------------------</w:t>
      </w:r>
    </w:p>
    <w:p w14:paraId="13C3F584" w14:textId="7AFD112D" w:rsidR="005D304C" w:rsidRDefault="005D304C" w:rsidP="009F2052">
      <w:pPr>
        <w:tabs>
          <w:tab w:val="left" w:pos="0"/>
        </w:tabs>
        <w:spacing w:line="259" w:lineRule="auto"/>
        <w:jc w:val="center"/>
        <w:rPr>
          <w:b/>
          <w:color w:val="FF0000"/>
          <w:szCs w:val="24"/>
        </w:rPr>
      </w:pPr>
    </w:p>
    <w:p w14:paraId="5988DAB1" w14:textId="77777777" w:rsidR="00FA7802" w:rsidRPr="007934AA" w:rsidRDefault="00FA7802" w:rsidP="009F2052">
      <w:pPr>
        <w:tabs>
          <w:tab w:val="left" w:pos="0"/>
        </w:tabs>
        <w:spacing w:line="259" w:lineRule="auto"/>
        <w:jc w:val="center"/>
        <w:rPr>
          <w:b/>
          <w:color w:val="FF0000"/>
          <w:szCs w:val="24"/>
        </w:rPr>
      </w:pPr>
    </w:p>
    <w:p w14:paraId="79A03685" w14:textId="5A268B89" w:rsidR="009F2052" w:rsidRPr="00CD0EC4" w:rsidRDefault="009F2052" w:rsidP="009F2052">
      <w:pPr>
        <w:tabs>
          <w:tab w:val="left" w:pos="0"/>
        </w:tabs>
        <w:spacing w:line="259" w:lineRule="auto"/>
        <w:jc w:val="center"/>
        <w:rPr>
          <w:b/>
          <w:szCs w:val="24"/>
        </w:rPr>
      </w:pPr>
      <w:r w:rsidRPr="00CD0EC4">
        <w:rPr>
          <w:b/>
          <w:szCs w:val="24"/>
        </w:rPr>
        <w:t>По точка 10</w:t>
      </w:r>
    </w:p>
    <w:p w14:paraId="12589357" w14:textId="77777777" w:rsidR="009F2052" w:rsidRPr="007934AA" w:rsidRDefault="009F2052" w:rsidP="009F2052">
      <w:pPr>
        <w:tabs>
          <w:tab w:val="left" w:pos="0"/>
        </w:tabs>
        <w:spacing w:line="259" w:lineRule="auto"/>
        <w:jc w:val="center"/>
        <w:rPr>
          <w:b/>
          <w:color w:val="FF0000"/>
          <w:szCs w:val="24"/>
        </w:rPr>
      </w:pPr>
    </w:p>
    <w:p w14:paraId="4B20028E" w14:textId="260ED1B0" w:rsidR="00CD0EC4" w:rsidRDefault="00CD0EC4" w:rsidP="00CD0EC4">
      <w:pPr>
        <w:suppressAutoHyphens/>
        <w:jc w:val="center"/>
      </w:pPr>
      <w:r w:rsidRPr="00CD0EC4">
        <w:rPr>
          <w:i/>
        </w:rPr>
        <w:t>ОбС 08-00-10293</w:t>
      </w:r>
    </w:p>
    <w:p w14:paraId="098CC02F" w14:textId="218F0716" w:rsidR="00CD0EC4" w:rsidRDefault="00CD0EC4" w:rsidP="00CD0EC4">
      <w:pPr>
        <w:suppressAutoHyphens/>
        <w:jc w:val="center"/>
      </w:pPr>
      <w:r w:rsidRPr="00CD0EC4">
        <w:rPr>
          <w:b/>
        </w:rPr>
        <w:lastRenderedPageBreak/>
        <w:t>Докладна записка от Димитър Николов - кмет на Община Бургас,</w:t>
      </w:r>
      <w:r>
        <w:t xml:space="preserve"> </w:t>
      </w:r>
      <w:r w:rsidRPr="00CD0EC4">
        <w:rPr>
          <w:i/>
        </w:rPr>
        <w:t>относно:</w:t>
      </w:r>
      <w:r>
        <w:t xml:space="preserve"> Отдаване под наем за срок от пет години на нежилищни недвижими имоти – частна общинска собственост, чрез провеждане на публичен търг с тайно наддаване</w:t>
      </w:r>
    </w:p>
    <w:p w14:paraId="77B58657" w14:textId="77777777" w:rsidR="00CD0EC4" w:rsidRDefault="00CD0EC4" w:rsidP="00CD0EC4">
      <w:pPr>
        <w:suppressAutoHyphens/>
        <w:jc w:val="center"/>
      </w:pPr>
    </w:p>
    <w:p w14:paraId="75FC3894" w14:textId="27268CDB" w:rsidR="009F2052" w:rsidRPr="007934AA" w:rsidRDefault="009F2052" w:rsidP="009F2052">
      <w:pPr>
        <w:suppressAutoHyphens/>
        <w:jc w:val="center"/>
        <w:rPr>
          <w:rFonts w:eastAsia="Times New Roman"/>
          <w:color w:val="FF0000"/>
          <w:szCs w:val="24"/>
          <w:lang w:eastAsia="my-MM" w:bidi="my-MM"/>
        </w:rPr>
      </w:pPr>
    </w:p>
    <w:p w14:paraId="6A557FDE" w14:textId="77777777" w:rsidR="00F72B77" w:rsidRDefault="00F72B77" w:rsidP="00F72B77">
      <w:pPr>
        <w:suppressAutoHyphens/>
        <w:ind w:firstLine="708"/>
        <w:jc w:val="both"/>
        <w:rPr>
          <w:rFonts w:eastAsia="Times New Roman"/>
          <w:szCs w:val="24"/>
          <w:lang w:eastAsia="bg-BG"/>
        </w:rPr>
      </w:pPr>
      <w:r w:rsidRPr="00187F21">
        <w:rPr>
          <w:rFonts w:eastAsia="Times New Roman"/>
          <w:szCs w:val="24"/>
          <w:lang w:eastAsia="bg-BG"/>
        </w:rPr>
        <w:t xml:space="preserve">Живко Димитров - </w:t>
      </w:r>
      <w:r>
        <w:rPr>
          <w:rFonts w:eastAsia="Times New Roman"/>
          <w:szCs w:val="24"/>
          <w:lang w:eastAsia="bg-BG"/>
        </w:rPr>
        <w:t>директор на д</w:t>
      </w:r>
      <w:r w:rsidRPr="00187F21">
        <w:rPr>
          <w:rFonts w:eastAsia="Times New Roman"/>
          <w:szCs w:val="24"/>
          <w:lang w:eastAsia="bg-BG"/>
        </w:rPr>
        <w:t>ирекция "Управление на общинската собственост"</w:t>
      </w:r>
      <w:r>
        <w:rPr>
          <w:rFonts w:eastAsia="Times New Roman"/>
          <w:szCs w:val="24"/>
          <w:lang w:eastAsia="bg-BG"/>
        </w:rPr>
        <w:t xml:space="preserve"> представи докладната записка.</w:t>
      </w:r>
    </w:p>
    <w:p w14:paraId="6D174DC6" w14:textId="77777777" w:rsidR="00F72B77" w:rsidRPr="007934AA" w:rsidRDefault="00F72B77" w:rsidP="00F72B77">
      <w:pPr>
        <w:suppressAutoHyphens/>
        <w:ind w:firstLine="708"/>
        <w:jc w:val="both"/>
        <w:rPr>
          <w:rFonts w:eastAsia="Times New Roman"/>
          <w:color w:val="FF0000"/>
          <w:szCs w:val="24"/>
          <w:lang w:eastAsia="my-MM" w:bidi="my-MM"/>
        </w:rPr>
      </w:pPr>
    </w:p>
    <w:p w14:paraId="68137901" w14:textId="40CBC586" w:rsidR="009F2052" w:rsidRPr="00F72B77" w:rsidRDefault="009F2052" w:rsidP="009F2052">
      <w:pPr>
        <w:ind w:firstLine="708"/>
        <w:jc w:val="both"/>
        <w:rPr>
          <w:rFonts w:eastAsia="Times New Roman"/>
          <w:szCs w:val="24"/>
          <w:lang w:eastAsia="bg-BG"/>
        </w:rPr>
      </w:pPr>
      <w:r w:rsidRPr="00F72B77">
        <w:rPr>
          <w:rFonts w:eastAsia="Times New Roman"/>
          <w:szCs w:val="24"/>
          <w:lang w:eastAsia="bg-BG"/>
        </w:rPr>
        <w:t xml:space="preserve">След като се запознаха </w:t>
      </w:r>
      <w:r w:rsidR="00D90C50" w:rsidRPr="00F72B77">
        <w:rPr>
          <w:rFonts w:eastAsia="Times New Roman"/>
          <w:szCs w:val="24"/>
          <w:lang w:eastAsia="bg-BG"/>
        </w:rPr>
        <w:t xml:space="preserve">със становищата </w:t>
      </w:r>
      <w:r w:rsidRPr="00F72B77">
        <w:rPr>
          <w:rFonts w:eastAsia="Times New Roman"/>
          <w:szCs w:val="24"/>
          <w:lang w:eastAsia="bg-BG"/>
        </w:rPr>
        <w:t xml:space="preserve">и в резултат на явно гласуване, </w:t>
      </w:r>
      <w:r w:rsidRPr="00F72B77">
        <w:rPr>
          <w:rFonts w:eastAsia="Times New Roman"/>
          <w:b/>
          <w:bCs/>
          <w:i/>
          <w:iCs/>
          <w:szCs w:val="24"/>
          <w:lang w:eastAsia="bg-BG"/>
        </w:rPr>
        <w:t>с</w:t>
      </w:r>
      <w:r w:rsidR="00F72B77" w:rsidRPr="00F72B77">
        <w:rPr>
          <w:rFonts w:eastAsia="Times New Roman"/>
          <w:b/>
          <w:bCs/>
          <w:i/>
          <w:iCs/>
          <w:szCs w:val="24"/>
          <w:lang w:eastAsia="bg-BG"/>
        </w:rPr>
        <w:t xml:space="preserve"> 6</w:t>
      </w:r>
      <w:r w:rsidR="00FE4A6B" w:rsidRPr="00F72B77">
        <w:rPr>
          <w:rFonts w:eastAsia="Times New Roman"/>
          <w:b/>
          <w:bCs/>
          <w:i/>
          <w:iCs/>
          <w:szCs w:val="24"/>
          <w:lang w:eastAsia="bg-BG"/>
        </w:rPr>
        <w:t xml:space="preserve"> гл. "за", 0 гл. "против" и 0</w:t>
      </w:r>
      <w:r w:rsidRPr="00F72B77">
        <w:rPr>
          <w:rFonts w:eastAsia="Times New Roman"/>
          <w:b/>
          <w:bCs/>
          <w:i/>
          <w:iCs/>
          <w:szCs w:val="24"/>
          <w:lang w:eastAsia="bg-BG"/>
        </w:rPr>
        <w:t xml:space="preserve"> гл. "въздържал се", </w:t>
      </w:r>
      <w:r w:rsidRPr="00F72B77">
        <w:rPr>
          <w:rFonts w:eastAsia="Times New Roman"/>
          <w:szCs w:val="24"/>
          <w:lang w:eastAsia="bg-BG"/>
        </w:rPr>
        <w:t>членовете на Постоянната комисия по устройство на територията произнесоха следното</w:t>
      </w:r>
    </w:p>
    <w:p w14:paraId="039305FF" w14:textId="77777777" w:rsidR="005D304C" w:rsidRPr="00F72B77" w:rsidRDefault="005D304C" w:rsidP="009F2052">
      <w:pPr>
        <w:spacing w:before="100" w:beforeAutospacing="1" w:after="100" w:afterAutospacing="1"/>
        <w:jc w:val="center"/>
        <w:rPr>
          <w:rFonts w:eastAsia="Times New Roman"/>
          <w:b/>
          <w:bCs/>
          <w:szCs w:val="24"/>
          <w:lang w:eastAsia="bg-BG"/>
        </w:rPr>
      </w:pPr>
    </w:p>
    <w:p w14:paraId="4E16034A" w14:textId="713E7172" w:rsidR="009F2052" w:rsidRPr="00F72B77" w:rsidRDefault="009F2052" w:rsidP="009F2052">
      <w:pPr>
        <w:spacing w:before="100" w:beforeAutospacing="1" w:after="100" w:afterAutospacing="1"/>
        <w:jc w:val="center"/>
        <w:rPr>
          <w:rFonts w:eastAsia="Times New Roman"/>
          <w:szCs w:val="24"/>
          <w:lang w:eastAsia="bg-BG"/>
        </w:rPr>
      </w:pPr>
      <w:r w:rsidRPr="00F72B77">
        <w:rPr>
          <w:rFonts w:eastAsia="Times New Roman"/>
          <w:b/>
          <w:bCs/>
          <w:szCs w:val="24"/>
          <w:lang w:eastAsia="bg-BG"/>
        </w:rPr>
        <w:t>РЕШЕНИЕ:</w:t>
      </w:r>
    </w:p>
    <w:p w14:paraId="3D890540" w14:textId="77777777" w:rsidR="009F2052" w:rsidRPr="00AE7C3B" w:rsidRDefault="009F2052" w:rsidP="009F2052">
      <w:pPr>
        <w:spacing w:before="100" w:beforeAutospacing="1"/>
        <w:jc w:val="center"/>
        <w:rPr>
          <w:rFonts w:eastAsia="Times New Roman"/>
          <w:b/>
          <w:szCs w:val="24"/>
          <w:lang w:eastAsia="bg-BG"/>
        </w:rPr>
      </w:pPr>
      <w:r w:rsidRPr="00AE7C3B">
        <w:rPr>
          <w:rFonts w:eastAsia="Times New Roman"/>
          <w:b/>
          <w:bCs/>
          <w:szCs w:val="24"/>
          <w:lang w:eastAsia="bg-BG"/>
        </w:rPr>
        <w:t xml:space="preserve">Подкрепя </w:t>
      </w:r>
      <w:r w:rsidRPr="00AE7C3B">
        <w:rPr>
          <w:rFonts w:eastAsia="Times New Roman"/>
          <w:b/>
          <w:szCs w:val="24"/>
          <w:lang w:eastAsia="bg-BG"/>
        </w:rPr>
        <w:t>докладната записка и проекта за решение.</w:t>
      </w:r>
    </w:p>
    <w:p w14:paraId="4C9B3A25" w14:textId="77777777" w:rsidR="009F2052" w:rsidRPr="00F72B77" w:rsidRDefault="009F2052" w:rsidP="009F2052">
      <w:pPr>
        <w:tabs>
          <w:tab w:val="left" w:pos="284"/>
        </w:tabs>
        <w:suppressAutoHyphens/>
        <w:autoSpaceDN w:val="0"/>
        <w:spacing w:line="276" w:lineRule="auto"/>
        <w:contextualSpacing/>
        <w:jc w:val="center"/>
        <w:textAlignment w:val="baseline"/>
        <w:rPr>
          <w:rFonts w:ascii="Calibri" w:hAnsi="Calibri"/>
          <w:sz w:val="22"/>
        </w:rPr>
      </w:pPr>
      <w:r w:rsidRPr="00F72B77">
        <w:rPr>
          <w:rFonts w:ascii="Calibri" w:hAnsi="Calibri"/>
          <w:sz w:val="22"/>
        </w:rPr>
        <w:t>--------------------------------------------------------------------------------------</w:t>
      </w:r>
    </w:p>
    <w:p w14:paraId="4100E38E" w14:textId="77777777" w:rsidR="005D304C" w:rsidRPr="007934AA" w:rsidRDefault="005D304C" w:rsidP="009F2052">
      <w:pPr>
        <w:tabs>
          <w:tab w:val="left" w:pos="0"/>
        </w:tabs>
        <w:spacing w:line="259" w:lineRule="auto"/>
        <w:jc w:val="center"/>
        <w:rPr>
          <w:b/>
          <w:color w:val="FF0000"/>
          <w:szCs w:val="24"/>
        </w:rPr>
      </w:pPr>
    </w:p>
    <w:p w14:paraId="7A128BBC" w14:textId="70211A75" w:rsidR="009F2052" w:rsidRPr="00CD0EC4" w:rsidRDefault="009F2052" w:rsidP="009F2052">
      <w:pPr>
        <w:tabs>
          <w:tab w:val="left" w:pos="0"/>
        </w:tabs>
        <w:spacing w:line="259" w:lineRule="auto"/>
        <w:jc w:val="center"/>
        <w:rPr>
          <w:b/>
          <w:szCs w:val="24"/>
        </w:rPr>
      </w:pPr>
      <w:r w:rsidRPr="00CD0EC4">
        <w:rPr>
          <w:b/>
          <w:szCs w:val="24"/>
        </w:rPr>
        <w:t>По точка 11</w:t>
      </w:r>
    </w:p>
    <w:p w14:paraId="34879386" w14:textId="77777777" w:rsidR="009F2052" w:rsidRPr="00CD0EC4" w:rsidRDefault="009F2052" w:rsidP="009F2052">
      <w:pPr>
        <w:tabs>
          <w:tab w:val="left" w:pos="0"/>
        </w:tabs>
        <w:spacing w:line="259" w:lineRule="auto"/>
        <w:jc w:val="center"/>
        <w:rPr>
          <w:b/>
          <w:szCs w:val="24"/>
        </w:rPr>
      </w:pPr>
    </w:p>
    <w:p w14:paraId="1FF252D5" w14:textId="66C116B6" w:rsidR="00CD0EC4" w:rsidRDefault="00CD0EC4" w:rsidP="00CD0EC4">
      <w:pPr>
        <w:suppressAutoHyphens/>
        <w:jc w:val="center"/>
        <w:rPr>
          <w:i/>
        </w:rPr>
      </w:pPr>
      <w:r w:rsidRPr="00CD0EC4">
        <w:rPr>
          <w:i/>
        </w:rPr>
        <w:t>ОбС 08-00-10294</w:t>
      </w:r>
    </w:p>
    <w:p w14:paraId="79FAF25E" w14:textId="1368DE87" w:rsidR="00CD0EC4" w:rsidRDefault="00CD0EC4" w:rsidP="00CD0EC4">
      <w:pPr>
        <w:suppressAutoHyphens/>
        <w:jc w:val="center"/>
      </w:pPr>
      <w:r w:rsidRPr="00CD0EC4">
        <w:rPr>
          <w:b/>
        </w:rPr>
        <w:t>Докладна записка от Димитър Николов - кмет на Община Бургас</w:t>
      </w:r>
      <w:r w:rsidRPr="00CD0EC4">
        <w:rPr>
          <w:i/>
        </w:rPr>
        <w:t>, относно:</w:t>
      </w:r>
      <w:r>
        <w:t xml:space="preserve"> Продажба чрез публичен търг с тайно наддаване на недвижими имоти - частна общинска собственост, находящи се в местност „Черна Яна“, (бивша м. „</w:t>
      </w:r>
      <w:proofErr w:type="spellStart"/>
      <w:r>
        <w:t>Караянос</w:t>
      </w:r>
      <w:proofErr w:type="spellEnd"/>
      <w:r>
        <w:t>“), землище на кв. Долно Езерово, гр. Бургас</w:t>
      </w:r>
    </w:p>
    <w:p w14:paraId="392D9EB6" w14:textId="77777777" w:rsidR="00F72B77" w:rsidRDefault="00F72B77" w:rsidP="00CD0EC4">
      <w:pPr>
        <w:suppressAutoHyphens/>
        <w:jc w:val="center"/>
      </w:pPr>
    </w:p>
    <w:p w14:paraId="64656CDC" w14:textId="77777777" w:rsidR="00F72B77" w:rsidRDefault="00F72B77" w:rsidP="00F72B77">
      <w:pPr>
        <w:suppressAutoHyphens/>
        <w:ind w:firstLine="708"/>
        <w:jc w:val="both"/>
        <w:rPr>
          <w:rFonts w:eastAsia="Times New Roman"/>
          <w:szCs w:val="24"/>
          <w:lang w:eastAsia="bg-BG"/>
        </w:rPr>
      </w:pPr>
      <w:r w:rsidRPr="00187F21">
        <w:rPr>
          <w:rFonts w:eastAsia="Times New Roman"/>
          <w:szCs w:val="24"/>
          <w:lang w:eastAsia="bg-BG"/>
        </w:rPr>
        <w:t xml:space="preserve">Живко Димитров - </w:t>
      </w:r>
      <w:r>
        <w:rPr>
          <w:rFonts w:eastAsia="Times New Roman"/>
          <w:szCs w:val="24"/>
          <w:lang w:eastAsia="bg-BG"/>
        </w:rPr>
        <w:t>директор на д</w:t>
      </w:r>
      <w:r w:rsidRPr="00187F21">
        <w:rPr>
          <w:rFonts w:eastAsia="Times New Roman"/>
          <w:szCs w:val="24"/>
          <w:lang w:eastAsia="bg-BG"/>
        </w:rPr>
        <w:t>ирекция "Управление на общинската собственост"</w:t>
      </w:r>
      <w:r>
        <w:rPr>
          <w:rFonts w:eastAsia="Times New Roman"/>
          <w:szCs w:val="24"/>
          <w:lang w:eastAsia="bg-BG"/>
        </w:rPr>
        <w:t xml:space="preserve"> представи докладната записка.</w:t>
      </w:r>
    </w:p>
    <w:p w14:paraId="47DC3A9B" w14:textId="182CE412" w:rsidR="00CD0EC4" w:rsidRDefault="00CD0EC4" w:rsidP="005E5729">
      <w:pPr>
        <w:suppressAutoHyphens/>
      </w:pPr>
    </w:p>
    <w:p w14:paraId="0356EC53" w14:textId="10FE03E3" w:rsidR="009F2052" w:rsidRPr="00F72B77" w:rsidRDefault="009F2052" w:rsidP="009F2052">
      <w:pPr>
        <w:ind w:firstLine="708"/>
        <w:jc w:val="both"/>
        <w:rPr>
          <w:rFonts w:eastAsia="Times New Roman"/>
          <w:szCs w:val="24"/>
          <w:lang w:eastAsia="bg-BG"/>
        </w:rPr>
      </w:pPr>
      <w:r w:rsidRPr="00F72B77">
        <w:rPr>
          <w:rFonts w:eastAsia="Times New Roman"/>
          <w:szCs w:val="24"/>
          <w:lang w:eastAsia="bg-BG"/>
        </w:rPr>
        <w:t xml:space="preserve">След като се запознаха с проекта за решение и в резултат на явно гласуване, </w:t>
      </w:r>
      <w:r w:rsidRPr="00F72B77">
        <w:rPr>
          <w:rFonts w:eastAsia="Times New Roman"/>
          <w:b/>
          <w:bCs/>
          <w:i/>
          <w:iCs/>
          <w:szCs w:val="24"/>
          <w:lang w:eastAsia="bg-BG"/>
        </w:rPr>
        <w:t>с</w:t>
      </w:r>
      <w:r w:rsidR="00F72B77" w:rsidRPr="00F72B77">
        <w:rPr>
          <w:rFonts w:eastAsia="Times New Roman"/>
          <w:b/>
          <w:bCs/>
          <w:i/>
          <w:iCs/>
          <w:szCs w:val="24"/>
          <w:lang w:eastAsia="bg-BG"/>
        </w:rPr>
        <w:t xml:space="preserve"> 6 гл. "за", 0 гл. "против" и 0</w:t>
      </w:r>
      <w:r w:rsidRPr="00F72B77">
        <w:rPr>
          <w:rFonts w:eastAsia="Times New Roman"/>
          <w:b/>
          <w:bCs/>
          <w:i/>
          <w:iCs/>
          <w:szCs w:val="24"/>
          <w:lang w:eastAsia="bg-BG"/>
        </w:rPr>
        <w:t xml:space="preserve"> гл. "въздържал се", </w:t>
      </w:r>
      <w:r w:rsidRPr="00F72B77">
        <w:rPr>
          <w:rFonts w:eastAsia="Times New Roman"/>
          <w:szCs w:val="24"/>
          <w:lang w:eastAsia="bg-BG"/>
        </w:rPr>
        <w:t>членовете на Постоянната комисия по устройство на територията произнесоха следното</w:t>
      </w:r>
    </w:p>
    <w:p w14:paraId="38B4EFD0" w14:textId="77777777" w:rsidR="009F2052" w:rsidRPr="00F72B77" w:rsidRDefault="009F2052" w:rsidP="009F2052">
      <w:pPr>
        <w:spacing w:before="100" w:beforeAutospacing="1" w:after="100" w:afterAutospacing="1"/>
        <w:jc w:val="center"/>
        <w:rPr>
          <w:rFonts w:eastAsia="Times New Roman"/>
          <w:szCs w:val="24"/>
          <w:lang w:eastAsia="bg-BG"/>
        </w:rPr>
      </w:pPr>
      <w:r w:rsidRPr="00F72B77">
        <w:rPr>
          <w:rFonts w:eastAsia="Times New Roman"/>
          <w:b/>
          <w:bCs/>
          <w:szCs w:val="24"/>
          <w:lang w:eastAsia="bg-BG"/>
        </w:rPr>
        <w:t>РЕШЕНИЕ:</w:t>
      </w:r>
    </w:p>
    <w:p w14:paraId="1060D93B" w14:textId="464CA541" w:rsidR="009F2052" w:rsidRPr="00F72B77" w:rsidRDefault="00967D75" w:rsidP="00967D75">
      <w:pPr>
        <w:spacing w:before="100" w:beforeAutospacing="1"/>
        <w:jc w:val="center"/>
        <w:rPr>
          <w:rFonts w:eastAsia="Times New Roman"/>
          <w:b/>
          <w:bCs/>
          <w:szCs w:val="24"/>
          <w:lang w:eastAsia="bg-BG"/>
        </w:rPr>
      </w:pPr>
      <w:r w:rsidRPr="00F72B77">
        <w:rPr>
          <w:rFonts w:eastAsia="Times New Roman"/>
          <w:b/>
          <w:bCs/>
          <w:szCs w:val="24"/>
          <w:lang w:eastAsia="bg-BG"/>
        </w:rPr>
        <w:t>П</w:t>
      </w:r>
      <w:r w:rsidR="009F2052" w:rsidRPr="00F72B77">
        <w:rPr>
          <w:rFonts w:eastAsia="Times New Roman"/>
          <w:b/>
          <w:bCs/>
          <w:szCs w:val="24"/>
          <w:lang w:eastAsia="bg-BG"/>
        </w:rPr>
        <w:t xml:space="preserve">одкрепя </w:t>
      </w:r>
      <w:r w:rsidR="009F2052" w:rsidRPr="00F72B77">
        <w:rPr>
          <w:rFonts w:eastAsia="Times New Roman"/>
          <w:b/>
          <w:szCs w:val="24"/>
          <w:lang w:eastAsia="bg-BG"/>
        </w:rPr>
        <w:t>докладната записка и проекта за решение.</w:t>
      </w:r>
    </w:p>
    <w:p w14:paraId="55166725" w14:textId="77777777" w:rsidR="00CD0EC4" w:rsidRPr="00F72B77" w:rsidRDefault="00CD0EC4" w:rsidP="00CD0EC4">
      <w:pPr>
        <w:tabs>
          <w:tab w:val="left" w:pos="284"/>
        </w:tabs>
        <w:suppressAutoHyphens/>
        <w:autoSpaceDN w:val="0"/>
        <w:spacing w:line="276" w:lineRule="auto"/>
        <w:ind w:left="360"/>
        <w:textAlignment w:val="baseline"/>
        <w:rPr>
          <w:bCs/>
        </w:rPr>
      </w:pPr>
    </w:p>
    <w:p w14:paraId="4A3B8783" w14:textId="77777777" w:rsidR="00CD0EC4" w:rsidRPr="00F72B77" w:rsidRDefault="00CD0EC4" w:rsidP="00CD0EC4">
      <w:pPr>
        <w:tabs>
          <w:tab w:val="left" w:pos="284"/>
        </w:tabs>
        <w:suppressAutoHyphens/>
        <w:autoSpaceDN w:val="0"/>
        <w:spacing w:line="276" w:lineRule="auto"/>
        <w:contextualSpacing/>
        <w:jc w:val="center"/>
        <w:textAlignment w:val="baseline"/>
        <w:rPr>
          <w:rFonts w:ascii="Calibri" w:hAnsi="Calibri"/>
          <w:sz w:val="22"/>
        </w:rPr>
      </w:pPr>
      <w:r w:rsidRPr="00F72B77">
        <w:rPr>
          <w:rFonts w:ascii="Calibri" w:hAnsi="Calibri"/>
          <w:sz w:val="22"/>
        </w:rPr>
        <w:t>--------------------------------------------------------------------------------------</w:t>
      </w:r>
    </w:p>
    <w:p w14:paraId="68CA8467" w14:textId="77777777" w:rsidR="00CD0EC4" w:rsidRPr="00F72B77" w:rsidRDefault="00CD0EC4" w:rsidP="00CD0EC4">
      <w:pPr>
        <w:tabs>
          <w:tab w:val="left" w:pos="0"/>
        </w:tabs>
        <w:spacing w:line="259" w:lineRule="auto"/>
        <w:jc w:val="center"/>
        <w:rPr>
          <w:b/>
          <w:szCs w:val="24"/>
        </w:rPr>
      </w:pPr>
    </w:p>
    <w:p w14:paraId="3C465F20" w14:textId="08960803" w:rsidR="00CD0EC4" w:rsidRPr="00CD0EC4" w:rsidRDefault="00CD0EC4" w:rsidP="00CD0EC4">
      <w:pPr>
        <w:tabs>
          <w:tab w:val="left" w:pos="0"/>
        </w:tabs>
        <w:spacing w:line="259" w:lineRule="auto"/>
        <w:jc w:val="center"/>
        <w:rPr>
          <w:b/>
          <w:szCs w:val="24"/>
        </w:rPr>
      </w:pPr>
      <w:r>
        <w:rPr>
          <w:b/>
          <w:szCs w:val="24"/>
        </w:rPr>
        <w:t>По точка 12</w:t>
      </w:r>
    </w:p>
    <w:p w14:paraId="72BC2431" w14:textId="77777777" w:rsidR="00CD0EC4" w:rsidRPr="00CD0EC4" w:rsidRDefault="00CD0EC4" w:rsidP="00CD0EC4">
      <w:pPr>
        <w:tabs>
          <w:tab w:val="left" w:pos="0"/>
        </w:tabs>
        <w:spacing w:line="259" w:lineRule="auto"/>
        <w:jc w:val="center"/>
        <w:rPr>
          <w:b/>
          <w:szCs w:val="24"/>
        </w:rPr>
      </w:pPr>
    </w:p>
    <w:p w14:paraId="4A761064" w14:textId="2E5FAA71" w:rsidR="00967D75" w:rsidRDefault="00967D75" w:rsidP="00967D75">
      <w:pPr>
        <w:suppressAutoHyphens/>
        <w:jc w:val="center"/>
        <w:rPr>
          <w:i/>
        </w:rPr>
      </w:pPr>
      <w:r w:rsidRPr="006B00F4">
        <w:rPr>
          <w:i/>
        </w:rPr>
        <w:t>ОбС 08-00-10295</w:t>
      </w:r>
    </w:p>
    <w:p w14:paraId="4591023D" w14:textId="075A59A2" w:rsidR="00CD0EC4" w:rsidRDefault="00967D75" w:rsidP="00967D75">
      <w:pPr>
        <w:suppressAutoHyphens/>
        <w:jc w:val="center"/>
      </w:pPr>
      <w:r w:rsidRPr="006B00F4">
        <w:rPr>
          <w:b/>
        </w:rPr>
        <w:t>Докладна записка от Димитър Николов - кмет на Община Бургас</w:t>
      </w:r>
      <w:r>
        <w:t xml:space="preserve">, </w:t>
      </w:r>
      <w:r w:rsidRPr="006D0E0C">
        <w:rPr>
          <w:i/>
        </w:rPr>
        <w:t>относно:</w:t>
      </w:r>
      <w:r>
        <w:t xml:space="preserve"> Отдаване под наем, за срок от пет години, на част от недвижим имот – публична общинска собственост, представляващ 15 кв.м от тротоара южно от УПИ XII в кв. 69 по плана на кв. Рудник – Черно море, гр. Бургас за разполагане</w:t>
      </w:r>
    </w:p>
    <w:p w14:paraId="302D40F1" w14:textId="77777777" w:rsidR="005E5729" w:rsidRDefault="005E5729" w:rsidP="00967D75">
      <w:pPr>
        <w:suppressAutoHyphens/>
        <w:jc w:val="center"/>
      </w:pPr>
    </w:p>
    <w:p w14:paraId="0D364123" w14:textId="521A9569" w:rsidR="005E5729" w:rsidRDefault="005E5729" w:rsidP="005E5729">
      <w:pPr>
        <w:suppressAutoHyphens/>
        <w:ind w:firstLine="708"/>
        <w:jc w:val="both"/>
        <w:rPr>
          <w:rFonts w:eastAsia="Times New Roman"/>
          <w:szCs w:val="24"/>
          <w:lang w:eastAsia="bg-BG"/>
        </w:rPr>
      </w:pPr>
      <w:r w:rsidRPr="00187F21">
        <w:rPr>
          <w:rFonts w:eastAsia="Times New Roman"/>
          <w:szCs w:val="24"/>
          <w:lang w:eastAsia="bg-BG"/>
        </w:rPr>
        <w:t xml:space="preserve">Живко Димитров - </w:t>
      </w:r>
      <w:r>
        <w:rPr>
          <w:rFonts w:eastAsia="Times New Roman"/>
          <w:szCs w:val="24"/>
          <w:lang w:eastAsia="bg-BG"/>
        </w:rPr>
        <w:t>директор на д</w:t>
      </w:r>
      <w:r w:rsidRPr="00187F21">
        <w:rPr>
          <w:rFonts w:eastAsia="Times New Roman"/>
          <w:szCs w:val="24"/>
          <w:lang w:eastAsia="bg-BG"/>
        </w:rPr>
        <w:t>ирекция "Управление на общинската собственост"</w:t>
      </w:r>
      <w:r>
        <w:rPr>
          <w:rFonts w:eastAsia="Times New Roman"/>
          <w:szCs w:val="24"/>
          <w:lang w:eastAsia="bg-BG"/>
        </w:rPr>
        <w:t xml:space="preserve"> представи докладната записка.</w:t>
      </w:r>
    </w:p>
    <w:p w14:paraId="3B5E5767" w14:textId="60E2CF42" w:rsidR="00967D75" w:rsidRDefault="00967D75" w:rsidP="005E5729">
      <w:pPr>
        <w:suppressAutoHyphens/>
      </w:pPr>
    </w:p>
    <w:p w14:paraId="670FAEB5" w14:textId="4791B529" w:rsidR="00CD0EC4" w:rsidRPr="00A471CF" w:rsidRDefault="00CD0EC4" w:rsidP="00CD0EC4">
      <w:pPr>
        <w:ind w:firstLine="708"/>
        <w:jc w:val="both"/>
        <w:rPr>
          <w:rFonts w:eastAsia="Times New Roman"/>
          <w:szCs w:val="24"/>
          <w:lang w:eastAsia="bg-BG"/>
        </w:rPr>
      </w:pPr>
      <w:r w:rsidRPr="00A471CF">
        <w:rPr>
          <w:rFonts w:eastAsia="Times New Roman"/>
          <w:szCs w:val="24"/>
          <w:lang w:eastAsia="bg-BG"/>
        </w:rPr>
        <w:lastRenderedPageBreak/>
        <w:t xml:space="preserve">След като се запознаха с проекта за решение и в резултат на явно гласуване, </w:t>
      </w:r>
      <w:r w:rsidRPr="00A471CF">
        <w:rPr>
          <w:rFonts w:eastAsia="Times New Roman"/>
          <w:b/>
          <w:bCs/>
          <w:i/>
          <w:iCs/>
          <w:szCs w:val="24"/>
          <w:lang w:eastAsia="bg-BG"/>
        </w:rPr>
        <w:t>с</w:t>
      </w:r>
      <w:r w:rsidR="00A471CF" w:rsidRPr="00A471CF">
        <w:rPr>
          <w:rFonts w:eastAsia="Times New Roman"/>
          <w:b/>
          <w:bCs/>
          <w:i/>
          <w:iCs/>
          <w:szCs w:val="24"/>
          <w:lang w:eastAsia="bg-BG"/>
        </w:rPr>
        <w:t xml:space="preserve"> 6 гл. "за", 0 гл. "против" и 0</w:t>
      </w:r>
      <w:r w:rsidRPr="00A471CF">
        <w:rPr>
          <w:rFonts w:eastAsia="Times New Roman"/>
          <w:b/>
          <w:bCs/>
          <w:i/>
          <w:iCs/>
          <w:szCs w:val="24"/>
          <w:lang w:eastAsia="bg-BG"/>
        </w:rPr>
        <w:t xml:space="preserve"> гл. "въздържал се", </w:t>
      </w:r>
      <w:r w:rsidRPr="00A471CF">
        <w:rPr>
          <w:rFonts w:eastAsia="Times New Roman"/>
          <w:szCs w:val="24"/>
          <w:lang w:eastAsia="bg-BG"/>
        </w:rPr>
        <w:t>членовете на Постоянната комисия по устройство на територията произнесоха следното</w:t>
      </w:r>
    </w:p>
    <w:p w14:paraId="5FAE39B5" w14:textId="2E9922AC" w:rsidR="00CD0EC4" w:rsidRDefault="00CD0EC4" w:rsidP="00CD0EC4">
      <w:pPr>
        <w:spacing w:before="100" w:beforeAutospacing="1" w:after="100" w:afterAutospacing="1"/>
        <w:jc w:val="center"/>
        <w:rPr>
          <w:rFonts w:eastAsia="Times New Roman"/>
          <w:b/>
          <w:bCs/>
          <w:szCs w:val="24"/>
          <w:lang w:eastAsia="bg-BG"/>
        </w:rPr>
      </w:pPr>
      <w:r w:rsidRPr="00A471CF">
        <w:rPr>
          <w:rFonts w:eastAsia="Times New Roman"/>
          <w:b/>
          <w:bCs/>
          <w:szCs w:val="24"/>
          <w:lang w:eastAsia="bg-BG"/>
        </w:rPr>
        <w:t>РЕШЕНИЕ:</w:t>
      </w:r>
    </w:p>
    <w:p w14:paraId="6D2465BE" w14:textId="61660BFD" w:rsidR="00A471CF" w:rsidRPr="00A471CF" w:rsidRDefault="00A471CF" w:rsidP="00A471CF">
      <w:pPr>
        <w:spacing w:before="100" w:beforeAutospacing="1"/>
        <w:jc w:val="center"/>
        <w:rPr>
          <w:rFonts w:eastAsia="Times New Roman"/>
          <w:b/>
          <w:bCs/>
          <w:szCs w:val="24"/>
          <w:lang w:eastAsia="bg-BG"/>
        </w:rPr>
      </w:pPr>
      <w:r w:rsidRPr="00F72B77">
        <w:rPr>
          <w:rFonts w:eastAsia="Times New Roman"/>
          <w:b/>
          <w:bCs/>
          <w:szCs w:val="24"/>
          <w:lang w:eastAsia="bg-BG"/>
        </w:rPr>
        <w:t xml:space="preserve">Подкрепя </w:t>
      </w:r>
      <w:r w:rsidRPr="00F72B77">
        <w:rPr>
          <w:rFonts w:eastAsia="Times New Roman"/>
          <w:b/>
          <w:szCs w:val="24"/>
          <w:lang w:eastAsia="bg-BG"/>
        </w:rPr>
        <w:t>докладната записка и проекта за решение.</w:t>
      </w:r>
    </w:p>
    <w:p w14:paraId="43ACDECE" w14:textId="77777777" w:rsidR="00CD0EC4" w:rsidRPr="00A471CF" w:rsidRDefault="00CD0EC4" w:rsidP="00CD0EC4">
      <w:pPr>
        <w:tabs>
          <w:tab w:val="left" w:pos="284"/>
        </w:tabs>
        <w:suppressAutoHyphens/>
        <w:autoSpaceDN w:val="0"/>
        <w:spacing w:line="276" w:lineRule="auto"/>
        <w:contextualSpacing/>
        <w:jc w:val="center"/>
        <w:textAlignment w:val="baseline"/>
        <w:rPr>
          <w:rFonts w:ascii="Calibri" w:hAnsi="Calibri"/>
          <w:sz w:val="22"/>
        </w:rPr>
      </w:pPr>
      <w:r w:rsidRPr="00A471CF">
        <w:rPr>
          <w:rFonts w:ascii="Calibri" w:hAnsi="Calibri"/>
          <w:sz w:val="22"/>
        </w:rPr>
        <w:t>--------------------------------------------------------------------------------------</w:t>
      </w:r>
    </w:p>
    <w:p w14:paraId="59EC589B" w14:textId="723A8F24" w:rsidR="00CD0EC4" w:rsidRDefault="00CD0EC4" w:rsidP="00CD0EC4">
      <w:pPr>
        <w:tabs>
          <w:tab w:val="left" w:pos="0"/>
        </w:tabs>
        <w:spacing w:line="259" w:lineRule="auto"/>
        <w:jc w:val="center"/>
        <w:rPr>
          <w:b/>
          <w:color w:val="FF0000"/>
          <w:szCs w:val="24"/>
        </w:rPr>
      </w:pPr>
    </w:p>
    <w:p w14:paraId="4B9245EC" w14:textId="77777777" w:rsidR="00FA7802" w:rsidRPr="007934AA" w:rsidRDefault="00FA7802" w:rsidP="00CD0EC4">
      <w:pPr>
        <w:tabs>
          <w:tab w:val="left" w:pos="0"/>
        </w:tabs>
        <w:spacing w:line="259" w:lineRule="auto"/>
        <w:jc w:val="center"/>
        <w:rPr>
          <w:b/>
          <w:color w:val="FF0000"/>
          <w:szCs w:val="24"/>
        </w:rPr>
      </w:pPr>
    </w:p>
    <w:p w14:paraId="5B100EFE" w14:textId="1D90E48A" w:rsidR="00CD0EC4" w:rsidRPr="00CD0EC4" w:rsidRDefault="00CD0EC4" w:rsidP="00CD0EC4">
      <w:pPr>
        <w:tabs>
          <w:tab w:val="left" w:pos="0"/>
        </w:tabs>
        <w:spacing w:line="259" w:lineRule="auto"/>
        <w:jc w:val="center"/>
        <w:rPr>
          <w:b/>
          <w:szCs w:val="24"/>
        </w:rPr>
      </w:pPr>
      <w:r>
        <w:rPr>
          <w:b/>
          <w:szCs w:val="24"/>
        </w:rPr>
        <w:t>По точка 13</w:t>
      </w:r>
    </w:p>
    <w:p w14:paraId="121C1A91" w14:textId="77777777" w:rsidR="00CD0EC4" w:rsidRPr="00CD0EC4" w:rsidRDefault="00CD0EC4" w:rsidP="00CD0EC4">
      <w:pPr>
        <w:tabs>
          <w:tab w:val="left" w:pos="0"/>
        </w:tabs>
        <w:spacing w:line="259" w:lineRule="auto"/>
        <w:jc w:val="center"/>
        <w:rPr>
          <w:b/>
          <w:szCs w:val="24"/>
        </w:rPr>
      </w:pPr>
    </w:p>
    <w:p w14:paraId="4AA3AC81" w14:textId="041DBEA3" w:rsidR="00967D75" w:rsidRDefault="00967D75" w:rsidP="00967D75">
      <w:pPr>
        <w:suppressAutoHyphens/>
        <w:jc w:val="center"/>
      </w:pPr>
      <w:r w:rsidRPr="00967D75">
        <w:rPr>
          <w:i/>
        </w:rPr>
        <w:t>ОбС 08-00-10296</w:t>
      </w:r>
    </w:p>
    <w:p w14:paraId="6A22FB3F" w14:textId="070E4CC4" w:rsidR="00967D75" w:rsidRDefault="00967D75" w:rsidP="00967D75">
      <w:pPr>
        <w:suppressAutoHyphens/>
        <w:jc w:val="center"/>
      </w:pPr>
      <w:r w:rsidRPr="00967D75">
        <w:rPr>
          <w:b/>
        </w:rPr>
        <w:t>Докладна записка от Димитър Николов - кмет на Община Бургас,</w:t>
      </w:r>
      <w:r>
        <w:t xml:space="preserve"> </w:t>
      </w:r>
      <w:r w:rsidRPr="00967D75">
        <w:rPr>
          <w:i/>
        </w:rPr>
        <w:t>относно:</w:t>
      </w:r>
      <w:r>
        <w:t xml:space="preserve"> Продажба на общински идеални части от недвижим имот, представляващ УПИ VI-329,330,742 в кв.15 по плана на </w:t>
      </w:r>
      <w:proofErr w:type="spellStart"/>
      <w:r>
        <w:t>в.з</w:t>
      </w:r>
      <w:proofErr w:type="spellEnd"/>
      <w:r>
        <w:t>. Минерални бани, гр. Бургас, на собственика на законно построена в същия сграда, по реда на чл.35, ал.3 от Закона за общинската собственост</w:t>
      </w:r>
    </w:p>
    <w:p w14:paraId="10F17BBF" w14:textId="3E4916E2" w:rsidR="00CD0EC4" w:rsidRDefault="005E5729" w:rsidP="005E5729">
      <w:pPr>
        <w:suppressAutoHyphens/>
        <w:ind w:firstLine="708"/>
        <w:jc w:val="both"/>
        <w:rPr>
          <w:rFonts w:eastAsia="Times New Roman"/>
          <w:szCs w:val="24"/>
          <w:lang w:eastAsia="bg-BG"/>
        </w:rPr>
      </w:pPr>
      <w:r w:rsidRPr="00187F21">
        <w:rPr>
          <w:rFonts w:eastAsia="Times New Roman"/>
          <w:szCs w:val="24"/>
          <w:lang w:eastAsia="bg-BG"/>
        </w:rPr>
        <w:t xml:space="preserve">Живко Димитров - </w:t>
      </w:r>
      <w:r>
        <w:rPr>
          <w:rFonts w:eastAsia="Times New Roman"/>
          <w:szCs w:val="24"/>
          <w:lang w:eastAsia="bg-BG"/>
        </w:rPr>
        <w:t>директор на д</w:t>
      </w:r>
      <w:r w:rsidRPr="00187F21">
        <w:rPr>
          <w:rFonts w:eastAsia="Times New Roman"/>
          <w:szCs w:val="24"/>
          <w:lang w:eastAsia="bg-BG"/>
        </w:rPr>
        <w:t>ирекция "Управление на общинската собственост"</w:t>
      </w:r>
      <w:r>
        <w:rPr>
          <w:rFonts w:eastAsia="Times New Roman"/>
          <w:szCs w:val="24"/>
          <w:lang w:eastAsia="bg-BG"/>
        </w:rPr>
        <w:t xml:space="preserve"> представи докладната записка и отговори на въпросите на Комисията.</w:t>
      </w:r>
    </w:p>
    <w:p w14:paraId="14FFC348" w14:textId="77777777" w:rsidR="005E5729" w:rsidRPr="005E5729" w:rsidRDefault="005E5729" w:rsidP="005E5729">
      <w:pPr>
        <w:suppressAutoHyphens/>
        <w:ind w:firstLine="708"/>
        <w:jc w:val="both"/>
        <w:rPr>
          <w:rFonts w:eastAsia="Times New Roman"/>
          <w:szCs w:val="24"/>
          <w:lang w:eastAsia="bg-BG"/>
        </w:rPr>
      </w:pPr>
    </w:p>
    <w:p w14:paraId="1B250AB5" w14:textId="1412B03E" w:rsidR="00CD0EC4" w:rsidRPr="00A471CF" w:rsidRDefault="00CD0EC4" w:rsidP="00CD0EC4">
      <w:pPr>
        <w:ind w:firstLine="708"/>
        <w:jc w:val="both"/>
        <w:rPr>
          <w:rFonts w:eastAsia="Times New Roman"/>
          <w:szCs w:val="24"/>
          <w:lang w:eastAsia="bg-BG"/>
        </w:rPr>
      </w:pPr>
      <w:r w:rsidRPr="00A471CF">
        <w:rPr>
          <w:rFonts w:eastAsia="Times New Roman"/>
          <w:szCs w:val="24"/>
          <w:lang w:eastAsia="bg-BG"/>
        </w:rPr>
        <w:t xml:space="preserve">След като се запознаха с проекта за решение и в резултат на явно гласуване, </w:t>
      </w:r>
      <w:r w:rsidRPr="00A471CF">
        <w:rPr>
          <w:rFonts w:eastAsia="Times New Roman"/>
          <w:b/>
          <w:bCs/>
          <w:i/>
          <w:iCs/>
          <w:szCs w:val="24"/>
          <w:lang w:eastAsia="bg-BG"/>
        </w:rPr>
        <w:t>с</w:t>
      </w:r>
      <w:r w:rsidR="00A471CF" w:rsidRPr="00A471CF">
        <w:rPr>
          <w:rFonts w:eastAsia="Times New Roman"/>
          <w:b/>
          <w:bCs/>
          <w:i/>
          <w:iCs/>
          <w:szCs w:val="24"/>
          <w:lang w:eastAsia="bg-BG"/>
        </w:rPr>
        <w:t xml:space="preserve"> 6 гл. "за", 0 гл. "против" и 0</w:t>
      </w:r>
      <w:r w:rsidRPr="00A471CF">
        <w:rPr>
          <w:rFonts w:eastAsia="Times New Roman"/>
          <w:b/>
          <w:bCs/>
          <w:i/>
          <w:iCs/>
          <w:szCs w:val="24"/>
          <w:lang w:eastAsia="bg-BG"/>
        </w:rPr>
        <w:t xml:space="preserve"> гл. "въздържал се", </w:t>
      </w:r>
      <w:r w:rsidRPr="00A471CF">
        <w:rPr>
          <w:rFonts w:eastAsia="Times New Roman"/>
          <w:szCs w:val="24"/>
          <w:lang w:eastAsia="bg-BG"/>
        </w:rPr>
        <w:t>членовете на Постоянната комисия по устройство на територията произнесоха следното</w:t>
      </w:r>
    </w:p>
    <w:p w14:paraId="77187DB2" w14:textId="153A7D96" w:rsidR="00CD0EC4" w:rsidRPr="00A471CF" w:rsidRDefault="00CD0EC4" w:rsidP="00CD0EC4">
      <w:pPr>
        <w:spacing w:before="100" w:beforeAutospacing="1" w:after="100" w:afterAutospacing="1"/>
        <w:jc w:val="center"/>
        <w:rPr>
          <w:rFonts w:eastAsia="Times New Roman"/>
          <w:b/>
          <w:bCs/>
          <w:szCs w:val="24"/>
          <w:lang w:eastAsia="bg-BG"/>
        </w:rPr>
      </w:pPr>
      <w:r w:rsidRPr="00A471CF">
        <w:rPr>
          <w:rFonts w:eastAsia="Times New Roman"/>
          <w:b/>
          <w:bCs/>
          <w:szCs w:val="24"/>
          <w:lang w:eastAsia="bg-BG"/>
        </w:rPr>
        <w:t>РЕШЕНИЕ:</w:t>
      </w:r>
    </w:p>
    <w:p w14:paraId="7FF0AE58" w14:textId="5F416D72" w:rsidR="00A471CF" w:rsidRPr="00A471CF" w:rsidRDefault="00A471CF" w:rsidP="00A471CF">
      <w:pPr>
        <w:spacing w:before="100" w:beforeAutospacing="1"/>
        <w:jc w:val="center"/>
        <w:rPr>
          <w:rFonts w:eastAsia="Times New Roman"/>
          <w:b/>
          <w:bCs/>
          <w:szCs w:val="24"/>
          <w:lang w:eastAsia="bg-BG"/>
        </w:rPr>
      </w:pPr>
      <w:r w:rsidRPr="00A471CF">
        <w:rPr>
          <w:rFonts w:eastAsia="Times New Roman"/>
          <w:b/>
          <w:bCs/>
          <w:szCs w:val="24"/>
          <w:lang w:eastAsia="bg-BG"/>
        </w:rPr>
        <w:t xml:space="preserve">Подкрепя </w:t>
      </w:r>
      <w:r w:rsidRPr="00A471CF">
        <w:rPr>
          <w:rFonts w:eastAsia="Times New Roman"/>
          <w:b/>
          <w:szCs w:val="24"/>
          <w:lang w:eastAsia="bg-BG"/>
        </w:rPr>
        <w:t>докладната записка и проекта за решение.</w:t>
      </w:r>
    </w:p>
    <w:p w14:paraId="121F9203" w14:textId="77777777" w:rsidR="00CD0EC4" w:rsidRPr="00A471CF" w:rsidRDefault="00CD0EC4" w:rsidP="00CD0EC4">
      <w:pPr>
        <w:tabs>
          <w:tab w:val="left" w:pos="284"/>
        </w:tabs>
        <w:suppressAutoHyphens/>
        <w:autoSpaceDN w:val="0"/>
        <w:spacing w:line="276" w:lineRule="auto"/>
        <w:contextualSpacing/>
        <w:jc w:val="center"/>
        <w:textAlignment w:val="baseline"/>
        <w:rPr>
          <w:rFonts w:ascii="Calibri" w:hAnsi="Calibri"/>
          <w:sz w:val="22"/>
        </w:rPr>
      </w:pPr>
      <w:r w:rsidRPr="00A471CF">
        <w:rPr>
          <w:rFonts w:ascii="Calibri" w:hAnsi="Calibri"/>
          <w:sz w:val="22"/>
        </w:rPr>
        <w:t>--------------------------------------------------------------------------------------</w:t>
      </w:r>
    </w:p>
    <w:p w14:paraId="60313EA7" w14:textId="459153AA" w:rsidR="00CD0EC4" w:rsidRDefault="00CD0EC4" w:rsidP="00CD0EC4">
      <w:pPr>
        <w:tabs>
          <w:tab w:val="left" w:pos="0"/>
        </w:tabs>
        <w:spacing w:line="259" w:lineRule="auto"/>
        <w:jc w:val="center"/>
        <w:rPr>
          <w:b/>
          <w:color w:val="FF0000"/>
          <w:szCs w:val="24"/>
        </w:rPr>
      </w:pPr>
    </w:p>
    <w:p w14:paraId="73436DEE" w14:textId="77777777" w:rsidR="00FA7802" w:rsidRPr="007934AA" w:rsidRDefault="00FA7802" w:rsidP="00CD0EC4">
      <w:pPr>
        <w:tabs>
          <w:tab w:val="left" w:pos="0"/>
        </w:tabs>
        <w:spacing w:line="259" w:lineRule="auto"/>
        <w:jc w:val="center"/>
        <w:rPr>
          <w:b/>
          <w:color w:val="FF0000"/>
          <w:szCs w:val="24"/>
        </w:rPr>
      </w:pPr>
    </w:p>
    <w:p w14:paraId="5C3D6408" w14:textId="48B73677" w:rsidR="00CD0EC4" w:rsidRPr="00CD0EC4" w:rsidRDefault="00CD0EC4" w:rsidP="00CD0EC4">
      <w:pPr>
        <w:tabs>
          <w:tab w:val="left" w:pos="0"/>
        </w:tabs>
        <w:spacing w:line="259" w:lineRule="auto"/>
        <w:jc w:val="center"/>
        <w:rPr>
          <w:b/>
          <w:szCs w:val="24"/>
        </w:rPr>
      </w:pPr>
      <w:r>
        <w:rPr>
          <w:b/>
          <w:szCs w:val="24"/>
        </w:rPr>
        <w:t>По точка 14</w:t>
      </w:r>
    </w:p>
    <w:p w14:paraId="3A337F2B" w14:textId="77777777" w:rsidR="00CD0EC4" w:rsidRPr="00CD0EC4" w:rsidRDefault="00CD0EC4" w:rsidP="00CD0EC4">
      <w:pPr>
        <w:tabs>
          <w:tab w:val="left" w:pos="0"/>
        </w:tabs>
        <w:spacing w:line="259" w:lineRule="auto"/>
        <w:jc w:val="center"/>
        <w:rPr>
          <w:b/>
          <w:szCs w:val="24"/>
        </w:rPr>
      </w:pPr>
    </w:p>
    <w:p w14:paraId="74E5CAF9" w14:textId="2EA8B0B6" w:rsidR="00967D75" w:rsidRDefault="00967D75" w:rsidP="00967D75">
      <w:pPr>
        <w:suppressAutoHyphens/>
        <w:jc w:val="center"/>
      </w:pPr>
      <w:r w:rsidRPr="00967D75">
        <w:rPr>
          <w:i/>
        </w:rPr>
        <w:t>ОбС 08-00-10263</w:t>
      </w:r>
    </w:p>
    <w:p w14:paraId="6D9C7F1E" w14:textId="72B4392C" w:rsidR="00967D75" w:rsidRDefault="00967D75" w:rsidP="00967D75">
      <w:pPr>
        <w:suppressAutoHyphens/>
        <w:jc w:val="center"/>
      </w:pPr>
      <w:r w:rsidRPr="00967D75">
        <w:rPr>
          <w:b/>
        </w:rPr>
        <w:t>Докладна записка от Димитър Николов - кмет на Община Бургас,</w:t>
      </w:r>
      <w:r w:rsidRPr="00C637D8">
        <w:t xml:space="preserve"> </w:t>
      </w:r>
      <w:r w:rsidRPr="00967D75">
        <w:rPr>
          <w:i/>
        </w:rPr>
        <w:t>относно:</w:t>
      </w:r>
      <w:r w:rsidRPr="00C637D8">
        <w:t xml:space="preserve">  1. Одобряване на задание за изработване на ПУП-ПРЗ за ПИ с идентификатори 07079.3.2141, 07079.3.2142, 07079.3.1544, 07079.3.1905,  07079.3.1907, 07079.3.1908, 07079.3.1909, 07079.3.1910, 07079.3.1556, 07079.3.1558, 07079.3.1559, 07079.3.1560, 07079.3.2075, 07079.602.442, 07079.602.445, 07079.602.446, 07079.602.447, 07079.602.448, 07079.602.449, 07079.602.450, 07079.602.591, 07079.602.588, 07079.602.589, 07079.602.590, 07079.602.452, 07079.602.453, 07079.602.454, 07079.602.455, 07079.602.456, 07079.602.724, 07079.3.1719 по КК на гр. Бургас в устройствена зона 12/</w:t>
      </w:r>
      <w:proofErr w:type="spellStart"/>
      <w:r w:rsidRPr="00C637D8">
        <w:t>Смф</w:t>
      </w:r>
      <w:proofErr w:type="spellEnd"/>
      <w:r w:rsidRPr="00C637D8">
        <w:t xml:space="preserve">, в предвиденото разширение на строителните граници на населеното място по ОУП на гр. Бургас и изменение на ПУП-ПРЗ за УПИ I-9, II-10 и УПИ III-6,7 в бивш масив 139, УПИ I-14 и УПИ V-20 в бивш масив 147 по </w:t>
      </w:r>
      <w:proofErr w:type="spellStart"/>
      <w:r w:rsidRPr="00C637D8">
        <w:t>недействаща</w:t>
      </w:r>
      <w:proofErr w:type="spellEnd"/>
      <w:r w:rsidRPr="00C637D8">
        <w:t xml:space="preserve"> КВС, в устройствена зона 12/</w:t>
      </w:r>
      <w:proofErr w:type="spellStart"/>
      <w:r w:rsidRPr="00C637D8">
        <w:t>Смф</w:t>
      </w:r>
      <w:proofErr w:type="spellEnd"/>
      <w:r w:rsidRPr="00C637D8">
        <w:t xml:space="preserve">, в предвиденото разширение на строителните граници на населеното място по ОУП на гр. Бургас; 2. Разрешаване изработване на ПУП-ПРЗ за ПИ с идентификатори 07079.3.2141, 07079.3.2142, 07079.3.1544, 07079.3.1905,  07079.3.1907, 07079.3.1908, 07079.3.1909, 07079.3.1910, 07079.3.1556, 07079.3.1558, 07079.3.1559, 07079.3.1560, 07079.3.2075, 07079.602.442, 07079.602.445, 07079.602.446, 07079.602.447, 07079.602.448, 07079.602.449, 07079.602.450, 07079.602.591, 07079.602.588, 07079.602.589, 07079.602.590, 07079.602.452, 07079.602.453, 07079.602.454, 07079.602.455, </w:t>
      </w:r>
      <w:r w:rsidRPr="00C637D8">
        <w:lastRenderedPageBreak/>
        <w:t>07079.602.456, 07079.602.724, 07079.3.1719 по КК на гр. Бургас в устройствена зона 12/</w:t>
      </w:r>
      <w:proofErr w:type="spellStart"/>
      <w:r w:rsidRPr="00C637D8">
        <w:t>Смф</w:t>
      </w:r>
      <w:proofErr w:type="spellEnd"/>
      <w:r w:rsidRPr="00C637D8">
        <w:t xml:space="preserve">, в предвиденото разширение на строителните граници на населеното място по ОУП на гр. Бургас и изменение на ПУП-ПРЗ за УПИ I-9, II-10 и УПИ III-6,7 в бивш масив 139, УПИ I-14 и УПИ V-20 в бивш масив 147 по </w:t>
      </w:r>
      <w:proofErr w:type="spellStart"/>
      <w:r w:rsidRPr="00C637D8">
        <w:t>недействаща</w:t>
      </w:r>
      <w:proofErr w:type="spellEnd"/>
      <w:r w:rsidRPr="00C637D8">
        <w:t xml:space="preserve"> КВС, в устройствена зона 12/</w:t>
      </w:r>
      <w:proofErr w:type="spellStart"/>
      <w:r w:rsidRPr="00C637D8">
        <w:t>Смф</w:t>
      </w:r>
      <w:proofErr w:type="spellEnd"/>
      <w:r w:rsidRPr="00C637D8">
        <w:t>, в предвиденото разширение на строителните граници на населеното място по ОУП на гр. Бургас</w:t>
      </w:r>
    </w:p>
    <w:p w14:paraId="0702324B" w14:textId="77777777" w:rsidR="00774A80" w:rsidRDefault="00774A80" w:rsidP="00967D75">
      <w:pPr>
        <w:suppressAutoHyphens/>
        <w:jc w:val="center"/>
      </w:pPr>
    </w:p>
    <w:p w14:paraId="361C31EE" w14:textId="602DE542" w:rsidR="00774A80" w:rsidRPr="005357E9" w:rsidRDefault="00774A80" w:rsidP="00774A80">
      <w:pPr>
        <w:suppressAutoHyphens/>
        <w:ind w:firstLine="708"/>
        <w:jc w:val="both"/>
      </w:pPr>
      <w:r w:rsidRPr="005357E9">
        <w:t>Урб. Николай Цоцомански – директор на дирекция  „Устройство на територията“</w:t>
      </w:r>
      <w:r>
        <w:t xml:space="preserve"> представи докладната записка и отговори на въпросите на Комисията.</w:t>
      </w:r>
    </w:p>
    <w:p w14:paraId="093789A8" w14:textId="77777777" w:rsidR="00CD0EC4" w:rsidRDefault="00CD0EC4" w:rsidP="00CD0EC4">
      <w:pPr>
        <w:suppressAutoHyphens/>
        <w:jc w:val="center"/>
      </w:pPr>
    </w:p>
    <w:p w14:paraId="32A8B372" w14:textId="5042E9AF" w:rsidR="00CD0EC4" w:rsidRPr="00774A80" w:rsidRDefault="00CD0EC4" w:rsidP="00CD0EC4">
      <w:pPr>
        <w:ind w:firstLine="708"/>
        <w:jc w:val="both"/>
        <w:rPr>
          <w:rFonts w:eastAsia="Times New Roman"/>
          <w:szCs w:val="24"/>
          <w:lang w:eastAsia="bg-BG"/>
        </w:rPr>
      </w:pPr>
      <w:r w:rsidRPr="00774A80">
        <w:rPr>
          <w:rFonts w:eastAsia="Times New Roman"/>
          <w:szCs w:val="24"/>
          <w:lang w:eastAsia="bg-BG"/>
        </w:rPr>
        <w:t xml:space="preserve">След като се запознаха с проекта за решение и в резултат на явно гласуване, </w:t>
      </w:r>
      <w:r w:rsidRPr="00774A80">
        <w:rPr>
          <w:rFonts w:eastAsia="Times New Roman"/>
          <w:b/>
          <w:bCs/>
          <w:i/>
          <w:iCs/>
          <w:szCs w:val="24"/>
          <w:lang w:eastAsia="bg-BG"/>
        </w:rPr>
        <w:t>с</w:t>
      </w:r>
      <w:r w:rsidR="005E5729" w:rsidRPr="00774A80">
        <w:rPr>
          <w:rFonts w:eastAsia="Times New Roman"/>
          <w:b/>
          <w:bCs/>
          <w:i/>
          <w:iCs/>
          <w:szCs w:val="24"/>
          <w:lang w:eastAsia="bg-BG"/>
        </w:rPr>
        <w:t xml:space="preserve"> 6 гл. "за", 0 гл. "против" и 0</w:t>
      </w:r>
      <w:r w:rsidRPr="00774A80">
        <w:rPr>
          <w:rFonts w:eastAsia="Times New Roman"/>
          <w:b/>
          <w:bCs/>
          <w:i/>
          <w:iCs/>
          <w:szCs w:val="24"/>
          <w:lang w:eastAsia="bg-BG"/>
        </w:rPr>
        <w:t xml:space="preserve"> гл. "въздържал се", </w:t>
      </w:r>
      <w:r w:rsidRPr="00774A80">
        <w:rPr>
          <w:rFonts w:eastAsia="Times New Roman"/>
          <w:szCs w:val="24"/>
          <w:lang w:eastAsia="bg-BG"/>
        </w:rPr>
        <w:t>членовете на Постоянната комисия по устройство на територията произнесоха следното</w:t>
      </w:r>
    </w:p>
    <w:p w14:paraId="0CF8E5D9" w14:textId="77777777" w:rsidR="00CD0EC4" w:rsidRPr="00774A80" w:rsidRDefault="00CD0EC4" w:rsidP="00CD0EC4">
      <w:pPr>
        <w:spacing w:before="100" w:beforeAutospacing="1" w:after="100" w:afterAutospacing="1"/>
        <w:jc w:val="center"/>
        <w:rPr>
          <w:rFonts w:eastAsia="Times New Roman"/>
          <w:szCs w:val="24"/>
          <w:lang w:eastAsia="bg-BG"/>
        </w:rPr>
      </w:pPr>
      <w:r w:rsidRPr="00774A80">
        <w:rPr>
          <w:rFonts w:eastAsia="Times New Roman"/>
          <w:b/>
          <w:bCs/>
          <w:szCs w:val="24"/>
          <w:lang w:eastAsia="bg-BG"/>
        </w:rPr>
        <w:t>РЕШЕНИЕ:</w:t>
      </w:r>
    </w:p>
    <w:p w14:paraId="385AE568" w14:textId="5F5B14A8" w:rsidR="00CD0EC4" w:rsidRPr="005E5729" w:rsidRDefault="005E5729" w:rsidP="005E5729">
      <w:pPr>
        <w:spacing w:before="100" w:beforeAutospacing="1"/>
        <w:jc w:val="center"/>
        <w:rPr>
          <w:rFonts w:eastAsia="Times New Roman"/>
          <w:b/>
          <w:bCs/>
          <w:szCs w:val="24"/>
          <w:lang w:eastAsia="bg-BG"/>
        </w:rPr>
      </w:pPr>
      <w:r w:rsidRPr="00A471CF">
        <w:rPr>
          <w:rFonts w:eastAsia="Times New Roman"/>
          <w:b/>
          <w:bCs/>
          <w:szCs w:val="24"/>
          <w:lang w:eastAsia="bg-BG"/>
        </w:rPr>
        <w:t xml:space="preserve">Подкрепя </w:t>
      </w:r>
      <w:r w:rsidRPr="00A471CF">
        <w:rPr>
          <w:rFonts w:eastAsia="Times New Roman"/>
          <w:b/>
          <w:szCs w:val="24"/>
          <w:lang w:eastAsia="bg-BG"/>
        </w:rPr>
        <w:t>докладната записка и проекта за решение.</w:t>
      </w:r>
    </w:p>
    <w:p w14:paraId="37B14308" w14:textId="77777777" w:rsidR="00CD0EC4" w:rsidRPr="00774A80" w:rsidRDefault="00CD0EC4" w:rsidP="00CD0EC4">
      <w:pPr>
        <w:tabs>
          <w:tab w:val="left" w:pos="284"/>
        </w:tabs>
        <w:suppressAutoHyphens/>
        <w:autoSpaceDN w:val="0"/>
        <w:spacing w:line="276" w:lineRule="auto"/>
        <w:contextualSpacing/>
        <w:jc w:val="center"/>
        <w:textAlignment w:val="baseline"/>
        <w:rPr>
          <w:rFonts w:ascii="Calibri" w:hAnsi="Calibri"/>
          <w:sz w:val="22"/>
        </w:rPr>
      </w:pPr>
      <w:r w:rsidRPr="00774A80">
        <w:rPr>
          <w:rFonts w:ascii="Calibri" w:hAnsi="Calibri"/>
          <w:sz w:val="22"/>
        </w:rPr>
        <w:t>--------------------------------------------------------------------------------------</w:t>
      </w:r>
    </w:p>
    <w:p w14:paraId="26654E8B" w14:textId="77777777" w:rsidR="00CD0EC4" w:rsidRPr="00774A80" w:rsidRDefault="00CD0EC4" w:rsidP="00CD0EC4">
      <w:pPr>
        <w:tabs>
          <w:tab w:val="left" w:pos="0"/>
        </w:tabs>
        <w:spacing w:line="259" w:lineRule="auto"/>
        <w:jc w:val="center"/>
        <w:rPr>
          <w:b/>
          <w:szCs w:val="24"/>
        </w:rPr>
      </w:pPr>
    </w:p>
    <w:p w14:paraId="1782ECA9" w14:textId="468C1C83" w:rsidR="00CD0EC4" w:rsidRPr="00CD0EC4" w:rsidRDefault="00CD0EC4" w:rsidP="00CD0EC4">
      <w:pPr>
        <w:tabs>
          <w:tab w:val="left" w:pos="0"/>
        </w:tabs>
        <w:spacing w:line="259" w:lineRule="auto"/>
        <w:jc w:val="center"/>
        <w:rPr>
          <w:b/>
          <w:szCs w:val="24"/>
        </w:rPr>
      </w:pPr>
      <w:r>
        <w:rPr>
          <w:b/>
          <w:szCs w:val="24"/>
        </w:rPr>
        <w:t>По точка 15</w:t>
      </w:r>
    </w:p>
    <w:p w14:paraId="14BDD1C9" w14:textId="77777777" w:rsidR="00CD0EC4" w:rsidRPr="00CD0EC4" w:rsidRDefault="00CD0EC4" w:rsidP="00CD0EC4">
      <w:pPr>
        <w:tabs>
          <w:tab w:val="left" w:pos="0"/>
        </w:tabs>
        <w:spacing w:line="259" w:lineRule="auto"/>
        <w:jc w:val="center"/>
        <w:rPr>
          <w:b/>
          <w:szCs w:val="24"/>
        </w:rPr>
      </w:pPr>
    </w:p>
    <w:p w14:paraId="6666473F" w14:textId="7CC831E5" w:rsidR="00967D75" w:rsidRDefault="00967D75" w:rsidP="00967D75">
      <w:pPr>
        <w:suppressAutoHyphens/>
        <w:jc w:val="center"/>
        <w:rPr>
          <w:rFonts w:eastAsia="Times New Roman"/>
          <w:szCs w:val="24"/>
          <w:lang w:eastAsia="my-MM" w:bidi="my-MM"/>
        </w:rPr>
      </w:pPr>
      <w:r w:rsidRPr="00967D75">
        <w:rPr>
          <w:rFonts w:eastAsia="Times New Roman"/>
          <w:i/>
          <w:szCs w:val="24"/>
          <w:lang w:eastAsia="my-MM" w:bidi="my-MM"/>
        </w:rPr>
        <w:t>ОбС 08-00-10272</w:t>
      </w:r>
    </w:p>
    <w:p w14:paraId="6A22B747" w14:textId="1C5B3BB9" w:rsidR="00967D75" w:rsidRDefault="00967D75" w:rsidP="00967D75">
      <w:pPr>
        <w:suppressAutoHyphens/>
        <w:jc w:val="center"/>
        <w:rPr>
          <w:rFonts w:eastAsia="Times New Roman"/>
          <w:szCs w:val="24"/>
          <w:lang w:eastAsia="my-MM" w:bidi="my-MM"/>
        </w:rPr>
      </w:pPr>
      <w:r w:rsidRPr="00967D75">
        <w:rPr>
          <w:rFonts w:eastAsia="Times New Roman"/>
          <w:b/>
          <w:szCs w:val="24"/>
          <w:lang w:eastAsia="my-MM" w:bidi="my-MM"/>
        </w:rPr>
        <w:t>Докладна записка от Димитър Николов - кмет на Община Бургас,</w:t>
      </w:r>
      <w:r w:rsidRPr="00967D75">
        <w:rPr>
          <w:rFonts w:eastAsia="Times New Roman"/>
          <w:szCs w:val="24"/>
          <w:lang w:eastAsia="my-MM" w:bidi="my-MM"/>
        </w:rPr>
        <w:t xml:space="preserve"> </w:t>
      </w:r>
      <w:r w:rsidRPr="00967D75">
        <w:rPr>
          <w:rFonts w:eastAsia="Times New Roman"/>
          <w:i/>
          <w:szCs w:val="24"/>
          <w:lang w:eastAsia="my-MM" w:bidi="my-MM"/>
        </w:rPr>
        <w:t>относно:</w:t>
      </w:r>
      <w:r w:rsidRPr="00967D75">
        <w:rPr>
          <w:rFonts w:eastAsia="Times New Roman"/>
          <w:szCs w:val="24"/>
          <w:lang w:eastAsia="my-MM" w:bidi="my-MM"/>
        </w:rPr>
        <w:t xml:space="preserve"> 1. Доклад за изпълнението на предвижданията на общия устройствен план на гр. Бургас, неговите квартали и техните землища и общия устройствен план на с. Маринка, с. Димчево и с. Твърдица и техните землища и предложения за изменение на плановете; 2. Допускане на проекти изменение на ОУП на гр. Бургас; 3. одобряване на проекти за изменение на ОУП на гр. Бургас</w:t>
      </w:r>
    </w:p>
    <w:p w14:paraId="730ED77C" w14:textId="77777777" w:rsidR="00774A80" w:rsidRPr="00967D75" w:rsidRDefault="00774A80" w:rsidP="00967D75">
      <w:pPr>
        <w:suppressAutoHyphens/>
        <w:jc w:val="center"/>
        <w:rPr>
          <w:rFonts w:eastAsia="Times New Roman"/>
          <w:szCs w:val="24"/>
          <w:lang w:eastAsia="my-MM" w:bidi="my-MM"/>
        </w:rPr>
      </w:pPr>
    </w:p>
    <w:p w14:paraId="174778D2" w14:textId="77777777" w:rsidR="00774A80" w:rsidRPr="005357E9" w:rsidRDefault="00774A80" w:rsidP="00774A80">
      <w:pPr>
        <w:suppressAutoHyphens/>
        <w:ind w:firstLine="708"/>
        <w:jc w:val="both"/>
      </w:pPr>
      <w:r w:rsidRPr="005357E9">
        <w:t>Урб. Николай Цоцомански – директор на дирекция  „Устройство на територията“</w:t>
      </w:r>
      <w:r>
        <w:t xml:space="preserve"> представи докладната записка и отговори на въпросите на Комисията.</w:t>
      </w:r>
    </w:p>
    <w:p w14:paraId="203F9A4F" w14:textId="1B6DA17E" w:rsidR="00CD0EC4" w:rsidRDefault="00CD0EC4" w:rsidP="00774A80">
      <w:pPr>
        <w:suppressAutoHyphens/>
        <w:ind w:left="708"/>
      </w:pPr>
    </w:p>
    <w:p w14:paraId="295404C3" w14:textId="2366F144" w:rsidR="00774A80" w:rsidRDefault="00774A80" w:rsidP="00774A80">
      <w:pPr>
        <w:suppressAutoHyphens/>
        <w:ind w:left="708"/>
      </w:pPr>
      <w:r>
        <w:t>Георги Спасов не участва в гласуването.</w:t>
      </w:r>
    </w:p>
    <w:p w14:paraId="430F8A30" w14:textId="11C59A72" w:rsidR="00CD0EC4" w:rsidRPr="00774A80" w:rsidRDefault="00CD0EC4" w:rsidP="00CD0EC4">
      <w:pPr>
        <w:ind w:firstLine="708"/>
        <w:jc w:val="both"/>
        <w:rPr>
          <w:rFonts w:eastAsia="Times New Roman"/>
          <w:szCs w:val="24"/>
          <w:lang w:eastAsia="bg-BG"/>
        </w:rPr>
      </w:pPr>
      <w:r w:rsidRPr="00774A80">
        <w:rPr>
          <w:rFonts w:eastAsia="Times New Roman"/>
          <w:szCs w:val="24"/>
          <w:lang w:eastAsia="bg-BG"/>
        </w:rPr>
        <w:t xml:space="preserve">След като се запознаха с проекта за решение и в резултат на явно гласуване, </w:t>
      </w:r>
      <w:r w:rsidRPr="00774A80">
        <w:rPr>
          <w:rFonts w:eastAsia="Times New Roman"/>
          <w:b/>
          <w:bCs/>
          <w:i/>
          <w:iCs/>
          <w:szCs w:val="24"/>
          <w:lang w:eastAsia="bg-BG"/>
        </w:rPr>
        <w:t>с</w:t>
      </w:r>
      <w:r w:rsidR="00774A80" w:rsidRPr="00774A80">
        <w:rPr>
          <w:rFonts w:eastAsia="Times New Roman"/>
          <w:b/>
          <w:bCs/>
          <w:i/>
          <w:iCs/>
          <w:szCs w:val="24"/>
          <w:lang w:eastAsia="bg-BG"/>
        </w:rPr>
        <w:t xml:space="preserve"> 5 гл. "за", 0 гл. "против" и 0</w:t>
      </w:r>
      <w:r w:rsidRPr="00774A80">
        <w:rPr>
          <w:rFonts w:eastAsia="Times New Roman"/>
          <w:b/>
          <w:bCs/>
          <w:i/>
          <w:iCs/>
          <w:szCs w:val="24"/>
          <w:lang w:eastAsia="bg-BG"/>
        </w:rPr>
        <w:t xml:space="preserve"> гл. "въздържал се", </w:t>
      </w:r>
      <w:r w:rsidRPr="00774A80">
        <w:rPr>
          <w:rFonts w:eastAsia="Times New Roman"/>
          <w:szCs w:val="24"/>
          <w:lang w:eastAsia="bg-BG"/>
        </w:rPr>
        <w:t>членовете на Постоянната комисия по устройство на територията произнесоха следното</w:t>
      </w:r>
    </w:p>
    <w:p w14:paraId="463523D6" w14:textId="1D073452" w:rsidR="00CD0EC4" w:rsidRPr="00774A80" w:rsidRDefault="00CD0EC4" w:rsidP="00CD0EC4">
      <w:pPr>
        <w:spacing w:before="100" w:beforeAutospacing="1" w:after="100" w:afterAutospacing="1"/>
        <w:jc w:val="center"/>
        <w:rPr>
          <w:rFonts w:eastAsia="Times New Roman"/>
          <w:b/>
          <w:bCs/>
          <w:szCs w:val="24"/>
          <w:lang w:eastAsia="bg-BG"/>
        </w:rPr>
      </w:pPr>
      <w:r w:rsidRPr="00774A80">
        <w:rPr>
          <w:rFonts w:eastAsia="Times New Roman"/>
          <w:b/>
          <w:bCs/>
          <w:szCs w:val="24"/>
          <w:lang w:eastAsia="bg-BG"/>
        </w:rPr>
        <w:t>РЕШЕНИЕ:</w:t>
      </w:r>
    </w:p>
    <w:p w14:paraId="386F00CF" w14:textId="57E0A74B" w:rsidR="00774A80" w:rsidRPr="00774A80" w:rsidRDefault="00774A80" w:rsidP="00774A80">
      <w:pPr>
        <w:spacing w:before="100" w:beforeAutospacing="1"/>
        <w:jc w:val="center"/>
        <w:rPr>
          <w:rFonts w:eastAsia="Times New Roman"/>
          <w:b/>
          <w:bCs/>
          <w:szCs w:val="24"/>
          <w:lang w:eastAsia="bg-BG"/>
        </w:rPr>
      </w:pPr>
      <w:r w:rsidRPr="00774A80">
        <w:rPr>
          <w:rFonts w:eastAsia="Times New Roman"/>
          <w:b/>
          <w:bCs/>
          <w:szCs w:val="24"/>
          <w:lang w:eastAsia="bg-BG"/>
        </w:rPr>
        <w:t xml:space="preserve">Подкрепя </w:t>
      </w:r>
      <w:r w:rsidRPr="00774A80">
        <w:rPr>
          <w:rFonts w:eastAsia="Times New Roman"/>
          <w:b/>
          <w:szCs w:val="24"/>
          <w:lang w:eastAsia="bg-BG"/>
        </w:rPr>
        <w:t>докладната записка и проекта за решение.</w:t>
      </w:r>
    </w:p>
    <w:p w14:paraId="082EB60B" w14:textId="77777777" w:rsidR="00CD0EC4" w:rsidRPr="00774A80" w:rsidRDefault="00CD0EC4" w:rsidP="00CD0EC4">
      <w:pPr>
        <w:tabs>
          <w:tab w:val="left" w:pos="284"/>
        </w:tabs>
        <w:suppressAutoHyphens/>
        <w:autoSpaceDN w:val="0"/>
        <w:spacing w:line="276" w:lineRule="auto"/>
        <w:contextualSpacing/>
        <w:jc w:val="center"/>
        <w:textAlignment w:val="baseline"/>
        <w:rPr>
          <w:rFonts w:ascii="Calibri" w:hAnsi="Calibri"/>
          <w:sz w:val="22"/>
        </w:rPr>
      </w:pPr>
      <w:r w:rsidRPr="00774A80">
        <w:rPr>
          <w:rFonts w:ascii="Calibri" w:hAnsi="Calibri"/>
          <w:sz w:val="22"/>
        </w:rPr>
        <w:t>--------------------------------------------------------------------------------------</w:t>
      </w:r>
    </w:p>
    <w:p w14:paraId="030A7F6B" w14:textId="77777777" w:rsidR="00CD0EC4" w:rsidRPr="007934AA" w:rsidRDefault="00CD0EC4" w:rsidP="00CD0EC4">
      <w:pPr>
        <w:tabs>
          <w:tab w:val="left" w:pos="0"/>
        </w:tabs>
        <w:spacing w:line="259" w:lineRule="auto"/>
        <w:jc w:val="center"/>
        <w:rPr>
          <w:b/>
          <w:color w:val="FF0000"/>
          <w:szCs w:val="24"/>
        </w:rPr>
      </w:pPr>
    </w:p>
    <w:p w14:paraId="44C6E0EC" w14:textId="393D6083" w:rsidR="00CD0EC4" w:rsidRPr="00CD0EC4" w:rsidRDefault="00CD0EC4" w:rsidP="00CD0EC4">
      <w:pPr>
        <w:tabs>
          <w:tab w:val="left" w:pos="0"/>
        </w:tabs>
        <w:spacing w:line="259" w:lineRule="auto"/>
        <w:jc w:val="center"/>
        <w:rPr>
          <w:b/>
          <w:szCs w:val="24"/>
        </w:rPr>
      </w:pPr>
      <w:r>
        <w:rPr>
          <w:b/>
          <w:szCs w:val="24"/>
        </w:rPr>
        <w:t>По точка 16</w:t>
      </w:r>
    </w:p>
    <w:p w14:paraId="1CAF884B" w14:textId="77777777" w:rsidR="00CD0EC4" w:rsidRPr="00CD0EC4" w:rsidRDefault="00CD0EC4" w:rsidP="00CD0EC4">
      <w:pPr>
        <w:tabs>
          <w:tab w:val="left" w:pos="0"/>
        </w:tabs>
        <w:spacing w:line="259" w:lineRule="auto"/>
        <w:jc w:val="center"/>
        <w:rPr>
          <w:b/>
          <w:szCs w:val="24"/>
        </w:rPr>
      </w:pPr>
    </w:p>
    <w:p w14:paraId="2FE1DA72" w14:textId="068617AB" w:rsidR="00967D75" w:rsidRDefault="00967D75" w:rsidP="00967D75">
      <w:pPr>
        <w:suppressAutoHyphens/>
        <w:jc w:val="center"/>
        <w:rPr>
          <w:rFonts w:eastAsia="Times New Roman"/>
          <w:szCs w:val="24"/>
          <w:lang w:eastAsia="my-MM" w:bidi="my-MM"/>
        </w:rPr>
      </w:pPr>
      <w:r w:rsidRPr="00967D75">
        <w:rPr>
          <w:rFonts w:eastAsia="Times New Roman"/>
          <w:i/>
          <w:szCs w:val="24"/>
          <w:lang w:eastAsia="my-MM" w:bidi="my-MM"/>
        </w:rPr>
        <w:t>ОбС 08-00-10299</w:t>
      </w:r>
    </w:p>
    <w:p w14:paraId="0F788438" w14:textId="6B694B3C" w:rsidR="00967D75" w:rsidRDefault="00967D75" w:rsidP="00967D75">
      <w:pPr>
        <w:suppressAutoHyphens/>
        <w:jc w:val="center"/>
        <w:rPr>
          <w:rFonts w:eastAsia="Times New Roman"/>
          <w:szCs w:val="24"/>
          <w:lang w:eastAsia="my-MM" w:bidi="my-MM"/>
        </w:rPr>
      </w:pPr>
      <w:r w:rsidRPr="00967D75">
        <w:rPr>
          <w:rFonts w:eastAsia="Times New Roman"/>
          <w:b/>
          <w:szCs w:val="24"/>
          <w:lang w:eastAsia="my-MM" w:bidi="my-MM"/>
        </w:rPr>
        <w:t>Докладна записка от Димитър Николов - кмет на Община Бургас</w:t>
      </w:r>
      <w:r w:rsidRPr="00967D75">
        <w:rPr>
          <w:rFonts w:eastAsia="Times New Roman"/>
          <w:szCs w:val="24"/>
          <w:lang w:eastAsia="my-MM" w:bidi="my-MM"/>
        </w:rPr>
        <w:t xml:space="preserve">, </w:t>
      </w:r>
      <w:r w:rsidRPr="00967D75">
        <w:rPr>
          <w:rFonts w:eastAsia="Times New Roman"/>
          <w:i/>
          <w:szCs w:val="24"/>
          <w:lang w:eastAsia="my-MM" w:bidi="my-MM"/>
        </w:rPr>
        <w:t>относно:</w:t>
      </w:r>
      <w:r w:rsidRPr="00967D75">
        <w:rPr>
          <w:rFonts w:eastAsia="Times New Roman"/>
          <w:szCs w:val="24"/>
          <w:lang w:eastAsia="my-MM" w:bidi="my-MM"/>
        </w:rPr>
        <w:t xml:space="preserve"> Приемане План за действие за общинските концесии на Община Бургас</w:t>
      </w:r>
    </w:p>
    <w:p w14:paraId="41781AC2" w14:textId="77777777" w:rsidR="00774A80" w:rsidRPr="00967D75" w:rsidRDefault="00774A80" w:rsidP="00967D75">
      <w:pPr>
        <w:suppressAutoHyphens/>
        <w:jc w:val="center"/>
        <w:rPr>
          <w:rFonts w:eastAsia="Times New Roman"/>
          <w:szCs w:val="24"/>
          <w:lang w:eastAsia="my-MM" w:bidi="my-MM"/>
        </w:rPr>
      </w:pPr>
    </w:p>
    <w:p w14:paraId="2DCCD47A" w14:textId="77777777" w:rsidR="00774A80" w:rsidRDefault="00774A80" w:rsidP="00774A80">
      <w:pPr>
        <w:suppressAutoHyphens/>
        <w:ind w:firstLine="708"/>
        <w:contextualSpacing/>
        <w:jc w:val="both"/>
      </w:pPr>
      <w:r>
        <w:t>Златина Георгиева - директор на дирекция "Правно-нормативно обслужване", представи докладната записка и отговори на въпроси на комисията.</w:t>
      </w:r>
    </w:p>
    <w:p w14:paraId="1D750813" w14:textId="37A755ED" w:rsidR="00967D75" w:rsidRPr="00C14676" w:rsidRDefault="00967D75" w:rsidP="00967D75">
      <w:pPr>
        <w:pStyle w:val="ListParagraph"/>
        <w:rPr>
          <w:rFonts w:eastAsia="Times New Roman"/>
          <w:szCs w:val="24"/>
          <w:lang w:eastAsia="my-MM" w:bidi="my-MM"/>
        </w:rPr>
      </w:pPr>
    </w:p>
    <w:p w14:paraId="61E3C1AF" w14:textId="5DE904FB" w:rsidR="00CD0EC4" w:rsidRPr="00774A80" w:rsidRDefault="00CD0EC4" w:rsidP="00CD0EC4">
      <w:pPr>
        <w:ind w:firstLine="708"/>
        <w:jc w:val="both"/>
        <w:rPr>
          <w:rFonts w:eastAsia="Times New Roman"/>
          <w:szCs w:val="24"/>
          <w:lang w:eastAsia="bg-BG"/>
        </w:rPr>
      </w:pPr>
      <w:r w:rsidRPr="00774A80">
        <w:rPr>
          <w:rFonts w:eastAsia="Times New Roman"/>
          <w:szCs w:val="24"/>
          <w:lang w:eastAsia="bg-BG"/>
        </w:rPr>
        <w:lastRenderedPageBreak/>
        <w:t xml:space="preserve">След като се запознаха с проекта за решение и в резултат на явно гласуване, </w:t>
      </w:r>
      <w:r w:rsidRPr="00774A80">
        <w:rPr>
          <w:rFonts w:eastAsia="Times New Roman"/>
          <w:b/>
          <w:bCs/>
          <w:i/>
          <w:iCs/>
          <w:szCs w:val="24"/>
          <w:lang w:eastAsia="bg-BG"/>
        </w:rPr>
        <w:t>с</w:t>
      </w:r>
      <w:r w:rsidR="00774A80" w:rsidRPr="00774A80">
        <w:rPr>
          <w:rFonts w:eastAsia="Times New Roman"/>
          <w:b/>
          <w:bCs/>
          <w:i/>
          <w:iCs/>
          <w:szCs w:val="24"/>
          <w:lang w:eastAsia="bg-BG"/>
        </w:rPr>
        <w:t xml:space="preserve"> 6 гл. "за", 0 гл. "против" и 0</w:t>
      </w:r>
      <w:r w:rsidRPr="00774A80">
        <w:rPr>
          <w:rFonts w:eastAsia="Times New Roman"/>
          <w:b/>
          <w:bCs/>
          <w:i/>
          <w:iCs/>
          <w:szCs w:val="24"/>
          <w:lang w:eastAsia="bg-BG"/>
        </w:rPr>
        <w:t xml:space="preserve"> гл. "въздържал се", </w:t>
      </w:r>
      <w:r w:rsidRPr="00774A80">
        <w:rPr>
          <w:rFonts w:eastAsia="Times New Roman"/>
          <w:szCs w:val="24"/>
          <w:lang w:eastAsia="bg-BG"/>
        </w:rPr>
        <w:t>членовете на Постоянната комисия по устройство на територията произнесоха следното</w:t>
      </w:r>
    </w:p>
    <w:p w14:paraId="798A3176" w14:textId="3A28D486" w:rsidR="00CD0EC4" w:rsidRDefault="00CD0EC4" w:rsidP="00CD0EC4">
      <w:pPr>
        <w:spacing w:before="100" w:beforeAutospacing="1" w:after="100" w:afterAutospacing="1"/>
        <w:jc w:val="center"/>
        <w:rPr>
          <w:rFonts w:eastAsia="Times New Roman"/>
          <w:b/>
          <w:bCs/>
          <w:szCs w:val="24"/>
          <w:lang w:eastAsia="bg-BG"/>
        </w:rPr>
      </w:pPr>
      <w:r w:rsidRPr="00774A80">
        <w:rPr>
          <w:rFonts w:eastAsia="Times New Roman"/>
          <w:b/>
          <w:bCs/>
          <w:szCs w:val="24"/>
          <w:lang w:eastAsia="bg-BG"/>
        </w:rPr>
        <w:t>РЕШЕНИЕ:</w:t>
      </w:r>
    </w:p>
    <w:p w14:paraId="4B6DF49E" w14:textId="30C2A5E0" w:rsidR="00774A80" w:rsidRPr="00774A80" w:rsidRDefault="00774A80" w:rsidP="00774A80">
      <w:pPr>
        <w:spacing w:before="100" w:beforeAutospacing="1"/>
        <w:jc w:val="center"/>
        <w:rPr>
          <w:rFonts w:eastAsia="Times New Roman"/>
          <w:b/>
          <w:bCs/>
          <w:szCs w:val="24"/>
          <w:lang w:eastAsia="bg-BG"/>
        </w:rPr>
      </w:pPr>
      <w:r w:rsidRPr="00774A80">
        <w:rPr>
          <w:rFonts w:eastAsia="Times New Roman"/>
          <w:b/>
          <w:bCs/>
          <w:szCs w:val="24"/>
          <w:lang w:eastAsia="bg-BG"/>
        </w:rPr>
        <w:t xml:space="preserve">Подкрепя </w:t>
      </w:r>
      <w:r w:rsidRPr="00774A80">
        <w:rPr>
          <w:rFonts w:eastAsia="Times New Roman"/>
          <w:b/>
          <w:szCs w:val="24"/>
          <w:lang w:eastAsia="bg-BG"/>
        </w:rPr>
        <w:t>докладната записка и проекта за решение.</w:t>
      </w:r>
    </w:p>
    <w:p w14:paraId="2F4EDD0F" w14:textId="77777777" w:rsidR="00CD0EC4" w:rsidRPr="00774A80" w:rsidRDefault="00CD0EC4" w:rsidP="00CD0EC4">
      <w:pPr>
        <w:tabs>
          <w:tab w:val="left" w:pos="284"/>
        </w:tabs>
        <w:suppressAutoHyphens/>
        <w:autoSpaceDN w:val="0"/>
        <w:spacing w:line="276" w:lineRule="auto"/>
        <w:contextualSpacing/>
        <w:jc w:val="center"/>
        <w:textAlignment w:val="baseline"/>
        <w:rPr>
          <w:rFonts w:ascii="Calibri" w:hAnsi="Calibri"/>
          <w:sz w:val="22"/>
        </w:rPr>
      </w:pPr>
      <w:r w:rsidRPr="00774A80">
        <w:rPr>
          <w:rFonts w:ascii="Calibri" w:hAnsi="Calibri"/>
          <w:sz w:val="22"/>
        </w:rPr>
        <w:t>--------------------------------------------------------------------------------------</w:t>
      </w:r>
    </w:p>
    <w:p w14:paraId="7F836475" w14:textId="77777777" w:rsidR="00CD0EC4" w:rsidRPr="007934AA" w:rsidRDefault="00CD0EC4" w:rsidP="00CD0EC4">
      <w:pPr>
        <w:tabs>
          <w:tab w:val="left" w:pos="0"/>
        </w:tabs>
        <w:spacing w:line="259" w:lineRule="auto"/>
        <w:jc w:val="center"/>
        <w:rPr>
          <w:b/>
          <w:color w:val="FF0000"/>
          <w:szCs w:val="24"/>
        </w:rPr>
      </w:pPr>
    </w:p>
    <w:p w14:paraId="6EB1DECD" w14:textId="76008116" w:rsidR="00CD0EC4" w:rsidRPr="00CD0EC4" w:rsidRDefault="00CD0EC4" w:rsidP="00CD0EC4">
      <w:pPr>
        <w:tabs>
          <w:tab w:val="left" w:pos="0"/>
        </w:tabs>
        <w:spacing w:line="259" w:lineRule="auto"/>
        <w:jc w:val="center"/>
        <w:rPr>
          <w:b/>
          <w:szCs w:val="24"/>
        </w:rPr>
      </w:pPr>
      <w:r>
        <w:rPr>
          <w:b/>
          <w:szCs w:val="24"/>
        </w:rPr>
        <w:t>По точка 17</w:t>
      </w:r>
    </w:p>
    <w:p w14:paraId="38BD59E1" w14:textId="77777777" w:rsidR="00CD0EC4" w:rsidRPr="00CD0EC4" w:rsidRDefault="00CD0EC4" w:rsidP="00CD0EC4">
      <w:pPr>
        <w:tabs>
          <w:tab w:val="left" w:pos="0"/>
        </w:tabs>
        <w:spacing w:line="259" w:lineRule="auto"/>
        <w:jc w:val="center"/>
        <w:rPr>
          <w:b/>
          <w:szCs w:val="24"/>
        </w:rPr>
      </w:pPr>
    </w:p>
    <w:p w14:paraId="0F7051F5" w14:textId="6304DD06" w:rsidR="00967D75" w:rsidRDefault="00967D75" w:rsidP="00967D75">
      <w:pPr>
        <w:suppressAutoHyphens/>
        <w:jc w:val="center"/>
        <w:rPr>
          <w:rFonts w:eastAsia="Times New Roman"/>
          <w:szCs w:val="24"/>
          <w:lang w:eastAsia="my-MM" w:bidi="my-MM"/>
        </w:rPr>
      </w:pPr>
      <w:r w:rsidRPr="00967D75">
        <w:rPr>
          <w:rFonts w:eastAsia="Times New Roman"/>
          <w:i/>
          <w:szCs w:val="24"/>
          <w:lang w:eastAsia="my-MM" w:bidi="my-MM"/>
        </w:rPr>
        <w:t>ОбС 08-00-10274</w:t>
      </w:r>
    </w:p>
    <w:p w14:paraId="48E34052" w14:textId="4CA011C9" w:rsidR="00967D75" w:rsidRPr="00967D75" w:rsidRDefault="00967D75" w:rsidP="00967D75">
      <w:pPr>
        <w:suppressAutoHyphens/>
        <w:jc w:val="center"/>
        <w:rPr>
          <w:rFonts w:eastAsia="Times New Roman"/>
          <w:szCs w:val="24"/>
          <w:lang w:eastAsia="my-MM" w:bidi="my-MM"/>
        </w:rPr>
      </w:pPr>
      <w:r w:rsidRPr="00967D75">
        <w:rPr>
          <w:rFonts w:eastAsia="Times New Roman"/>
          <w:b/>
          <w:szCs w:val="24"/>
          <w:lang w:eastAsia="my-MM" w:bidi="my-MM"/>
        </w:rPr>
        <w:t>Докладна записка от Иван Гаврилов – председател на Комисията по чл.5 от Правилника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територията на община Бургас, общински съветник от ПП ГЕРБ</w:t>
      </w:r>
      <w:r w:rsidRPr="00967D75">
        <w:rPr>
          <w:rFonts w:eastAsia="Times New Roman"/>
          <w:szCs w:val="24"/>
          <w:lang w:eastAsia="my-MM" w:bidi="my-MM"/>
        </w:rPr>
        <w:t xml:space="preserve"> </w:t>
      </w:r>
      <w:r w:rsidRPr="00967D75">
        <w:rPr>
          <w:rFonts w:eastAsia="Times New Roman"/>
          <w:i/>
          <w:szCs w:val="24"/>
          <w:lang w:eastAsia="my-MM" w:bidi="my-MM"/>
        </w:rPr>
        <w:t>относно:</w:t>
      </w:r>
      <w:r w:rsidRPr="00967D75">
        <w:rPr>
          <w:rFonts w:eastAsia="Times New Roman"/>
          <w:szCs w:val="24"/>
          <w:lang w:eastAsia="my-MM" w:bidi="my-MM"/>
        </w:rPr>
        <w:t xml:space="preserve"> Отчет на Комисията по чл.5 от Правилника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територията на община Бургас</w:t>
      </w:r>
    </w:p>
    <w:p w14:paraId="512773F6" w14:textId="77777777" w:rsidR="00967D75" w:rsidRDefault="00967D75" w:rsidP="00967D75">
      <w:pPr>
        <w:suppressAutoHyphens/>
        <w:jc w:val="both"/>
      </w:pPr>
    </w:p>
    <w:p w14:paraId="23A099E5" w14:textId="77777777" w:rsidR="00CD0EC4" w:rsidRDefault="00CD0EC4" w:rsidP="00CD0EC4">
      <w:pPr>
        <w:suppressAutoHyphens/>
        <w:jc w:val="center"/>
      </w:pPr>
    </w:p>
    <w:p w14:paraId="633CAD85" w14:textId="5BDCAE39" w:rsidR="00CD0EC4" w:rsidRPr="00DD24C6" w:rsidRDefault="00CD0EC4" w:rsidP="00CD0EC4">
      <w:pPr>
        <w:ind w:firstLine="708"/>
        <w:jc w:val="both"/>
        <w:rPr>
          <w:rFonts w:eastAsia="Times New Roman"/>
          <w:szCs w:val="24"/>
          <w:lang w:eastAsia="bg-BG"/>
        </w:rPr>
      </w:pPr>
      <w:r w:rsidRPr="00DD24C6">
        <w:rPr>
          <w:rFonts w:eastAsia="Times New Roman"/>
          <w:szCs w:val="24"/>
          <w:lang w:eastAsia="bg-BG"/>
        </w:rPr>
        <w:t xml:space="preserve">След като се запознаха с проекта за решение и в резултат на явно гласуване, </w:t>
      </w:r>
      <w:r w:rsidRPr="00DD24C6">
        <w:rPr>
          <w:rFonts w:eastAsia="Times New Roman"/>
          <w:b/>
          <w:bCs/>
          <w:i/>
          <w:iCs/>
          <w:szCs w:val="24"/>
          <w:lang w:eastAsia="bg-BG"/>
        </w:rPr>
        <w:t>с</w:t>
      </w:r>
      <w:r w:rsidR="00DD24C6" w:rsidRPr="00DD24C6">
        <w:rPr>
          <w:rFonts w:eastAsia="Times New Roman"/>
          <w:b/>
          <w:bCs/>
          <w:i/>
          <w:iCs/>
          <w:szCs w:val="24"/>
          <w:lang w:eastAsia="bg-BG"/>
        </w:rPr>
        <w:t xml:space="preserve"> 6 гл. "за", 0 гл. "против" и 0</w:t>
      </w:r>
      <w:r w:rsidRPr="00DD24C6">
        <w:rPr>
          <w:rFonts w:eastAsia="Times New Roman"/>
          <w:b/>
          <w:bCs/>
          <w:i/>
          <w:iCs/>
          <w:szCs w:val="24"/>
          <w:lang w:eastAsia="bg-BG"/>
        </w:rPr>
        <w:t xml:space="preserve"> гл. "въздържал се", </w:t>
      </w:r>
      <w:r w:rsidRPr="00DD24C6">
        <w:rPr>
          <w:rFonts w:eastAsia="Times New Roman"/>
          <w:szCs w:val="24"/>
          <w:lang w:eastAsia="bg-BG"/>
        </w:rPr>
        <w:t>членовете на Постоянната комисия по устройство на територията произнесоха следното</w:t>
      </w:r>
    </w:p>
    <w:p w14:paraId="29D9C486" w14:textId="4FF9CB8F" w:rsidR="00CD0EC4" w:rsidRPr="00DD24C6" w:rsidRDefault="00CD0EC4" w:rsidP="00CD0EC4">
      <w:pPr>
        <w:spacing w:before="100" w:beforeAutospacing="1" w:after="100" w:afterAutospacing="1"/>
        <w:jc w:val="center"/>
        <w:rPr>
          <w:rFonts w:eastAsia="Times New Roman"/>
          <w:b/>
          <w:bCs/>
          <w:szCs w:val="24"/>
          <w:lang w:eastAsia="bg-BG"/>
        </w:rPr>
      </w:pPr>
      <w:r w:rsidRPr="00DD24C6">
        <w:rPr>
          <w:rFonts w:eastAsia="Times New Roman"/>
          <w:b/>
          <w:bCs/>
          <w:szCs w:val="24"/>
          <w:lang w:eastAsia="bg-BG"/>
        </w:rPr>
        <w:t>РЕШЕНИЕ:</w:t>
      </w:r>
    </w:p>
    <w:p w14:paraId="3D03073D" w14:textId="781152E5" w:rsidR="00774A80" w:rsidRPr="00FA7802" w:rsidRDefault="00774A80" w:rsidP="00CD0EC4">
      <w:pPr>
        <w:spacing w:before="100" w:beforeAutospacing="1" w:after="100" w:afterAutospacing="1"/>
        <w:jc w:val="center"/>
        <w:rPr>
          <w:rFonts w:eastAsia="Times New Roman"/>
          <w:szCs w:val="24"/>
          <w:lang w:eastAsia="bg-BG"/>
        </w:rPr>
      </w:pPr>
      <w:r w:rsidRPr="00FA7802">
        <w:rPr>
          <w:rStyle w:val="Strong"/>
        </w:rPr>
        <w:t xml:space="preserve">Приема </w:t>
      </w:r>
      <w:r w:rsidRPr="00FA7802">
        <w:t>отчета на Комисията по чл. 5 от Правилника за начина на разходване на средствата, предвиде</w:t>
      </w:r>
      <w:bookmarkStart w:id="0" w:name="_GoBack"/>
      <w:bookmarkEnd w:id="0"/>
      <w:r w:rsidRPr="00FA7802">
        <w:t>ни в общинския бюджет, за създаване на условия за развитие на малки и средни предприятия на територията на община Бургас.</w:t>
      </w:r>
    </w:p>
    <w:p w14:paraId="0C650E86" w14:textId="77777777" w:rsidR="00CD0EC4" w:rsidRPr="00FA7802" w:rsidRDefault="00CD0EC4" w:rsidP="00CD0EC4">
      <w:pPr>
        <w:tabs>
          <w:tab w:val="left" w:pos="284"/>
        </w:tabs>
        <w:suppressAutoHyphens/>
        <w:autoSpaceDN w:val="0"/>
        <w:spacing w:line="276" w:lineRule="auto"/>
        <w:contextualSpacing/>
        <w:jc w:val="center"/>
        <w:textAlignment w:val="baseline"/>
        <w:rPr>
          <w:rFonts w:ascii="Calibri" w:hAnsi="Calibri"/>
          <w:sz w:val="22"/>
        </w:rPr>
      </w:pPr>
      <w:r w:rsidRPr="00FA7802">
        <w:rPr>
          <w:rFonts w:ascii="Calibri" w:hAnsi="Calibri"/>
          <w:sz w:val="22"/>
        </w:rPr>
        <w:t>--------------------------------------------------------------------------------------</w:t>
      </w:r>
    </w:p>
    <w:p w14:paraId="1BEAE2F4" w14:textId="7CA18FED" w:rsidR="00CD0EC4" w:rsidRDefault="00CD0EC4" w:rsidP="00CD0EC4">
      <w:pPr>
        <w:tabs>
          <w:tab w:val="left" w:pos="0"/>
        </w:tabs>
        <w:spacing w:line="259" w:lineRule="auto"/>
        <w:jc w:val="center"/>
        <w:rPr>
          <w:b/>
          <w:szCs w:val="24"/>
        </w:rPr>
      </w:pPr>
    </w:p>
    <w:p w14:paraId="5D1B8349" w14:textId="77777777" w:rsidR="00FA7802" w:rsidRPr="00FA7802" w:rsidRDefault="00FA7802" w:rsidP="00CD0EC4">
      <w:pPr>
        <w:tabs>
          <w:tab w:val="left" w:pos="0"/>
        </w:tabs>
        <w:spacing w:line="259" w:lineRule="auto"/>
        <w:jc w:val="center"/>
        <w:rPr>
          <w:b/>
          <w:szCs w:val="24"/>
        </w:rPr>
      </w:pPr>
    </w:p>
    <w:p w14:paraId="1D116DEE" w14:textId="10BAF1D8" w:rsidR="00CD0EC4" w:rsidRPr="00FA7802" w:rsidRDefault="00CD0EC4" w:rsidP="00CD0EC4">
      <w:pPr>
        <w:tabs>
          <w:tab w:val="left" w:pos="0"/>
        </w:tabs>
        <w:spacing w:line="259" w:lineRule="auto"/>
        <w:jc w:val="center"/>
        <w:rPr>
          <w:b/>
          <w:szCs w:val="24"/>
        </w:rPr>
      </w:pPr>
      <w:r w:rsidRPr="00FA7802">
        <w:rPr>
          <w:b/>
          <w:szCs w:val="24"/>
        </w:rPr>
        <w:t>По точка 18</w:t>
      </w:r>
    </w:p>
    <w:p w14:paraId="40B2FB48" w14:textId="77777777" w:rsidR="00CD0EC4" w:rsidRPr="00CD0EC4" w:rsidRDefault="00CD0EC4" w:rsidP="00CD0EC4">
      <w:pPr>
        <w:tabs>
          <w:tab w:val="left" w:pos="0"/>
        </w:tabs>
        <w:spacing w:line="259" w:lineRule="auto"/>
        <w:jc w:val="center"/>
        <w:rPr>
          <w:b/>
          <w:szCs w:val="24"/>
        </w:rPr>
      </w:pPr>
    </w:p>
    <w:p w14:paraId="3F4C3A7E" w14:textId="6A6CD4CE" w:rsidR="00967D75" w:rsidRDefault="00967D75" w:rsidP="00967D75">
      <w:pPr>
        <w:suppressAutoHyphens/>
        <w:jc w:val="center"/>
      </w:pPr>
      <w:r w:rsidRPr="00967D75">
        <w:rPr>
          <w:i/>
        </w:rPr>
        <w:t>ОбС 08-00-10273</w:t>
      </w:r>
    </w:p>
    <w:p w14:paraId="0958F86D" w14:textId="6C2CC54A" w:rsidR="00967D75" w:rsidRDefault="00967D75" w:rsidP="00967D75">
      <w:pPr>
        <w:suppressAutoHyphens/>
        <w:jc w:val="center"/>
      </w:pPr>
      <w:r w:rsidRPr="00967D75">
        <w:rPr>
          <w:b/>
        </w:rPr>
        <w:t>Докладна записка от Георги Дракалиев и Николай Стоянов - общински съветници от ПП ГЕРБ,</w:t>
      </w:r>
      <w:r>
        <w:t xml:space="preserve"> </w:t>
      </w:r>
      <w:r w:rsidRPr="00967D75">
        <w:rPr>
          <w:i/>
        </w:rPr>
        <w:t>относно:</w:t>
      </w:r>
      <w:r>
        <w:t xml:space="preserve"> Удостояване с отличие на Община Бургас</w:t>
      </w:r>
    </w:p>
    <w:p w14:paraId="71B1BA0C" w14:textId="77777777" w:rsidR="00CD0EC4" w:rsidRDefault="00CD0EC4" w:rsidP="00CD0EC4">
      <w:pPr>
        <w:suppressAutoHyphens/>
        <w:jc w:val="center"/>
      </w:pPr>
    </w:p>
    <w:p w14:paraId="4A3B4409" w14:textId="73313729" w:rsidR="00CD0EC4" w:rsidRPr="00FA7802" w:rsidRDefault="00CD0EC4" w:rsidP="00CD0EC4">
      <w:pPr>
        <w:ind w:firstLine="708"/>
        <w:jc w:val="both"/>
        <w:rPr>
          <w:rFonts w:eastAsia="Times New Roman"/>
          <w:szCs w:val="24"/>
          <w:lang w:eastAsia="bg-BG"/>
        </w:rPr>
      </w:pPr>
      <w:r w:rsidRPr="00FA7802">
        <w:rPr>
          <w:rFonts w:eastAsia="Times New Roman"/>
          <w:szCs w:val="24"/>
          <w:lang w:eastAsia="bg-BG"/>
        </w:rPr>
        <w:t xml:space="preserve">След като се запознаха с проекта за решение и в резултат на явно гласуване, </w:t>
      </w:r>
      <w:r w:rsidRPr="00FA7802">
        <w:rPr>
          <w:rFonts w:eastAsia="Times New Roman"/>
          <w:b/>
          <w:bCs/>
          <w:i/>
          <w:iCs/>
          <w:szCs w:val="24"/>
          <w:lang w:eastAsia="bg-BG"/>
        </w:rPr>
        <w:t>с</w:t>
      </w:r>
      <w:r w:rsidR="00FA7802" w:rsidRPr="00FA7802">
        <w:rPr>
          <w:rFonts w:eastAsia="Times New Roman"/>
          <w:b/>
          <w:bCs/>
          <w:i/>
          <w:iCs/>
          <w:szCs w:val="24"/>
          <w:lang w:eastAsia="bg-BG"/>
        </w:rPr>
        <w:t xml:space="preserve"> 6 гл. "за", 0 гл. "против" и 0</w:t>
      </w:r>
      <w:r w:rsidRPr="00FA7802">
        <w:rPr>
          <w:rFonts w:eastAsia="Times New Roman"/>
          <w:b/>
          <w:bCs/>
          <w:i/>
          <w:iCs/>
          <w:szCs w:val="24"/>
          <w:lang w:eastAsia="bg-BG"/>
        </w:rPr>
        <w:t xml:space="preserve"> гл. "въздържал се", </w:t>
      </w:r>
      <w:r w:rsidRPr="00FA7802">
        <w:rPr>
          <w:rFonts w:eastAsia="Times New Roman"/>
          <w:szCs w:val="24"/>
          <w:lang w:eastAsia="bg-BG"/>
        </w:rPr>
        <w:t>членовете на Постоянната комисия по устройство на територията произнесоха следното</w:t>
      </w:r>
    </w:p>
    <w:p w14:paraId="5EADF9D7" w14:textId="6582C67E" w:rsidR="00CD0EC4" w:rsidRDefault="00CD0EC4" w:rsidP="00CD0EC4">
      <w:pPr>
        <w:spacing w:before="100" w:beforeAutospacing="1" w:after="100" w:afterAutospacing="1"/>
        <w:jc w:val="center"/>
        <w:rPr>
          <w:rFonts w:eastAsia="Times New Roman"/>
          <w:b/>
          <w:bCs/>
          <w:szCs w:val="24"/>
          <w:lang w:eastAsia="bg-BG"/>
        </w:rPr>
      </w:pPr>
      <w:r w:rsidRPr="00FA7802">
        <w:rPr>
          <w:rFonts w:eastAsia="Times New Roman"/>
          <w:b/>
          <w:bCs/>
          <w:szCs w:val="24"/>
          <w:lang w:eastAsia="bg-BG"/>
        </w:rPr>
        <w:t>РЕШЕНИЕ:</w:t>
      </w:r>
    </w:p>
    <w:p w14:paraId="6505BE4A" w14:textId="7279ABA1" w:rsidR="00FA7802" w:rsidRPr="00FA7802" w:rsidRDefault="00FA7802" w:rsidP="00FA7802">
      <w:pPr>
        <w:spacing w:before="100" w:beforeAutospacing="1"/>
        <w:jc w:val="center"/>
        <w:rPr>
          <w:rFonts w:eastAsia="Times New Roman"/>
          <w:b/>
          <w:bCs/>
          <w:szCs w:val="24"/>
          <w:lang w:eastAsia="bg-BG"/>
        </w:rPr>
      </w:pPr>
      <w:r w:rsidRPr="00774A80">
        <w:rPr>
          <w:rFonts w:eastAsia="Times New Roman"/>
          <w:b/>
          <w:bCs/>
          <w:szCs w:val="24"/>
          <w:lang w:eastAsia="bg-BG"/>
        </w:rPr>
        <w:t xml:space="preserve">Подкрепя </w:t>
      </w:r>
      <w:r w:rsidRPr="00774A80">
        <w:rPr>
          <w:rFonts w:eastAsia="Times New Roman"/>
          <w:b/>
          <w:szCs w:val="24"/>
          <w:lang w:eastAsia="bg-BG"/>
        </w:rPr>
        <w:t>докладната записка и проекта за решение.</w:t>
      </w:r>
    </w:p>
    <w:p w14:paraId="6EDC92CE" w14:textId="77777777" w:rsidR="00CD0EC4" w:rsidRPr="00FA7802" w:rsidRDefault="00CD0EC4" w:rsidP="00CD0EC4">
      <w:pPr>
        <w:tabs>
          <w:tab w:val="left" w:pos="284"/>
        </w:tabs>
        <w:suppressAutoHyphens/>
        <w:autoSpaceDN w:val="0"/>
        <w:spacing w:line="276" w:lineRule="auto"/>
        <w:contextualSpacing/>
        <w:jc w:val="center"/>
        <w:textAlignment w:val="baseline"/>
        <w:rPr>
          <w:rFonts w:ascii="Calibri" w:hAnsi="Calibri"/>
          <w:sz w:val="22"/>
        </w:rPr>
      </w:pPr>
      <w:r w:rsidRPr="00FA7802">
        <w:rPr>
          <w:rFonts w:ascii="Calibri" w:hAnsi="Calibri"/>
          <w:sz w:val="22"/>
        </w:rPr>
        <w:t>--------------------------------------------------------------------------------------</w:t>
      </w:r>
    </w:p>
    <w:p w14:paraId="1EF8D08A" w14:textId="7CDD471B" w:rsidR="00CD0EC4" w:rsidRDefault="00CD0EC4" w:rsidP="00CD0EC4">
      <w:pPr>
        <w:tabs>
          <w:tab w:val="left" w:pos="0"/>
        </w:tabs>
        <w:spacing w:line="259" w:lineRule="auto"/>
        <w:jc w:val="center"/>
        <w:rPr>
          <w:b/>
          <w:color w:val="FF0000"/>
          <w:szCs w:val="24"/>
        </w:rPr>
      </w:pPr>
    </w:p>
    <w:p w14:paraId="4FFDDC8E" w14:textId="59031644" w:rsidR="00FA7802" w:rsidRDefault="00FA7802" w:rsidP="00CD0EC4">
      <w:pPr>
        <w:tabs>
          <w:tab w:val="left" w:pos="0"/>
        </w:tabs>
        <w:spacing w:line="259" w:lineRule="auto"/>
        <w:jc w:val="center"/>
        <w:rPr>
          <w:b/>
          <w:color w:val="FF0000"/>
          <w:szCs w:val="24"/>
        </w:rPr>
      </w:pPr>
    </w:p>
    <w:p w14:paraId="667A1102" w14:textId="77777777" w:rsidR="00FA7802" w:rsidRDefault="00FA7802" w:rsidP="00CD0EC4">
      <w:pPr>
        <w:tabs>
          <w:tab w:val="left" w:pos="0"/>
        </w:tabs>
        <w:spacing w:line="259" w:lineRule="auto"/>
        <w:jc w:val="center"/>
        <w:rPr>
          <w:b/>
          <w:color w:val="FF0000"/>
          <w:szCs w:val="24"/>
        </w:rPr>
      </w:pPr>
    </w:p>
    <w:p w14:paraId="36CD4A20" w14:textId="77777777" w:rsidR="00FA7802" w:rsidRPr="007934AA" w:rsidRDefault="00FA7802" w:rsidP="00CD0EC4">
      <w:pPr>
        <w:tabs>
          <w:tab w:val="left" w:pos="0"/>
        </w:tabs>
        <w:spacing w:line="259" w:lineRule="auto"/>
        <w:jc w:val="center"/>
        <w:rPr>
          <w:b/>
          <w:color w:val="FF0000"/>
          <w:szCs w:val="24"/>
        </w:rPr>
      </w:pPr>
    </w:p>
    <w:p w14:paraId="4A650098" w14:textId="4748ACEE" w:rsidR="00CD0EC4" w:rsidRPr="00CD0EC4" w:rsidRDefault="00CD0EC4" w:rsidP="00CD0EC4">
      <w:pPr>
        <w:tabs>
          <w:tab w:val="left" w:pos="0"/>
        </w:tabs>
        <w:spacing w:line="259" w:lineRule="auto"/>
        <w:jc w:val="center"/>
        <w:rPr>
          <w:b/>
          <w:szCs w:val="24"/>
        </w:rPr>
      </w:pPr>
      <w:r>
        <w:rPr>
          <w:b/>
          <w:szCs w:val="24"/>
        </w:rPr>
        <w:lastRenderedPageBreak/>
        <w:t>По точка 19</w:t>
      </w:r>
    </w:p>
    <w:p w14:paraId="1FD4A57B" w14:textId="77777777" w:rsidR="00CD0EC4" w:rsidRPr="00CD0EC4" w:rsidRDefault="00CD0EC4" w:rsidP="00CD0EC4">
      <w:pPr>
        <w:tabs>
          <w:tab w:val="left" w:pos="0"/>
        </w:tabs>
        <w:spacing w:line="259" w:lineRule="auto"/>
        <w:jc w:val="center"/>
        <w:rPr>
          <w:b/>
          <w:szCs w:val="24"/>
        </w:rPr>
      </w:pPr>
    </w:p>
    <w:p w14:paraId="6E88615A" w14:textId="010B9C88" w:rsidR="00967D75" w:rsidRDefault="00967D75" w:rsidP="00967D75">
      <w:pPr>
        <w:suppressAutoHyphens/>
        <w:jc w:val="center"/>
      </w:pPr>
      <w:r w:rsidRPr="00967D75">
        <w:rPr>
          <w:i/>
        </w:rPr>
        <w:t>ОбС 08-00-10223</w:t>
      </w:r>
    </w:p>
    <w:p w14:paraId="7BF4FB34" w14:textId="10DC4D26" w:rsidR="00967D75" w:rsidRPr="009B460C" w:rsidRDefault="00967D75" w:rsidP="00967D75">
      <w:pPr>
        <w:suppressAutoHyphens/>
        <w:jc w:val="center"/>
      </w:pPr>
      <w:r w:rsidRPr="00967D75">
        <w:rPr>
          <w:b/>
        </w:rPr>
        <w:t xml:space="preserve">Писмо от </w:t>
      </w:r>
      <w:proofErr w:type="spellStart"/>
      <w:r w:rsidRPr="00967D75">
        <w:rPr>
          <w:b/>
        </w:rPr>
        <w:t>Джино</w:t>
      </w:r>
      <w:proofErr w:type="spellEnd"/>
      <w:r w:rsidRPr="00967D75">
        <w:rPr>
          <w:b/>
        </w:rPr>
        <w:t xml:space="preserve"> Константинов, Любен Димитров, Анна Недева и Стефан Цанев,</w:t>
      </w:r>
      <w:r>
        <w:t xml:space="preserve"> </w:t>
      </w:r>
      <w:r w:rsidRPr="00967D75">
        <w:rPr>
          <w:i/>
        </w:rPr>
        <w:t>относно</w:t>
      </w:r>
      <w:r>
        <w:t>: Именуване на улица в кв. "Победа", гр. Бургас</w:t>
      </w:r>
    </w:p>
    <w:p w14:paraId="491B94DB" w14:textId="77777777" w:rsidR="00CD0EC4" w:rsidRDefault="00CD0EC4" w:rsidP="00967D75">
      <w:pPr>
        <w:suppressAutoHyphens/>
        <w:jc w:val="center"/>
      </w:pPr>
    </w:p>
    <w:p w14:paraId="422A77B7" w14:textId="6D79C839" w:rsidR="00CD0EC4" w:rsidRPr="00FA7802" w:rsidRDefault="00CD0EC4" w:rsidP="00CD0EC4">
      <w:pPr>
        <w:ind w:firstLine="708"/>
        <w:jc w:val="both"/>
        <w:rPr>
          <w:rFonts w:eastAsia="Times New Roman"/>
          <w:szCs w:val="24"/>
          <w:lang w:eastAsia="bg-BG"/>
        </w:rPr>
      </w:pPr>
      <w:r w:rsidRPr="00FA7802">
        <w:rPr>
          <w:rFonts w:eastAsia="Times New Roman"/>
          <w:szCs w:val="24"/>
          <w:lang w:eastAsia="bg-BG"/>
        </w:rPr>
        <w:t xml:space="preserve">След като се запознаха с проекта за решение и в резултат на явно гласуване, </w:t>
      </w:r>
      <w:r w:rsidRPr="00FA7802">
        <w:rPr>
          <w:rFonts w:eastAsia="Times New Roman"/>
          <w:b/>
          <w:bCs/>
          <w:i/>
          <w:iCs/>
          <w:szCs w:val="24"/>
          <w:lang w:eastAsia="bg-BG"/>
        </w:rPr>
        <w:t>с</w:t>
      </w:r>
      <w:r w:rsidR="00FA7802" w:rsidRPr="00FA7802">
        <w:rPr>
          <w:rFonts w:eastAsia="Times New Roman"/>
          <w:b/>
          <w:bCs/>
          <w:i/>
          <w:iCs/>
          <w:szCs w:val="24"/>
          <w:lang w:eastAsia="bg-BG"/>
        </w:rPr>
        <w:t xml:space="preserve"> 6 гл. "за", 0 гл. "против" и 0</w:t>
      </w:r>
      <w:r w:rsidRPr="00FA7802">
        <w:rPr>
          <w:rFonts w:eastAsia="Times New Roman"/>
          <w:b/>
          <w:bCs/>
          <w:i/>
          <w:iCs/>
          <w:szCs w:val="24"/>
          <w:lang w:eastAsia="bg-BG"/>
        </w:rPr>
        <w:t xml:space="preserve"> гл. "въздържал се", </w:t>
      </w:r>
      <w:r w:rsidRPr="00FA7802">
        <w:rPr>
          <w:rFonts w:eastAsia="Times New Roman"/>
          <w:szCs w:val="24"/>
          <w:lang w:eastAsia="bg-BG"/>
        </w:rPr>
        <w:t>членовете на Постоянната комисия по устройство на територията произнесоха следното</w:t>
      </w:r>
    </w:p>
    <w:p w14:paraId="24C08B08" w14:textId="77777777" w:rsidR="00FA7802" w:rsidRPr="00FA7802" w:rsidRDefault="00FA7802" w:rsidP="00CD0EC4">
      <w:pPr>
        <w:ind w:firstLine="708"/>
        <w:jc w:val="both"/>
        <w:rPr>
          <w:rFonts w:eastAsia="Times New Roman"/>
          <w:szCs w:val="24"/>
          <w:lang w:eastAsia="bg-BG"/>
        </w:rPr>
      </w:pPr>
    </w:p>
    <w:p w14:paraId="02AFA8EC" w14:textId="3428FF23" w:rsidR="00FA7802" w:rsidRPr="00FA7802" w:rsidRDefault="00CD0EC4" w:rsidP="00FA7802">
      <w:pPr>
        <w:spacing w:before="100" w:beforeAutospacing="1"/>
        <w:jc w:val="center"/>
        <w:rPr>
          <w:rFonts w:eastAsia="Times New Roman"/>
          <w:b/>
          <w:bCs/>
          <w:szCs w:val="24"/>
          <w:lang w:eastAsia="bg-BG"/>
        </w:rPr>
      </w:pPr>
      <w:r w:rsidRPr="00FA7802">
        <w:rPr>
          <w:rFonts w:eastAsia="Times New Roman"/>
          <w:b/>
          <w:bCs/>
          <w:szCs w:val="24"/>
          <w:lang w:eastAsia="bg-BG"/>
        </w:rPr>
        <w:t>РЕШЕНИЕ:</w:t>
      </w:r>
      <w:r w:rsidR="00FA7802" w:rsidRPr="00FA7802">
        <w:rPr>
          <w:rFonts w:eastAsia="Times New Roman"/>
          <w:b/>
          <w:bCs/>
          <w:szCs w:val="24"/>
          <w:lang w:eastAsia="bg-BG"/>
        </w:rPr>
        <w:t xml:space="preserve"> </w:t>
      </w:r>
    </w:p>
    <w:p w14:paraId="23D0BDF4" w14:textId="77777777" w:rsidR="00FA7802" w:rsidRPr="00FA7802" w:rsidRDefault="00FA7802" w:rsidP="00FA7802">
      <w:pPr>
        <w:spacing w:before="100" w:beforeAutospacing="1"/>
        <w:jc w:val="center"/>
        <w:rPr>
          <w:rFonts w:eastAsia="Times New Roman"/>
          <w:b/>
          <w:bCs/>
          <w:szCs w:val="24"/>
          <w:lang w:eastAsia="bg-BG"/>
        </w:rPr>
      </w:pPr>
    </w:p>
    <w:p w14:paraId="7ADE106C" w14:textId="77777777" w:rsidR="00FA7802" w:rsidRDefault="00FA7802" w:rsidP="00790F49">
      <w:pPr>
        <w:tabs>
          <w:tab w:val="left" w:pos="0"/>
        </w:tabs>
        <w:contextualSpacing/>
        <w:jc w:val="center"/>
        <w:rPr>
          <w:rStyle w:val="Strong"/>
        </w:rPr>
      </w:pPr>
      <w:r>
        <w:rPr>
          <w:rStyle w:val="Strong"/>
        </w:rPr>
        <w:t>Препраща до общинска администрация, отдел "Култура".</w:t>
      </w:r>
    </w:p>
    <w:p w14:paraId="057DEE8A" w14:textId="57628D92" w:rsidR="00790F49" w:rsidRPr="00790F49" w:rsidRDefault="00790F49" w:rsidP="00790F49">
      <w:pPr>
        <w:tabs>
          <w:tab w:val="left" w:pos="0"/>
        </w:tabs>
        <w:contextualSpacing/>
        <w:jc w:val="center"/>
        <w:rPr>
          <w:b/>
          <w:szCs w:val="24"/>
          <w:u w:val="thick"/>
        </w:rPr>
      </w:pPr>
      <w:r w:rsidRPr="00790F49">
        <w:rPr>
          <w:b/>
          <w:szCs w:val="24"/>
          <w:u w:val="thick"/>
        </w:rPr>
        <w:t>---------------------------------------------------------------------------------------</w:t>
      </w:r>
    </w:p>
    <w:p w14:paraId="4B34E3E5" w14:textId="77777777" w:rsidR="00790F49" w:rsidRPr="00790F49" w:rsidRDefault="00790F49" w:rsidP="00790F49">
      <w:pPr>
        <w:suppressAutoHyphens/>
        <w:autoSpaceDN w:val="0"/>
        <w:spacing w:after="200" w:line="276" w:lineRule="auto"/>
        <w:ind w:left="4956" w:firstLine="708"/>
        <w:contextualSpacing/>
        <w:jc w:val="both"/>
        <w:textAlignment w:val="baseline"/>
        <w:rPr>
          <w:b/>
          <w:szCs w:val="24"/>
        </w:rPr>
      </w:pPr>
    </w:p>
    <w:p w14:paraId="4717B822" w14:textId="3A59CA8C" w:rsidR="00790F49" w:rsidRDefault="00790F49" w:rsidP="00187470">
      <w:pPr>
        <w:suppressAutoHyphens/>
        <w:autoSpaceDN w:val="0"/>
        <w:spacing w:after="200" w:line="276" w:lineRule="auto"/>
        <w:contextualSpacing/>
        <w:jc w:val="both"/>
        <w:textAlignment w:val="baseline"/>
        <w:rPr>
          <w:b/>
          <w:szCs w:val="24"/>
        </w:rPr>
      </w:pPr>
    </w:p>
    <w:p w14:paraId="21BC3E91" w14:textId="4DB9151F" w:rsidR="005D304C" w:rsidRDefault="005D304C" w:rsidP="00187470">
      <w:pPr>
        <w:suppressAutoHyphens/>
        <w:autoSpaceDN w:val="0"/>
        <w:spacing w:after="200" w:line="276" w:lineRule="auto"/>
        <w:contextualSpacing/>
        <w:jc w:val="both"/>
        <w:textAlignment w:val="baseline"/>
        <w:rPr>
          <w:b/>
          <w:szCs w:val="24"/>
        </w:rPr>
      </w:pPr>
    </w:p>
    <w:p w14:paraId="506C14F0" w14:textId="73EB5F8D" w:rsidR="005D304C" w:rsidRDefault="005D304C" w:rsidP="00187470">
      <w:pPr>
        <w:suppressAutoHyphens/>
        <w:autoSpaceDN w:val="0"/>
        <w:spacing w:after="200" w:line="276" w:lineRule="auto"/>
        <w:contextualSpacing/>
        <w:jc w:val="both"/>
        <w:textAlignment w:val="baseline"/>
        <w:rPr>
          <w:b/>
          <w:szCs w:val="24"/>
        </w:rPr>
      </w:pPr>
    </w:p>
    <w:p w14:paraId="27BD9EA8" w14:textId="307C6561" w:rsidR="00FA7802" w:rsidRDefault="00FA7802" w:rsidP="00187470">
      <w:pPr>
        <w:suppressAutoHyphens/>
        <w:autoSpaceDN w:val="0"/>
        <w:spacing w:after="200" w:line="276" w:lineRule="auto"/>
        <w:contextualSpacing/>
        <w:jc w:val="both"/>
        <w:textAlignment w:val="baseline"/>
        <w:rPr>
          <w:b/>
          <w:szCs w:val="24"/>
        </w:rPr>
      </w:pPr>
    </w:p>
    <w:p w14:paraId="2F4A059E" w14:textId="77777777" w:rsidR="00FA7802" w:rsidRPr="00790F49" w:rsidRDefault="00FA7802" w:rsidP="00187470">
      <w:pPr>
        <w:suppressAutoHyphens/>
        <w:autoSpaceDN w:val="0"/>
        <w:spacing w:after="200" w:line="276" w:lineRule="auto"/>
        <w:contextualSpacing/>
        <w:jc w:val="both"/>
        <w:textAlignment w:val="baseline"/>
        <w:rPr>
          <w:b/>
          <w:szCs w:val="24"/>
        </w:rPr>
      </w:pPr>
    </w:p>
    <w:p w14:paraId="73FFD86D" w14:textId="77777777" w:rsidR="00790F49" w:rsidRPr="00790F49" w:rsidRDefault="00790F49" w:rsidP="00790F49">
      <w:pPr>
        <w:suppressAutoHyphens/>
        <w:autoSpaceDN w:val="0"/>
        <w:spacing w:after="200" w:line="276" w:lineRule="auto"/>
        <w:ind w:left="4248"/>
        <w:contextualSpacing/>
        <w:jc w:val="both"/>
        <w:textAlignment w:val="baseline"/>
        <w:rPr>
          <w:b/>
          <w:szCs w:val="24"/>
        </w:rPr>
      </w:pPr>
    </w:p>
    <w:p w14:paraId="391EB2E7" w14:textId="77777777" w:rsidR="00790F49" w:rsidRPr="00790F49" w:rsidRDefault="00790F49" w:rsidP="00790F49">
      <w:pPr>
        <w:suppressAutoHyphens/>
        <w:autoSpaceDN w:val="0"/>
        <w:spacing w:after="200" w:line="276" w:lineRule="auto"/>
        <w:ind w:left="4248"/>
        <w:contextualSpacing/>
        <w:jc w:val="both"/>
        <w:textAlignment w:val="baseline"/>
        <w:rPr>
          <w:b/>
          <w:szCs w:val="24"/>
        </w:rPr>
      </w:pPr>
      <w:r w:rsidRPr="00790F49">
        <w:rPr>
          <w:b/>
          <w:szCs w:val="24"/>
        </w:rPr>
        <w:t>ПРЕДСЕДАТЕЛ:</w:t>
      </w:r>
      <w:r w:rsidRPr="00790F49">
        <w:rPr>
          <w:szCs w:val="24"/>
        </w:rPr>
        <w:t xml:space="preserve"> </w:t>
      </w:r>
      <w:r w:rsidRPr="00790F49">
        <w:rPr>
          <w:b/>
          <w:szCs w:val="24"/>
        </w:rPr>
        <w:t>………………………</w:t>
      </w:r>
    </w:p>
    <w:p w14:paraId="69C21192" w14:textId="77777777" w:rsidR="00790F49" w:rsidRDefault="00790F49" w:rsidP="00790F49">
      <w:pPr>
        <w:suppressAutoHyphens/>
        <w:autoSpaceDN w:val="0"/>
        <w:spacing w:after="200" w:line="276" w:lineRule="auto"/>
        <w:contextualSpacing/>
        <w:jc w:val="both"/>
        <w:textAlignment w:val="baseline"/>
        <w:rPr>
          <w:b/>
          <w:szCs w:val="24"/>
        </w:rPr>
      </w:pPr>
      <w:r w:rsidRPr="00790F49">
        <w:rPr>
          <w:szCs w:val="24"/>
        </w:rPr>
        <w:tab/>
      </w:r>
      <w:r w:rsidRPr="00790F49">
        <w:rPr>
          <w:szCs w:val="24"/>
        </w:rPr>
        <w:tab/>
      </w:r>
      <w:r w:rsidRPr="00790F49">
        <w:rPr>
          <w:szCs w:val="24"/>
        </w:rPr>
        <w:tab/>
      </w:r>
      <w:r w:rsidRPr="00790F49">
        <w:rPr>
          <w:szCs w:val="24"/>
        </w:rPr>
        <w:tab/>
      </w:r>
      <w:r w:rsidRPr="00790F49">
        <w:rPr>
          <w:szCs w:val="24"/>
        </w:rPr>
        <w:tab/>
      </w:r>
      <w:r w:rsidRPr="00790F49">
        <w:rPr>
          <w:szCs w:val="24"/>
        </w:rPr>
        <w:tab/>
      </w:r>
      <w:r w:rsidRPr="00790F49">
        <w:rPr>
          <w:szCs w:val="24"/>
        </w:rPr>
        <w:tab/>
      </w:r>
      <w:r w:rsidRPr="00790F49">
        <w:rPr>
          <w:b/>
          <w:szCs w:val="24"/>
        </w:rPr>
        <w:t xml:space="preserve">(АРХ. </w:t>
      </w:r>
      <w:r w:rsidR="006E2E92" w:rsidRPr="006E2E92">
        <w:rPr>
          <w:rFonts w:eastAsia="Times New Roman"/>
          <w:b/>
          <w:szCs w:val="24"/>
          <w:lang w:eastAsia="bg-BG"/>
        </w:rPr>
        <w:t>ПЕТЪР СТАТЕВ</w:t>
      </w:r>
      <w:r w:rsidRPr="00790F49">
        <w:rPr>
          <w:b/>
          <w:szCs w:val="24"/>
        </w:rPr>
        <w:t>)</w:t>
      </w:r>
    </w:p>
    <w:p w14:paraId="5528FD15" w14:textId="77777777" w:rsidR="006E2E92" w:rsidRPr="00790F49" w:rsidRDefault="006E2E92" w:rsidP="00790F49">
      <w:pPr>
        <w:suppressAutoHyphens/>
        <w:autoSpaceDN w:val="0"/>
        <w:spacing w:after="200" w:line="276" w:lineRule="auto"/>
        <w:contextualSpacing/>
        <w:jc w:val="both"/>
        <w:textAlignment w:val="baseline"/>
        <w:rPr>
          <w:b/>
          <w:szCs w:val="24"/>
        </w:rPr>
      </w:pPr>
    </w:p>
    <w:p w14:paraId="14D75195" w14:textId="45C64DE6" w:rsidR="005D304C" w:rsidRDefault="005D304C" w:rsidP="00790F49">
      <w:pPr>
        <w:suppressAutoHyphens/>
        <w:autoSpaceDN w:val="0"/>
        <w:spacing w:after="200" w:line="276" w:lineRule="auto"/>
        <w:contextualSpacing/>
        <w:jc w:val="both"/>
        <w:textAlignment w:val="baseline"/>
        <w:rPr>
          <w:b/>
          <w:szCs w:val="24"/>
        </w:rPr>
      </w:pPr>
    </w:p>
    <w:p w14:paraId="63A73FAD" w14:textId="2242C8DC" w:rsidR="00FA7802" w:rsidRDefault="00FA7802" w:rsidP="00790F49">
      <w:pPr>
        <w:suppressAutoHyphens/>
        <w:autoSpaceDN w:val="0"/>
        <w:spacing w:after="200" w:line="276" w:lineRule="auto"/>
        <w:contextualSpacing/>
        <w:jc w:val="both"/>
        <w:textAlignment w:val="baseline"/>
        <w:rPr>
          <w:b/>
          <w:szCs w:val="24"/>
        </w:rPr>
      </w:pPr>
    </w:p>
    <w:p w14:paraId="772060CF" w14:textId="302ECA94" w:rsidR="00FA7802" w:rsidRDefault="00FA7802" w:rsidP="00790F49">
      <w:pPr>
        <w:suppressAutoHyphens/>
        <w:autoSpaceDN w:val="0"/>
        <w:spacing w:after="200" w:line="276" w:lineRule="auto"/>
        <w:contextualSpacing/>
        <w:jc w:val="both"/>
        <w:textAlignment w:val="baseline"/>
        <w:rPr>
          <w:b/>
          <w:szCs w:val="24"/>
        </w:rPr>
      </w:pPr>
    </w:p>
    <w:p w14:paraId="0E1E6077" w14:textId="77777777" w:rsidR="00FA7802" w:rsidRDefault="00FA7802" w:rsidP="00790F49">
      <w:pPr>
        <w:suppressAutoHyphens/>
        <w:autoSpaceDN w:val="0"/>
        <w:spacing w:after="200" w:line="276" w:lineRule="auto"/>
        <w:contextualSpacing/>
        <w:jc w:val="both"/>
        <w:textAlignment w:val="baseline"/>
        <w:rPr>
          <w:b/>
          <w:szCs w:val="24"/>
        </w:rPr>
      </w:pPr>
    </w:p>
    <w:p w14:paraId="6E279FF1" w14:textId="77777777" w:rsidR="005D304C" w:rsidRDefault="005D304C" w:rsidP="00790F49">
      <w:pPr>
        <w:suppressAutoHyphens/>
        <w:autoSpaceDN w:val="0"/>
        <w:spacing w:after="200" w:line="276" w:lineRule="auto"/>
        <w:contextualSpacing/>
        <w:jc w:val="both"/>
        <w:textAlignment w:val="baseline"/>
        <w:rPr>
          <w:b/>
          <w:szCs w:val="24"/>
        </w:rPr>
      </w:pPr>
    </w:p>
    <w:p w14:paraId="2081EFD0" w14:textId="23617DE6" w:rsidR="00790F49" w:rsidRPr="00790F49" w:rsidRDefault="00790F49" w:rsidP="00790F49">
      <w:pPr>
        <w:suppressAutoHyphens/>
        <w:autoSpaceDN w:val="0"/>
        <w:spacing w:after="200" w:line="276" w:lineRule="auto"/>
        <w:contextualSpacing/>
        <w:jc w:val="both"/>
        <w:textAlignment w:val="baseline"/>
        <w:rPr>
          <w:i/>
          <w:szCs w:val="24"/>
        </w:rPr>
      </w:pPr>
      <w:r w:rsidRPr="00790F49">
        <w:rPr>
          <w:b/>
          <w:szCs w:val="24"/>
        </w:rPr>
        <w:t>ПРОТОКОЛИСТ:</w:t>
      </w:r>
      <w:r w:rsidRPr="00790F49">
        <w:rPr>
          <w:szCs w:val="24"/>
        </w:rPr>
        <w:t xml:space="preserve"> </w:t>
      </w:r>
      <w:r w:rsidRPr="00790F49">
        <w:rPr>
          <w:b/>
          <w:szCs w:val="24"/>
        </w:rPr>
        <w:t>………………………</w:t>
      </w:r>
    </w:p>
    <w:p w14:paraId="33D9C898" w14:textId="77777777" w:rsidR="00790F49" w:rsidRPr="00187470" w:rsidRDefault="00790F49" w:rsidP="00187470">
      <w:pPr>
        <w:suppressAutoHyphens/>
        <w:autoSpaceDN w:val="0"/>
        <w:spacing w:after="200" w:line="276" w:lineRule="auto"/>
        <w:contextualSpacing/>
        <w:jc w:val="both"/>
        <w:textAlignment w:val="baseline"/>
        <w:rPr>
          <w:b/>
          <w:szCs w:val="24"/>
        </w:rPr>
      </w:pPr>
      <w:r w:rsidRPr="00790F49">
        <w:rPr>
          <w:szCs w:val="24"/>
        </w:rPr>
        <w:tab/>
        <w:t xml:space="preserve">  </w:t>
      </w:r>
      <w:r w:rsidRPr="00790F49">
        <w:rPr>
          <w:szCs w:val="24"/>
        </w:rPr>
        <w:tab/>
        <w:t xml:space="preserve">          </w:t>
      </w:r>
      <w:r w:rsidRPr="00790F49">
        <w:rPr>
          <w:b/>
          <w:szCs w:val="24"/>
        </w:rPr>
        <w:t>(</w:t>
      </w:r>
      <w:r w:rsidR="006E2E92">
        <w:rPr>
          <w:b/>
          <w:szCs w:val="24"/>
        </w:rPr>
        <w:t>Красимира Августова</w:t>
      </w:r>
      <w:r w:rsidRPr="00790F49">
        <w:rPr>
          <w:b/>
          <w:szCs w:val="24"/>
        </w:rPr>
        <w:t>)</w:t>
      </w:r>
    </w:p>
    <w:sectPr w:rsidR="00790F49" w:rsidRPr="00187470" w:rsidSect="007F5505">
      <w:pgSz w:w="11906" w:h="16838" w:code="9"/>
      <w:pgMar w:top="709"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57D6A"/>
    <w:multiLevelType w:val="hybridMultilevel"/>
    <w:tmpl w:val="0C940F40"/>
    <w:lvl w:ilvl="0" w:tplc="D5F808D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14F6EBB"/>
    <w:multiLevelType w:val="hybridMultilevel"/>
    <w:tmpl w:val="F5E03A46"/>
    <w:lvl w:ilvl="0" w:tplc="0046E8C2">
      <w:start w:val="1"/>
      <w:numFmt w:val="decimal"/>
      <w:lvlText w:val="%1."/>
      <w:lvlJc w:val="left"/>
      <w:pPr>
        <w:ind w:left="786"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8234ACC"/>
    <w:multiLevelType w:val="hybridMultilevel"/>
    <w:tmpl w:val="F5E03A46"/>
    <w:lvl w:ilvl="0" w:tplc="0046E8C2">
      <w:start w:val="1"/>
      <w:numFmt w:val="decimal"/>
      <w:lvlText w:val="%1."/>
      <w:lvlJc w:val="left"/>
      <w:pPr>
        <w:ind w:left="786"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859784B"/>
    <w:multiLevelType w:val="hybridMultilevel"/>
    <w:tmpl w:val="0C940F40"/>
    <w:lvl w:ilvl="0" w:tplc="D5F808D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9EF4A90"/>
    <w:multiLevelType w:val="hybridMultilevel"/>
    <w:tmpl w:val="0C940F40"/>
    <w:lvl w:ilvl="0" w:tplc="D5F808D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0D290959"/>
    <w:multiLevelType w:val="hybridMultilevel"/>
    <w:tmpl w:val="B8307F80"/>
    <w:lvl w:ilvl="0" w:tplc="99C0E9F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E1A2723"/>
    <w:multiLevelType w:val="hybridMultilevel"/>
    <w:tmpl w:val="F5E03A46"/>
    <w:lvl w:ilvl="0" w:tplc="0046E8C2">
      <w:start w:val="1"/>
      <w:numFmt w:val="decimal"/>
      <w:lvlText w:val="%1."/>
      <w:lvlJc w:val="left"/>
      <w:pPr>
        <w:ind w:left="786"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5312AE7"/>
    <w:multiLevelType w:val="hybridMultilevel"/>
    <w:tmpl w:val="F5E03A46"/>
    <w:lvl w:ilvl="0" w:tplc="0046E8C2">
      <w:start w:val="1"/>
      <w:numFmt w:val="decimal"/>
      <w:lvlText w:val="%1."/>
      <w:lvlJc w:val="left"/>
      <w:pPr>
        <w:ind w:left="786"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773416D"/>
    <w:multiLevelType w:val="hybridMultilevel"/>
    <w:tmpl w:val="0C940F40"/>
    <w:lvl w:ilvl="0" w:tplc="D5F808D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8E71551"/>
    <w:multiLevelType w:val="hybridMultilevel"/>
    <w:tmpl w:val="F5E03A46"/>
    <w:lvl w:ilvl="0" w:tplc="0046E8C2">
      <w:start w:val="1"/>
      <w:numFmt w:val="decimal"/>
      <w:lvlText w:val="%1."/>
      <w:lvlJc w:val="left"/>
      <w:pPr>
        <w:ind w:left="786"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1F344112"/>
    <w:multiLevelType w:val="hybridMultilevel"/>
    <w:tmpl w:val="98D25A5A"/>
    <w:lvl w:ilvl="0" w:tplc="AC6E9A7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7C55FDA"/>
    <w:multiLevelType w:val="hybridMultilevel"/>
    <w:tmpl w:val="0C940F40"/>
    <w:lvl w:ilvl="0" w:tplc="D5F808D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85F6C74"/>
    <w:multiLevelType w:val="hybridMultilevel"/>
    <w:tmpl w:val="0C940F40"/>
    <w:lvl w:ilvl="0" w:tplc="D5F808D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B300F69"/>
    <w:multiLevelType w:val="hybridMultilevel"/>
    <w:tmpl w:val="0C940F40"/>
    <w:lvl w:ilvl="0" w:tplc="D5F808D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2C2835DA"/>
    <w:multiLevelType w:val="hybridMultilevel"/>
    <w:tmpl w:val="F5E03A46"/>
    <w:lvl w:ilvl="0" w:tplc="0046E8C2">
      <w:start w:val="1"/>
      <w:numFmt w:val="decimal"/>
      <w:lvlText w:val="%1."/>
      <w:lvlJc w:val="left"/>
      <w:pPr>
        <w:ind w:left="786"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2D375089"/>
    <w:multiLevelType w:val="hybridMultilevel"/>
    <w:tmpl w:val="0C940F40"/>
    <w:lvl w:ilvl="0" w:tplc="D5F808D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2DC34261"/>
    <w:multiLevelType w:val="hybridMultilevel"/>
    <w:tmpl w:val="0C940F40"/>
    <w:lvl w:ilvl="0" w:tplc="D5F808D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30EE53E4"/>
    <w:multiLevelType w:val="hybridMultilevel"/>
    <w:tmpl w:val="F5E03A46"/>
    <w:lvl w:ilvl="0" w:tplc="0046E8C2">
      <w:start w:val="1"/>
      <w:numFmt w:val="decimal"/>
      <w:lvlText w:val="%1."/>
      <w:lvlJc w:val="left"/>
      <w:pPr>
        <w:ind w:left="786"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33087084"/>
    <w:multiLevelType w:val="hybridMultilevel"/>
    <w:tmpl w:val="0C940F40"/>
    <w:lvl w:ilvl="0" w:tplc="D5F808D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353E5145"/>
    <w:multiLevelType w:val="hybridMultilevel"/>
    <w:tmpl w:val="0C940F40"/>
    <w:lvl w:ilvl="0" w:tplc="D5F808D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41FA5510"/>
    <w:multiLevelType w:val="hybridMultilevel"/>
    <w:tmpl w:val="F5E03A46"/>
    <w:lvl w:ilvl="0" w:tplc="0046E8C2">
      <w:start w:val="1"/>
      <w:numFmt w:val="decimal"/>
      <w:lvlText w:val="%1."/>
      <w:lvlJc w:val="left"/>
      <w:pPr>
        <w:ind w:left="786"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44D604EB"/>
    <w:multiLevelType w:val="hybridMultilevel"/>
    <w:tmpl w:val="F5E03A46"/>
    <w:lvl w:ilvl="0" w:tplc="0046E8C2">
      <w:start w:val="1"/>
      <w:numFmt w:val="decimal"/>
      <w:lvlText w:val="%1."/>
      <w:lvlJc w:val="left"/>
      <w:pPr>
        <w:ind w:left="786"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4B437FB8"/>
    <w:multiLevelType w:val="hybridMultilevel"/>
    <w:tmpl w:val="0C940F40"/>
    <w:lvl w:ilvl="0" w:tplc="D5F808D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50807BCD"/>
    <w:multiLevelType w:val="hybridMultilevel"/>
    <w:tmpl w:val="5B94D49A"/>
    <w:lvl w:ilvl="0" w:tplc="AC6E9A7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50DD7085"/>
    <w:multiLevelType w:val="hybridMultilevel"/>
    <w:tmpl w:val="0C940F40"/>
    <w:lvl w:ilvl="0" w:tplc="D5F808D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52B05ED6"/>
    <w:multiLevelType w:val="hybridMultilevel"/>
    <w:tmpl w:val="0C940F40"/>
    <w:lvl w:ilvl="0" w:tplc="D5F808D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52F42B19"/>
    <w:multiLevelType w:val="hybridMultilevel"/>
    <w:tmpl w:val="F5E03A46"/>
    <w:lvl w:ilvl="0" w:tplc="0046E8C2">
      <w:start w:val="1"/>
      <w:numFmt w:val="decimal"/>
      <w:lvlText w:val="%1."/>
      <w:lvlJc w:val="left"/>
      <w:pPr>
        <w:ind w:left="786"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5D986D4E"/>
    <w:multiLevelType w:val="hybridMultilevel"/>
    <w:tmpl w:val="03063790"/>
    <w:lvl w:ilvl="0" w:tplc="D752DD36">
      <w:start w:val="1"/>
      <w:numFmt w:val="decimal"/>
      <w:lvlText w:val="%1."/>
      <w:lvlJc w:val="left"/>
      <w:pPr>
        <w:ind w:left="1440" w:hanging="360"/>
      </w:pPr>
      <w:rPr>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8" w15:restartNumberingAfterBreak="0">
    <w:nsid w:val="61041B6B"/>
    <w:multiLevelType w:val="hybridMultilevel"/>
    <w:tmpl w:val="0C940F40"/>
    <w:lvl w:ilvl="0" w:tplc="D5F808D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630C1FF6"/>
    <w:multiLevelType w:val="hybridMultilevel"/>
    <w:tmpl w:val="0C940F40"/>
    <w:lvl w:ilvl="0" w:tplc="D5F808D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639B718C"/>
    <w:multiLevelType w:val="hybridMultilevel"/>
    <w:tmpl w:val="0C940F40"/>
    <w:lvl w:ilvl="0" w:tplc="D5F808D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6739347C"/>
    <w:multiLevelType w:val="hybridMultilevel"/>
    <w:tmpl w:val="F5E03A46"/>
    <w:lvl w:ilvl="0" w:tplc="0046E8C2">
      <w:start w:val="1"/>
      <w:numFmt w:val="decimal"/>
      <w:lvlText w:val="%1."/>
      <w:lvlJc w:val="left"/>
      <w:pPr>
        <w:ind w:left="786"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71970464"/>
    <w:multiLevelType w:val="hybridMultilevel"/>
    <w:tmpl w:val="0C940F40"/>
    <w:lvl w:ilvl="0" w:tplc="D5F808D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7532482D"/>
    <w:multiLevelType w:val="hybridMultilevel"/>
    <w:tmpl w:val="0C940F40"/>
    <w:lvl w:ilvl="0" w:tplc="D5F808D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7AE441E9"/>
    <w:multiLevelType w:val="hybridMultilevel"/>
    <w:tmpl w:val="F5E03A46"/>
    <w:lvl w:ilvl="0" w:tplc="0046E8C2">
      <w:start w:val="1"/>
      <w:numFmt w:val="decimal"/>
      <w:lvlText w:val="%1."/>
      <w:lvlJc w:val="left"/>
      <w:pPr>
        <w:ind w:left="786"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7"/>
  </w:num>
  <w:num w:numId="2">
    <w:abstractNumId w:val="26"/>
  </w:num>
  <w:num w:numId="3">
    <w:abstractNumId w:val="21"/>
  </w:num>
  <w:num w:numId="4">
    <w:abstractNumId w:val="14"/>
  </w:num>
  <w:num w:numId="5">
    <w:abstractNumId w:val="31"/>
  </w:num>
  <w:num w:numId="6">
    <w:abstractNumId w:val="1"/>
  </w:num>
  <w:num w:numId="7">
    <w:abstractNumId w:val="9"/>
  </w:num>
  <w:num w:numId="8">
    <w:abstractNumId w:val="6"/>
  </w:num>
  <w:num w:numId="9">
    <w:abstractNumId w:val="34"/>
  </w:num>
  <w:num w:numId="10">
    <w:abstractNumId w:val="17"/>
  </w:num>
  <w:num w:numId="11">
    <w:abstractNumId w:val="20"/>
  </w:num>
  <w:num w:numId="12">
    <w:abstractNumId w:val="2"/>
  </w:num>
  <w:num w:numId="13">
    <w:abstractNumId w:val="7"/>
  </w:num>
  <w:num w:numId="14">
    <w:abstractNumId w:val="10"/>
  </w:num>
  <w:num w:numId="15">
    <w:abstractNumId w:val="5"/>
  </w:num>
  <w:num w:numId="16">
    <w:abstractNumId w:val="12"/>
  </w:num>
  <w:num w:numId="17">
    <w:abstractNumId w:val="33"/>
  </w:num>
  <w:num w:numId="18">
    <w:abstractNumId w:val="29"/>
  </w:num>
  <w:num w:numId="19">
    <w:abstractNumId w:val="3"/>
  </w:num>
  <w:num w:numId="20">
    <w:abstractNumId w:val="8"/>
  </w:num>
  <w:num w:numId="21">
    <w:abstractNumId w:val="30"/>
  </w:num>
  <w:num w:numId="22">
    <w:abstractNumId w:val="25"/>
  </w:num>
  <w:num w:numId="23">
    <w:abstractNumId w:val="28"/>
  </w:num>
  <w:num w:numId="24">
    <w:abstractNumId w:val="22"/>
  </w:num>
  <w:num w:numId="25">
    <w:abstractNumId w:val="15"/>
  </w:num>
  <w:num w:numId="26">
    <w:abstractNumId w:val="4"/>
  </w:num>
  <w:num w:numId="27">
    <w:abstractNumId w:val="13"/>
  </w:num>
  <w:num w:numId="28">
    <w:abstractNumId w:val="23"/>
  </w:num>
  <w:num w:numId="29">
    <w:abstractNumId w:val="18"/>
  </w:num>
  <w:num w:numId="30">
    <w:abstractNumId w:val="11"/>
  </w:num>
  <w:num w:numId="31">
    <w:abstractNumId w:val="24"/>
  </w:num>
  <w:num w:numId="32">
    <w:abstractNumId w:val="16"/>
  </w:num>
  <w:num w:numId="33">
    <w:abstractNumId w:val="32"/>
  </w:num>
  <w:num w:numId="34">
    <w:abstractNumId w:val="19"/>
  </w:num>
  <w:num w:numId="3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3B5"/>
    <w:rsid w:val="00033E39"/>
    <w:rsid w:val="000A63B5"/>
    <w:rsid w:val="000B0834"/>
    <w:rsid w:val="000C1A6B"/>
    <w:rsid w:val="000D0D93"/>
    <w:rsid w:val="001418D3"/>
    <w:rsid w:val="00161987"/>
    <w:rsid w:val="00180527"/>
    <w:rsid w:val="00187470"/>
    <w:rsid w:val="001A462F"/>
    <w:rsid w:val="001E2C90"/>
    <w:rsid w:val="002D1064"/>
    <w:rsid w:val="002D6CB9"/>
    <w:rsid w:val="002E58BE"/>
    <w:rsid w:val="002E7117"/>
    <w:rsid w:val="002F5253"/>
    <w:rsid w:val="00334452"/>
    <w:rsid w:val="00394FC2"/>
    <w:rsid w:val="003B423B"/>
    <w:rsid w:val="004617D8"/>
    <w:rsid w:val="004B2E35"/>
    <w:rsid w:val="004C2A16"/>
    <w:rsid w:val="005027E8"/>
    <w:rsid w:val="005357E9"/>
    <w:rsid w:val="005700B8"/>
    <w:rsid w:val="005746EB"/>
    <w:rsid w:val="00580D69"/>
    <w:rsid w:val="00585745"/>
    <w:rsid w:val="00596E30"/>
    <w:rsid w:val="005A0B79"/>
    <w:rsid w:val="005A3649"/>
    <w:rsid w:val="005A7496"/>
    <w:rsid w:val="005D304C"/>
    <w:rsid w:val="005E5729"/>
    <w:rsid w:val="00603282"/>
    <w:rsid w:val="00640842"/>
    <w:rsid w:val="00651027"/>
    <w:rsid w:val="00661742"/>
    <w:rsid w:val="0068032D"/>
    <w:rsid w:val="006D56AF"/>
    <w:rsid w:val="006E2E92"/>
    <w:rsid w:val="00722240"/>
    <w:rsid w:val="00724539"/>
    <w:rsid w:val="007317C3"/>
    <w:rsid w:val="00774A80"/>
    <w:rsid w:val="007860C0"/>
    <w:rsid w:val="00790F49"/>
    <w:rsid w:val="007934AA"/>
    <w:rsid w:val="007A7B7E"/>
    <w:rsid w:val="007B3257"/>
    <w:rsid w:val="007B5C96"/>
    <w:rsid w:val="007D1BA7"/>
    <w:rsid w:val="007F5505"/>
    <w:rsid w:val="00844ABD"/>
    <w:rsid w:val="00856B2E"/>
    <w:rsid w:val="00861B48"/>
    <w:rsid w:val="008C2155"/>
    <w:rsid w:val="008F2140"/>
    <w:rsid w:val="00914784"/>
    <w:rsid w:val="009331D0"/>
    <w:rsid w:val="00947EAE"/>
    <w:rsid w:val="0095124C"/>
    <w:rsid w:val="00967D75"/>
    <w:rsid w:val="009D6B7E"/>
    <w:rsid w:val="009E6118"/>
    <w:rsid w:val="009F2052"/>
    <w:rsid w:val="00A0512C"/>
    <w:rsid w:val="00A153A1"/>
    <w:rsid w:val="00A2400E"/>
    <w:rsid w:val="00A471CF"/>
    <w:rsid w:val="00A47E09"/>
    <w:rsid w:val="00A50A3C"/>
    <w:rsid w:val="00A843DE"/>
    <w:rsid w:val="00A84C1B"/>
    <w:rsid w:val="00AA19E8"/>
    <w:rsid w:val="00AE7C3B"/>
    <w:rsid w:val="00B05E8E"/>
    <w:rsid w:val="00B701DB"/>
    <w:rsid w:val="00B72E14"/>
    <w:rsid w:val="00BA0746"/>
    <w:rsid w:val="00BD3505"/>
    <w:rsid w:val="00BD40D0"/>
    <w:rsid w:val="00C2467B"/>
    <w:rsid w:val="00C34805"/>
    <w:rsid w:val="00C45B29"/>
    <w:rsid w:val="00C55B42"/>
    <w:rsid w:val="00C6734B"/>
    <w:rsid w:val="00C9037A"/>
    <w:rsid w:val="00CA036D"/>
    <w:rsid w:val="00CA4078"/>
    <w:rsid w:val="00CB3B85"/>
    <w:rsid w:val="00CC212D"/>
    <w:rsid w:val="00CD0EC4"/>
    <w:rsid w:val="00CD45C2"/>
    <w:rsid w:val="00D5074B"/>
    <w:rsid w:val="00D90C50"/>
    <w:rsid w:val="00D9121A"/>
    <w:rsid w:val="00DD24C6"/>
    <w:rsid w:val="00DE367B"/>
    <w:rsid w:val="00E12B93"/>
    <w:rsid w:val="00E31309"/>
    <w:rsid w:val="00E71D2F"/>
    <w:rsid w:val="00E94DF6"/>
    <w:rsid w:val="00F72B77"/>
    <w:rsid w:val="00FA7802"/>
    <w:rsid w:val="00FB3A0C"/>
    <w:rsid w:val="00FB7982"/>
    <w:rsid w:val="00FE4A6B"/>
    <w:rsid w:val="00FF663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4A8FC"/>
  <w15:chartTrackingRefBased/>
  <w15:docId w15:val="{62E65810-0C73-46B9-A6E7-1DD2CA6DC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bg-BG"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B77"/>
    <w:pPr>
      <w:jc w:val="left"/>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649"/>
    <w:pPr>
      <w:ind w:left="720"/>
      <w:contextualSpacing/>
    </w:pPr>
  </w:style>
  <w:style w:type="paragraph" w:styleId="BalloonText">
    <w:name w:val="Balloon Text"/>
    <w:basedOn w:val="Normal"/>
    <w:link w:val="BalloonTextChar"/>
    <w:uiPriority w:val="99"/>
    <w:semiHidden/>
    <w:unhideWhenUsed/>
    <w:rsid w:val="00CC21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12D"/>
    <w:rPr>
      <w:rFonts w:ascii="Segoe UI" w:hAnsi="Segoe UI" w:cs="Segoe UI"/>
      <w:sz w:val="18"/>
      <w:szCs w:val="18"/>
    </w:rPr>
  </w:style>
  <w:style w:type="character" w:styleId="CommentReference">
    <w:name w:val="annotation reference"/>
    <w:basedOn w:val="DefaultParagraphFont"/>
    <w:uiPriority w:val="99"/>
    <w:semiHidden/>
    <w:unhideWhenUsed/>
    <w:rsid w:val="00914784"/>
    <w:rPr>
      <w:sz w:val="16"/>
      <w:szCs w:val="16"/>
    </w:rPr>
  </w:style>
  <w:style w:type="paragraph" w:styleId="CommentText">
    <w:name w:val="annotation text"/>
    <w:basedOn w:val="Normal"/>
    <w:link w:val="CommentTextChar"/>
    <w:uiPriority w:val="99"/>
    <w:semiHidden/>
    <w:unhideWhenUsed/>
    <w:rsid w:val="00914784"/>
    <w:rPr>
      <w:sz w:val="20"/>
      <w:szCs w:val="20"/>
    </w:rPr>
  </w:style>
  <w:style w:type="character" w:customStyle="1" w:styleId="CommentTextChar">
    <w:name w:val="Comment Text Char"/>
    <w:basedOn w:val="DefaultParagraphFont"/>
    <w:link w:val="CommentText"/>
    <w:uiPriority w:val="99"/>
    <w:semiHidden/>
    <w:rsid w:val="0091478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14784"/>
    <w:rPr>
      <w:b/>
      <w:bCs/>
    </w:rPr>
  </w:style>
  <w:style w:type="character" w:customStyle="1" w:styleId="CommentSubjectChar">
    <w:name w:val="Comment Subject Char"/>
    <w:basedOn w:val="CommentTextChar"/>
    <w:link w:val="CommentSubject"/>
    <w:uiPriority w:val="99"/>
    <w:semiHidden/>
    <w:rsid w:val="00914784"/>
    <w:rPr>
      <w:rFonts w:ascii="Times New Roman" w:hAnsi="Times New Roman" w:cs="Times New Roman"/>
      <w:b/>
      <w:bCs/>
      <w:sz w:val="20"/>
      <w:szCs w:val="20"/>
    </w:rPr>
  </w:style>
  <w:style w:type="character" w:styleId="Strong">
    <w:name w:val="Strong"/>
    <w:basedOn w:val="DefaultParagraphFont"/>
    <w:uiPriority w:val="22"/>
    <w:qFormat/>
    <w:rsid w:val="00FE4A6B"/>
    <w:rPr>
      <w:b/>
      <w:bCs/>
    </w:rPr>
  </w:style>
  <w:style w:type="character" w:styleId="Emphasis">
    <w:name w:val="Emphasis"/>
    <w:basedOn w:val="DefaultParagraphFont"/>
    <w:uiPriority w:val="20"/>
    <w:qFormat/>
    <w:rsid w:val="00FE4A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3565">
      <w:bodyDiv w:val="1"/>
      <w:marLeft w:val="0"/>
      <w:marRight w:val="0"/>
      <w:marTop w:val="0"/>
      <w:marBottom w:val="0"/>
      <w:divBdr>
        <w:top w:val="none" w:sz="0" w:space="0" w:color="auto"/>
        <w:left w:val="none" w:sz="0" w:space="0" w:color="auto"/>
        <w:bottom w:val="none" w:sz="0" w:space="0" w:color="auto"/>
        <w:right w:val="none" w:sz="0" w:space="0" w:color="auto"/>
      </w:divBdr>
      <w:divsChild>
        <w:div w:id="1244804206">
          <w:marLeft w:val="0"/>
          <w:marRight w:val="0"/>
          <w:marTop w:val="0"/>
          <w:marBottom w:val="0"/>
          <w:divBdr>
            <w:top w:val="none" w:sz="0" w:space="0" w:color="auto"/>
            <w:left w:val="none" w:sz="0" w:space="0" w:color="auto"/>
            <w:bottom w:val="none" w:sz="0" w:space="0" w:color="auto"/>
            <w:right w:val="none" w:sz="0" w:space="0" w:color="auto"/>
          </w:divBdr>
          <w:divsChild>
            <w:div w:id="859976943">
              <w:marLeft w:val="0"/>
              <w:marRight w:val="0"/>
              <w:marTop w:val="0"/>
              <w:marBottom w:val="0"/>
              <w:divBdr>
                <w:top w:val="none" w:sz="0" w:space="0" w:color="auto"/>
                <w:left w:val="none" w:sz="0" w:space="0" w:color="auto"/>
                <w:bottom w:val="none" w:sz="0" w:space="0" w:color="auto"/>
                <w:right w:val="none" w:sz="0" w:space="0" w:color="auto"/>
              </w:divBdr>
              <w:divsChild>
                <w:div w:id="1797983931">
                  <w:marLeft w:val="150"/>
                  <w:marRight w:val="150"/>
                  <w:marTop w:val="0"/>
                  <w:marBottom w:val="0"/>
                  <w:divBdr>
                    <w:top w:val="none" w:sz="0" w:space="0" w:color="auto"/>
                    <w:left w:val="none" w:sz="0" w:space="0" w:color="auto"/>
                    <w:bottom w:val="none" w:sz="0" w:space="0" w:color="auto"/>
                    <w:right w:val="none" w:sz="0" w:space="0" w:color="auto"/>
                  </w:divBdr>
                  <w:divsChild>
                    <w:div w:id="590356952">
                      <w:marLeft w:val="0"/>
                      <w:marRight w:val="0"/>
                      <w:marTop w:val="0"/>
                      <w:marBottom w:val="0"/>
                      <w:divBdr>
                        <w:top w:val="none" w:sz="0" w:space="0" w:color="auto"/>
                        <w:left w:val="none" w:sz="0" w:space="0" w:color="auto"/>
                        <w:bottom w:val="none" w:sz="0" w:space="0" w:color="auto"/>
                        <w:right w:val="none" w:sz="0" w:space="0" w:color="auto"/>
                      </w:divBdr>
                      <w:divsChild>
                        <w:div w:id="1345091683">
                          <w:marLeft w:val="0"/>
                          <w:marRight w:val="0"/>
                          <w:marTop w:val="0"/>
                          <w:marBottom w:val="0"/>
                          <w:divBdr>
                            <w:top w:val="none" w:sz="0" w:space="0" w:color="auto"/>
                            <w:left w:val="none" w:sz="0" w:space="0" w:color="auto"/>
                            <w:bottom w:val="none" w:sz="0" w:space="0" w:color="auto"/>
                            <w:right w:val="none" w:sz="0" w:space="0" w:color="auto"/>
                          </w:divBdr>
                          <w:divsChild>
                            <w:div w:id="85662400">
                              <w:marLeft w:val="0"/>
                              <w:marRight w:val="0"/>
                              <w:marTop w:val="0"/>
                              <w:marBottom w:val="0"/>
                              <w:divBdr>
                                <w:top w:val="none" w:sz="0" w:space="0" w:color="auto"/>
                                <w:left w:val="none" w:sz="0" w:space="0" w:color="auto"/>
                                <w:bottom w:val="none" w:sz="0" w:space="0" w:color="auto"/>
                                <w:right w:val="none" w:sz="0" w:space="0" w:color="auto"/>
                              </w:divBdr>
                              <w:divsChild>
                                <w:div w:id="540553032">
                                  <w:marLeft w:val="0"/>
                                  <w:marRight w:val="0"/>
                                  <w:marTop w:val="0"/>
                                  <w:marBottom w:val="0"/>
                                  <w:divBdr>
                                    <w:top w:val="none" w:sz="0" w:space="0" w:color="auto"/>
                                    <w:left w:val="none" w:sz="0" w:space="0" w:color="auto"/>
                                    <w:bottom w:val="none" w:sz="0" w:space="0" w:color="auto"/>
                                    <w:right w:val="none" w:sz="0" w:space="0" w:color="auto"/>
                                  </w:divBdr>
                                  <w:divsChild>
                                    <w:div w:id="91049276">
                                      <w:marLeft w:val="0"/>
                                      <w:marRight w:val="0"/>
                                      <w:marTop w:val="0"/>
                                      <w:marBottom w:val="0"/>
                                      <w:divBdr>
                                        <w:top w:val="none" w:sz="0" w:space="0" w:color="auto"/>
                                        <w:left w:val="none" w:sz="0" w:space="0" w:color="auto"/>
                                        <w:bottom w:val="none" w:sz="0" w:space="0" w:color="auto"/>
                                        <w:right w:val="none" w:sz="0" w:space="0" w:color="auto"/>
                                      </w:divBdr>
                                      <w:divsChild>
                                        <w:div w:id="1269580821">
                                          <w:marLeft w:val="0"/>
                                          <w:marRight w:val="0"/>
                                          <w:marTop w:val="0"/>
                                          <w:marBottom w:val="0"/>
                                          <w:divBdr>
                                            <w:top w:val="none" w:sz="0" w:space="0" w:color="auto"/>
                                            <w:left w:val="none" w:sz="0" w:space="0" w:color="auto"/>
                                            <w:bottom w:val="none" w:sz="0" w:space="0" w:color="auto"/>
                                            <w:right w:val="none" w:sz="0" w:space="0" w:color="auto"/>
                                          </w:divBdr>
                                          <w:divsChild>
                                            <w:div w:id="1624849351">
                                              <w:marLeft w:val="0"/>
                                              <w:marRight w:val="0"/>
                                              <w:marTop w:val="0"/>
                                              <w:marBottom w:val="0"/>
                                              <w:divBdr>
                                                <w:top w:val="none" w:sz="0" w:space="0" w:color="auto"/>
                                                <w:left w:val="none" w:sz="0" w:space="0" w:color="auto"/>
                                                <w:bottom w:val="none" w:sz="0" w:space="0" w:color="auto"/>
                                                <w:right w:val="none" w:sz="0" w:space="0" w:color="auto"/>
                                              </w:divBdr>
                                              <w:divsChild>
                                                <w:div w:id="761729606">
                                                  <w:marLeft w:val="0"/>
                                                  <w:marRight w:val="0"/>
                                                  <w:marTop w:val="0"/>
                                                  <w:marBottom w:val="0"/>
                                                  <w:divBdr>
                                                    <w:top w:val="none" w:sz="0" w:space="0" w:color="auto"/>
                                                    <w:left w:val="none" w:sz="0" w:space="0" w:color="auto"/>
                                                    <w:bottom w:val="none" w:sz="0" w:space="0" w:color="auto"/>
                                                    <w:right w:val="none" w:sz="0" w:space="0" w:color="auto"/>
                                                  </w:divBdr>
                                                  <w:divsChild>
                                                    <w:div w:id="1027483241">
                                                      <w:marLeft w:val="0"/>
                                                      <w:marRight w:val="0"/>
                                                      <w:marTop w:val="0"/>
                                                      <w:marBottom w:val="0"/>
                                                      <w:divBdr>
                                                        <w:top w:val="none" w:sz="0" w:space="0" w:color="auto"/>
                                                        <w:left w:val="none" w:sz="0" w:space="0" w:color="auto"/>
                                                        <w:bottom w:val="none" w:sz="0" w:space="0" w:color="auto"/>
                                                        <w:right w:val="none" w:sz="0" w:space="0" w:color="auto"/>
                                                      </w:divBdr>
                                                      <w:divsChild>
                                                        <w:div w:id="1706366432">
                                                          <w:marLeft w:val="0"/>
                                                          <w:marRight w:val="0"/>
                                                          <w:marTop w:val="0"/>
                                                          <w:marBottom w:val="0"/>
                                                          <w:divBdr>
                                                            <w:top w:val="none" w:sz="0" w:space="0" w:color="auto"/>
                                                            <w:left w:val="none" w:sz="0" w:space="0" w:color="auto"/>
                                                            <w:bottom w:val="none" w:sz="0" w:space="0" w:color="auto"/>
                                                            <w:right w:val="none" w:sz="0" w:space="0" w:color="auto"/>
                                                          </w:divBdr>
                                                          <w:divsChild>
                                                            <w:div w:id="1620794450">
                                                              <w:marLeft w:val="0"/>
                                                              <w:marRight w:val="0"/>
                                                              <w:marTop w:val="0"/>
                                                              <w:marBottom w:val="0"/>
                                                              <w:divBdr>
                                                                <w:top w:val="none" w:sz="0" w:space="0" w:color="auto"/>
                                                                <w:left w:val="none" w:sz="0" w:space="0" w:color="auto"/>
                                                                <w:bottom w:val="none" w:sz="0" w:space="0" w:color="auto"/>
                                                                <w:right w:val="none" w:sz="0" w:space="0" w:color="auto"/>
                                                              </w:divBdr>
                                                              <w:divsChild>
                                                                <w:div w:id="145117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129687">
                                                  <w:marLeft w:val="0"/>
                                                  <w:marRight w:val="0"/>
                                                  <w:marTop w:val="0"/>
                                                  <w:marBottom w:val="0"/>
                                                  <w:divBdr>
                                                    <w:top w:val="none" w:sz="0" w:space="0" w:color="auto"/>
                                                    <w:left w:val="none" w:sz="0" w:space="0" w:color="auto"/>
                                                    <w:bottom w:val="none" w:sz="0" w:space="0" w:color="auto"/>
                                                    <w:right w:val="none" w:sz="0" w:space="0" w:color="auto"/>
                                                  </w:divBdr>
                                                  <w:divsChild>
                                                    <w:div w:id="267932412">
                                                      <w:marLeft w:val="0"/>
                                                      <w:marRight w:val="0"/>
                                                      <w:marTop w:val="0"/>
                                                      <w:marBottom w:val="0"/>
                                                      <w:divBdr>
                                                        <w:top w:val="none" w:sz="0" w:space="0" w:color="auto"/>
                                                        <w:left w:val="none" w:sz="0" w:space="0" w:color="auto"/>
                                                        <w:bottom w:val="none" w:sz="0" w:space="0" w:color="auto"/>
                                                        <w:right w:val="none" w:sz="0" w:space="0" w:color="auto"/>
                                                      </w:divBdr>
                                                      <w:divsChild>
                                                        <w:div w:id="226234866">
                                                          <w:marLeft w:val="0"/>
                                                          <w:marRight w:val="0"/>
                                                          <w:marTop w:val="0"/>
                                                          <w:marBottom w:val="0"/>
                                                          <w:divBdr>
                                                            <w:top w:val="none" w:sz="0" w:space="0" w:color="auto"/>
                                                            <w:left w:val="none" w:sz="0" w:space="0" w:color="auto"/>
                                                            <w:bottom w:val="none" w:sz="0" w:space="0" w:color="auto"/>
                                                            <w:right w:val="none" w:sz="0" w:space="0" w:color="auto"/>
                                                          </w:divBdr>
                                                          <w:divsChild>
                                                            <w:div w:id="353194857">
                                                              <w:marLeft w:val="0"/>
                                                              <w:marRight w:val="0"/>
                                                              <w:marTop w:val="0"/>
                                                              <w:marBottom w:val="0"/>
                                                              <w:divBdr>
                                                                <w:top w:val="none" w:sz="0" w:space="0" w:color="auto"/>
                                                                <w:left w:val="none" w:sz="0" w:space="0" w:color="auto"/>
                                                                <w:bottom w:val="none" w:sz="0" w:space="0" w:color="auto"/>
                                                                <w:right w:val="none" w:sz="0" w:space="0" w:color="auto"/>
                                                              </w:divBdr>
                                                              <w:divsChild>
                                                                <w:div w:id="46000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890</TotalTime>
  <Pages>13</Pages>
  <Words>4370</Words>
  <Characters>24909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Frants</dc:creator>
  <cp:keywords/>
  <dc:description/>
  <cp:lastModifiedBy>Krasimira Avgustova</cp:lastModifiedBy>
  <cp:revision>26</cp:revision>
  <cp:lastPrinted>2019-11-21T11:05:00Z</cp:lastPrinted>
  <dcterms:created xsi:type="dcterms:W3CDTF">2020-01-23T16:21:00Z</dcterms:created>
  <dcterms:modified xsi:type="dcterms:W3CDTF">2020-06-29T12:17:00Z</dcterms:modified>
</cp:coreProperties>
</file>