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EF15A" w14:textId="77777777" w:rsidR="009A6468" w:rsidRPr="007E3CCF" w:rsidRDefault="009A6468" w:rsidP="009A6468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4053D46" wp14:editId="480C7C26">
            <wp:simplePos x="0" y="0"/>
            <wp:positionH relativeFrom="margin">
              <wp:align>left</wp:align>
            </wp:positionH>
            <wp:positionV relativeFrom="paragraph">
              <wp:posOffset>-371475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3CCF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022DF85E" w14:textId="77777777" w:rsidR="009A6468" w:rsidRPr="007E3CCF" w:rsidRDefault="009A6468" w:rsidP="009A6468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14:paraId="389DEC91" w14:textId="77777777" w:rsidR="009A6468" w:rsidRPr="007E3CCF" w:rsidRDefault="009A6468" w:rsidP="009A6468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7E3CCF"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www.burgas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council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.</w:t>
        </w:r>
        <w:r w:rsidRPr="007E3CC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ar-SA"/>
          </w:rPr>
          <w:t>org</w:t>
        </w:r>
      </w:hyperlink>
      <w:r w:rsidRPr="007E3CCF">
        <w:rPr>
          <w:rFonts w:ascii="Tahoma" w:eastAsia="Times New Roman" w:hAnsi="Tahoma" w:cs="Times New Roman"/>
          <w:sz w:val="20"/>
          <w:szCs w:val="20"/>
          <w:lang w:val="en-US" w:eastAsia="ar-SA"/>
        </w:rPr>
        <w:t>; e-mail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Pr="007E3CCF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Pr="007E3CCF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1D8935EC" w14:textId="77777777" w:rsidR="009A6468" w:rsidRPr="007E3CCF" w:rsidRDefault="009A6468" w:rsidP="009A6468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22038FDA" wp14:editId="7DB2740F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2D7E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33E64E8A" w14:textId="77777777" w:rsidR="009A6468" w:rsidRPr="007E3CCF" w:rsidRDefault="009A6468" w:rsidP="009A6468">
      <w:pPr>
        <w:pBdr>
          <w:bottom w:val="single" w:sz="6" w:space="1" w:color="000000"/>
        </w:pBdr>
        <w:suppressAutoHyphens/>
        <w:autoSpaceDN w:val="0"/>
        <w:spacing w:before="240"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ПОСТОЯННА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14:paraId="255FD9A1" w14:textId="77777777" w:rsidR="009A6468" w:rsidRPr="007E3CCF" w:rsidRDefault="009A6468" w:rsidP="009A6468">
      <w:pPr>
        <w:pBdr>
          <w:bottom w:val="single" w:sz="6" w:space="1" w:color="000000"/>
        </w:pBdr>
        <w:suppressAutoHyphens/>
        <w:autoSpaceDN w:val="0"/>
        <w:spacing w:after="200" w:line="240" w:lineRule="auto"/>
        <w:rPr>
          <w:rFonts w:ascii="Calibri" w:eastAsia="Calibri" w:hAnsi="Calibri" w:cs="Times New Roman"/>
        </w:rPr>
      </w:pPr>
    </w:p>
    <w:p w14:paraId="692CB2A1" w14:textId="77777777" w:rsidR="009A6468" w:rsidRPr="007E3CCF" w:rsidRDefault="009A6468" w:rsidP="009A6468">
      <w:pPr>
        <w:suppressAutoHyphens/>
        <w:autoSpaceDN w:val="0"/>
        <w:spacing w:after="0" w:line="240" w:lineRule="auto"/>
        <w:rPr>
          <w:rFonts w:ascii="Calibri" w:eastAsia="Calibri" w:hAnsi="Calibri" w:cs="Times New Roman"/>
          <w:lang w:val="ru-RU"/>
        </w:rPr>
      </w:pPr>
    </w:p>
    <w:p w14:paraId="72CDACB7" w14:textId="77777777" w:rsidR="009A6468" w:rsidRPr="007E3CCF" w:rsidRDefault="009A6468" w:rsidP="009A646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9</w:t>
      </w:r>
    </w:p>
    <w:p w14:paraId="5767EDB4" w14:textId="77777777" w:rsidR="009A6468" w:rsidRPr="007E3CCF" w:rsidRDefault="009A6468" w:rsidP="009A6468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916EABB" w14:textId="77777777" w:rsidR="009A6468" w:rsidRPr="007E3CCF" w:rsidRDefault="009A6468" w:rsidP="009A6468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.2020 г. от 10:00 часа, 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Зала № 1, ет. 1, Община Бургас, ул. „Александровска“ № 26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, се проведе заседание на ПКСДМД.</w:t>
      </w:r>
    </w:p>
    <w:p w14:paraId="0F37E7B2" w14:textId="795C87D7" w:rsidR="009A6468" w:rsidRDefault="009A6468" w:rsidP="009A6468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присъстваха: Йордан Георгиев Георгиев – председател, членове: Станимир Димитров Апостолов, Георги Иванов Маринчев, Бойчо Стоянов Георгиев, Красимир Калудов и Тодор Жаков Йосифов. </w:t>
      </w:r>
    </w:p>
    <w:p w14:paraId="4C6EF9FF" w14:textId="183490EA" w:rsidR="002103E7" w:rsidRPr="00A816B6" w:rsidRDefault="002103E7" w:rsidP="009A6468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уважителни причини отсъства 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Стоян Иванов Колев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6EC05062" w14:textId="77777777" w:rsidR="009A6468" w:rsidRPr="00A816B6" w:rsidRDefault="009A6468" w:rsidP="00A816B6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="00A816B6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A816B6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A816B6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туризъм и спорт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A816B6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 на дирекция „Бюджет и финанси“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A816B6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A816B6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Светозар Градев 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A816B6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експерт в отдел 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A816B6"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“. </w:t>
      </w:r>
      <w:r w:rsidRPr="00A816B6">
        <w:rPr>
          <w:rFonts w:ascii="Times New Roman" w:eastAsia="Times New Roman" w:hAnsi="Times New Roman"/>
          <w:sz w:val="24"/>
          <w:szCs w:val="24"/>
          <w:lang w:eastAsia="my-MM" w:bidi="my-MM"/>
        </w:rPr>
        <w:t xml:space="preserve">Присъства още </w:t>
      </w:r>
      <w:r w:rsidRPr="00A816B6">
        <w:rPr>
          <w:rFonts w:ascii="Times New Roman" w:hAnsi="Times New Roman"/>
          <w:sz w:val="24"/>
          <w:szCs w:val="24"/>
        </w:rPr>
        <w:t>проф. д-р Севдалина Турманова – председател на Общински съвет – Бургас.</w:t>
      </w:r>
    </w:p>
    <w:p w14:paraId="62D8ACB2" w14:textId="77777777" w:rsidR="009A6468" w:rsidRPr="007E3CCF" w:rsidRDefault="009A6468" w:rsidP="009A6468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6</w:t>
      </w:r>
      <w:r w:rsidRPr="00A81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„въздържали се“ се прие следният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2D66147D" w14:textId="77777777" w:rsidR="009A6468" w:rsidRPr="007E3CCF" w:rsidRDefault="009A6468" w:rsidP="009A6468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2CC17F" w14:textId="77777777" w:rsidR="009A6468" w:rsidRDefault="009A6468" w:rsidP="009A6468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7E3CC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100806EC" w14:textId="77777777" w:rsidR="00B82912" w:rsidRDefault="00B82912" w:rsidP="00536164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EFE40C9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08-00-10401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912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B82912">
        <w:rPr>
          <w:rFonts w:ascii="Times New Roman" w:hAnsi="Times New Roman" w:cs="Times New Roman"/>
          <w:i/>
          <w:sz w:val="24"/>
          <w:szCs w:val="24"/>
        </w:rPr>
        <w:t>относно</w:t>
      </w:r>
      <w:r w:rsidRPr="007421AA">
        <w:rPr>
          <w:rFonts w:ascii="Times New Roman" w:hAnsi="Times New Roman" w:cs="Times New Roman"/>
          <w:i/>
          <w:sz w:val="24"/>
          <w:szCs w:val="24"/>
        </w:rPr>
        <w:t>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1B082993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FBBFA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7421A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 Протокол № 21/ 20.12.2016 г., последно изм. с протокол по т.2 от Протокол №9/28.04.2020 г. </w:t>
      </w:r>
    </w:p>
    <w:p w14:paraId="794B3BE9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64E88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08-00-10394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Весна Балтина </w:t>
      </w:r>
      <w:r w:rsidR="007421AA">
        <w:rPr>
          <w:rFonts w:ascii="Times New Roman" w:hAnsi="Times New Roman" w:cs="Times New Roman"/>
          <w:b/>
          <w:sz w:val="24"/>
          <w:szCs w:val="24"/>
        </w:rPr>
        <w:t>–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 w:rsidR="007421AA">
        <w:rPr>
          <w:rFonts w:ascii="Times New Roman" w:hAnsi="Times New Roman" w:cs="Times New Roman"/>
          <w:b/>
          <w:sz w:val="24"/>
          <w:szCs w:val="24"/>
        </w:rPr>
        <w:t>„</w:t>
      </w:r>
      <w:r w:rsidRPr="007421AA">
        <w:rPr>
          <w:rFonts w:ascii="Times New Roman" w:hAnsi="Times New Roman" w:cs="Times New Roman"/>
          <w:b/>
          <w:sz w:val="24"/>
          <w:szCs w:val="24"/>
        </w:rPr>
        <w:t>Стратегическо развитие и екология, дигитализация и адаптация към промените на климата</w:t>
      </w:r>
      <w:r w:rsidR="007421AA">
        <w:rPr>
          <w:rFonts w:ascii="Times New Roman" w:hAnsi="Times New Roman" w:cs="Times New Roman"/>
          <w:b/>
          <w:sz w:val="24"/>
          <w:szCs w:val="24"/>
        </w:rPr>
        <w:t>“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421A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</w:t>
      </w:r>
      <w:r w:rsidR="007421AA">
        <w:rPr>
          <w:rFonts w:ascii="Times New Roman" w:hAnsi="Times New Roman" w:cs="Times New Roman"/>
          <w:sz w:val="24"/>
          <w:szCs w:val="24"/>
        </w:rPr>
        <w:t>– Бургас, по т.2, Протокол № 21/</w:t>
      </w:r>
      <w:r w:rsidRPr="00B82912">
        <w:rPr>
          <w:rFonts w:ascii="Times New Roman" w:hAnsi="Times New Roman" w:cs="Times New Roman"/>
          <w:sz w:val="24"/>
          <w:szCs w:val="24"/>
        </w:rPr>
        <w:t xml:space="preserve">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</w:t>
      </w:r>
      <w:r w:rsidRPr="00B82912">
        <w:rPr>
          <w:rFonts w:ascii="Times New Roman" w:hAnsi="Times New Roman" w:cs="Times New Roman"/>
          <w:sz w:val="24"/>
          <w:szCs w:val="24"/>
        </w:rPr>
        <w:lastRenderedPageBreak/>
        <w:t>Протокол №61/27.08.2019 г.) по т.2 от Протокол №5/19.12.2019 г.; по т.3 от Протокол №7/27.02.2020 г.; по т.4 от Протокол №8/31.03.2020 г.</w:t>
      </w:r>
    </w:p>
    <w:p w14:paraId="623F9F08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4D7C3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08-00-10416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Христина Секлемова и Красимир Тодоров </w:t>
      </w:r>
      <w:r w:rsidR="007421AA">
        <w:rPr>
          <w:rFonts w:ascii="Times New Roman" w:hAnsi="Times New Roman" w:cs="Times New Roman"/>
          <w:b/>
          <w:sz w:val="24"/>
          <w:szCs w:val="24"/>
        </w:rPr>
        <w:t>–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B82912">
        <w:rPr>
          <w:rFonts w:ascii="Times New Roman" w:hAnsi="Times New Roman" w:cs="Times New Roman"/>
          <w:sz w:val="24"/>
          <w:szCs w:val="24"/>
        </w:rPr>
        <w:t xml:space="preserve"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43963639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AAEF23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Живко Иванов Табаков </w:t>
      </w:r>
      <w:r w:rsidR="007421AA">
        <w:rPr>
          <w:rFonts w:ascii="Times New Roman" w:hAnsi="Times New Roman" w:cs="Times New Roman"/>
          <w:b/>
          <w:sz w:val="24"/>
          <w:szCs w:val="24"/>
        </w:rPr>
        <w:t>–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 председател на Постоянната комисия по туризъм,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5CA50806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1C730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08-00-10344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Саватева </w:t>
      </w:r>
      <w:r w:rsidR="007421AA">
        <w:rPr>
          <w:rFonts w:ascii="Times New Roman" w:hAnsi="Times New Roman" w:cs="Times New Roman"/>
          <w:b/>
          <w:sz w:val="24"/>
          <w:szCs w:val="24"/>
        </w:rPr>
        <w:t>–</w:t>
      </w:r>
      <w:r w:rsidRPr="007421AA">
        <w:rPr>
          <w:rFonts w:ascii="Times New Roman" w:hAnsi="Times New Roman" w:cs="Times New Roman"/>
          <w:b/>
          <w:sz w:val="24"/>
          <w:szCs w:val="24"/>
        </w:rPr>
        <w:t xml:space="preserve"> зам.-кмет </w:t>
      </w:r>
      <w:r w:rsidR="007421AA">
        <w:rPr>
          <w:rFonts w:ascii="Times New Roman" w:hAnsi="Times New Roman" w:cs="Times New Roman"/>
          <w:b/>
          <w:sz w:val="24"/>
          <w:szCs w:val="24"/>
        </w:rPr>
        <w:t>„</w:t>
      </w:r>
      <w:r w:rsidRPr="007421AA">
        <w:rPr>
          <w:rFonts w:ascii="Times New Roman" w:hAnsi="Times New Roman" w:cs="Times New Roman"/>
          <w:b/>
          <w:sz w:val="24"/>
          <w:szCs w:val="24"/>
        </w:rPr>
        <w:t>Култура, туризъм и спорт</w:t>
      </w:r>
      <w:r w:rsidR="007421AA">
        <w:rPr>
          <w:rFonts w:ascii="Times New Roman" w:hAnsi="Times New Roman" w:cs="Times New Roman"/>
          <w:b/>
          <w:sz w:val="24"/>
          <w:szCs w:val="24"/>
        </w:rPr>
        <w:t>“</w:t>
      </w:r>
      <w:r w:rsidRPr="007421AA">
        <w:rPr>
          <w:rFonts w:ascii="Times New Roman" w:hAnsi="Times New Roman" w:cs="Times New Roman"/>
          <w:b/>
          <w:sz w:val="24"/>
          <w:szCs w:val="24"/>
        </w:rPr>
        <w:t>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Изменение и допълнение на Правилника на Общинско предприятие </w:t>
      </w:r>
      <w:r w:rsidR="007421AA">
        <w:rPr>
          <w:rFonts w:ascii="Times New Roman" w:hAnsi="Times New Roman" w:cs="Times New Roman"/>
          <w:sz w:val="24"/>
          <w:szCs w:val="24"/>
        </w:rPr>
        <w:t>„</w:t>
      </w:r>
      <w:r w:rsidRPr="00B82912">
        <w:rPr>
          <w:rFonts w:ascii="Times New Roman" w:hAnsi="Times New Roman" w:cs="Times New Roman"/>
          <w:sz w:val="24"/>
          <w:szCs w:val="24"/>
        </w:rPr>
        <w:t>Туризъм</w:t>
      </w:r>
      <w:r w:rsidR="007421AA">
        <w:rPr>
          <w:rFonts w:ascii="Times New Roman" w:hAnsi="Times New Roman" w:cs="Times New Roman"/>
          <w:sz w:val="24"/>
          <w:szCs w:val="24"/>
        </w:rPr>
        <w:t>“</w:t>
      </w:r>
      <w:r w:rsidRPr="00B82912">
        <w:rPr>
          <w:rFonts w:ascii="Times New Roman" w:hAnsi="Times New Roman" w:cs="Times New Roman"/>
          <w:sz w:val="24"/>
          <w:szCs w:val="24"/>
        </w:rPr>
        <w:t xml:space="preserve">, приет от Общински съвет </w:t>
      </w:r>
      <w:r w:rsidR="007421AA">
        <w:rPr>
          <w:rFonts w:ascii="Times New Roman" w:hAnsi="Times New Roman" w:cs="Times New Roman"/>
          <w:sz w:val="24"/>
          <w:szCs w:val="24"/>
        </w:rPr>
        <w:t>–</w:t>
      </w:r>
      <w:r w:rsidRPr="00B82912">
        <w:rPr>
          <w:rFonts w:ascii="Times New Roman" w:hAnsi="Times New Roman" w:cs="Times New Roman"/>
          <w:sz w:val="24"/>
          <w:szCs w:val="24"/>
        </w:rPr>
        <w:t xml:space="preserve"> Бургас </w:t>
      </w:r>
    </w:p>
    <w:p w14:paraId="0AB363B1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43C51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 – общински съветник, член на ПК по правни въпроси,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7421AA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Правилник за изменение на Правилника за организацията и реда за приватизация в община Бургас </w:t>
      </w:r>
    </w:p>
    <w:p w14:paraId="008AC00E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F67748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08-00-10392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 и Николай Стоянов – общински съветници,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Правилника за реда за предоставяне на еднократни безвъзмездни финансови помощи в полза на физически лица </w:t>
      </w:r>
    </w:p>
    <w:p w14:paraId="3B4AE6B7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81CC74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08-00-10413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 Йорданка Ананиева </w:t>
      </w:r>
      <w:r w:rsidR="002205A4">
        <w:rPr>
          <w:rFonts w:ascii="Times New Roman" w:hAnsi="Times New Roman" w:cs="Times New Roman"/>
          <w:b/>
          <w:sz w:val="24"/>
          <w:szCs w:val="24"/>
        </w:rPr>
        <w:t>–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 заместник-кмет „Образование, здравеопазване, социални дейности и младежки политики“,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Приемане на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 </w:t>
      </w:r>
    </w:p>
    <w:p w14:paraId="658D4D0A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D15CBC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08-00-10354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Диана Саватева </w:t>
      </w:r>
      <w:r w:rsidR="002205A4">
        <w:rPr>
          <w:rFonts w:ascii="Times New Roman" w:hAnsi="Times New Roman" w:cs="Times New Roman"/>
          <w:b/>
          <w:sz w:val="24"/>
          <w:szCs w:val="24"/>
        </w:rPr>
        <w:t>–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 зам.- кмет </w:t>
      </w:r>
      <w:r w:rsidR="002205A4">
        <w:rPr>
          <w:rFonts w:ascii="Times New Roman" w:hAnsi="Times New Roman" w:cs="Times New Roman"/>
          <w:b/>
          <w:sz w:val="24"/>
          <w:szCs w:val="24"/>
        </w:rPr>
        <w:t>„</w:t>
      </w:r>
      <w:r w:rsidRPr="002205A4">
        <w:rPr>
          <w:rFonts w:ascii="Times New Roman" w:hAnsi="Times New Roman" w:cs="Times New Roman"/>
          <w:b/>
          <w:sz w:val="24"/>
          <w:szCs w:val="24"/>
        </w:rPr>
        <w:t>Култура, туризъм и спорт</w:t>
      </w:r>
      <w:r w:rsidR="002205A4">
        <w:rPr>
          <w:rFonts w:ascii="Times New Roman" w:hAnsi="Times New Roman" w:cs="Times New Roman"/>
          <w:b/>
          <w:sz w:val="24"/>
          <w:szCs w:val="24"/>
        </w:rPr>
        <w:t>“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 при Община Бургас,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Осигуряване на финансови средства за съпътстващи дейности по</w:t>
      </w:r>
      <w:r w:rsidR="002205A4">
        <w:rPr>
          <w:rFonts w:ascii="Times New Roman" w:hAnsi="Times New Roman" w:cs="Times New Roman"/>
          <w:sz w:val="24"/>
          <w:szCs w:val="24"/>
        </w:rPr>
        <w:t xml:space="preserve"> изпълнение на одобрен проект „</w:t>
      </w:r>
      <w:r w:rsidRPr="00B82912">
        <w:rPr>
          <w:rFonts w:ascii="Times New Roman" w:hAnsi="Times New Roman" w:cs="Times New Roman"/>
          <w:sz w:val="24"/>
          <w:szCs w:val="24"/>
        </w:rPr>
        <w:t xml:space="preserve">Изграждане на достъпна архитектурна среда за хора с увреждания на Спортна зала </w:t>
      </w:r>
      <w:r w:rsidR="002205A4">
        <w:rPr>
          <w:rFonts w:ascii="Times New Roman" w:hAnsi="Times New Roman" w:cs="Times New Roman"/>
          <w:sz w:val="24"/>
          <w:szCs w:val="24"/>
        </w:rPr>
        <w:t>„</w:t>
      </w:r>
      <w:r w:rsidRPr="00B82912">
        <w:rPr>
          <w:rFonts w:ascii="Times New Roman" w:hAnsi="Times New Roman" w:cs="Times New Roman"/>
          <w:sz w:val="24"/>
          <w:szCs w:val="24"/>
        </w:rPr>
        <w:t>Бойчо Брънзов</w:t>
      </w:r>
      <w:r w:rsidR="002205A4">
        <w:rPr>
          <w:rFonts w:ascii="Times New Roman" w:hAnsi="Times New Roman" w:cs="Times New Roman"/>
          <w:sz w:val="24"/>
          <w:szCs w:val="24"/>
        </w:rPr>
        <w:t>“</w:t>
      </w:r>
      <w:r w:rsidRPr="00B82912">
        <w:rPr>
          <w:rFonts w:ascii="Times New Roman" w:hAnsi="Times New Roman" w:cs="Times New Roman"/>
          <w:sz w:val="24"/>
          <w:szCs w:val="24"/>
        </w:rPr>
        <w:t>, гр.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2912">
        <w:rPr>
          <w:rFonts w:ascii="Times New Roman" w:hAnsi="Times New Roman" w:cs="Times New Roman"/>
          <w:sz w:val="24"/>
          <w:szCs w:val="24"/>
        </w:rPr>
        <w:t xml:space="preserve">Бургас по мярка </w:t>
      </w:r>
      <w:r w:rsidR="002205A4">
        <w:rPr>
          <w:rFonts w:ascii="Times New Roman" w:hAnsi="Times New Roman" w:cs="Times New Roman"/>
          <w:sz w:val="24"/>
          <w:szCs w:val="24"/>
        </w:rPr>
        <w:t>„</w:t>
      </w:r>
      <w:r w:rsidRPr="00B82912">
        <w:rPr>
          <w:rFonts w:ascii="Times New Roman" w:hAnsi="Times New Roman" w:cs="Times New Roman"/>
          <w:sz w:val="24"/>
          <w:szCs w:val="24"/>
        </w:rPr>
        <w:t>Изграждане на достъпна архитектурна среда на културни, исторически и спортни обекти за хора с увреждания</w:t>
      </w:r>
      <w:r w:rsidR="002205A4">
        <w:rPr>
          <w:rFonts w:ascii="Times New Roman" w:hAnsi="Times New Roman" w:cs="Times New Roman"/>
          <w:sz w:val="24"/>
          <w:szCs w:val="24"/>
        </w:rPr>
        <w:t>“</w:t>
      </w:r>
      <w:r w:rsidRPr="00B82912">
        <w:rPr>
          <w:rFonts w:ascii="Times New Roman" w:hAnsi="Times New Roman" w:cs="Times New Roman"/>
          <w:sz w:val="24"/>
          <w:szCs w:val="24"/>
        </w:rPr>
        <w:t xml:space="preserve"> към Министерството на труда и социалната политика. </w:t>
      </w:r>
    </w:p>
    <w:p w14:paraId="12DF8BEA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74DFA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Бойчо Стоянов Георгиев </w:t>
      </w:r>
      <w:r w:rsidR="002205A4">
        <w:rPr>
          <w:rFonts w:ascii="Times New Roman" w:hAnsi="Times New Roman" w:cs="Times New Roman"/>
          <w:b/>
          <w:sz w:val="24"/>
          <w:szCs w:val="24"/>
        </w:rPr>
        <w:t>–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ГЕРБ,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Предоставяне на финансови средства за участие на изявен бургаски спортист в професионални Гала вечери SENSHI </w:t>
      </w:r>
    </w:p>
    <w:p w14:paraId="24472B9D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60FDED" w14:textId="77777777" w:rsidR="00B82912" w:rsidRPr="00B82912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ОбС 08-00-10400 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Георги Маринчев </w:t>
      </w:r>
      <w:r w:rsidR="002205A4">
        <w:rPr>
          <w:rFonts w:ascii="Times New Roman" w:hAnsi="Times New Roman" w:cs="Times New Roman"/>
          <w:b/>
          <w:sz w:val="24"/>
          <w:szCs w:val="24"/>
        </w:rPr>
        <w:t>–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 зам.-председател на Постоянната комисия по спорт, деца и младежки дейности, общински съветник от ПП ГЕРБ, Станимир Апостолов </w:t>
      </w:r>
      <w:r w:rsidR="002205A4">
        <w:rPr>
          <w:rFonts w:ascii="Times New Roman" w:hAnsi="Times New Roman" w:cs="Times New Roman"/>
          <w:b/>
          <w:sz w:val="24"/>
          <w:szCs w:val="24"/>
        </w:rPr>
        <w:t>–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СДС, Тодор Йосифов </w:t>
      </w:r>
      <w:r w:rsidR="002205A4">
        <w:rPr>
          <w:rFonts w:ascii="Times New Roman" w:hAnsi="Times New Roman" w:cs="Times New Roman"/>
          <w:b/>
          <w:sz w:val="24"/>
          <w:szCs w:val="24"/>
        </w:rPr>
        <w:t>–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 общински съветник от ПП ГЕРБ,</w:t>
      </w:r>
      <w:r w:rsidRPr="00B82912"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Предоставяне на допълнителни финансови средства за реализиране на 12-часово </w:t>
      </w:r>
      <w:r w:rsidRPr="00B82912">
        <w:rPr>
          <w:rFonts w:ascii="Times New Roman" w:hAnsi="Times New Roman" w:cs="Times New Roman"/>
          <w:sz w:val="24"/>
          <w:szCs w:val="24"/>
        </w:rPr>
        <w:lastRenderedPageBreak/>
        <w:t xml:space="preserve">скоростно плуване без прекъсване в 50-метров басейн, опит за подобряване на световен рекорд </w:t>
      </w:r>
    </w:p>
    <w:p w14:paraId="78FA4968" w14:textId="77777777" w:rsidR="00B82912" w:rsidRDefault="00B82912" w:rsidP="0053616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DF1298" w14:textId="77777777" w:rsidR="009A6468" w:rsidRPr="002205A4" w:rsidRDefault="00B82912" w:rsidP="0053616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912">
        <w:rPr>
          <w:rFonts w:ascii="Times New Roman" w:hAnsi="Times New Roman" w:cs="Times New Roman"/>
          <w:i/>
          <w:sz w:val="24"/>
          <w:szCs w:val="24"/>
        </w:rPr>
        <w:t>ОбС 08-00-10364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Писмо от Теодор Шейтанов </w:t>
      </w:r>
      <w:r w:rsidR="002205A4" w:rsidRPr="002205A4">
        <w:rPr>
          <w:rFonts w:ascii="Times New Roman" w:hAnsi="Times New Roman" w:cs="Times New Roman"/>
          <w:b/>
          <w:sz w:val="24"/>
          <w:szCs w:val="24"/>
        </w:rPr>
        <w:t>–</w:t>
      </w:r>
      <w:r w:rsidRPr="002205A4">
        <w:rPr>
          <w:rFonts w:ascii="Times New Roman" w:hAnsi="Times New Roman" w:cs="Times New Roman"/>
          <w:b/>
          <w:sz w:val="24"/>
          <w:szCs w:val="24"/>
        </w:rPr>
        <w:t xml:space="preserve"> генерален секретар на Българска федерация конен спорт, </w:t>
      </w:r>
      <w:r w:rsidRPr="002205A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B82912">
        <w:rPr>
          <w:rFonts w:ascii="Times New Roman" w:hAnsi="Times New Roman" w:cs="Times New Roman"/>
          <w:sz w:val="24"/>
          <w:szCs w:val="24"/>
        </w:rPr>
        <w:t xml:space="preserve"> Разходването на финансовите приходи при организация на спортни състезания, които са финансирани от Община Бургас</w:t>
      </w:r>
    </w:p>
    <w:p w14:paraId="6CD915C7" w14:textId="77777777" w:rsidR="009A6468" w:rsidRPr="006E746F" w:rsidRDefault="009A6468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F2554D9" w14:textId="77777777" w:rsidR="009A6468" w:rsidRPr="006E746F" w:rsidRDefault="009A6468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34F5DB" w14:textId="77777777" w:rsidR="009A6468" w:rsidRDefault="009A6468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28C8910D" w14:textId="77777777" w:rsidR="009A6468" w:rsidRDefault="009A6468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7165EF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08-00-10401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603CDE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Извършване актуализация и вътрешнокомпенсирани промени в бюджета и разчета за финансиране на капиталовите разходи за 2020 година</w:t>
      </w:r>
    </w:p>
    <w:p w14:paraId="150BEF96" w14:textId="77777777" w:rsidR="003B62C1" w:rsidRPr="00536164" w:rsidRDefault="003B62C1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F3064B" w14:textId="77777777" w:rsidR="003B62C1" w:rsidRPr="003B62C1" w:rsidRDefault="003B62C1" w:rsidP="003B62C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туризъм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Златина Караиванова – директор на дирекция „Бюджет и финанси“ представиха докладната </w:t>
      </w:r>
      <w:r w:rsidR="000F04F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записка и отговориха на въпроси,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зададени от членовете на комисията.</w:t>
      </w:r>
    </w:p>
    <w:p w14:paraId="57451295" w14:textId="77777777" w:rsidR="003B62C1" w:rsidRPr="003B62C1" w:rsidRDefault="003B62C1" w:rsidP="003B62C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3B62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FE6C5D5" w14:textId="77777777" w:rsidR="003B62C1" w:rsidRDefault="003B62C1" w:rsidP="003B62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3403ED8" w14:textId="77777777" w:rsidR="003B62C1" w:rsidRPr="003B62C1" w:rsidRDefault="003B62C1" w:rsidP="003B62C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2B79C5D" w14:textId="77777777" w:rsidR="00536164" w:rsidRDefault="003B62C1" w:rsidP="003B62C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2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8F688F6" w14:textId="77777777" w:rsidR="00536164" w:rsidRDefault="00536164" w:rsidP="003B62C1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4F0EB81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59879F29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F1C5EE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504313BA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589F5C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08-00-10350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E66FA1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Димитър Николов - кмет на Община Бургас,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 – Бургас, по т.2,  Протокол № 21/ 20.12.2016 г., последно изм. с протокол по т.2 от Протокол №9/28.04.2020 г.</w:t>
      </w:r>
    </w:p>
    <w:p w14:paraId="355539D9" w14:textId="77777777" w:rsidR="003B62C1" w:rsidRPr="00536164" w:rsidRDefault="003B62C1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9902D0" w14:textId="77777777" w:rsidR="003B62C1" w:rsidRPr="003B62C1" w:rsidRDefault="003B62C1" w:rsidP="003B62C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3B62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60DBC42" w14:textId="77777777" w:rsidR="003B62C1" w:rsidRDefault="003B62C1" w:rsidP="003B62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7FBE985" w14:textId="77777777" w:rsidR="003B62C1" w:rsidRPr="003B62C1" w:rsidRDefault="003B62C1" w:rsidP="003B62C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63A8056" w14:textId="77777777" w:rsidR="00536164" w:rsidRDefault="003B62C1" w:rsidP="003B62C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2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D5A4819" w14:textId="77777777" w:rsidR="00536164" w:rsidRDefault="00536164" w:rsidP="003B62C1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B8CAD70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EE69107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56B69A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3</w:t>
      </w:r>
    </w:p>
    <w:p w14:paraId="7FA7EB90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04E74D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08-00-10394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2A55B5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 xml:space="preserve">Докладна записка от Весна Балтина – зам.-кмет „Стратегическо развитие и екология, дигитализация и адаптация към промените на климата“,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– Бургас, по т.2, Протокол № 21/20.12.2016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 по т.2 от Протокол №5/19.12.2019 г.; по т.3 от Протокол №7/27.02.2020 г.; по т.4 от Протокол №8/31.03.2020 г.</w:t>
      </w:r>
    </w:p>
    <w:p w14:paraId="3626C756" w14:textId="77777777" w:rsidR="003B62C1" w:rsidRPr="00536164" w:rsidRDefault="003B62C1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BA0C22" w14:textId="77777777" w:rsidR="003B62C1" w:rsidRPr="003B62C1" w:rsidRDefault="003B62C1" w:rsidP="003B62C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3B62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4701851" w14:textId="77777777" w:rsidR="003B62C1" w:rsidRDefault="003B62C1" w:rsidP="003B62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B61BC75" w14:textId="77777777" w:rsidR="003B62C1" w:rsidRPr="003B62C1" w:rsidRDefault="003B62C1" w:rsidP="003B62C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F87B6F6" w14:textId="77777777" w:rsidR="00536164" w:rsidRDefault="003B62C1" w:rsidP="003B62C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2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0482C8C6" w14:textId="77777777" w:rsidR="00536164" w:rsidRDefault="00536164" w:rsidP="003B62C1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85CF965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1D86AA4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7FCBFA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5FC10AB6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C4E09B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08-00-10416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E950C9" w14:textId="77777777" w:rsidR="00536164" w:rsidRDefault="00536164" w:rsidP="003B62C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Христина Секлемова и Красимир Тодоров – общински съветници,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 xml:space="preserve">относно: </w:t>
      </w:r>
      <w:r w:rsidRPr="00536164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03CCE486" w14:textId="77777777" w:rsidR="003B62C1" w:rsidRDefault="003B62C1" w:rsidP="003B62C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6679051" w14:textId="77777777" w:rsidR="003B62C1" w:rsidRPr="003B62C1" w:rsidRDefault="003B62C1" w:rsidP="003B62C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 Тодоров, в качеството си на вносител, представи докладната записка.</w:t>
      </w:r>
    </w:p>
    <w:p w14:paraId="2E1850A3" w14:textId="77777777" w:rsidR="003B62C1" w:rsidRPr="003B62C1" w:rsidRDefault="003B62C1" w:rsidP="003B62C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3B62C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75DA558D" w14:textId="77777777" w:rsidR="003B62C1" w:rsidRDefault="003B62C1" w:rsidP="003B62C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4110858" w14:textId="77777777" w:rsidR="003B62C1" w:rsidRPr="003B62C1" w:rsidRDefault="003B62C1" w:rsidP="003B62C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B62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C79F734" w14:textId="77777777" w:rsidR="00536164" w:rsidRDefault="003B62C1" w:rsidP="003B62C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62C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B62C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E0D5A8F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1580387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8C3B3D" w14:textId="77777777" w:rsidR="003B62C1" w:rsidRDefault="003B62C1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6C99442" w14:textId="77777777" w:rsidR="003B62C1" w:rsidRDefault="003B62C1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49A6E7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5</w:t>
      </w:r>
    </w:p>
    <w:p w14:paraId="4A94E095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7886D9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08-00-10313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A210D" w14:textId="77777777" w:rsidR="00536164" w:rsidRDefault="00536164" w:rsidP="003A1B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Живко Иванов Табаков – председател на Постоянната комисия по туризъм,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</w:t>
      </w:r>
    </w:p>
    <w:p w14:paraId="3932D0FB" w14:textId="77777777" w:rsidR="003A1B21" w:rsidRDefault="003A1B21" w:rsidP="003A1B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D87FE2E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Андрей Рунчев – директор на ОП „Транспорт“ изрази отрицателното становище на общинска администрация и допълни, че се изготвя промяна Наредбата за условията и реда за платено и безплатно паркиране на моторни превозни средства в определени зони на територията на Община Бургас, с която ще се постигне равнопоставеност между двете зони.</w:t>
      </w:r>
    </w:p>
    <w:p w14:paraId="152F121D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Тодор Йосифов и Йордан Георгиев заявиха своето съгласие с казаното от директора на ОП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Транспорт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9D6AF7C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1 гл. "за", 4 гл. "против" и 1 гл. "въздържал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C1716CA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CD22F0E" w14:textId="77777777" w:rsidR="003A1B21" w:rsidRP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1664069A" w14:textId="77777777" w:rsidR="00536164" w:rsidRDefault="003A1B21" w:rsidP="003A1B2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Не подкрепя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165E059C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3009E5F9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C8530F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4E271282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FDD793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08-00-10344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43EDC7" w14:textId="77777777" w:rsidR="00536164" w:rsidRDefault="00536164" w:rsidP="003A1B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Диана Саватева – зам.-кмет „Култура, туризъм и спорт“,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Изменение и допълнение на Правилника на Общинско предприятие „Туризъм“, приет от Общински съвет – Бургас</w:t>
      </w:r>
    </w:p>
    <w:p w14:paraId="1D05E128" w14:textId="77777777" w:rsidR="003A1B21" w:rsidRDefault="003A1B21" w:rsidP="003A1B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59B8AA9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3B2321AE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DCFD119" w14:textId="77777777" w:rsidR="003A1B21" w:rsidRP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8959176" w14:textId="77777777" w:rsidR="00536164" w:rsidRDefault="003A1B21" w:rsidP="003A1B2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CFA2C7D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489A256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257870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4B8A2732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0E8016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08-00-10391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547414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 – общински съветник, член на ПК по правни въпроси,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Правилник за изменение на Правилника за организацията и реда за приватизация в община Бургас</w:t>
      </w:r>
    </w:p>
    <w:p w14:paraId="0BF603ED" w14:textId="77777777" w:rsidR="003A1B21" w:rsidRPr="00536164" w:rsidRDefault="003A1B21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8015AB5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явно гласуване,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701DA1F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D19C794" w14:textId="77777777" w:rsidR="003A1B21" w:rsidRP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10A5D51" w14:textId="77777777" w:rsidR="00536164" w:rsidRPr="003A1B21" w:rsidRDefault="003A1B21" w:rsidP="003A1B21">
      <w:pPr>
        <w:pStyle w:val="ListParagraph"/>
        <w:spacing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5AAE37D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77E5FE02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4E9D7E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8</w:t>
      </w:r>
    </w:p>
    <w:p w14:paraId="5BFCD3E5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59F254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08-00-10392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236D7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Георги Дракалиев и Николай Стоянов – общински съветници,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Правилника за реда за предоставяне на еднократни безвъзмездни финансови помощи в полза на физически лица</w:t>
      </w:r>
    </w:p>
    <w:p w14:paraId="25EEA408" w14:textId="77777777" w:rsidR="003A1B21" w:rsidRPr="00536164" w:rsidRDefault="003A1B21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F179D26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57F49744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D5BEB16" w14:textId="77777777" w:rsidR="003A1B21" w:rsidRP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A568D99" w14:textId="77777777" w:rsidR="00536164" w:rsidRDefault="003A1B21" w:rsidP="003A1B2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58301EB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DED7E52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13E37C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050AE1C5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D83EE41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08-00-10413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57E31F" w14:textId="77777777" w:rsidR="00536164" w:rsidRP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 Йорданка Ананиева – заместник-кмет „Образование, здравеопазване, социални дейности и младежки политики“,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Приемане на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</w:t>
      </w:r>
    </w:p>
    <w:p w14:paraId="5BB0D5E1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0A0CBB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запозна присъстващите с предложените нови Правила за насърчаване и подкрепа на ученици и студенти с изявени постижения в областта на науката, изкуството или спорта по Общинска програма „Бургаски деца“ и Общинска програма „Успешни студенти“.</w:t>
      </w:r>
    </w:p>
    <w:p w14:paraId="5E971C4D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6625A2EB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CE7EF41" w14:textId="77777777" w:rsidR="003A1B21" w:rsidRP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8D2814D" w14:textId="77777777" w:rsidR="00536164" w:rsidRDefault="003A1B21" w:rsidP="003A1B2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EB76E5E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E11EEAE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FE5D95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10</w:t>
      </w:r>
    </w:p>
    <w:p w14:paraId="2958E4D6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24FB910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08-00-10354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7B740D" w14:textId="77777777" w:rsidR="00536164" w:rsidRDefault="00536164" w:rsidP="003A1B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Диана Саватева – зам.- кмет „Култура, туризъм и спорт“ при Община Бургас,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Осигуряване на финансови средства за съпътстващи дейности по изпълнение на одобрен проект „Изграждане на достъпна архитектурна среда за хора с увреждания на Спортна зала „Бойчо Брънзов“, гр. Бургас по мярка „Изграждане на достъпна архитектурна среда на културни, исторически и спортни обекти за хора с увреждания“ към Министерството</w:t>
      </w:r>
      <w:r w:rsidR="003A1B21">
        <w:rPr>
          <w:rFonts w:ascii="Times New Roman" w:hAnsi="Times New Roman" w:cs="Times New Roman"/>
          <w:sz w:val="24"/>
          <w:szCs w:val="24"/>
        </w:rPr>
        <w:t xml:space="preserve"> на труда и социалната политика</w:t>
      </w:r>
    </w:p>
    <w:p w14:paraId="361FFD60" w14:textId="77777777" w:rsidR="003A1B21" w:rsidRDefault="003A1B21" w:rsidP="003A1B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481FE0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Светозар Градев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л. експерт в отдел „Спорт“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представи докладната записка.</w:t>
      </w:r>
    </w:p>
    <w:p w14:paraId="5DFB793D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13670117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1A1805B" w14:textId="77777777" w:rsidR="003A1B21" w:rsidRP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BC61B51" w14:textId="77777777" w:rsidR="00536164" w:rsidRDefault="003A1B21" w:rsidP="003A1B2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A12E0CB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46BAF1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7E784F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5BDA307C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82F151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08-00-10360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709C53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Бойчо Стоянов Георгиев – общински съветник от ПП ГЕРБ,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Предоставяне на финансови средства за участие на изявен бургаски спортист в професионални Гала вечери SENSHI</w:t>
      </w:r>
    </w:p>
    <w:p w14:paraId="4929E535" w14:textId="77777777" w:rsidR="003A1B21" w:rsidRPr="00536164" w:rsidRDefault="003A1B21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74AFFEA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43488FCC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1C14C24" w14:textId="77777777" w:rsidR="003A1B21" w:rsidRP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F92E268" w14:textId="77777777" w:rsidR="00536164" w:rsidRDefault="003A1B21" w:rsidP="003A1B21">
      <w:pPr>
        <w:pStyle w:val="ListParagraph"/>
        <w:spacing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104AE1C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B984B99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992E35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2B8E8A63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5FB75B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 xml:space="preserve">ОбС 08-00-10400 </w:t>
      </w:r>
    </w:p>
    <w:p w14:paraId="7109EB28" w14:textId="77777777" w:rsidR="00536164" w:rsidRDefault="00536164" w:rsidP="003A1B2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>Докладна записка от Георги Маринчев – зам.-председател на Постоянната комисия по спорт, деца и младежки дейности, общински съветник от ПП ГЕРБ, Станимир Апостолов – общински съветник от ПП СДС, Тодор Йосифов – общински съветник от ПП ГЕРБ,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Предоставяне на допълнителни финансови средства за реализиране на 12-часово скоростно плуване без прекъсване в 50-метров басейн, опит за подобряване на световен рекорд</w:t>
      </w:r>
    </w:p>
    <w:p w14:paraId="248F5A37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A84AD0C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Култура, туризъм и спорт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отговори на въпроси зададени от членовете на комисията.</w:t>
      </w:r>
    </w:p>
    <w:p w14:paraId="3EEF809F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Георги Маринчев, в качеството си на вносител, представи докладната записка и отговори на въпроси на комисията.</w:t>
      </w:r>
    </w:p>
    <w:p w14:paraId="052636BF" w14:textId="77777777" w:rsidR="003A1B21" w:rsidRPr="003A1B21" w:rsidRDefault="003A1B21" w:rsidP="003A1B21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резултат на явно гласуване по докладната записка,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260EEED7" w14:textId="77777777" w:rsidR="003A1B21" w:rsidRDefault="003A1B21" w:rsidP="003A1B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5ED8373" w14:textId="77777777" w:rsidR="003A1B21" w:rsidRPr="003A1B21" w:rsidRDefault="003A1B21" w:rsidP="003A1B21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3D8A859" w14:textId="77777777" w:rsidR="00536164" w:rsidRPr="003A1B21" w:rsidRDefault="003A1B21" w:rsidP="003A1B21">
      <w:pPr>
        <w:pStyle w:val="ListParagraph"/>
        <w:spacing w:line="240" w:lineRule="auto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Подкрепя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49BF2271" w14:textId="77777777" w:rsidR="00536164" w:rsidRPr="006E746F" w:rsidRDefault="00536164" w:rsidP="00536164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4992729" w14:textId="77777777" w:rsidR="00536164" w:rsidRPr="006E746F" w:rsidRDefault="00536164" w:rsidP="0053616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802F21" w14:textId="77777777" w:rsid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4A9CD9A8" w14:textId="77777777" w:rsidR="00536164" w:rsidRPr="00536164" w:rsidRDefault="00536164" w:rsidP="00536164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56E59C" w14:textId="77777777" w:rsidR="00536164" w:rsidRDefault="00536164" w:rsidP="00536164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i/>
          <w:sz w:val="24"/>
          <w:szCs w:val="24"/>
        </w:rPr>
        <w:t>ОбС 08-00-10364</w:t>
      </w:r>
      <w:r w:rsidRPr="0053616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B37ADF" w14:textId="77777777" w:rsidR="006A691B" w:rsidRDefault="00536164" w:rsidP="001568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36164">
        <w:rPr>
          <w:rFonts w:ascii="Times New Roman" w:hAnsi="Times New Roman" w:cs="Times New Roman"/>
          <w:b/>
          <w:sz w:val="24"/>
          <w:szCs w:val="24"/>
        </w:rPr>
        <w:t xml:space="preserve">Писмо от Теодор Шейтанов – генерален секретар на Българска федерация конен спорт, </w:t>
      </w:r>
      <w:r w:rsidRPr="00536164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536164">
        <w:rPr>
          <w:rFonts w:ascii="Times New Roman" w:hAnsi="Times New Roman" w:cs="Times New Roman"/>
          <w:sz w:val="24"/>
          <w:szCs w:val="24"/>
        </w:rPr>
        <w:t xml:space="preserve"> Разходването на финансовите приходи при организация на спортни състезания, които са финансирани от Община Бургас</w:t>
      </w:r>
    </w:p>
    <w:p w14:paraId="0E7D97C1" w14:textId="77777777" w:rsidR="00156862" w:rsidRPr="00156862" w:rsidRDefault="00156862" w:rsidP="00156862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3337952" w14:textId="77777777" w:rsidR="003A1B21" w:rsidRPr="003A1B21" w:rsidRDefault="003A1B21" w:rsidP="0015686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запозна членовете на комисията с казуса, относно разходването на финансовите приходи при организацията и провеждането на „Национален турнир по конен спорт Бургас 2020".</w:t>
      </w:r>
    </w:p>
    <w:p w14:paraId="68C1E6B9" w14:textId="77777777" w:rsidR="003A1B21" w:rsidRPr="003A1B21" w:rsidRDefault="003A1B21" w:rsidP="0015686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 заяви, че е гласувана и приета Наредба за финансово подпомагане на спортните клубове на община Бургас, която трябва да бъде спазвана.</w:t>
      </w:r>
    </w:p>
    <w:p w14:paraId="71BD404A" w14:textId="77777777" w:rsidR="003A1B21" w:rsidRPr="003A1B21" w:rsidRDefault="003A1B21" w:rsidP="00156862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разискванията по писмото от Теодор Шейтанов и в резултат на явно гласуване, </w:t>
      </w:r>
      <w:r w:rsidRPr="003A1B2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A1B2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произнесоха следното</w:t>
      </w:r>
    </w:p>
    <w:p w14:paraId="04585C1C" w14:textId="77777777" w:rsidR="00156862" w:rsidRDefault="00156862" w:rsidP="00156862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CD25026" w14:textId="77777777" w:rsidR="003A1B21" w:rsidRPr="003A1B21" w:rsidRDefault="003A1B21" w:rsidP="0015686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B59A190" w14:textId="77777777" w:rsidR="00156862" w:rsidRDefault="00156862" w:rsidP="0015686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897F065" w14:textId="6FF0C175" w:rsidR="003A1B21" w:rsidRPr="003A1B21" w:rsidRDefault="003A1B21" w:rsidP="0015686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1. Подкрепя писмото от Теодор Шейтанов </w:t>
      </w:r>
      <w:r w:rsidR="001568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генерален секретар на Българска федерация конен спорт</w:t>
      </w:r>
      <w:r w:rsidR="00B351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като средствата от такси бъдат използвани за дофинансиране на спортната проява</w:t>
      </w: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;</w:t>
      </w:r>
    </w:p>
    <w:p w14:paraId="77EE3FC9" w14:textId="591D4158" w:rsidR="009A6468" w:rsidRDefault="003A1B21" w:rsidP="0015686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2. Изпраща до общинска администрация за изпълнение, </w:t>
      </w:r>
      <w:r w:rsidR="00B351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като</w:t>
      </w:r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финансирането бъде осъществено по законов</w:t>
      </w:r>
      <w:r w:rsidR="00B351A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ия</w:t>
      </w:r>
      <w:bookmarkStart w:id="0" w:name="_GoBack"/>
      <w:bookmarkEnd w:id="0"/>
      <w:r w:rsidRPr="003A1B2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ред. </w:t>
      </w:r>
    </w:p>
    <w:p w14:paraId="0A11EDD8" w14:textId="77777777" w:rsidR="00156862" w:rsidRPr="00156862" w:rsidRDefault="00156862" w:rsidP="0015686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CDE39A1" w14:textId="77777777" w:rsidR="009A6468" w:rsidRPr="00CF5D29" w:rsidRDefault="009A6468" w:rsidP="009A6468">
      <w:pPr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455BE3D" w14:textId="77777777" w:rsidR="009A6468" w:rsidRDefault="009A6468" w:rsidP="009A6468">
      <w:pPr>
        <w:rPr>
          <w:rFonts w:ascii="Calibri" w:eastAsia="Calibri" w:hAnsi="Calibri" w:cs="Times New Roman"/>
        </w:rPr>
      </w:pPr>
    </w:p>
    <w:p w14:paraId="0870019B" w14:textId="77777777" w:rsidR="009A6468" w:rsidRPr="00CF5D29" w:rsidRDefault="009A6468" w:rsidP="009A6468">
      <w:pPr>
        <w:rPr>
          <w:rFonts w:ascii="Calibri" w:eastAsia="Calibri" w:hAnsi="Calibri" w:cs="Times New Roman"/>
        </w:rPr>
      </w:pPr>
    </w:p>
    <w:p w14:paraId="4BFA49CF" w14:textId="77777777" w:rsidR="009A6468" w:rsidRPr="00CF5D29" w:rsidRDefault="009A6468" w:rsidP="009A6468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EE745F" w14:textId="77777777" w:rsidR="009A6468" w:rsidRPr="00CF5D29" w:rsidRDefault="009A6468" w:rsidP="009A6468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14:paraId="65F3491C" w14:textId="77777777" w:rsidR="009A6468" w:rsidRPr="00E270DC" w:rsidRDefault="009A6468" w:rsidP="009A64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(Йордан Георгиев)</w:t>
      </w:r>
    </w:p>
    <w:p w14:paraId="4148A6E4" w14:textId="77777777" w:rsidR="009A6468" w:rsidRDefault="009A6468" w:rsidP="009A646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374C00" w14:textId="77777777" w:rsidR="009A6468" w:rsidRPr="00CF5D29" w:rsidRDefault="009A6468" w:rsidP="009A646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6B674E" w14:textId="77777777" w:rsidR="009A6468" w:rsidRPr="00CF5D29" w:rsidRDefault="009A6468" w:rsidP="009A646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A66E3DE" w14:textId="77777777" w:rsidR="009A6468" w:rsidRPr="00CF5D29" w:rsidRDefault="009A6468" w:rsidP="009A64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14:paraId="18408EE6" w14:textId="77777777" w:rsidR="009A6468" w:rsidRPr="00CF5D29" w:rsidRDefault="009A6468" w:rsidP="009A6468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7FB6B976" w14:textId="77777777" w:rsidR="009A6468" w:rsidRPr="00CF5D29" w:rsidRDefault="009A6468" w:rsidP="009A6468"/>
    <w:p w14:paraId="1FF5CEA4" w14:textId="77777777" w:rsidR="009A6468" w:rsidRPr="009A6468" w:rsidRDefault="009A6468" w:rsidP="009A6468"/>
    <w:sectPr w:rsidR="009A6468" w:rsidRPr="009A64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0963"/>
    <w:multiLevelType w:val="hybridMultilevel"/>
    <w:tmpl w:val="2AB2573C"/>
    <w:lvl w:ilvl="0" w:tplc="20DE6E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37767A"/>
    <w:multiLevelType w:val="hybridMultilevel"/>
    <w:tmpl w:val="2AB2573C"/>
    <w:lvl w:ilvl="0" w:tplc="20DE6E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F100A"/>
    <w:multiLevelType w:val="hybridMultilevel"/>
    <w:tmpl w:val="2AB2573C"/>
    <w:lvl w:ilvl="0" w:tplc="20DE6E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468"/>
    <w:rsid w:val="000F04FC"/>
    <w:rsid w:val="00156862"/>
    <w:rsid w:val="002103E7"/>
    <w:rsid w:val="002205A4"/>
    <w:rsid w:val="003A1B21"/>
    <w:rsid w:val="003B62C1"/>
    <w:rsid w:val="004517FF"/>
    <w:rsid w:val="00536164"/>
    <w:rsid w:val="006A691B"/>
    <w:rsid w:val="007421AA"/>
    <w:rsid w:val="009A6468"/>
    <w:rsid w:val="00A816B6"/>
    <w:rsid w:val="00B351A0"/>
    <w:rsid w:val="00B8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A2780"/>
  <w15:chartTrackingRefBased/>
  <w15:docId w15:val="{44872072-C377-434A-9613-F630A4E97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4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291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62C1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04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4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4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4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4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4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2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2576</Words>
  <Characters>14688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8</cp:revision>
  <cp:lastPrinted>2020-07-23T13:40:00Z</cp:lastPrinted>
  <dcterms:created xsi:type="dcterms:W3CDTF">2020-07-10T08:56:00Z</dcterms:created>
  <dcterms:modified xsi:type="dcterms:W3CDTF">2020-07-23T13:40:00Z</dcterms:modified>
</cp:coreProperties>
</file>