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2BF961" w14:textId="77777777" w:rsidR="001E4E7B" w:rsidRPr="00C61294" w:rsidRDefault="001E4E7B" w:rsidP="00070608">
      <w:pPr>
        <w:spacing w:after="0" w:line="240" w:lineRule="auto"/>
        <w:ind w:right="-851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C61294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bg-BG"/>
        </w:rPr>
        <w:drawing>
          <wp:anchor distT="0" distB="0" distL="114300" distR="114300" simplePos="0" relativeHeight="251661312" behindDoc="0" locked="0" layoutInCell="1" allowOverlap="1" wp14:anchorId="62789A8B" wp14:editId="47CDA967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8" name="Picture 8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61294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37E8A544" wp14:editId="7318FB2A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9" name="Picture 9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6129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ОБЩИНА БУРГАС</w:t>
      </w:r>
    </w:p>
    <w:p w14:paraId="2B0ADB4D" w14:textId="77777777" w:rsidR="001E4E7B" w:rsidRPr="00C61294" w:rsidRDefault="001E4E7B" w:rsidP="00070608">
      <w:pPr>
        <w:spacing w:after="0" w:line="240" w:lineRule="auto"/>
        <w:ind w:right="-851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C612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8000 Бургас, </w:t>
      </w:r>
      <w:proofErr w:type="spellStart"/>
      <w:r w:rsidRPr="00C612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ул.”Александровска</w:t>
      </w:r>
      <w:proofErr w:type="spellEnd"/>
      <w:r w:rsidRPr="00C612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” № 26</w:t>
      </w:r>
    </w:p>
    <w:p w14:paraId="5A8BE360" w14:textId="77777777" w:rsidR="001E4E7B" w:rsidRPr="00C61294" w:rsidRDefault="001E4E7B" w:rsidP="00070608">
      <w:pPr>
        <w:spacing w:after="0" w:line="240" w:lineRule="auto"/>
        <w:ind w:right="-851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C612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тел. централа: 056/ 84 09 15-19; факс: 056/ 84 13 14</w:t>
      </w:r>
    </w:p>
    <w:p w14:paraId="439EC1E0" w14:textId="77777777" w:rsidR="001E4E7B" w:rsidRPr="00C61294" w:rsidRDefault="00496B83" w:rsidP="00070608">
      <w:pPr>
        <w:spacing w:after="0" w:line="240" w:lineRule="auto"/>
        <w:ind w:right="-851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hyperlink r:id="rId7" w:history="1">
        <w:r w:rsidR="001E4E7B" w:rsidRPr="00C6129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bg-BG"/>
          </w:rPr>
          <w:t>www.burgas.bg</w:t>
        </w:r>
      </w:hyperlink>
      <w:r w:rsidR="001E4E7B" w:rsidRPr="00C612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; електронна поща: obshtina@burgas.bg</w:t>
      </w:r>
    </w:p>
    <w:p w14:paraId="3C808CB6" w14:textId="370962CE" w:rsidR="001E4E7B" w:rsidRPr="00C61294" w:rsidRDefault="009F5B27" w:rsidP="00070608">
      <w:pPr>
        <w:spacing w:after="0" w:line="240" w:lineRule="auto"/>
        <w:ind w:right="-851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C61294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6875D1" wp14:editId="627C9AA1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0" t="0" r="7620" b="8255"/>
                <wp:wrapNone/>
                <wp:docPr id="2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11FE16F6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dktDai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14:paraId="2AA2EFE5" w14:textId="77777777" w:rsidR="00DC253A" w:rsidRPr="00C61294" w:rsidRDefault="00DC253A" w:rsidP="00145B9F">
      <w:pPr>
        <w:spacing w:before="120" w:after="20" w:line="240" w:lineRule="auto"/>
        <w:ind w:right="-851"/>
        <w:jc w:val="both"/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eastAsia="bg-BG"/>
        </w:rPr>
      </w:pPr>
      <w:r w:rsidRPr="00C61294"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eastAsia="bg-BG"/>
        </w:rPr>
        <w:t>ДО</w:t>
      </w:r>
    </w:p>
    <w:p w14:paraId="47D9EC7F" w14:textId="77777777" w:rsidR="00DC253A" w:rsidRPr="00C61294" w:rsidRDefault="00DC253A" w:rsidP="00BD4E3F">
      <w:pPr>
        <w:spacing w:after="20" w:line="240" w:lineRule="auto"/>
        <w:ind w:right="-851"/>
        <w:jc w:val="both"/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eastAsia="bg-BG"/>
        </w:rPr>
      </w:pPr>
      <w:r w:rsidRPr="00C61294"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eastAsia="bg-BG"/>
        </w:rPr>
        <w:t>ОБЩИНСКИ СЪВЕТ</w:t>
      </w:r>
    </w:p>
    <w:p w14:paraId="14241EBE" w14:textId="202FD0F4" w:rsidR="00AF1CA2" w:rsidRPr="00C61294" w:rsidRDefault="00DC253A" w:rsidP="00BD4E3F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eastAsia="bg-BG"/>
        </w:rPr>
      </w:pPr>
      <w:r w:rsidRPr="00C61294"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eastAsia="bg-BG"/>
        </w:rPr>
        <w:t>БУРГАС</w:t>
      </w:r>
    </w:p>
    <w:p w14:paraId="7029EC81" w14:textId="1E1E5755" w:rsidR="00145B9F" w:rsidRPr="00C61294" w:rsidRDefault="00145B9F" w:rsidP="00070608">
      <w:pPr>
        <w:spacing w:after="60" w:line="240" w:lineRule="auto"/>
        <w:ind w:right="-851"/>
        <w:jc w:val="both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en-US" w:eastAsia="bg-BG"/>
        </w:rPr>
      </w:pPr>
    </w:p>
    <w:p w14:paraId="747D0EE2" w14:textId="77777777" w:rsidR="00E562D5" w:rsidRPr="00C61294" w:rsidRDefault="00E562D5" w:rsidP="00070608">
      <w:pPr>
        <w:spacing w:after="60" w:line="240" w:lineRule="auto"/>
        <w:ind w:right="-851"/>
        <w:jc w:val="center"/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eastAsia="bg-BG"/>
        </w:rPr>
      </w:pPr>
      <w:r w:rsidRPr="00C61294"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eastAsia="bg-BG"/>
        </w:rPr>
        <w:t>Д О К Л А Д Н А   З А П И С К А</w:t>
      </w:r>
    </w:p>
    <w:p w14:paraId="7CB0DA4D" w14:textId="77777777" w:rsidR="00E562D5" w:rsidRPr="00C61294" w:rsidRDefault="00E562D5" w:rsidP="00070608">
      <w:pPr>
        <w:spacing w:after="60" w:line="240" w:lineRule="auto"/>
        <w:ind w:right="-851"/>
        <w:jc w:val="center"/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eastAsia="bg-BG"/>
        </w:rPr>
      </w:pPr>
      <w:r w:rsidRPr="00C61294"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eastAsia="bg-BG"/>
        </w:rPr>
        <w:t>от</w:t>
      </w:r>
    </w:p>
    <w:p w14:paraId="27B3B2E3" w14:textId="77777777" w:rsidR="00E562D5" w:rsidRPr="00C61294" w:rsidRDefault="00E562D5" w:rsidP="00070608">
      <w:pPr>
        <w:spacing w:after="60" w:line="240" w:lineRule="auto"/>
        <w:ind w:right="-851"/>
        <w:jc w:val="center"/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eastAsia="bg-BG"/>
        </w:rPr>
      </w:pPr>
      <w:r w:rsidRPr="00C61294"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eastAsia="bg-BG"/>
        </w:rPr>
        <w:t xml:space="preserve">ДИМИТЪР НИКОЛОВ </w:t>
      </w:r>
      <w:proofErr w:type="spellStart"/>
      <w:r w:rsidRPr="00C61294"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eastAsia="bg-BG"/>
        </w:rPr>
        <w:t>НИКОЛОВ</w:t>
      </w:r>
      <w:proofErr w:type="spellEnd"/>
    </w:p>
    <w:p w14:paraId="33E26C22" w14:textId="77777777" w:rsidR="00E562D5" w:rsidRPr="00C61294" w:rsidRDefault="00E562D5" w:rsidP="00070608">
      <w:pPr>
        <w:spacing w:after="0" w:line="240" w:lineRule="auto"/>
        <w:ind w:right="-851"/>
        <w:jc w:val="center"/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eastAsia="bg-BG"/>
        </w:rPr>
      </w:pPr>
      <w:r w:rsidRPr="00C61294"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eastAsia="bg-BG"/>
        </w:rPr>
        <w:t>КМЕТ на ОБЩИНА БУРГАС</w:t>
      </w:r>
    </w:p>
    <w:p w14:paraId="58221994" w14:textId="2F3C19E9" w:rsidR="00145B9F" w:rsidRPr="00C61294" w:rsidRDefault="00145B9F" w:rsidP="00070608">
      <w:pPr>
        <w:tabs>
          <w:tab w:val="left" w:pos="9781"/>
        </w:tabs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bg-BG"/>
        </w:rPr>
      </w:pPr>
    </w:p>
    <w:p w14:paraId="7C4B08E1" w14:textId="5FEED38B" w:rsidR="00AC4008" w:rsidRPr="00C17C8A" w:rsidRDefault="00B13A38" w:rsidP="00145B9F">
      <w:pPr>
        <w:spacing w:after="0" w:line="247" w:lineRule="auto"/>
        <w:ind w:right="-569"/>
        <w:jc w:val="both"/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val="en-US" w:eastAsia="bg-BG"/>
        </w:rPr>
      </w:pPr>
      <w:r w:rsidRPr="00C61294"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eastAsia="bg-BG"/>
        </w:rPr>
        <w:t>ОТНОСНО:</w:t>
      </w:r>
      <w:r w:rsidRPr="00C61294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</w:t>
      </w:r>
      <w:r w:rsidR="00E27665" w:rsidRPr="00C61294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Учредяване безвъзмездно право на строеж в полза на „Комплексен онкологичен център /КОЦ/–Бургас“ ЕООД за изграждане на „</w:t>
      </w:r>
      <w:proofErr w:type="spellStart"/>
      <w:r w:rsidR="00E27665" w:rsidRPr="00C17C8A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Газификационна</w:t>
      </w:r>
      <w:proofErr w:type="spellEnd"/>
      <w:r w:rsidR="00E27665" w:rsidRPr="00C17C8A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станция за кислород</w:t>
      </w:r>
      <w:r w:rsidR="00E27665" w:rsidRPr="003A062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“ </w:t>
      </w:r>
      <w:r w:rsidR="00E27665" w:rsidRPr="00C17C8A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в имот – частна общинска собственост, представляващ УПИ</w:t>
      </w:r>
      <w:r w:rsidR="00E27665" w:rsidRPr="00691D9B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E27665" w:rsidRPr="00C17C8A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VІ </w:t>
      </w:r>
      <w:r w:rsidR="00E27665" w:rsidRPr="00D70F53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в кв.135</w:t>
      </w:r>
      <w:r w:rsidR="00E27665" w:rsidRPr="00D70F53">
        <w:rPr>
          <w:rFonts w:ascii="Times New Roman" w:eastAsia="Times New Roman" w:hAnsi="Times New Roman" w:cs="Times New Roman"/>
          <w:color w:val="000000" w:themeColor="text1"/>
          <w:sz w:val="25"/>
          <w:szCs w:val="25"/>
          <w:vertAlign w:val="superscript"/>
          <w:lang w:eastAsia="bg-BG"/>
        </w:rPr>
        <w:t>Б</w:t>
      </w:r>
      <w:r w:rsidR="00E27665" w:rsidRPr="00D70F53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по плана на ЦГЧ, гр.Бургас, съответен на ПИ с идентификатор 07079.608.323</w:t>
      </w:r>
      <w:r w:rsidR="00E27665" w:rsidRPr="00691D9B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E27665" w:rsidRPr="00D70F53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по КККР на гр.Бургас</w:t>
      </w:r>
    </w:p>
    <w:p w14:paraId="65A0A5A2" w14:textId="77777777" w:rsidR="00B5166F" w:rsidRPr="00691D9B" w:rsidRDefault="00B5166F" w:rsidP="00145B9F">
      <w:pPr>
        <w:spacing w:after="0" w:line="247" w:lineRule="auto"/>
        <w:ind w:right="-569" w:firstLine="720"/>
        <w:jc w:val="both"/>
        <w:rPr>
          <w:rFonts w:ascii="Times New Roman" w:eastAsia="Times New Roman" w:hAnsi="Times New Roman" w:cs="Times New Roman"/>
          <w:color w:val="984806" w:themeColor="accent6" w:themeShade="80"/>
          <w:sz w:val="24"/>
          <w:szCs w:val="24"/>
          <w:lang w:eastAsia="bg-BG"/>
        </w:rPr>
      </w:pPr>
    </w:p>
    <w:p w14:paraId="5EFF2878" w14:textId="77777777" w:rsidR="005B3978" w:rsidRPr="00691D9B" w:rsidRDefault="005D6BAD" w:rsidP="00145B9F">
      <w:pPr>
        <w:keepNext/>
        <w:spacing w:after="20" w:line="247" w:lineRule="auto"/>
        <w:ind w:right="-567" w:firstLine="425"/>
        <w:jc w:val="both"/>
        <w:outlineLvl w:val="0"/>
        <w:rPr>
          <w:rFonts w:ascii="Times New Roman" w:eastAsia="Times New Roman" w:hAnsi="Times New Roman" w:cs="Times New Roman"/>
          <w:b/>
          <w:color w:val="984806" w:themeColor="accent6" w:themeShade="80"/>
          <w:sz w:val="25"/>
          <w:szCs w:val="25"/>
          <w:lang w:val="en-US"/>
        </w:rPr>
      </w:pPr>
      <w:r w:rsidRPr="00C61294"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</w:rPr>
        <w:t>УВАЖАЕМИ ОБЩИНСКИ СЪВЕТНИЦИ,</w:t>
      </w:r>
    </w:p>
    <w:p w14:paraId="5D5B21D8" w14:textId="37BF19A3" w:rsidR="00C53498" w:rsidRPr="00691D9B" w:rsidRDefault="00EE74BE" w:rsidP="00145B9F">
      <w:pPr>
        <w:spacing w:after="0" w:line="247" w:lineRule="auto"/>
        <w:ind w:right="-567" w:firstLine="425"/>
        <w:jc w:val="both"/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</w:pPr>
      <w:r w:rsidRPr="00D70F53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В Община Бургас е постъпило заявление с </w:t>
      </w:r>
      <w:r w:rsidR="00E27665" w:rsidRPr="00D70F53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вх.№ 19-00-283/04.06.2020</w:t>
      </w:r>
      <w:r w:rsidR="00E27665" w:rsidRPr="00691D9B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E27665" w:rsidRPr="00D70F53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г., подадено от </w:t>
      </w:r>
      <w:r w:rsidR="00D70F53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проф. </w:t>
      </w:r>
      <w:r w:rsidR="00E27665" w:rsidRPr="00D70F53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д-р </w:t>
      </w:r>
      <w:r w:rsidR="00F37350" w:rsidRPr="00B77F2F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Христо Бозов</w:t>
      </w:r>
      <w:r w:rsidR="00E27665" w:rsidRPr="00B77F2F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, в качеството му на Управител на „Комплексен онкологичен център /КОЦ/–Бургас“ ЕООД, </w:t>
      </w:r>
      <w:r w:rsidR="00145B9F" w:rsidRPr="00B77F2F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с искане за </w:t>
      </w:r>
      <w:r w:rsidR="00E27665" w:rsidRPr="00B77F2F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учредяване на безвъзмездно право на строеж в полза на лечебното заведение</w:t>
      </w:r>
      <w:r w:rsidR="00B77F2F" w:rsidRPr="00B77F2F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,</w:t>
      </w:r>
      <w:r w:rsidR="00E27665" w:rsidRPr="00B77F2F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за изграждане на „</w:t>
      </w:r>
      <w:proofErr w:type="spellStart"/>
      <w:r w:rsidR="00E27665" w:rsidRPr="00B77F2F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Газификационна</w:t>
      </w:r>
      <w:proofErr w:type="spellEnd"/>
      <w:r w:rsidR="00E27665" w:rsidRPr="00B77F2F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станция за кислород“ в УПИ VІ в кв.135</w:t>
      </w:r>
      <w:r w:rsidR="00E27665" w:rsidRPr="00B77F2F">
        <w:rPr>
          <w:rFonts w:ascii="Times New Roman" w:eastAsia="Times New Roman" w:hAnsi="Times New Roman" w:cs="Times New Roman"/>
          <w:color w:val="000000" w:themeColor="text1"/>
          <w:sz w:val="25"/>
          <w:szCs w:val="25"/>
          <w:vertAlign w:val="superscript"/>
          <w:lang w:eastAsia="bg-BG"/>
        </w:rPr>
        <w:t>Б</w:t>
      </w:r>
      <w:r w:rsidR="00E27665" w:rsidRPr="00B77F2F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</w:t>
      </w:r>
      <w:r w:rsidR="006552D5" w:rsidRPr="00B77F2F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по </w:t>
      </w:r>
      <w:r w:rsidR="00C53498" w:rsidRPr="00B77F2F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плана на </w:t>
      </w:r>
      <w:r w:rsidR="006552D5" w:rsidRPr="00B77F2F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ЦГЧ, гр.Бургас,</w:t>
      </w:r>
      <w:r w:rsidR="00C53498" w:rsidRPr="00B77F2F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съгласно издадена комбинирана скица-извадка </w:t>
      </w:r>
      <w:r w:rsidR="009437B6" w:rsidRPr="00B77F2F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от ПУП-ПРЗ с изх.№</w:t>
      </w:r>
      <w:r w:rsidR="009437B6" w:rsidRPr="00691D9B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C53498" w:rsidRPr="00AE338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80/18.03.2020 г. на Община Бургас, с виза</w:t>
      </w:r>
      <w:r w:rsidR="00C53498" w:rsidRPr="00691D9B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9437B6" w:rsidRPr="00AE338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на началник отдел „Устройствено планиране и архитектура“ в дирекция „Устройство на територията“ при Община Бургас</w:t>
      </w:r>
      <w:r w:rsidR="009437B6" w:rsidRPr="00691D9B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9437B6" w:rsidRPr="00AE338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за</w:t>
      </w:r>
      <w:r w:rsidR="00C53498" w:rsidRPr="00691D9B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C53498" w:rsidRPr="00AE338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проектиране на </w:t>
      </w:r>
      <w:proofErr w:type="spellStart"/>
      <w:r w:rsidR="00C53498" w:rsidRPr="009651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газификационна</w:t>
      </w:r>
      <w:proofErr w:type="spellEnd"/>
      <w:r w:rsidR="00C53498" w:rsidRPr="009651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станция за кислород</w:t>
      </w:r>
      <w:r w:rsidR="00C53498" w:rsidRPr="00691D9B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C53498" w:rsidRPr="009651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в посочения УПИ.</w:t>
      </w:r>
    </w:p>
    <w:p w14:paraId="0F9BBD26" w14:textId="1F40BC73" w:rsidR="006552D5" w:rsidRPr="00691D9B" w:rsidRDefault="008E57F0" w:rsidP="00145B9F">
      <w:pPr>
        <w:spacing w:after="0" w:line="247" w:lineRule="auto"/>
        <w:ind w:right="-567" w:firstLine="425"/>
        <w:jc w:val="both"/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</w:pPr>
      <w:r w:rsidRPr="009651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Изграждането</w:t>
      </w:r>
      <w:r w:rsidRPr="00691D9B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Pr="009651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на</w:t>
      </w:r>
      <w:r w:rsidRPr="00691D9B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9437B6" w:rsidRPr="009651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новата </w:t>
      </w:r>
      <w:proofErr w:type="spellStart"/>
      <w:r w:rsidRPr="009651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г</w:t>
      </w:r>
      <w:r w:rsidR="006552D5" w:rsidRPr="009651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азификационна</w:t>
      </w:r>
      <w:proofErr w:type="spellEnd"/>
      <w:r w:rsidR="006552D5" w:rsidRPr="009651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станция </w:t>
      </w:r>
      <w:r w:rsidRPr="009651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е необходимо за</w:t>
      </w:r>
      <w:r w:rsidR="006552D5" w:rsidRPr="009651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захранва</w:t>
      </w:r>
      <w:r w:rsidRPr="009651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не</w:t>
      </w:r>
      <w:r w:rsidR="006552D5" w:rsidRPr="009651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с кислород</w:t>
      </w:r>
      <w:r w:rsidRPr="00691D9B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Pr="009651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на</w:t>
      </w:r>
      <w:r w:rsidR="006552D5" w:rsidRPr="009651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</w:t>
      </w:r>
      <w:r w:rsidR="00C53498" w:rsidRPr="009651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разположените в района </w:t>
      </w:r>
      <w:r w:rsidR="006552D5" w:rsidRPr="009651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болнични сгради на „Комплексен онкологичен център /КОЦ/–Бургас“ ЕООД, където се лекуват тежко болни </w:t>
      </w:r>
      <w:r w:rsidRPr="009651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пациенти с онкологични заболявания, нуждаещи се от </w:t>
      </w:r>
      <w:r w:rsidRPr="0043725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постоянен допълнителен приток на </w:t>
      </w:r>
      <w:r w:rsidR="00AB33A8" w:rsidRPr="0043725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медицински </w:t>
      </w:r>
      <w:r w:rsidRPr="0043725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кислород.</w:t>
      </w:r>
    </w:p>
    <w:p w14:paraId="5AA18A92" w14:textId="6CFBE039" w:rsidR="00E27665" w:rsidRPr="00691D9B" w:rsidRDefault="00C53498" w:rsidP="00145B9F">
      <w:pPr>
        <w:spacing w:after="0" w:line="247" w:lineRule="auto"/>
        <w:ind w:right="-567" w:firstLine="425"/>
        <w:jc w:val="both"/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</w:pPr>
      <w:r w:rsidRPr="0043725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Видно от</w:t>
      </w:r>
      <w:r w:rsidR="008E57F0" w:rsidRPr="0043725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</w:t>
      </w:r>
      <w:r w:rsidRPr="0043725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приложения</w:t>
      </w:r>
      <w:r w:rsidR="00AB33A8" w:rsidRPr="0043725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към цитираното</w:t>
      </w:r>
      <w:r w:rsidR="00AB33A8" w:rsidRPr="00691D9B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AB33A8" w:rsidRPr="0043725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заявление</w:t>
      </w:r>
      <w:r w:rsidR="008E57F0" w:rsidRPr="0043725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</w:t>
      </w:r>
      <w:r w:rsidRPr="0043725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технически </w:t>
      </w:r>
      <w:r w:rsidR="008E57F0" w:rsidRPr="0043725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проект, </w:t>
      </w:r>
      <w:r w:rsidR="00AB33A8" w:rsidRPr="0043725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устройството на</w:t>
      </w:r>
      <w:r w:rsidR="00AB33A8" w:rsidRPr="0043725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 xml:space="preserve"> </w:t>
      </w:r>
      <w:proofErr w:type="spellStart"/>
      <w:r w:rsidR="008E57F0" w:rsidRPr="00B440B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газификационната</w:t>
      </w:r>
      <w:proofErr w:type="spellEnd"/>
      <w:r w:rsidR="008E57F0" w:rsidRPr="00B440B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станция </w:t>
      </w:r>
      <w:r w:rsidRPr="00B440B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включва</w:t>
      </w:r>
      <w:r w:rsidR="008E57F0" w:rsidRPr="00B440B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криогенен резервоар за кислород и въздушен изпарител, които ще бъдат монтирани на открито върху </w:t>
      </w:r>
      <w:r w:rsidR="003A0DFA" w:rsidRPr="00B440B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стомано</w:t>
      </w:r>
      <w:r w:rsidR="008E57F0" w:rsidRPr="00B440B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бетонова площадка </w:t>
      </w:r>
      <w:r w:rsidR="006552D5" w:rsidRPr="00B440B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с размери 4,06 м</w:t>
      </w:r>
      <w:r w:rsidR="006552D5" w:rsidRPr="00691D9B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6552D5" w:rsidRPr="00B440B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на</w:t>
      </w:r>
      <w:r w:rsidR="006552D5" w:rsidRPr="00691D9B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6552D5" w:rsidRPr="00B440B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5,60 м и застроена площ от 22,74 кв.м, както</w:t>
      </w:r>
      <w:r w:rsidR="008E57F0" w:rsidRPr="00B440B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</w:t>
      </w:r>
      <w:r w:rsidRPr="00B440B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и </w:t>
      </w:r>
      <w:r w:rsidR="008E57F0" w:rsidRPr="00B440B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трасета </w:t>
      </w:r>
      <w:r w:rsidR="003A0DFA" w:rsidRPr="00B440B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н</w:t>
      </w:r>
      <w:r w:rsidR="008E57F0" w:rsidRPr="00B440B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а подземни захранващи</w:t>
      </w:r>
      <w:r w:rsidR="008E57F0" w:rsidRPr="00691D9B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8E57F0" w:rsidRPr="00B440B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газопреносни тръбопроводи</w:t>
      </w:r>
      <w:r w:rsidR="008E57F0" w:rsidRPr="00E953E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,</w:t>
      </w:r>
      <w:r w:rsidR="006552D5" w:rsidRPr="00E953E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</w:t>
      </w:r>
      <w:r w:rsidR="008E57F0" w:rsidRPr="00E953E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разполагането на които </w:t>
      </w:r>
      <w:r w:rsidR="00D170AE" w:rsidRPr="00E953E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изисква учредяване на сервитутно право върху</w:t>
      </w:r>
      <w:r w:rsidR="00D170AE" w:rsidRPr="00691D9B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D170AE" w:rsidRPr="00E953E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прилежаща</w:t>
      </w:r>
      <w:r w:rsidR="006552D5" w:rsidRPr="00E953E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</w:t>
      </w:r>
      <w:r w:rsidR="00D170AE" w:rsidRPr="00E953E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към тях зона </w:t>
      </w:r>
      <w:r w:rsidR="008E57F0" w:rsidRPr="00E953E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с обща площ</w:t>
      </w:r>
      <w:r w:rsidR="006552D5" w:rsidRPr="00E953E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</w:t>
      </w:r>
      <w:r w:rsidR="00D170AE" w:rsidRPr="00E953E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от</w:t>
      </w:r>
      <w:r w:rsidR="00D170AE" w:rsidRPr="00691D9B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6552D5" w:rsidRPr="00E953E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177,26 кв.м</w:t>
      </w:r>
      <w:r w:rsidR="008E57F0" w:rsidRPr="00E953E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.</w:t>
      </w:r>
    </w:p>
    <w:p w14:paraId="0B2479AD" w14:textId="4494CF32" w:rsidR="00C53498" w:rsidRPr="00691D9B" w:rsidRDefault="008E57F0" w:rsidP="00145B9F">
      <w:pPr>
        <w:spacing w:after="0" w:line="247" w:lineRule="auto"/>
        <w:ind w:right="-567" w:firstLine="425"/>
        <w:jc w:val="both"/>
        <w:rPr>
          <w:rFonts w:ascii="Times New Roman" w:eastAsia="Calibri" w:hAnsi="Times New Roman" w:cs="Times New Roman"/>
          <w:color w:val="984806" w:themeColor="accent6" w:themeShade="80"/>
          <w:sz w:val="25"/>
          <w:szCs w:val="25"/>
          <w:lang w:eastAsia="bg-BG"/>
        </w:rPr>
      </w:pPr>
      <w:r w:rsidRPr="00E953E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Съгласно Акт за частна общинска собственост № 7272/12.12.2012 г., вписан в Служба по вписванията–</w:t>
      </w:r>
      <w:r w:rsidRPr="0002169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Бургас с № 110, том 45, </w:t>
      </w:r>
      <w:proofErr w:type="spellStart"/>
      <w:r w:rsidRPr="0002169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Вх.рег</w:t>
      </w:r>
      <w:proofErr w:type="spellEnd"/>
      <w:r w:rsidRPr="0002169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.№ 14083 от 14.12.2012 г., Община Бургас е собственик на </w:t>
      </w:r>
      <w:r w:rsidR="001706DE" w:rsidRPr="0002169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разглеждания </w:t>
      </w:r>
      <w:r w:rsidRPr="0002169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УПИ VІ в кв.135</w:t>
      </w:r>
      <w:r w:rsidRPr="0002169E">
        <w:rPr>
          <w:rFonts w:ascii="Times New Roman" w:eastAsia="Times New Roman" w:hAnsi="Times New Roman" w:cs="Times New Roman"/>
          <w:color w:val="000000" w:themeColor="text1"/>
          <w:sz w:val="25"/>
          <w:szCs w:val="25"/>
          <w:vertAlign w:val="superscript"/>
          <w:lang w:eastAsia="bg-BG"/>
        </w:rPr>
        <w:t>Б</w:t>
      </w:r>
      <w:r w:rsidRPr="0002169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</w:t>
      </w:r>
      <w:r w:rsidR="00C53498" w:rsidRPr="0002169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по действащия ПУП-ПРЗ на</w:t>
      </w:r>
      <w:r w:rsidRPr="0002169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ЦГЧ, гр.Бургас, </w:t>
      </w:r>
      <w:bookmarkStart w:id="0" w:name="_Hlk24758084"/>
      <w:r w:rsidR="00C53498" w:rsidRPr="0002169E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 xml:space="preserve">одобрен с Решение № 47-59/24.03. и 29.03.2011 г. на Общински съвет–Бургас, </w:t>
      </w:r>
      <w:r w:rsidR="00C53498" w:rsidRPr="0002169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целият с площ 469</w:t>
      </w:r>
      <w:r w:rsidR="001706DE" w:rsidRPr="0002169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1</w:t>
      </w:r>
      <w:r w:rsidR="00C53498" w:rsidRPr="00691D9B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C53498" w:rsidRPr="0002169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кв.м, с отреждане „за </w:t>
      </w:r>
      <w:r w:rsidR="00C53498" w:rsidRPr="00D02BF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здравно </w:t>
      </w:r>
      <w:r w:rsidR="001706DE" w:rsidRPr="00D02BF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обслужване</w:t>
      </w:r>
      <w:r w:rsidR="00C53498" w:rsidRPr="00D02BF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“</w:t>
      </w:r>
      <w:bookmarkEnd w:id="0"/>
      <w:r w:rsidR="00C53498" w:rsidRPr="00D02BF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, </w:t>
      </w:r>
      <w:r w:rsidR="00C53498" w:rsidRPr="00D02BF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>съответен на</w:t>
      </w:r>
      <w:r w:rsidR="00EE74BE" w:rsidRPr="00D02BF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 xml:space="preserve"> ПИ с идентификатор 07079.608.</w:t>
      </w:r>
      <w:r w:rsidR="00C53498" w:rsidRPr="00D02BF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>323</w:t>
      </w:r>
      <w:r w:rsidR="00EE74BE" w:rsidRPr="00691D9B">
        <w:rPr>
          <w:rFonts w:ascii="Times New Roman" w:eastAsia="Calibri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EE74BE" w:rsidRPr="00D02BF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>и с</w:t>
      </w:r>
      <w:r w:rsidR="00EE74BE" w:rsidRPr="00691D9B">
        <w:rPr>
          <w:rFonts w:ascii="Times New Roman" w:eastAsia="Calibri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EE74BE" w:rsidRPr="00D02BF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 xml:space="preserve">площ </w:t>
      </w:r>
      <w:r w:rsidR="00C53498" w:rsidRPr="00D02BF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>4690</w:t>
      </w:r>
      <w:r w:rsidR="00EE74BE" w:rsidRPr="00D02BF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 xml:space="preserve"> кв.м </w:t>
      </w:r>
      <w:r w:rsidR="00820E52" w:rsidRPr="00D02BF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>по</w:t>
      </w:r>
      <w:r w:rsidR="00EE74BE" w:rsidRPr="00D02BF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 xml:space="preserve"> КККР на гр.Бургас, одобрени със Заповед № </w:t>
      </w:r>
      <w:r w:rsidR="00C53498" w:rsidRPr="00D02BF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>Р</w:t>
      </w:r>
      <w:r w:rsidR="00EE74BE" w:rsidRPr="00D02BF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>Д-</w:t>
      </w:r>
      <w:r w:rsidR="00C53498" w:rsidRPr="00D02BF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>18</w:t>
      </w:r>
      <w:r w:rsidR="00EE74BE" w:rsidRPr="00D02BF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>-</w:t>
      </w:r>
      <w:r w:rsidR="00C53498" w:rsidRPr="00D02BF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>9</w:t>
      </w:r>
      <w:r w:rsidR="00EE74BE" w:rsidRPr="00D02BF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>/</w:t>
      </w:r>
      <w:r w:rsidR="00C53498" w:rsidRPr="00D02BF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>30</w:t>
      </w:r>
      <w:r w:rsidR="00EE74BE" w:rsidRPr="00D02BF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>.0</w:t>
      </w:r>
      <w:r w:rsidR="00C53498" w:rsidRPr="00D02BF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>1</w:t>
      </w:r>
      <w:r w:rsidR="00EE74BE" w:rsidRPr="00D02BF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>.20</w:t>
      </w:r>
      <w:r w:rsidR="00C53498" w:rsidRPr="00D02BF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>09</w:t>
      </w:r>
      <w:r w:rsidR="00EE74BE" w:rsidRPr="00D02BF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 xml:space="preserve"> г. на </w:t>
      </w:r>
      <w:r w:rsidR="00C53498" w:rsidRPr="00D02BF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>Изпълнителния директор на АГКК.</w:t>
      </w:r>
    </w:p>
    <w:p w14:paraId="1A0111B1" w14:textId="0761C784" w:rsidR="00D36A25" w:rsidRPr="00E71339" w:rsidRDefault="00C53498" w:rsidP="00145B9F">
      <w:pPr>
        <w:spacing w:after="20" w:line="247" w:lineRule="auto"/>
        <w:ind w:right="-569" w:firstLine="425"/>
        <w:jc w:val="both"/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val="en-US" w:eastAsia="bg-BG"/>
        </w:rPr>
      </w:pPr>
      <w:r w:rsidRPr="00D02BF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Данъчната оценка за посоченото право на строеж е в размер на </w:t>
      </w:r>
      <w:r w:rsidR="000F2029" w:rsidRPr="00D02BF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5944</w:t>
      </w:r>
      <w:r w:rsidRPr="00D02BF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,</w:t>
      </w:r>
      <w:r w:rsidR="000F2029" w:rsidRPr="00D02BF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6</w:t>
      </w:r>
      <w:r w:rsidRPr="00D02BF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0 лева (</w:t>
      </w:r>
      <w:r w:rsidRPr="00E7133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пет</w:t>
      </w:r>
      <w:r w:rsidR="000F2029" w:rsidRPr="00E7133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хиляди деветстотин четиридесет </w:t>
      </w:r>
      <w:r w:rsidRPr="00E7133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и </w:t>
      </w:r>
      <w:r w:rsidR="000F2029" w:rsidRPr="00E7133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четири</w:t>
      </w:r>
      <w:r w:rsidRPr="00691D9B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Pr="00E7133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лева и</w:t>
      </w:r>
      <w:r w:rsidRPr="00691D9B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0F2029" w:rsidRPr="00E7133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шест</w:t>
      </w:r>
      <w:r w:rsidRPr="00E7133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десет</w:t>
      </w:r>
      <w:r w:rsidRPr="00691D9B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Pr="00E7133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стотинки), а за правото на сервитут – в размер на</w:t>
      </w:r>
      <w:r w:rsidRPr="00691D9B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BD4E3F" w:rsidRPr="00E7133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11 915,5</w:t>
      </w:r>
      <w:r w:rsidR="00820E52" w:rsidRPr="00E7133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9</w:t>
      </w:r>
      <w:r w:rsidRPr="00E7133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лева (</w:t>
      </w:r>
      <w:r w:rsidR="00BD4E3F" w:rsidRPr="00EF7DD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единадесет хиляди деветстотин и петнадесет</w:t>
      </w:r>
      <w:r w:rsidRPr="00691D9B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Pr="00E7133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лева и</w:t>
      </w:r>
      <w:r w:rsidRPr="00691D9B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BD4E3F" w:rsidRPr="00EF7DD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петдесет и </w:t>
      </w:r>
      <w:r w:rsidR="00820E52" w:rsidRPr="00EF7DD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девет</w:t>
      </w:r>
      <w:r w:rsidRPr="00691D9B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Pr="00E7133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стотинки).</w:t>
      </w:r>
    </w:p>
    <w:p w14:paraId="708B02A3" w14:textId="397A5981" w:rsidR="00751B5A" w:rsidRPr="008C7483" w:rsidRDefault="000F2029" w:rsidP="004C376C">
      <w:pPr>
        <w:spacing w:after="120" w:line="247" w:lineRule="auto"/>
        <w:ind w:right="-567" w:firstLine="425"/>
        <w:jc w:val="both"/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</w:pPr>
      <w:r w:rsidRPr="00EF7DD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lastRenderedPageBreak/>
        <w:t xml:space="preserve">Предвид </w:t>
      </w:r>
      <w:r w:rsidR="00820E52" w:rsidRPr="00EF7DD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горе</w:t>
      </w:r>
      <w:r w:rsidRPr="00EF7DD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изложеното и в изпълнение на правомощията ми по чл.64, ал.1 от Правилника за организацията и дейността на Общинския съвет, неговите комисии и взаимодействието му с общинската администрация на Община Бургас, предлагам Общински съвет–Бургас, на основание чл.21, ал.1, т.8 от Закона за местното самоуправление и местната администрация, </w:t>
      </w:r>
      <w:r w:rsidRPr="00326496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чл.37, ал.5 от Закона за общинската собственост и чл.44, ал.5 от Наредбата за реда за придобиване, управление и разпореждане с общински имоти и вещи, приета от Общински съвет–Бургас, да вземе следните</w:t>
      </w:r>
    </w:p>
    <w:p w14:paraId="1FF10B65" w14:textId="77777777" w:rsidR="00751B5A" w:rsidRPr="008C7483" w:rsidRDefault="00751B5A" w:rsidP="004C376C">
      <w:pPr>
        <w:tabs>
          <w:tab w:val="center" w:pos="5103"/>
          <w:tab w:val="left" w:pos="6945"/>
        </w:tabs>
        <w:spacing w:after="60" w:line="247" w:lineRule="auto"/>
        <w:ind w:right="-569"/>
        <w:jc w:val="center"/>
        <w:rPr>
          <w:rFonts w:ascii="Times New Roman" w:eastAsia="Times New Roman" w:hAnsi="Times New Roman" w:cs="Times New Roman"/>
          <w:b/>
          <w:color w:val="984806" w:themeColor="accent6" w:themeShade="80"/>
          <w:sz w:val="25"/>
          <w:szCs w:val="25"/>
          <w:lang w:eastAsia="bg-BG"/>
        </w:rPr>
      </w:pPr>
      <w:r w:rsidRPr="003A062E"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val="en-US" w:eastAsia="bg-BG"/>
        </w:rPr>
        <w:t>РЕШЕНИ</w:t>
      </w:r>
      <w:r w:rsidRPr="003A062E"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eastAsia="bg-BG"/>
        </w:rPr>
        <w:t>Я:</w:t>
      </w:r>
    </w:p>
    <w:p w14:paraId="3A6E0952" w14:textId="6C7564C9" w:rsidR="00425DC2" w:rsidRPr="008C7483" w:rsidRDefault="00751B5A" w:rsidP="004C376C">
      <w:pPr>
        <w:spacing w:after="60" w:line="247" w:lineRule="auto"/>
        <w:ind w:right="-567" w:firstLine="425"/>
        <w:jc w:val="both"/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</w:pPr>
      <w:r w:rsidRPr="003A062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І. </w:t>
      </w:r>
      <w:r w:rsidR="000B43F5" w:rsidRPr="00326496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Допълва</w:t>
      </w:r>
      <w:r w:rsidR="000B43F5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0B43F5" w:rsidRPr="00326496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годишната Програма за управление и разпореждане с общинската собственост на Община Бургас за 2020 г., приета от Общински съвет–Бургас с Решение по </w:t>
      </w:r>
      <w:r w:rsidR="000B43F5" w:rsidRPr="00CF045C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т.4 от дневния ред на проведеното на 28.01.2020 г. заседание</w:t>
      </w:r>
      <w:r w:rsidR="000B43F5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0B43F5" w:rsidRPr="00CF045C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/Протокол № 6</w:t>
      </w:r>
      <w:r w:rsidR="000B43F5" w:rsidRPr="0003203F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/, в частта на Раздел III.</w:t>
      </w:r>
      <w:r w:rsidR="000B43F5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0B43F5" w:rsidRPr="0046000B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„Учредяване право на строеж в общински и съсобствени имоти“, т.2.„Други случаи за учредяване право на строеж в общински имоти“, с нова подточка</w:t>
      </w:r>
      <w:r w:rsidRPr="0046000B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</w:t>
      </w:r>
      <w:r w:rsidR="000B43F5" w:rsidRPr="0046000B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>4</w:t>
      </w:r>
      <w:r w:rsidRPr="0046000B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–</w:t>
      </w:r>
      <w:r w:rsidR="005F2CC3" w:rsidRPr="0046000B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 xml:space="preserve"> </w:t>
      </w:r>
      <w:r w:rsidR="005F2CC3" w:rsidRPr="0046000B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У</w:t>
      </w:r>
      <w:r w:rsidRPr="0046000B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чредяване </w:t>
      </w:r>
      <w:r w:rsidR="005F2CC3" w:rsidRPr="0046000B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безвъзмездно </w:t>
      </w:r>
      <w:r w:rsidRPr="0046000B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право на строеж </w:t>
      </w:r>
      <w:r w:rsidR="009322B9" w:rsidRPr="0046000B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в полза </w:t>
      </w:r>
      <w:r w:rsidRPr="0046000B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на </w:t>
      </w:r>
      <w:r w:rsidR="000B43F5" w:rsidRPr="0046000B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„Комплексен онкологичен център /КОЦ/–Бургас“ ЕООД</w:t>
      </w:r>
      <w:r w:rsidRPr="0046000B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за изграждане на</w:t>
      </w:r>
      <w:r w:rsidR="00425DC2" w:rsidRPr="0046000B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</w:t>
      </w:r>
      <w:r w:rsidR="000B43F5" w:rsidRPr="0046000B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„</w:t>
      </w:r>
      <w:proofErr w:type="spellStart"/>
      <w:r w:rsidR="000B43F5" w:rsidRPr="0046000B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Газификационна</w:t>
      </w:r>
      <w:proofErr w:type="spellEnd"/>
      <w:r w:rsidR="000B43F5" w:rsidRPr="0046000B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станция за кислород“</w:t>
      </w:r>
      <w:r w:rsidRPr="0003203F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</w:t>
      </w:r>
      <w:r w:rsidR="000B43F5" w:rsidRPr="0003203F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в </w:t>
      </w:r>
      <w:r w:rsidR="000B43F5" w:rsidRPr="0046000B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УПИ VІ в кв.135</w:t>
      </w:r>
      <w:r w:rsidR="000B43F5" w:rsidRPr="0046000B">
        <w:rPr>
          <w:rFonts w:ascii="Times New Roman" w:eastAsia="Times New Roman" w:hAnsi="Times New Roman" w:cs="Times New Roman"/>
          <w:color w:val="000000" w:themeColor="text1"/>
          <w:sz w:val="25"/>
          <w:szCs w:val="25"/>
          <w:vertAlign w:val="superscript"/>
          <w:lang w:eastAsia="bg-BG"/>
        </w:rPr>
        <w:t>Б</w:t>
      </w:r>
      <w:r w:rsidR="000B43F5" w:rsidRPr="0046000B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по плана на ЦГЧ, гр.Бургас</w:t>
      </w:r>
      <w:r w:rsidR="00425DC2" w:rsidRPr="0046000B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>, съответен на ПИ с идентификатор 07079.608.</w:t>
      </w:r>
      <w:r w:rsidR="000B43F5" w:rsidRPr="0046000B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>323</w:t>
      </w:r>
      <w:r w:rsidR="00425DC2" w:rsidRPr="0046000B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 xml:space="preserve"> по КККР на гр.Бургас.</w:t>
      </w:r>
    </w:p>
    <w:p w14:paraId="602A748F" w14:textId="3947633F" w:rsidR="007872BF" w:rsidRPr="008C7483" w:rsidRDefault="00751B5A" w:rsidP="005B7976">
      <w:pPr>
        <w:spacing w:after="60" w:line="247" w:lineRule="auto"/>
        <w:ind w:right="-569" w:firstLine="425"/>
        <w:jc w:val="both"/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</w:pPr>
      <w:r w:rsidRPr="003A062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ІІ. </w:t>
      </w:r>
      <w:r w:rsidR="00D90943" w:rsidRPr="006A478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Да </w:t>
      </w:r>
      <w:r w:rsidR="00262DD4" w:rsidRPr="006A478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се учреди в полза на </w:t>
      </w:r>
      <w:r w:rsidR="000B43F5" w:rsidRPr="006A478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„Комплексен онкологичен център–Бургас“ ЕООД с ЕИК 000053191, седалище и адрес на управление: гр.Бургас, </w:t>
      </w:r>
      <w:proofErr w:type="spellStart"/>
      <w:r w:rsidR="000B43F5" w:rsidRPr="006A478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бул.„Демокрация</w:t>
      </w:r>
      <w:proofErr w:type="spellEnd"/>
      <w:r w:rsidR="000B43F5" w:rsidRPr="006A478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“ № 86, представлявано от Управителя –</w:t>
      </w:r>
      <w:r w:rsidR="000B43F5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326496" w:rsidRPr="006A478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проф. </w:t>
      </w:r>
      <w:r w:rsidR="000B43F5" w:rsidRPr="006A478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д-р</w:t>
      </w:r>
      <w:r w:rsidR="000B43F5" w:rsidRPr="006A4780">
        <w:rPr>
          <w:rFonts w:ascii="Arial" w:hAnsi="Arial" w:cs="Arial"/>
          <w:color w:val="000000" w:themeColor="text1"/>
          <w:sz w:val="25"/>
          <w:szCs w:val="25"/>
          <w:shd w:val="clear" w:color="auto" w:fill="FFFFFF"/>
        </w:rPr>
        <w:t xml:space="preserve"> </w:t>
      </w:r>
      <w:r w:rsidR="00F37350" w:rsidRPr="006A478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Христо Бозов</w:t>
      </w:r>
      <w:r w:rsidR="00A60B41" w:rsidRPr="006A478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, </w:t>
      </w:r>
      <w:r w:rsidR="000B43F5" w:rsidRPr="006A478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без</w:t>
      </w:r>
      <w:r w:rsidR="00E1352D" w:rsidRPr="006A478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възмездно, безсрочно право на строеж за изграждане на </w:t>
      </w:r>
      <w:r w:rsidR="000B43F5" w:rsidRPr="006A478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„</w:t>
      </w:r>
      <w:proofErr w:type="spellStart"/>
      <w:r w:rsidR="000B43F5" w:rsidRPr="006A478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Газификационна</w:t>
      </w:r>
      <w:proofErr w:type="spellEnd"/>
      <w:r w:rsidR="000B43F5" w:rsidRPr="006A478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станция за кислород“</w:t>
      </w:r>
      <w:r w:rsidR="000B43F5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0B43F5" w:rsidRPr="006A478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върху </w:t>
      </w:r>
      <w:r w:rsidR="005F2CC3" w:rsidRPr="006A478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стомано</w:t>
      </w:r>
      <w:r w:rsidR="000B43F5" w:rsidRPr="006A478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бетонова площадка с размери 4,06 </w:t>
      </w:r>
      <w:r w:rsidR="005F2CC3" w:rsidRPr="006A478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м</w:t>
      </w:r>
      <w:r w:rsidR="005F2CC3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0B43F5" w:rsidRPr="006A478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(четири</w:t>
      </w:r>
      <w:r w:rsidR="000B43F5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5F2CC3" w:rsidRPr="006A478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метра</w:t>
      </w:r>
      <w:r w:rsidR="000B43F5" w:rsidRPr="006A478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и</w:t>
      </w:r>
      <w:r w:rsidR="000B43F5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0B43F5" w:rsidRPr="006A478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шест</w:t>
      </w:r>
      <w:r w:rsidR="000B43F5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5F2CC3" w:rsidRPr="006A478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сантиметра</w:t>
      </w:r>
      <w:r w:rsidR="000B43F5" w:rsidRPr="006A4780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)</w:t>
      </w:r>
      <w:r w:rsidR="000B43F5" w:rsidRPr="00326496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на </w:t>
      </w:r>
      <w:r w:rsidR="000B43F5" w:rsidRPr="007768E7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5,60 </w:t>
      </w:r>
      <w:r w:rsidR="005F2CC3" w:rsidRPr="007768E7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м</w:t>
      </w:r>
      <w:r w:rsidR="005F2CC3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0B43F5" w:rsidRPr="007768E7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(пет</w:t>
      </w:r>
      <w:r w:rsidR="000B43F5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5F2CC3" w:rsidRPr="007768E7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метра</w:t>
      </w:r>
      <w:r w:rsidR="000B43F5" w:rsidRPr="007768E7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и</w:t>
      </w:r>
      <w:r w:rsidR="000B43F5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0B43F5" w:rsidRPr="007768E7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шест</w:t>
      </w:r>
      <w:r w:rsidR="005F2CC3" w:rsidRPr="007768E7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десет</w:t>
      </w:r>
      <w:r w:rsidR="005F2CC3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5F2CC3" w:rsidRPr="007768E7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сантиметра</w:t>
      </w:r>
      <w:r w:rsidR="000B43F5" w:rsidRPr="007768E7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) и застроена площ от 22,74</w:t>
      </w:r>
      <w:r w:rsidR="000B43F5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0B43F5" w:rsidRPr="007768E7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(двадесет и два</w:t>
      </w:r>
      <w:r w:rsidR="000B43F5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0B43F5" w:rsidRPr="007768E7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цяло и</w:t>
      </w:r>
      <w:r w:rsidR="000B43F5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0B43F5" w:rsidRPr="007768E7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седемдесет и четири) кв.м</w:t>
      </w:r>
      <w:r w:rsidR="00E1352D" w:rsidRPr="007768E7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, </w:t>
      </w:r>
      <w:r w:rsidR="005B7976" w:rsidRPr="007768E7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както и сервитутно право за прокарване на</w:t>
      </w:r>
      <w:r w:rsidR="005B7976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5B7976" w:rsidRPr="000A5DD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трасета на подземни захранващи газопреносни тръбопроводи</w:t>
      </w:r>
      <w:r w:rsidR="005B7976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5B7976" w:rsidRPr="000A5DD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върху прилежаща към тях зона с обща площ от 177,26</w:t>
      </w:r>
      <w:r w:rsidR="005B7976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5B7976" w:rsidRPr="000A5DD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(сто седемдесет и седем</w:t>
      </w:r>
      <w:r w:rsidR="005B7976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5B7976" w:rsidRPr="000A5DD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цяло и</w:t>
      </w:r>
      <w:r w:rsidR="005B7976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5B7976" w:rsidRPr="000A5DD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двадесет и шест) кв.м</w:t>
      </w:r>
      <w:r w:rsidR="005B7976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5F6001" w:rsidRPr="000A5DD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 xml:space="preserve">в </w:t>
      </w:r>
      <w:r w:rsidR="00590811" w:rsidRPr="000A5DD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 xml:space="preserve">УПИ </w:t>
      </w:r>
      <w:r w:rsidR="000B43F5" w:rsidRPr="000A5DD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>V</w:t>
      </w:r>
      <w:r w:rsidR="00590811" w:rsidRPr="000A5DD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>І</w:t>
      </w:r>
      <w:r w:rsidR="00590811" w:rsidRPr="008C7483">
        <w:rPr>
          <w:rFonts w:ascii="Times New Roman" w:eastAsia="Calibri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A37F46" w:rsidRPr="000A5DD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>(</w:t>
      </w:r>
      <w:r w:rsidR="000B43F5" w:rsidRPr="000A5DD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>шест</w:t>
      </w:r>
      <w:r w:rsidR="00A37F46" w:rsidRPr="008C7483">
        <w:rPr>
          <w:rFonts w:ascii="Times New Roman" w:eastAsia="Calibri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A37F46" w:rsidRPr="000A5DD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>римско) в кв.</w:t>
      </w:r>
      <w:r w:rsidR="00E1352D" w:rsidRPr="000A5DD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>135</w:t>
      </w:r>
      <w:r w:rsidR="008778CF" w:rsidRPr="000A5DD8">
        <w:rPr>
          <w:rFonts w:ascii="Times New Roman" w:eastAsia="Calibri" w:hAnsi="Times New Roman" w:cs="Times New Roman"/>
          <w:color w:val="000000" w:themeColor="text1"/>
          <w:sz w:val="25"/>
          <w:szCs w:val="25"/>
          <w:vertAlign w:val="superscript"/>
          <w:lang w:eastAsia="bg-BG"/>
        </w:rPr>
        <w:t>Б</w:t>
      </w:r>
      <w:r w:rsidR="00590811" w:rsidRPr="000A5DD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 xml:space="preserve"> </w:t>
      </w:r>
      <w:r w:rsidR="00A37F46" w:rsidRPr="000A5DD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>(</w:t>
      </w:r>
      <w:r w:rsidR="00E1352D" w:rsidRPr="000A5DD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>сто тридесет и пет „б“</w:t>
      </w:r>
      <w:r w:rsidR="00A37F46" w:rsidRPr="000A5DD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>)</w:t>
      </w:r>
      <w:r w:rsidR="005B7976" w:rsidRPr="000A5DD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 xml:space="preserve"> по действащия ПУП-ПРЗ на ЦГЧ, гр.Бургас,</w:t>
      </w:r>
      <w:r w:rsidR="00A37F46" w:rsidRPr="000A5DD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 xml:space="preserve"> </w:t>
      </w:r>
      <w:r w:rsidR="000B43F5" w:rsidRPr="000A5DD8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 xml:space="preserve">одобрен с Решение № 47-59/24.03. и 29.03.2011 г. на Общински съвет–Бургас, </w:t>
      </w:r>
      <w:r w:rsidR="004C376C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целият с площ 4691 (четири</w:t>
      </w:r>
      <w:r w:rsidR="004C376C" w:rsidRPr="004C376C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хиляди шестстотин деветдесет и един</w:t>
      </w:r>
      <w:r w:rsidR="004C376C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) </w:t>
      </w:r>
      <w:r w:rsidR="000B43F5" w:rsidRPr="005F629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кв.м, с отреждане „за здравно </w:t>
      </w:r>
      <w:r w:rsidR="005B7976" w:rsidRPr="005F629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обслужване</w:t>
      </w:r>
      <w:r w:rsidR="000B43F5" w:rsidRPr="005F629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“, при граници: североизток – УПИ</w:t>
      </w:r>
      <w:r w:rsidR="000B43F5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0B43F5" w:rsidRPr="005F629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VІІ и улица, югоизток – улица, югозапад –</w:t>
      </w:r>
      <w:r w:rsidR="000B43F5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0B43F5" w:rsidRPr="005F629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УПИ</w:t>
      </w:r>
      <w:r w:rsidR="000B43F5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5B7976" w:rsidRPr="005F629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Х</w:t>
      </w:r>
      <w:r w:rsidR="000B43F5" w:rsidRPr="005F629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V</w:t>
      </w:r>
      <w:r w:rsidR="005B7976" w:rsidRPr="005F629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І</w:t>
      </w:r>
      <w:r w:rsidR="005F629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 w:eastAsia="bg-BG"/>
        </w:rPr>
        <w:t xml:space="preserve">, </w:t>
      </w:r>
      <w:r w:rsidR="005F6298" w:rsidRPr="005F629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УПИ</w:t>
      </w:r>
      <w:r w:rsidR="005F6298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5F629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ІІ</w:t>
      </w:r>
      <w:r w:rsidR="005F6298" w:rsidRPr="005F629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І</w:t>
      </w:r>
      <w:r w:rsidR="000B43F5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0B43F5" w:rsidRPr="005F629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и улица,</w:t>
      </w:r>
      <w:r w:rsidR="000B43F5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0B43F5" w:rsidRPr="005F629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северозапад –</w:t>
      </w:r>
      <w:r w:rsidR="005F6298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0B43F5" w:rsidRPr="005F629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улица, </w:t>
      </w:r>
      <w:r w:rsidR="000B43F5" w:rsidRPr="002D0899"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bg-BG"/>
        </w:rPr>
        <w:t>съответен на ПИ с идентификатор 07079.608.323</w:t>
      </w:r>
      <w:r w:rsidR="00041F1D" w:rsidRPr="008C7483">
        <w:rPr>
          <w:rFonts w:ascii="Times New Roman" w:eastAsia="Calibri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BD4E3F" w:rsidRPr="002D08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(нула седем нула седем девет точка шест нула осем точка три две три) </w:t>
      </w:r>
      <w:r w:rsidR="00B65B53" w:rsidRPr="002D08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и с площ </w:t>
      </w:r>
      <w:r w:rsidR="00BD4E3F" w:rsidRPr="002D08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4690</w:t>
      </w:r>
      <w:r w:rsidR="00BD4E3F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BD4E3F" w:rsidRPr="002D08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(четири хиляди шестстотин и деветдесет)</w:t>
      </w:r>
      <w:r w:rsidR="00BD4E3F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A37F46" w:rsidRPr="002D08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кв.м</w:t>
      </w:r>
      <w:r w:rsidR="00B65B53" w:rsidRPr="002D08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</w:t>
      </w:r>
      <w:r w:rsidR="00B637E2" w:rsidRPr="002D08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по КККР на гр.Бургас, одобрени със Заповед № </w:t>
      </w:r>
      <w:r w:rsidR="00BD4E3F" w:rsidRPr="002D08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Р</w:t>
      </w:r>
      <w:r w:rsidR="00A37F46" w:rsidRPr="002D08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Д-1</w:t>
      </w:r>
      <w:r w:rsidR="00BD4E3F" w:rsidRPr="002D08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8</w:t>
      </w:r>
      <w:r w:rsidR="00A37F46" w:rsidRPr="002D08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-</w:t>
      </w:r>
      <w:r w:rsidR="00BD4E3F" w:rsidRPr="002D08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9</w:t>
      </w:r>
      <w:r w:rsidR="00A37F46" w:rsidRPr="002D08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/</w:t>
      </w:r>
      <w:r w:rsidR="00BD4E3F" w:rsidRPr="002D08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30</w:t>
      </w:r>
      <w:r w:rsidR="00A37F46" w:rsidRPr="002D08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.0</w:t>
      </w:r>
      <w:r w:rsidR="00BD4E3F" w:rsidRPr="002D08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1</w:t>
      </w:r>
      <w:r w:rsidR="00A37F46" w:rsidRPr="002D08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.20</w:t>
      </w:r>
      <w:r w:rsidR="00BD4E3F" w:rsidRPr="002D08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09</w:t>
      </w:r>
      <w:r w:rsidR="00A37F46" w:rsidRPr="002D08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г.</w:t>
      </w:r>
      <w:r w:rsidR="00B637E2" w:rsidRPr="002D08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на </w:t>
      </w:r>
      <w:r w:rsidR="00BD4E3F" w:rsidRPr="002D08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Изпълнителния директор</w:t>
      </w:r>
      <w:r w:rsidR="00A37F46" w:rsidRPr="002D08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на </w:t>
      </w:r>
      <w:r w:rsidR="00BD4E3F" w:rsidRPr="002D08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А</w:t>
      </w:r>
      <w:r w:rsidR="00A37F46" w:rsidRPr="002D08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ГКК</w:t>
      </w:r>
      <w:r w:rsidR="00B637E2" w:rsidRPr="002D08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,</w:t>
      </w:r>
      <w:r w:rsidR="00B65B53" w:rsidRPr="002D089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при съседи: </w:t>
      </w:r>
      <w:r w:rsidR="00304120" w:rsidRPr="005F629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07079.608.3</w:t>
      </w:r>
      <w:r w:rsidR="00BD4E3F" w:rsidRPr="005F629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20</w:t>
      </w:r>
      <w:r w:rsidR="00304120" w:rsidRPr="005F629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, 07079.608.33</w:t>
      </w:r>
      <w:r w:rsidR="00BD4E3F" w:rsidRPr="005F629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8</w:t>
      </w:r>
      <w:r w:rsidR="00304120" w:rsidRPr="004B7F51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,</w:t>
      </w:r>
      <w:r w:rsidR="00304120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304120" w:rsidRPr="00FE0091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07079.608.3</w:t>
      </w:r>
      <w:r w:rsidR="00BD4E3F" w:rsidRPr="00FE0091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32</w:t>
      </w:r>
      <w:r w:rsidR="00304120" w:rsidRPr="00FE0091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,</w:t>
      </w:r>
      <w:r w:rsidR="00304120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304120" w:rsidRPr="00FE0091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07079.608.</w:t>
      </w:r>
      <w:r w:rsidR="00BD4E3F" w:rsidRPr="00FE0091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336</w:t>
      </w:r>
      <w:r w:rsidR="00304120" w:rsidRPr="00FE0091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,</w:t>
      </w:r>
      <w:r w:rsidR="00304120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304120" w:rsidRPr="00FE0091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07079.608.</w:t>
      </w:r>
      <w:r w:rsidR="00BD4E3F" w:rsidRPr="00FE0091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298</w:t>
      </w:r>
      <w:r w:rsidR="00304120" w:rsidRPr="00FE0091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,</w:t>
      </w:r>
      <w:r w:rsidR="00304120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0B43F5" w:rsidRPr="005F629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актуван с Акт за частна общинска собственост </w:t>
      </w:r>
      <w:r w:rsidR="000B43F5" w:rsidRPr="00EF7DD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№ 7272/12.12.2012 г., вписан в Служба по вписванията–Бургас с № 110, том 45, </w:t>
      </w:r>
      <w:proofErr w:type="spellStart"/>
      <w:r w:rsidR="000B43F5" w:rsidRPr="00EF7DD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Вх.рег</w:t>
      </w:r>
      <w:proofErr w:type="spellEnd"/>
      <w:r w:rsidR="000B43F5" w:rsidRPr="00EF7DD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.№ 14083 от 14.12.2012 г.</w:t>
      </w:r>
    </w:p>
    <w:p w14:paraId="57C68EA1" w14:textId="77777777" w:rsidR="00003A0D" w:rsidRPr="008C7483" w:rsidRDefault="00003A0D" w:rsidP="00145B9F">
      <w:pPr>
        <w:spacing w:after="0" w:line="247" w:lineRule="auto"/>
        <w:ind w:right="-569"/>
        <w:jc w:val="both"/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</w:pPr>
    </w:p>
    <w:p w14:paraId="775A99EA" w14:textId="77777777" w:rsidR="00262DD4" w:rsidRPr="008C7483" w:rsidRDefault="00C440E5" w:rsidP="00145B9F">
      <w:pPr>
        <w:keepNext/>
        <w:spacing w:after="20" w:line="247" w:lineRule="auto"/>
        <w:ind w:right="-567" w:firstLine="425"/>
        <w:jc w:val="both"/>
        <w:outlineLvl w:val="0"/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u w:val="single"/>
        </w:rPr>
      </w:pPr>
      <w:r w:rsidRPr="008E15A5">
        <w:rPr>
          <w:rFonts w:ascii="Times New Roman" w:eastAsia="Times New Roman" w:hAnsi="Times New Roman" w:cs="Times New Roman"/>
          <w:color w:val="000000" w:themeColor="text1"/>
          <w:sz w:val="25"/>
          <w:szCs w:val="25"/>
          <w:u w:val="single"/>
        </w:rPr>
        <w:t>Приложение:</w:t>
      </w:r>
    </w:p>
    <w:p w14:paraId="69CFA7A2" w14:textId="37AE56B4" w:rsidR="00262DD4" w:rsidRPr="001C5F22" w:rsidRDefault="00394578" w:rsidP="00145B9F">
      <w:pPr>
        <w:spacing w:after="20" w:line="247" w:lineRule="auto"/>
        <w:ind w:right="-567" w:firstLine="426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</w:pPr>
      <w:r w:rsidRPr="008E15A5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1. </w:t>
      </w:r>
      <w:r w:rsidR="000B43F5" w:rsidRPr="00EF7DD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Акт за частна общинска собственост № 7272/12.12.2012 г., вписан в Служба по вписванията–Бургас с № 110, том 45, </w:t>
      </w:r>
      <w:proofErr w:type="spellStart"/>
      <w:r w:rsidR="000B43F5" w:rsidRPr="00EF7DD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Вх.рег</w:t>
      </w:r>
      <w:proofErr w:type="spellEnd"/>
      <w:r w:rsidR="000B43F5" w:rsidRPr="00EF7DD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.№ 14083 от 14.12.2012 г.</w:t>
      </w:r>
      <w:r w:rsidR="00E71AF4" w:rsidRPr="001C5F2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;</w:t>
      </w:r>
    </w:p>
    <w:p w14:paraId="1B0D9603" w14:textId="5EB71239" w:rsidR="00C1516A" w:rsidRPr="008C7483" w:rsidRDefault="00E70034" w:rsidP="00145B9F">
      <w:pPr>
        <w:tabs>
          <w:tab w:val="left" w:pos="1418"/>
        </w:tabs>
        <w:spacing w:after="20" w:line="247" w:lineRule="auto"/>
        <w:ind w:right="-567" w:firstLine="425"/>
        <w:jc w:val="both"/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</w:pPr>
      <w:r w:rsidRPr="008E15A5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2. </w:t>
      </w:r>
      <w:r w:rsidR="00145B9F" w:rsidRPr="00EF7DD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Комбинирана скица-извадка </w:t>
      </w:r>
      <w:r w:rsidR="00112C09" w:rsidRPr="00EF7DD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от ПУП-ПРЗ </w:t>
      </w:r>
      <w:r w:rsidR="00145B9F" w:rsidRPr="00EF7DD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с изх.№ 80/18.03.2020 г. на Община Бургас, с виза на </w:t>
      </w:r>
      <w:r w:rsidR="00112C09" w:rsidRPr="00EF7DD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началник</w:t>
      </w:r>
      <w:r w:rsidR="00145B9F" w:rsidRPr="00EF7DD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отдел „Устройствено планиране и архитектура“ в дирекция „Устройство на територията“ при Община Бургас за проектиране на </w:t>
      </w:r>
      <w:proofErr w:type="spellStart"/>
      <w:r w:rsidR="00112C09" w:rsidRPr="00EF7DD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газификационна</w:t>
      </w:r>
      <w:proofErr w:type="spellEnd"/>
      <w:r w:rsidR="00112C09" w:rsidRPr="00EF7DD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станция за кислород в</w:t>
      </w:r>
      <w:r w:rsidR="00145B9F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145B9F" w:rsidRPr="00EF7DD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УПИ VІ в кв.135</w:t>
      </w:r>
      <w:r w:rsidR="00145B9F" w:rsidRPr="00EF7DDD">
        <w:rPr>
          <w:rFonts w:ascii="Times New Roman" w:eastAsia="Times New Roman" w:hAnsi="Times New Roman" w:cs="Times New Roman"/>
          <w:color w:val="000000" w:themeColor="text1"/>
          <w:sz w:val="25"/>
          <w:szCs w:val="25"/>
          <w:vertAlign w:val="superscript"/>
          <w:lang w:eastAsia="bg-BG"/>
        </w:rPr>
        <w:t>Б</w:t>
      </w:r>
      <w:r w:rsidR="00145B9F" w:rsidRPr="00EF7DD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по действащия ПУП-ПРЗ на ЦГЧ, гр.Бургас;</w:t>
      </w:r>
    </w:p>
    <w:p w14:paraId="5E5ED4FB" w14:textId="02B74A59" w:rsidR="00E70034" w:rsidRPr="008C7483" w:rsidRDefault="00C1516A" w:rsidP="00145B9F">
      <w:pPr>
        <w:spacing w:after="20" w:line="247" w:lineRule="auto"/>
        <w:ind w:right="-567" w:firstLine="425"/>
        <w:jc w:val="both"/>
        <w:rPr>
          <w:rFonts w:ascii="Times New Roman" w:hAnsi="Times New Roman" w:cs="Times New Roman"/>
          <w:color w:val="984806" w:themeColor="accent6" w:themeShade="80"/>
          <w:sz w:val="25"/>
          <w:szCs w:val="25"/>
        </w:rPr>
      </w:pPr>
      <w:r w:rsidRPr="008E15A5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3. </w:t>
      </w:r>
      <w:r w:rsidR="00145B9F" w:rsidRPr="00326496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Заявление с вх.№ 19-00-283/04.06.2020 г.</w:t>
      </w:r>
      <w:r w:rsidR="00145B9F" w:rsidRPr="008C7483"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  <w:t xml:space="preserve"> </w:t>
      </w:r>
      <w:r w:rsidR="00145B9F" w:rsidRPr="00326496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в Община Бургас, подадено от </w:t>
      </w:r>
      <w:r w:rsidR="00B77F2F" w:rsidRPr="00326496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проф. </w:t>
      </w:r>
      <w:r w:rsidR="00145B9F" w:rsidRPr="00326496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д-р Христо </w:t>
      </w:r>
      <w:bookmarkStart w:id="1" w:name="_GoBack"/>
      <w:bookmarkEnd w:id="1"/>
      <w:r w:rsidR="00145B9F" w:rsidRPr="00326496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Бозов, в качеството му на Управител на „Комплексен онкологичен център /КОЦ/–Бургас“ ЕООД</w:t>
      </w:r>
      <w:r w:rsidR="00145B9F" w:rsidRPr="0003203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="00145B9F" w:rsidRPr="00FE0091">
        <w:rPr>
          <w:rFonts w:ascii="Times New Roman" w:hAnsi="Times New Roman" w:cs="Times New Roman"/>
          <w:color w:val="000000" w:themeColor="text1"/>
          <w:sz w:val="25"/>
          <w:szCs w:val="25"/>
        </w:rPr>
        <w:t>окомплектовано</w:t>
      </w:r>
      <w:r w:rsidR="00145B9F" w:rsidRPr="008C7483">
        <w:rPr>
          <w:rFonts w:ascii="Times New Roman" w:hAnsi="Times New Roman" w:cs="Times New Roman"/>
          <w:color w:val="984806" w:themeColor="accent6" w:themeShade="80"/>
          <w:sz w:val="25"/>
          <w:szCs w:val="25"/>
        </w:rPr>
        <w:t xml:space="preserve"> </w:t>
      </w:r>
      <w:r w:rsidR="00145B9F" w:rsidRPr="00FE0091">
        <w:rPr>
          <w:rFonts w:ascii="Times New Roman" w:hAnsi="Times New Roman" w:cs="Times New Roman"/>
          <w:color w:val="000000" w:themeColor="text1"/>
          <w:sz w:val="25"/>
          <w:szCs w:val="25"/>
        </w:rPr>
        <w:t>с технически проект</w:t>
      </w:r>
      <w:r w:rsidR="00145B9F" w:rsidRPr="008C7483">
        <w:rPr>
          <w:rFonts w:ascii="Times New Roman" w:hAnsi="Times New Roman" w:cs="Times New Roman"/>
          <w:color w:val="984806" w:themeColor="accent6" w:themeShade="80"/>
          <w:sz w:val="25"/>
          <w:szCs w:val="25"/>
        </w:rPr>
        <w:t xml:space="preserve"> </w:t>
      </w:r>
      <w:r w:rsidR="000A5DD8" w:rsidRPr="000A5DD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за обект:</w:t>
      </w:r>
      <w:r w:rsidR="00145B9F" w:rsidRPr="000A5DD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</w:t>
      </w:r>
      <w:r w:rsidR="00145B9F" w:rsidRPr="0003203F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„</w:t>
      </w:r>
      <w:proofErr w:type="spellStart"/>
      <w:r w:rsidR="00145B9F" w:rsidRPr="0003203F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Газификационна</w:t>
      </w:r>
      <w:proofErr w:type="spellEnd"/>
      <w:r w:rsidR="00145B9F" w:rsidRPr="0003203F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станция за кислород“ в УПИ VІ в кв.135</w:t>
      </w:r>
      <w:r w:rsidR="00145B9F" w:rsidRPr="0003203F">
        <w:rPr>
          <w:rFonts w:ascii="Times New Roman" w:eastAsia="Times New Roman" w:hAnsi="Times New Roman" w:cs="Times New Roman"/>
          <w:color w:val="000000" w:themeColor="text1"/>
          <w:sz w:val="25"/>
          <w:szCs w:val="25"/>
          <w:vertAlign w:val="superscript"/>
          <w:lang w:eastAsia="bg-BG"/>
        </w:rPr>
        <w:t>Б</w:t>
      </w:r>
      <w:r w:rsidR="00145B9F" w:rsidRPr="0003203F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по</w:t>
      </w:r>
      <w:r w:rsidR="00145B9F" w:rsidRPr="00EF7DD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 xml:space="preserve"> действащия ПУП-ПРЗ на ЦГЧ, гр.Бургас;</w:t>
      </w:r>
    </w:p>
    <w:p w14:paraId="5EB15875" w14:textId="179EE665" w:rsidR="00304120" w:rsidRPr="008C7483" w:rsidRDefault="00E70034" w:rsidP="00145B9F">
      <w:pPr>
        <w:spacing w:after="20" w:line="247" w:lineRule="auto"/>
        <w:ind w:right="-567" w:firstLine="425"/>
        <w:jc w:val="both"/>
        <w:rPr>
          <w:rFonts w:ascii="Times New Roman" w:eastAsia="Times New Roman" w:hAnsi="Times New Roman" w:cs="Times New Roman"/>
          <w:color w:val="984806" w:themeColor="accent6" w:themeShade="80"/>
          <w:sz w:val="25"/>
          <w:szCs w:val="25"/>
          <w:lang w:eastAsia="bg-BG"/>
        </w:rPr>
      </w:pPr>
      <w:r w:rsidRPr="008E15A5">
        <w:rPr>
          <w:rFonts w:ascii="Times New Roman" w:hAnsi="Times New Roman" w:cs="Times New Roman"/>
          <w:color w:val="000000" w:themeColor="text1"/>
          <w:sz w:val="25"/>
          <w:szCs w:val="25"/>
        </w:rPr>
        <w:t>4</w:t>
      </w:r>
      <w:r w:rsidR="00394578" w:rsidRPr="008E15A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. </w:t>
      </w:r>
      <w:r w:rsidR="00145B9F" w:rsidRPr="00FE0091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Скица на поземлен имот с изх.№ 15-508362-16.06.2020 г., издадена от СГКК–гр.Бургас, за ПИ с идентификатор 07079.608.323 по КККР на гр.Бургас</w:t>
      </w:r>
      <w:r w:rsidR="00304120" w:rsidRPr="00FE0091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bg-BG"/>
        </w:rPr>
        <w:t>;</w:t>
      </w:r>
    </w:p>
    <w:p w14:paraId="3BD15628" w14:textId="6B0E4648" w:rsidR="002D58F6" w:rsidRPr="00CF045C" w:rsidRDefault="000F2029" w:rsidP="00145B9F">
      <w:pPr>
        <w:spacing w:after="20" w:line="247" w:lineRule="auto"/>
        <w:ind w:right="-567" w:firstLine="425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8E15A5">
        <w:rPr>
          <w:rFonts w:ascii="Times New Roman" w:hAnsi="Times New Roman" w:cs="Times New Roman"/>
          <w:color w:val="000000" w:themeColor="text1"/>
          <w:sz w:val="25"/>
          <w:szCs w:val="25"/>
        </w:rPr>
        <w:lastRenderedPageBreak/>
        <w:t>5</w:t>
      </w:r>
      <w:r w:rsidR="00E96184" w:rsidRPr="008E15A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. </w:t>
      </w:r>
      <w:r w:rsidR="002D58F6" w:rsidRPr="00CF045C">
        <w:rPr>
          <w:rFonts w:ascii="Times New Roman" w:hAnsi="Times New Roman" w:cs="Times New Roman"/>
          <w:color w:val="000000" w:themeColor="text1"/>
          <w:sz w:val="25"/>
          <w:szCs w:val="25"/>
        </w:rPr>
        <w:t>Удостоверение за данъчна оценка с изх.№ 52020</w:t>
      </w:r>
      <w:r w:rsidR="008C7483" w:rsidRPr="00CF045C">
        <w:rPr>
          <w:rFonts w:ascii="Times New Roman" w:hAnsi="Times New Roman" w:cs="Times New Roman"/>
          <w:color w:val="000000" w:themeColor="text1"/>
          <w:sz w:val="25"/>
          <w:szCs w:val="25"/>
        </w:rPr>
        <w:t>65425</w:t>
      </w:r>
      <w:r w:rsidR="002D58F6" w:rsidRPr="00CF045C">
        <w:rPr>
          <w:rFonts w:ascii="Times New Roman" w:hAnsi="Times New Roman" w:cs="Times New Roman"/>
          <w:color w:val="000000" w:themeColor="text1"/>
          <w:sz w:val="25"/>
          <w:szCs w:val="25"/>
        </w:rPr>
        <w:t>/</w:t>
      </w:r>
      <w:r w:rsidR="00304120" w:rsidRPr="00CF045C">
        <w:rPr>
          <w:rFonts w:ascii="Times New Roman" w:hAnsi="Times New Roman" w:cs="Times New Roman"/>
          <w:color w:val="000000" w:themeColor="text1"/>
          <w:sz w:val="25"/>
          <w:szCs w:val="25"/>
        </w:rPr>
        <w:t>1</w:t>
      </w:r>
      <w:r w:rsidR="008C7483" w:rsidRPr="00CF045C">
        <w:rPr>
          <w:rFonts w:ascii="Times New Roman" w:hAnsi="Times New Roman" w:cs="Times New Roman"/>
          <w:color w:val="000000" w:themeColor="text1"/>
          <w:sz w:val="25"/>
          <w:szCs w:val="25"/>
        </w:rPr>
        <w:t>3</w:t>
      </w:r>
      <w:r w:rsidR="002D58F6" w:rsidRPr="00CF045C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="008C7483" w:rsidRPr="00CF045C">
        <w:rPr>
          <w:rFonts w:ascii="Times New Roman" w:hAnsi="Times New Roman" w:cs="Times New Roman"/>
          <w:color w:val="000000" w:themeColor="text1"/>
          <w:sz w:val="25"/>
          <w:szCs w:val="25"/>
        </w:rPr>
        <w:t>07</w:t>
      </w:r>
      <w:r w:rsidR="002D58F6" w:rsidRPr="00CF045C">
        <w:rPr>
          <w:rFonts w:ascii="Times New Roman" w:hAnsi="Times New Roman" w:cs="Times New Roman"/>
          <w:color w:val="000000" w:themeColor="text1"/>
          <w:sz w:val="25"/>
          <w:szCs w:val="25"/>
        </w:rPr>
        <w:t>.20</w:t>
      </w:r>
      <w:r w:rsidR="008C7483" w:rsidRPr="00CF045C">
        <w:rPr>
          <w:rFonts w:ascii="Times New Roman" w:hAnsi="Times New Roman" w:cs="Times New Roman"/>
          <w:color w:val="000000" w:themeColor="text1"/>
          <w:sz w:val="25"/>
          <w:szCs w:val="25"/>
        </w:rPr>
        <w:t>20</w:t>
      </w:r>
      <w:r w:rsidR="002D58F6" w:rsidRPr="00CF045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г., издадено от дирекция „Местни приходи от данъци, так</w:t>
      </w:r>
      <w:r w:rsidR="00EF62C7" w:rsidRPr="00CF045C">
        <w:rPr>
          <w:rFonts w:ascii="Times New Roman" w:hAnsi="Times New Roman" w:cs="Times New Roman"/>
          <w:color w:val="000000" w:themeColor="text1"/>
          <w:sz w:val="25"/>
          <w:szCs w:val="25"/>
        </w:rPr>
        <w:t>си и реклама“ при Община Бургас</w:t>
      </w:r>
      <w:r w:rsidR="002D58F6" w:rsidRPr="00CF045C">
        <w:rPr>
          <w:rFonts w:ascii="Times New Roman" w:hAnsi="Times New Roman" w:cs="Times New Roman"/>
          <w:color w:val="000000" w:themeColor="text1"/>
          <w:sz w:val="25"/>
          <w:szCs w:val="25"/>
        </w:rPr>
        <w:t>;</w:t>
      </w:r>
    </w:p>
    <w:p w14:paraId="68E31FF5" w14:textId="29DACF89" w:rsidR="002D58F6" w:rsidRPr="008C7483" w:rsidRDefault="000F2029" w:rsidP="00145B9F">
      <w:pPr>
        <w:spacing w:after="60" w:line="247" w:lineRule="auto"/>
        <w:ind w:right="-569" w:firstLine="425"/>
        <w:jc w:val="both"/>
        <w:rPr>
          <w:rFonts w:ascii="Times New Roman" w:hAnsi="Times New Roman" w:cs="Times New Roman"/>
          <w:color w:val="984806" w:themeColor="accent6" w:themeShade="80"/>
          <w:sz w:val="25"/>
          <w:szCs w:val="25"/>
        </w:rPr>
      </w:pPr>
      <w:r w:rsidRPr="00CF045C">
        <w:rPr>
          <w:rFonts w:ascii="Times New Roman" w:hAnsi="Times New Roman" w:cs="Times New Roman"/>
          <w:color w:val="000000" w:themeColor="text1"/>
          <w:sz w:val="25"/>
          <w:szCs w:val="25"/>
        </w:rPr>
        <w:t>6</w:t>
      </w:r>
      <w:r w:rsidR="002D58F6" w:rsidRPr="00CF045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. Удостоверение за данъчна оценка с изх.№ </w:t>
      </w:r>
      <w:r w:rsidR="00304120" w:rsidRPr="00CF045C">
        <w:rPr>
          <w:rFonts w:ascii="Times New Roman" w:hAnsi="Times New Roman" w:cs="Times New Roman"/>
          <w:color w:val="000000" w:themeColor="text1"/>
          <w:sz w:val="25"/>
          <w:szCs w:val="25"/>
        </w:rPr>
        <w:t>52020</w:t>
      </w:r>
      <w:r w:rsidR="008C7483" w:rsidRPr="00CF045C">
        <w:rPr>
          <w:rFonts w:ascii="Times New Roman" w:hAnsi="Times New Roman" w:cs="Times New Roman"/>
          <w:color w:val="000000" w:themeColor="text1"/>
          <w:sz w:val="25"/>
          <w:szCs w:val="25"/>
        </w:rPr>
        <w:t>65428/13.07.2020 г.</w:t>
      </w:r>
      <w:r w:rsidR="002D58F6" w:rsidRPr="00CF045C">
        <w:rPr>
          <w:rFonts w:ascii="Times New Roman" w:hAnsi="Times New Roman" w:cs="Times New Roman"/>
          <w:color w:val="000000" w:themeColor="text1"/>
          <w:sz w:val="25"/>
          <w:szCs w:val="25"/>
        </w:rPr>
        <w:t>, издадено от дирекция „Местни приходи от данъци, такси и реклама“ при Община Бургас;</w:t>
      </w:r>
    </w:p>
    <w:p w14:paraId="4D34CB7F" w14:textId="46753D97" w:rsidR="00714DBA" w:rsidRPr="008C7483" w:rsidRDefault="00714DBA" w:rsidP="00070608">
      <w:pPr>
        <w:tabs>
          <w:tab w:val="left" w:pos="2355"/>
        </w:tabs>
        <w:spacing w:after="0" w:line="264" w:lineRule="auto"/>
        <w:ind w:right="-851"/>
        <w:jc w:val="both"/>
        <w:rPr>
          <w:rFonts w:ascii="Times New Roman" w:eastAsia="Times New Roman" w:hAnsi="Times New Roman" w:cs="Times New Roman"/>
          <w:i/>
          <w:color w:val="984806" w:themeColor="accent6" w:themeShade="80"/>
          <w:sz w:val="25"/>
          <w:szCs w:val="25"/>
          <w:lang w:eastAsia="bg-BG"/>
        </w:rPr>
      </w:pPr>
    </w:p>
    <w:p w14:paraId="1AC8AEF0" w14:textId="1FEBE1F0" w:rsidR="00145B9F" w:rsidRPr="008C7483" w:rsidRDefault="00145B9F" w:rsidP="00070608">
      <w:pPr>
        <w:tabs>
          <w:tab w:val="left" w:pos="2355"/>
        </w:tabs>
        <w:spacing w:after="0" w:line="264" w:lineRule="auto"/>
        <w:ind w:right="-851"/>
        <w:jc w:val="both"/>
        <w:rPr>
          <w:rFonts w:ascii="Times New Roman" w:eastAsia="Times New Roman" w:hAnsi="Times New Roman" w:cs="Times New Roman"/>
          <w:i/>
          <w:color w:val="984806" w:themeColor="accent6" w:themeShade="80"/>
          <w:sz w:val="25"/>
          <w:szCs w:val="25"/>
          <w:lang w:eastAsia="bg-BG"/>
        </w:rPr>
      </w:pPr>
    </w:p>
    <w:p w14:paraId="3747893B" w14:textId="4E687C7E" w:rsidR="00145B9F" w:rsidRPr="008C7483" w:rsidRDefault="00145B9F" w:rsidP="00070608">
      <w:pPr>
        <w:tabs>
          <w:tab w:val="left" w:pos="2355"/>
        </w:tabs>
        <w:spacing w:after="0" w:line="264" w:lineRule="auto"/>
        <w:ind w:right="-851"/>
        <w:jc w:val="both"/>
        <w:rPr>
          <w:rFonts w:ascii="Times New Roman" w:eastAsia="Times New Roman" w:hAnsi="Times New Roman" w:cs="Times New Roman"/>
          <w:i/>
          <w:color w:val="984806" w:themeColor="accent6" w:themeShade="80"/>
          <w:sz w:val="25"/>
          <w:szCs w:val="25"/>
          <w:lang w:eastAsia="bg-BG"/>
        </w:rPr>
      </w:pPr>
    </w:p>
    <w:p w14:paraId="197CC25F" w14:textId="62396CC2" w:rsidR="00145B9F" w:rsidRPr="008C7483" w:rsidRDefault="00145B9F" w:rsidP="00070608">
      <w:pPr>
        <w:tabs>
          <w:tab w:val="left" w:pos="2355"/>
        </w:tabs>
        <w:spacing w:after="0" w:line="264" w:lineRule="auto"/>
        <w:ind w:right="-851"/>
        <w:jc w:val="both"/>
        <w:rPr>
          <w:rFonts w:ascii="Times New Roman" w:eastAsia="Times New Roman" w:hAnsi="Times New Roman" w:cs="Times New Roman"/>
          <w:i/>
          <w:color w:val="984806" w:themeColor="accent6" w:themeShade="80"/>
          <w:sz w:val="25"/>
          <w:szCs w:val="25"/>
          <w:lang w:eastAsia="bg-BG"/>
        </w:rPr>
      </w:pPr>
    </w:p>
    <w:p w14:paraId="4DA88D0B" w14:textId="5637C1E7" w:rsidR="00145B9F" w:rsidRPr="008C7483" w:rsidRDefault="00145B9F" w:rsidP="00070608">
      <w:pPr>
        <w:tabs>
          <w:tab w:val="left" w:pos="2355"/>
        </w:tabs>
        <w:spacing w:after="0" w:line="264" w:lineRule="auto"/>
        <w:ind w:right="-851"/>
        <w:jc w:val="both"/>
        <w:rPr>
          <w:rFonts w:ascii="Times New Roman" w:eastAsia="Times New Roman" w:hAnsi="Times New Roman" w:cs="Times New Roman"/>
          <w:i/>
          <w:color w:val="984806" w:themeColor="accent6" w:themeShade="80"/>
          <w:sz w:val="25"/>
          <w:szCs w:val="25"/>
          <w:lang w:eastAsia="bg-BG"/>
        </w:rPr>
      </w:pPr>
    </w:p>
    <w:p w14:paraId="7D6FA1B9" w14:textId="77777777" w:rsidR="00E562D5" w:rsidRPr="00C61294" w:rsidRDefault="00E562D5" w:rsidP="00070608">
      <w:pPr>
        <w:spacing w:after="60" w:line="252" w:lineRule="auto"/>
        <w:ind w:right="-851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C61294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ДИМИТЪР НИКОЛОВ</w:t>
      </w:r>
    </w:p>
    <w:p w14:paraId="3E9C2733" w14:textId="77777777" w:rsidR="002D58F6" w:rsidRPr="00C61294" w:rsidRDefault="00E562D5" w:rsidP="00BD4E3F">
      <w:pPr>
        <w:spacing w:after="180"/>
        <w:ind w:right="-851"/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</w:pPr>
      <w:r w:rsidRPr="00C61294">
        <w:rPr>
          <w:rFonts w:ascii="Times New Roman" w:hAnsi="Times New Roman" w:cs="Times New Roman"/>
          <w:i/>
          <w:color w:val="000000" w:themeColor="text1"/>
          <w:sz w:val="25"/>
          <w:szCs w:val="25"/>
        </w:rPr>
        <w:t>Кмет на Община Бургас</w:t>
      </w:r>
    </w:p>
    <w:sectPr w:rsidR="002D58F6" w:rsidRPr="00C61294" w:rsidSect="00145B9F">
      <w:pgSz w:w="11906" w:h="16838"/>
      <w:pgMar w:top="567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D18"/>
    <w:rsid w:val="000023EE"/>
    <w:rsid w:val="00003A0D"/>
    <w:rsid w:val="00006229"/>
    <w:rsid w:val="00006693"/>
    <w:rsid w:val="00007BA7"/>
    <w:rsid w:val="00010B51"/>
    <w:rsid w:val="00012E6E"/>
    <w:rsid w:val="000130E4"/>
    <w:rsid w:val="000139DA"/>
    <w:rsid w:val="00016958"/>
    <w:rsid w:val="00016FAB"/>
    <w:rsid w:val="00017F30"/>
    <w:rsid w:val="0002169E"/>
    <w:rsid w:val="00021F2E"/>
    <w:rsid w:val="000236FF"/>
    <w:rsid w:val="000248DF"/>
    <w:rsid w:val="00030146"/>
    <w:rsid w:val="000303B8"/>
    <w:rsid w:val="0003203F"/>
    <w:rsid w:val="000348A0"/>
    <w:rsid w:val="00034DDF"/>
    <w:rsid w:val="00036E34"/>
    <w:rsid w:val="00037433"/>
    <w:rsid w:val="00041085"/>
    <w:rsid w:val="000416C8"/>
    <w:rsid w:val="000418B9"/>
    <w:rsid w:val="00041F1D"/>
    <w:rsid w:val="00042FF0"/>
    <w:rsid w:val="0004348E"/>
    <w:rsid w:val="00043EB0"/>
    <w:rsid w:val="000451EC"/>
    <w:rsid w:val="00051173"/>
    <w:rsid w:val="0005195E"/>
    <w:rsid w:val="0005268A"/>
    <w:rsid w:val="00052938"/>
    <w:rsid w:val="00055E38"/>
    <w:rsid w:val="00057394"/>
    <w:rsid w:val="00057AE0"/>
    <w:rsid w:val="00061427"/>
    <w:rsid w:val="000655E6"/>
    <w:rsid w:val="00067C8A"/>
    <w:rsid w:val="00070608"/>
    <w:rsid w:val="00071AC7"/>
    <w:rsid w:val="00074449"/>
    <w:rsid w:val="000750CE"/>
    <w:rsid w:val="00076E4A"/>
    <w:rsid w:val="00080509"/>
    <w:rsid w:val="00080586"/>
    <w:rsid w:val="000813A6"/>
    <w:rsid w:val="000818E3"/>
    <w:rsid w:val="000840D0"/>
    <w:rsid w:val="00084BFD"/>
    <w:rsid w:val="00086CD5"/>
    <w:rsid w:val="000916DE"/>
    <w:rsid w:val="000958B3"/>
    <w:rsid w:val="000959E8"/>
    <w:rsid w:val="00096980"/>
    <w:rsid w:val="00096EA5"/>
    <w:rsid w:val="000A1884"/>
    <w:rsid w:val="000A1AA6"/>
    <w:rsid w:val="000A28BC"/>
    <w:rsid w:val="000A2C3F"/>
    <w:rsid w:val="000A4D5B"/>
    <w:rsid w:val="000A50CD"/>
    <w:rsid w:val="000A5DD8"/>
    <w:rsid w:val="000A7EF2"/>
    <w:rsid w:val="000B3300"/>
    <w:rsid w:val="000B43F5"/>
    <w:rsid w:val="000B4903"/>
    <w:rsid w:val="000B52A5"/>
    <w:rsid w:val="000C0F47"/>
    <w:rsid w:val="000C40FB"/>
    <w:rsid w:val="000C698D"/>
    <w:rsid w:val="000C6E3B"/>
    <w:rsid w:val="000D03A1"/>
    <w:rsid w:val="000D0FEF"/>
    <w:rsid w:val="000D2C93"/>
    <w:rsid w:val="000D322C"/>
    <w:rsid w:val="000D6B63"/>
    <w:rsid w:val="000D7ADD"/>
    <w:rsid w:val="000E0E8B"/>
    <w:rsid w:val="000F0B5E"/>
    <w:rsid w:val="000F14C2"/>
    <w:rsid w:val="000F18D8"/>
    <w:rsid w:val="000F2029"/>
    <w:rsid w:val="000F23B1"/>
    <w:rsid w:val="000F3E9F"/>
    <w:rsid w:val="000F5E27"/>
    <w:rsid w:val="000F67ED"/>
    <w:rsid w:val="001037C2"/>
    <w:rsid w:val="0010677B"/>
    <w:rsid w:val="00107A49"/>
    <w:rsid w:val="00110444"/>
    <w:rsid w:val="00112C09"/>
    <w:rsid w:val="0011302F"/>
    <w:rsid w:val="0011306B"/>
    <w:rsid w:val="0011385A"/>
    <w:rsid w:val="0011508F"/>
    <w:rsid w:val="00121203"/>
    <w:rsid w:val="00123907"/>
    <w:rsid w:val="00123931"/>
    <w:rsid w:val="00126FE2"/>
    <w:rsid w:val="00127E18"/>
    <w:rsid w:val="001307AB"/>
    <w:rsid w:val="00130C70"/>
    <w:rsid w:val="001373E0"/>
    <w:rsid w:val="00137BD4"/>
    <w:rsid w:val="00142C71"/>
    <w:rsid w:val="00143534"/>
    <w:rsid w:val="00145B9F"/>
    <w:rsid w:val="0015087C"/>
    <w:rsid w:val="00151AD7"/>
    <w:rsid w:val="00152D62"/>
    <w:rsid w:val="001700A1"/>
    <w:rsid w:val="001706DE"/>
    <w:rsid w:val="00174074"/>
    <w:rsid w:val="001747FE"/>
    <w:rsid w:val="001808A7"/>
    <w:rsid w:val="00180E43"/>
    <w:rsid w:val="001814D1"/>
    <w:rsid w:val="00181D9F"/>
    <w:rsid w:val="00181EED"/>
    <w:rsid w:val="001830EA"/>
    <w:rsid w:val="001842D1"/>
    <w:rsid w:val="00185557"/>
    <w:rsid w:val="001878D2"/>
    <w:rsid w:val="001937E6"/>
    <w:rsid w:val="001949E5"/>
    <w:rsid w:val="001A0FCA"/>
    <w:rsid w:val="001A2F1C"/>
    <w:rsid w:val="001A4B0B"/>
    <w:rsid w:val="001A4C36"/>
    <w:rsid w:val="001A5F10"/>
    <w:rsid w:val="001B24A5"/>
    <w:rsid w:val="001B2727"/>
    <w:rsid w:val="001B345C"/>
    <w:rsid w:val="001B3F6B"/>
    <w:rsid w:val="001B63FB"/>
    <w:rsid w:val="001B691A"/>
    <w:rsid w:val="001C0923"/>
    <w:rsid w:val="001C1A41"/>
    <w:rsid w:val="001C1C20"/>
    <w:rsid w:val="001C252B"/>
    <w:rsid w:val="001C3FFA"/>
    <w:rsid w:val="001C45D8"/>
    <w:rsid w:val="001C5F22"/>
    <w:rsid w:val="001D3A05"/>
    <w:rsid w:val="001D4337"/>
    <w:rsid w:val="001D5B1B"/>
    <w:rsid w:val="001D5DB0"/>
    <w:rsid w:val="001E1076"/>
    <w:rsid w:val="001E11DF"/>
    <w:rsid w:val="001E390D"/>
    <w:rsid w:val="001E395F"/>
    <w:rsid w:val="001E4E7B"/>
    <w:rsid w:val="001E641E"/>
    <w:rsid w:val="001E7C3C"/>
    <w:rsid w:val="001F0C12"/>
    <w:rsid w:val="001F3251"/>
    <w:rsid w:val="001F43D8"/>
    <w:rsid w:val="001F4B73"/>
    <w:rsid w:val="001F543F"/>
    <w:rsid w:val="001F73DE"/>
    <w:rsid w:val="001F7874"/>
    <w:rsid w:val="00200E0D"/>
    <w:rsid w:val="00200F71"/>
    <w:rsid w:val="00201ACE"/>
    <w:rsid w:val="00202337"/>
    <w:rsid w:val="0020242E"/>
    <w:rsid w:val="00204189"/>
    <w:rsid w:val="00205023"/>
    <w:rsid w:val="002050B9"/>
    <w:rsid w:val="0020522B"/>
    <w:rsid w:val="00206452"/>
    <w:rsid w:val="0020725A"/>
    <w:rsid w:val="00210BD2"/>
    <w:rsid w:val="00211723"/>
    <w:rsid w:val="002136AB"/>
    <w:rsid w:val="00221271"/>
    <w:rsid w:val="00223B87"/>
    <w:rsid w:val="00224A27"/>
    <w:rsid w:val="0022641A"/>
    <w:rsid w:val="0022656C"/>
    <w:rsid w:val="00226815"/>
    <w:rsid w:val="00226F9C"/>
    <w:rsid w:val="00232086"/>
    <w:rsid w:val="002325B9"/>
    <w:rsid w:val="0023260D"/>
    <w:rsid w:val="002328BB"/>
    <w:rsid w:val="00232D80"/>
    <w:rsid w:val="00234450"/>
    <w:rsid w:val="0023490D"/>
    <w:rsid w:val="00240956"/>
    <w:rsid w:val="00241B55"/>
    <w:rsid w:val="00243F39"/>
    <w:rsid w:val="00244E39"/>
    <w:rsid w:val="00245F86"/>
    <w:rsid w:val="002471EA"/>
    <w:rsid w:val="00250185"/>
    <w:rsid w:val="00250E3D"/>
    <w:rsid w:val="00251AEF"/>
    <w:rsid w:val="00251F59"/>
    <w:rsid w:val="00252EF7"/>
    <w:rsid w:val="00253A59"/>
    <w:rsid w:val="00254337"/>
    <w:rsid w:val="0025541C"/>
    <w:rsid w:val="00256E8E"/>
    <w:rsid w:val="00256FF6"/>
    <w:rsid w:val="00262384"/>
    <w:rsid w:val="00262666"/>
    <w:rsid w:val="00262B48"/>
    <w:rsid w:val="00262DD4"/>
    <w:rsid w:val="00263791"/>
    <w:rsid w:val="0026633C"/>
    <w:rsid w:val="00266D2D"/>
    <w:rsid w:val="00267323"/>
    <w:rsid w:val="00267500"/>
    <w:rsid w:val="002725FF"/>
    <w:rsid w:val="00273483"/>
    <w:rsid w:val="0027651E"/>
    <w:rsid w:val="00281096"/>
    <w:rsid w:val="00283331"/>
    <w:rsid w:val="00284D15"/>
    <w:rsid w:val="00284D50"/>
    <w:rsid w:val="0028555D"/>
    <w:rsid w:val="00287C38"/>
    <w:rsid w:val="00287FCA"/>
    <w:rsid w:val="00290F4A"/>
    <w:rsid w:val="00292286"/>
    <w:rsid w:val="002937E5"/>
    <w:rsid w:val="002950F3"/>
    <w:rsid w:val="0029580E"/>
    <w:rsid w:val="00295E9C"/>
    <w:rsid w:val="002960AD"/>
    <w:rsid w:val="0029781F"/>
    <w:rsid w:val="002A02E3"/>
    <w:rsid w:val="002A323A"/>
    <w:rsid w:val="002A3B74"/>
    <w:rsid w:val="002A3C09"/>
    <w:rsid w:val="002A3CAD"/>
    <w:rsid w:val="002A7252"/>
    <w:rsid w:val="002A7851"/>
    <w:rsid w:val="002B23A5"/>
    <w:rsid w:val="002B65D2"/>
    <w:rsid w:val="002C4535"/>
    <w:rsid w:val="002C475A"/>
    <w:rsid w:val="002C6499"/>
    <w:rsid w:val="002D0899"/>
    <w:rsid w:val="002D09C3"/>
    <w:rsid w:val="002D16F4"/>
    <w:rsid w:val="002D2751"/>
    <w:rsid w:val="002D58F6"/>
    <w:rsid w:val="002D60AB"/>
    <w:rsid w:val="002D774F"/>
    <w:rsid w:val="002E007C"/>
    <w:rsid w:val="002E081F"/>
    <w:rsid w:val="002E27C5"/>
    <w:rsid w:val="002E3FC4"/>
    <w:rsid w:val="002F28AE"/>
    <w:rsid w:val="002F47D8"/>
    <w:rsid w:val="002F4A7F"/>
    <w:rsid w:val="002F6204"/>
    <w:rsid w:val="002F6245"/>
    <w:rsid w:val="002F6708"/>
    <w:rsid w:val="003012E2"/>
    <w:rsid w:val="00301BA7"/>
    <w:rsid w:val="00304120"/>
    <w:rsid w:val="00304B51"/>
    <w:rsid w:val="00304B88"/>
    <w:rsid w:val="00304F6F"/>
    <w:rsid w:val="00306DA2"/>
    <w:rsid w:val="003101C5"/>
    <w:rsid w:val="00310940"/>
    <w:rsid w:val="00310DCE"/>
    <w:rsid w:val="003112CC"/>
    <w:rsid w:val="00314DCA"/>
    <w:rsid w:val="00317298"/>
    <w:rsid w:val="00326496"/>
    <w:rsid w:val="00330766"/>
    <w:rsid w:val="00330D86"/>
    <w:rsid w:val="0033364B"/>
    <w:rsid w:val="003370B2"/>
    <w:rsid w:val="003377FB"/>
    <w:rsid w:val="00342EC8"/>
    <w:rsid w:val="00343575"/>
    <w:rsid w:val="0034794E"/>
    <w:rsid w:val="00347F31"/>
    <w:rsid w:val="0035277C"/>
    <w:rsid w:val="003549DD"/>
    <w:rsid w:val="00357425"/>
    <w:rsid w:val="003619A3"/>
    <w:rsid w:val="00364D04"/>
    <w:rsid w:val="003653D9"/>
    <w:rsid w:val="003664C3"/>
    <w:rsid w:val="00370C58"/>
    <w:rsid w:val="00371DC0"/>
    <w:rsid w:val="003746D8"/>
    <w:rsid w:val="0037703C"/>
    <w:rsid w:val="00377A00"/>
    <w:rsid w:val="00383187"/>
    <w:rsid w:val="003922B1"/>
    <w:rsid w:val="003927FC"/>
    <w:rsid w:val="00394578"/>
    <w:rsid w:val="00396001"/>
    <w:rsid w:val="003962BD"/>
    <w:rsid w:val="00397B22"/>
    <w:rsid w:val="003A062E"/>
    <w:rsid w:val="003A0DFA"/>
    <w:rsid w:val="003B57EA"/>
    <w:rsid w:val="003B73A0"/>
    <w:rsid w:val="003C0931"/>
    <w:rsid w:val="003C0A7A"/>
    <w:rsid w:val="003C0FC6"/>
    <w:rsid w:val="003C22CA"/>
    <w:rsid w:val="003C6A40"/>
    <w:rsid w:val="003C7908"/>
    <w:rsid w:val="003D1025"/>
    <w:rsid w:val="003E185A"/>
    <w:rsid w:val="003E2E82"/>
    <w:rsid w:val="003F0BF9"/>
    <w:rsid w:val="003F4651"/>
    <w:rsid w:val="003F4DD3"/>
    <w:rsid w:val="003F6153"/>
    <w:rsid w:val="00401BD7"/>
    <w:rsid w:val="0040460F"/>
    <w:rsid w:val="004109FE"/>
    <w:rsid w:val="00414C83"/>
    <w:rsid w:val="00414F54"/>
    <w:rsid w:val="00415E9D"/>
    <w:rsid w:val="00416738"/>
    <w:rsid w:val="00416A63"/>
    <w:rsid w:val="00416E26"/>
    <w:rsid w:val="00420CDC"/>
    <w:rsid w:val="00424E95"/>
    <w:rsid w:val="00425DC2"/>
    <w:rsid w:val="00425DD6"/>
    <w:rsid w:val="00431009"/>
    <w:rsid w:val="0043300F"/>
    <w:rsid w:val="00433688"/>
    <w:rsid w:val="00437259"/>
    <w:rsid w:val="004462DB"/>
    <w:rsid w:val="00446C9E"/>
    <w:rsid w:val="00450ED9"/>
    <w:rsid w:val="004568DD"/>
    <w:rsid w:val="0046000B"/>
    <w:rsid w:val="00463100"/>
    <w:rsid w:val="004633D7"/>
    <w:rsid w:val="0046389C"/>
    <w:rsid w:val="00464568"/>
    <w:rsid w:val="00465783"/>
    <w:rsid w:val="004701E9"/>
    <w:rsid w:val="00471020"/>
    <w:rsid w:val="00472449"/>
    <w:rsid w:val="00473E81"/>
    <w:rsid w:val="00476832"/>
    <w:rsid w:val="00476AE0"/>
    <w:rsid w:val="00477ECE"/>
    <w:rsid w:val="004803FE"/>
    <w:rsid w:val="00481CB7"/>
    <w:rsid w:val="00483EBB"/>
    <w:rsid w:val="00484580"/>
    <w:rsid w:val="00484620"/>
    <w:rsid w:val="00485971"/>
    <w:rsid w:val="00490206"/>
    <w:rsid w:val="00492BAC"/>
    <w:rsid w:val="00494E28"/>
    <w:rsid w:val="004962AE"/>
    <w:rsid w:val="004969F6"/>
    <w:rsid w:val="00496B83"/>
    <w:rsid w:val="00496BCB"/>
    <w:rsid w:val="004A1F6C"/>
    <w:rsid w:val="004A2990"/>
    <w:rsid w:val="004A2A1C"/>
    <w:rsid w:val="004A2FEE"/>
    <w:rsid w:val="004A3361"/>
    <w:rsid w:val="004A51E0"/>
    <w:rsid w:val="004A73D6"/>
    <w:rsid w:val="004A7781"/>
    <w:rsid w:val="004A7BE0"/>
    <w:rsid w:val="004A7C43"/>
    <w:rsid w:val="004B143A"/>
    <w:rsid w:val="004B2033"/>
    <w:rsid w:val="004B246D"/>
    <w:rsid w:val="004B466A"/>
    <w:rsid w:val="004B62CF"/>
    <w:rsid w:val="004B7F51"/>
    <w:rsid w:val="004C0685"/>
    <w:rsid w:val="004C0FE4"/>
    <w:rsid w:val="004C376C"/>
    <w:rsid w:val="004C3D18"/>
    <w:rsid w:val="004C4588"/>
    <w:rsid w:val="004C5EA5"/>
    <w:rsid w:val="004C69E4"/>
    <w:rsid w:val="004D010F"/>
    <w:rsid w:val="004D50B6"/>
    <w:rsid w:val="004D50D3"/>
    <w:rsid w:val="004D636A"/>
    <w:rsid w:val="004D63D0"/>
    <w:rsid w:val="004D6860"/>
    <w:rsid w:val="004D6B15"/>
    <w:rsid w:val="004D6CF5"/>
    <w:rsid w:val="004D6E73"/>
    <w:rsid w:val="004E05B3"/>
    <w:rsid w:val="004E0B5A"/>
    <w:rsid w:val="004E4676"/>
    <w:rsid w:val="004E546E"/>
    <w:rsid w:val="004E5C86"/>
    <w:rsid w:val="004E72F2"/>
    <w:rsid w:val="004E7AB8"/>
    <w:rsid w:val="004F028F"/>
    <w:rsid w:val="004F101B"/>
    <w:rsid w:val="004F1C98"/>
    <w:rsid w:val="004F398F"/>
    <w:rsid w:val="004F3CF5"/>
    <w:rsid w:val="004F55AC"/>
    <w:rsid w:val="004F613D"/>
    <w:rsid w:val="004F672A"/>
    <w:rsid w:val="004F7E13"/>
    <w:rsid w:val="00500DBE"/>
    <w:rsid w:val="00503D2A"/>
    <w:rsid w:val="005040DF"/>
    <w:rsid w:val="0050432E"/>
    <w:rsid w:val="00504709"/>
    <w:rsid w:val="00505D2F"/>
    <w:rsid w:val="00512D99"/>
    <w:rsid w:val="00513EF0"/>
    <w:rsid w:val="00514CB0"/>
    <w:rsid w:val="005154E3"/>
    <w:rsid w:val="0051568A"/>
    <w:rsid w:val="00520807"/>
    <w:rsid w:val="005216D0"/>
    <w:rsid w:val="00524DF2"/>
    <w:rsid w:val="00524FA7"/>
    <w:rsid w:val="00525364"/>
    <w:rsid w:val="00527599"/>
    <w:rsid w:val="005352A0"/>
    <w:rsid w:val="00542C79"/>
    <w:rsid w:val="005435D9"/>
    <w:rsid w:val="0054486D"/>
    <w:rsid w:val="005450DB"/>
    <w:rsid w:val="00546C79"/>
    <w:rsid w:val="00552667"/>
    <w:rsid w:val="005553FC"/>
    <w:rsid w:val="0056198C"/>
    <w:rsid w:val="00561DE8"/>
    <w:rsid w:val="0056699A"/>
    <w:rsid w:val="005734EA"/>
    <w:rsid w:val="005735A6"/>
    <w:rsid w:val="005747DE"/>
    <w:rsid w:val="00580452"/>
    <w:rsid w:val="00581ADD"/>
    <w:rsid w:val="00581FEF"/>
    <w:rsid w:val="00583185"/>
    <w:rsid w:val="0058467D"/>
    <w:rsid w:val="00584B17"/>
    <w:rsid w:val="005902CF"/>
    <w:rsid w:val="005905D5"/>
    <w:rsid w:val="00590811"/>
    <w:rsid w:val="005918E4"/>
    <w:rsid w:val="00597F67"/>
    <w:rsid w:val="005A2041"/>
    <w:rsid w:val="005A58F9"/>
    <w:rsid w:val="005A5EE8"/>
    <w:rsid w:val="005A6AE0"/>
    <w:rsid w:val="005B3978"/>
    <w:rsid w:val="005B5214"/>
    <w:rsid w:val="005B56FD"/>
    <w:rsid w:val="005B611E"/>
    <w:rsid w:val="005B7976"/>
    <w:rsid w:val="005C068F"/>
    <w:rsid w:val="005C2918"/>
    <w:rsid w:val="005C3F2C"/>
    <w:rsid w:val="005C6521"/>
    <w:rsid w:val="005C7997"/>
    <w:rsid w:val="005D1F59"/>
    <w:rsid w:val="005D23D7"/>
    <w:rsid w:val="005D52FE"/>
    <w:rsid w:val="005D6BAD"/>
    <w:rsid w:val="005D7010"/>
    <w:rsid w:val="005E00B7"/>
    <w:rsid w:val="005E0CD8"/>
    <w:rsid w:val="005E0E92"/>
    <w:rsid w:val="005E3E64"/>
    <w:rsid w:val="005E7D58"/>
    <w:rsid w:val="005F1B2C"/>
    <w:rsid w:val="005F1D4F"/>
    <w:rsid w:val="005F2C82"/>
    <w:rsid w:val="005F2CC3"/>
    <w:rsid w:val="005F3B8C"/>
    <w:rsid w:val="005F6001"/>
    <w:rsid w:val="005F6298"/>
    <w:rsid w:val="00600188"/>
    <w:rsid w:val="00600631"/>
    <w:rsid w:val="006026FF"/>
    <w:rsid w:val="00602919"/>
    <w:rsid w:val="00603641"/>
    <w:rsid w:val="00603D99"/>
    <w:rsid w:val="006045FF"/>
    <w:rsid w:val="00605E02"/>
    <w:rsid w:val="00607FC0"/>
    <w:rsid w:val="00611736"/>
    <w:rsid w:val="006139FF"/>
    <w:rsid w:val="00614185"/>
    <w:rsid w:val="00614923"/>
    <w:rsid w:val="00614B19"/>
    <w:rsid w:val="00615BBE"/>
    <w:rsid w:val="006176C1"/>
    <w:rsid w:val="006177E9"/>
    <w:rsid w:val="00621E86"/>
    <w:rsid w:val="006301A5"/>
    <w:rsid w:val="00633A29"/>
    <w:rsid w:val="00633CF8"/>
    <w:rsid w:val="00634ACC"/>
    <w:rsid w:val="00636077"/>
    <w:rsid w:val="00641517"/>
    <w:rsid w:val="00644752"/>
    <w:rsid w:val="00645154"/>
    <w:rsid w:val="0064648F"/>
    <w:rsid w:val="00646A87"/>
    <w:rsid w:val="00647A46"/>
    <w:rsid w:val="00650BE7"/>
    <w:rsid w:val="00653627"/>
    <w:rsid w:val="006538A5"/>
    <w:rsid w:val="006541BB"/>
    <w:rsid w:val="00655097"/>
    <w:rsid w:val="006552D5"/>
    <w:rsid w:val="0065707B"/>
    <w:rsid w:val="00657DAC"/>
    <w:rsid w:val="0066508E"/>
    <w:rsid w:val="00665D58"/>
    <w:rsid w:val="00666717"/>
    <w:rsid w:val="00667473"/>
    <w:rsid w:val="00667916"/>
    <w:rsid w:val="00670570"/>
    <w:rsid w:val="006717AE"/>
    <w:rsid w:val="0067255B"/>
    <w:rsid w:val="0067326E"/>
    <w:rsid w:val="00674547"/>
    <w:rsid w:val="00674C43"/>
    <w:rsid w:val="00674E61"/>
    <w:rsid w:val="00675251"/>
    <w:rsid w:val="00676A00"/>
    <w:rsid w:val="006773D6"/>
    <w:rsid w:val="00680E04"/>
    <w:rsid w:val="0068135D"/>
    <w:rsid w:val="00682A8E"/>
    <w:rsid w:val="006862A4"/>
    <w:rsid w:val="00691D9B"/>
    <w:rsid w:val="00692344"/>
    <w:rsid w:val="006945A0"/>
    <w:rsid w:val="00696459"/>
    <w:rsid w:val="00696C38"/>
    <w:rsid w:val="006A140D"/>
    <w:rsid w:val="006A2040"/>
    <w:rsid w:val="006A24D5"/>
    <w:rsid w:val="006A3F6F"/>
    <w:rsid w:val="006A4780"/>
    <w:rsid w:val="006A5624"/>
    <w:rsid w:val="006A57E4"/>
    <w:rsid w:val="006A6614"/>
    <w:rsid w:val="006A75F1"/>
    <w:rsid w:val="006A7C8F"/>
    <w:rsid w:val="006A7EC5"/>
    <w:rsid w:val="006B023B"/>
    <w:rsid w:val="006B0FD0"/>
    <w:rsid w:val="006B1BDE"/>
    <w:rsid w:val="006B3AF8"/>
    <w:rsid w:val="006C1178"/>
    <w:rsid w:val="006C4361"/>
    <w:rsid w:val="006C5F07"/>
    <w:rsid w:val="006C72C7"/>
    <w:rsid w:val="006C74FA"/>
    <w:rsid w:val="006D0B1B"/>
    <w:rsid w:val="006D26DF"/>
    <w:rsid w:val="006D612E"/>
    <w:rsid w:val="006D6714"/>
    <w:rsid w:val="006D6D9C"/>
    <w:rsid w:val="006E06AF"/>
    <w:rsid w:val="006E0921"/>
    <w:rsid w:val="006E407D"/>
    <w:rsid w:val="006E5782"/>
    <w:rsid w:val="006F1F48"/>
    <w:rsid w:val="006F3805"/>
    <w:rsid w:val="006F4CDF"/>
    <w:rsid w:val="007008DF"/>
    <w:rsid w:val="0070193F"/>
    <w:rsid w:val="00702535"/>
    <w:rsid w:val="00702EC6"/>
    <w:rsid w:val="007055F3"/>
    <w:rsid w:val="00706B95"/>
    <w:rsid w:val="00712C7B"/>
    <w:rsid w:val="00712F3A"/>
    <w:rsid w:val="00714AEF"/>
    <w:rsid w:val="00714DBA"/>
    <w:rsid w:val="00716813"/>
    <w:rsid w:val="00717294"/>
    <w:rsid w:val="007212C3"/>
    <w:rsid w:val="00722083"/>
    <w:rsid w:val="00722689"/>
    <w:rsid w:val="007226DD"/>
    <w:rsid w:val="00723971"/>
    <w:rsid w:val="00724C3B"/>
    <w:rsid w:val="0072571A"/>
    <w:rsid w:val="00727121"/>
    <w:rsid w:val="00734D0B"/>
    <w:rsid w:val="0073719E"/>
    <w:rsid w:val="00743546"/>
    <w:rsid w:val="00744A8A"/>
    <w:rsid w:val="007467D6"/>
    <w:rsid w:val="0075136A"/>
    <w:rsid w:val="00751B5A"/>
    <w:rsid w:val="007554A2"/>
    <w:rsid w:val="007576AE"/>
    <w:rsid w:val="0075795F"/>
    <w:rsid w:val="00760A9E"/>
    <w:rsid w:val="007629C6"/>
    <w:rsid w:val="00763A7B"/>
    <w:rsid w:val="0076492E"/>
    <w:rsid w:val="00764B97"/>
    <w:rsid w:val="00766A65"/>
    <w:rsid w:val="007671A1"/>
    <w:rsid w:val="007711DF"/>
    <w:rsid w:val="00772585"/>
    <w:rsid w:val="00772FB3"/>
    <w:rsid w:val="00772FCE"/>
    <w:rsid w:val="00774DCC"/>
    <w:rsid w:val="00775B81"/>
    <w:rsid w:val="00776581"/>
    <w:rsid w:val="007768E7"/>
    <w:rsid w:val="007769F4"/>
    <w:rsid w:val="00782DBD"/>
    <w:rsid w:val="00784E89"/>
    <w:rsid w:val="007872BF"/>
    <w:rsid w:val="00787C03"/>
    <w:rsid w:val="00787D4D"/>
    <w:rsid w:val="00790392"/>
    <w:rsid w:val="0079383A"/>
    <w:rsid w:val="00794B32"/>
    <w:rsid w:val="00796A54"/>
    <w:rsid w:val="00796DFE"/>
    <w:rsid w:val="00797420"/>
    <w:rsid w:val="007A2B03"/>
    <w:rsid w:val="007A456B"/>
    <w:rsid w:val="007A670C"/>
    <w:rsid w:val="007B4329"/>
    <w:rsid w:val="007B50C7"/>
    <w:rsid w:val="007B52A2"/>
    <w:rsid w:val="007C1D49"/>
    <w:rsid w:val="007C1ED5"/>
    <w:rsid w:val="007C252E"/>
    <w:rsid w:val="007C34E2"/>
    <w:rsid w:val="007C49DE"/>
    <w:rsid w:val="007C6B5E"/>
    <w:rsid w:val="007D518B"/>
    <w:rsid w:val="007D6A33"/>
    <w:rsid w:val="007E723F"/>
    <w:rsid w:val="007E7B26"/>
    <w:rsid w:val="007F139F"/>
    <w:rsid w:val="007F1725"/>
    <w:rsid w:val="007F3416"/>
    <w:rsid w:val="007F3503"/>
    <w:rsid w:val="007F5808"/>
    <w:rsid w:val="007F6C2A"/>
    <w:rsid w:val="007F7050"/>
    <w:rsid w:val="008004C7"/>
    <w:rsid w:val="008020EA"/>
    <w:rsid w:val="008021E3"/>
    <w:rsid w:val="00802B1A"/>
    <w:rsid w:val="00803671"/>
    <w:rsid w:val="00805BA5"/>
    <w:rsid w:val="008063FB"/>
    <w:rsid w:val="00810DA8"/>
    <w:rsid w:val="008115DC"/>
    <w:rsid w:val="00811D5D"/>
    <w:rsid w:val="00813220"/>
    <w:rsid w:val="00816B83"/>
    <w:rsid w:val="008178ED"/>
    <w:rsid w:val="00820E52"/>
    <w:rsid w:val="00823A73"/>
    <w:rsid w:val="00825194"/>
    <w:rsid w:val="00825839"/>
    <w:rsid w:val="008312A4"/>
    <w:rsid w:val="00832DC0"/>
    <w:rsid w:val="00834E63"/>
    <w:rsid w:val="00835C98"/>
    <w:rsid w:val="00835F55"/>
    <w:rsid w:val="0084178F"/>
    <w:rsid w:val="0085256E"/>
    <w:rsid w:val="008535BF"/>
    <w:rsid w:val="00854589"/>
    <w:rsid w:val="00855604"/>
    <w:rsid w:val="00855C43"/>
    <w:rsid w:val="00855D21"/>
    <w:rsid w:val="00863484"/>
    <w:rsid w:val="008653BB"/>
    <w:rsid w:val="00866E32"/>
    <w:rsid w:val="0087406B"/>
    <w:rsid w:val="00874B84"/>
    <w:rsid w:val="008756B7"/>
    <w:rsid w:val="0087643F"/>
    <w:rsid w:val="00876DFC"/>
    <w:rsid w:val="008778CF"/>
    <w:rsid w:val="008813C3"/>
    <w:rsid w:val="00881D69"/>
    <w:rsid w:val="00881F4A"/>
    <w:rsid w:val="008828DD"/>
    <w:rsid w:val="00884552"/>
    <w:rsid w:val="008862D5"/>
    <w:rsid w:val="008871FD"/>
    <w:rsid w:val="008879CB"/>
    <w:rsid w:val="00887BEB"/>
    <w:rsid w:val="0089372B"/>
    <w:rsid w:val="00893F0B"/>
    <w:rsid w:val="00897B5B"/>
    <w:rsid w:val="00897D67"/>
    <w:rsid w:val="008A3049"/>
    <w:rsid w:val="008A453C"/>
    <w:rsid w:val="008A4BF9"/>
    <w:rsid w:val="008A5048"/>
    <w:rsid w:val="008A55F8"/>
    <w:rsid w:val="008A6AA9"/>
    <w:rsid w:val="008B0883"/>
    <w:rsid w:val="008B0B7B"/>
    <w:rsid w:val="008B2881"/>
    <w:rsid w:val="008B2EBE"/>
    <w:rsid w:val="008C01B6"/>
    <w:rsid w:val="008C09CA"/>
    <w:rsid w:val="008C2D1F"/>
    <w:rsid w:val="008C7483"/>
    <w:rsid w:val="008D0CA7"/>
    <w:rsid w:val="008D16C7"/>
    <w:rsid w:val="008D1C84"/>
    <w:rsid w:val="008D319F"/>
    <w:rsid w:val="008D5100"/>
    <w:rsid w:val="008D514D"/>
    <w:rsid w:val="008D5309"/>
    <w:rsid w:val="008D73BF"/>
    <w:rsid w:val="008E15A5"/>
    <w:rsid w:val="008E57F0"/>
    <w:rsid w:val="008E5A77"/>
    <w:rsid w:val="008E5DD0"/>
    <w:rsid w:val="008E74B9"/>
    <w:rsid w:val="008E7ECA"/>
    <w:rsid w:val="008F0F9E"/>
    <w:rsid w:val="008F3BA7"/>
    <w:rsid w:val="008F6839"/>
    <w:rsid w:val="008F6FEC"/>
    <w:rsid w:val="00901D4E"/>
    <w:rsid w:val="00903F49"/>
    <w:rsid w:val="00904440"/>
    <w:rsid w:val="00905DA8"/>
    <w:rsid w:val="00906B1C"/>
    <w:rsid w:val="0090769C"/>
    <w:rsid w:val="009132FA"/>
    <w:rsid w:val="00913858"/>
    <w:rsid w:val="00913931"/>
    <w:rsid w:val="00914976"/>
    <w:rsid w:val="00914DEF"/>
    <w:rsid w:val="0091539E"/>
    <w:rsid w:val="0091786E"/>
    <w:rsid w:val="009207AA"/>
    <w:rsid w:val="009216F8"/>
    <w:rsid w:val="009227C7"/>
    <w:rsid w:val="0092541F"/>
    <w:rsid w:val="00926880"/>
    <w:rsid w:val="00927E63"/>
    <w:rsid w:val="009311B7"/>
    <w:rsid w:val="00931541"/>
    <w:rsid w:val="0093166C"/>
    <w:rsid w:val="00931F0A"/>
    <w:rsid w:val="009322B9"/>
    <w:rsid w:val="00933BFA"/>
    <w:rsid w:val="00934B2E"/>
    <w:rsid w:val="00934F64"/>
    <w:rsid w:val="00937C86"/>
    <w:rsid w:val="00937DFE"/>
    <w:rsid w:val="00940334"/>
    <w:rsid w:val="00941B09"/>
    <w:rsid w:val="009428A3"/>
    <w:rsid w:val="0094294F"/>
    <w:rsid w:val="00942ADF"/>
    <w:rsid w:val="00943606"/>
    <w:rsid w:val="009437B6"/>
    <w:rsid w:val="00943A72"/>
    <w:rsid w:val="00943D04"/>
    <w:rsid w:val="009451E3"/>
    <w:rsid w:val="009470BA"/>
    <w:rsid w:val="00950FED"/>
    <w:rsid w:val="00950FF3"/>
    <w:rsid w:val="00952DC3"/>
    <w:rsid w:val="0095467D"/>
    <w:rsid w:val="00954FEF"/>
    <w:rsid w:val="00955D19"/>
    <w:rsid w:val="0095779F"/>
    <w:rsid w:val="00961797"/>
    <w:rsid w:val="00962584"/>
    <w:rsid w:val="00963506"/>
    <w:rsid w:val="0096364F"/>
    <w:rsid w:val="00965199"/>
    <w:rsid w:val="0096619B"/>
    <w:rsid w:val="00966C1F"/>
    <w:rsid w:val="00967836"/>
    <w:rsid w:val="0097032A"/>
    <w:rsid w:val="00974650"/>
    <w:rsid w:val="00976848"/>
    <w:rsid w:val="009770BD"/>
    <w:rsid w:val="009773D2"/>
    <w:rsid w:val="009777B7"/>
    <w:rsid w:val="00981298"/>
    <w:rsid w:val="00983BD4"/>
    <w:rsid w:val="00983EEA"/>
    <w:rsid w:val="00984827"/>
    <w:rsid w:val="009864D5"/>
    <w:rsid w:val="00990713"/>
    <w:rsid w:val="00990F4B"/>
    <w:rsid w:val="00991016"/>
    <w:rsid w:val="00992E60"/>
    <w:rsid w:val="00993E56"/>
    <w:rsid w:val="009967EA"/>
    <w:rsid w:val="009A1F26"/>
    <w:rsid w:val="009A247E"/>
    <w:rsid w:val="009A3F1E"/>
    <w:rsid w:val="009A7280"/>
    <w:rsid w:val="009B175C"/>
    <w:rsid w:val="009B2162"/>
    <w:rsid w:val="009B35DA"/>
    <w:rsid w:val="009B4213"/>
    <w:rsid w:val="009B4AF2"/>
    <w:rsid w:val="009B4D36"/>
    <w:rsid w:val="009C069A"/>
    <w:rsid w:val="009C2C30"/>
    <w:rsid w:val="009C6014"/>
    <w:rsid w:val="009C663E"/>
    <w:rsid w:val="009C7897"/>
    <w:rsid w:val="009D2CE2"/>
    <w:rsid w:val="009D6532"/>
    <w:rsid w:val="009D717C"/>
    <w:rsid w:val="009E3B76"/>
    <w:rsid w:val="009E40D4"/>
    <w:rsid w:val="009E59B3"/>
    <w:rsid w:val="009F5B27"/>
    <w:rsid w:val="009F64A5"/>
    <w:rsid w:val="00A01EBE"/>
    <w:rsid w:val="00A06FB9"/>
    <w:rsid w:val="00A11FBF"/>
    <w:rsid w:val="00A13780"/>
    <w:rsid w:val="00A16664"/>
    <w:rsid w:val="00A174EF"/>
    <w:rsid w:val="00A178B7"/>
    <w:rsid w:val="00A20D45"/>
    <w:rsid w:val="00A20D8B"/>
    <w:rsid w:val="00A228D1"/>
    <w:rsid w:val="00A2661C"/>
    <w:rsid w:val="00A26A47"/>
    <w:rsid w:val="00A278B8"/>
    <w:rsid w:val="00A317EB"/>
    <w:rsid w:val="00A318B2"/>
    <w:rsid w:val="00A32D8F"/>
    <w:rsid w:val="00A33CFB"/>
    <w:rsid w:val="00A37357"/>
    <w:rsid w:val="00A374D0"/>
    <w:rsid w:val="00A37F46"/>
    <w:rsid w:val="00A46270"/>
    <w:rsid w:val="00A4750D"/>
    <w:rsid w:val="00A50CE5"/>
    <w:rsid w:val="00A51835"/>
    <w:rsid w:val="00A53A27"/>
    <w:rsid w:val="00A60B41"/>
    <w:rsid w:val="00A61C26"/>
    <w:rsid w:val="00A624DA"/>
    <w:rsid w:val="00A67136"/>
    <w:rsid w:val="00A70687"/>
    <w:rsid w:val="00A7156A"/>
    <w:rsid w:val="00A71A62"/>
    <w:rsid w:val="00A729D1"/>
    <w:rsid w:val="00A738D9"/>
    <w:rsid w:val="00A7447F"/>
    <w:rsid w:val="00A80077"/>
    <w:rsid w:val="00A80B96"/>
    <w:rsid w:val="00A811CB"/>
    <w:rsid w:val="00A81310"/>
    <w:rsid w:val="00A8407F"/>
    <w:rsid w:val="00A84B36"/>
    <w:rsid w:val="00A8503C"/>
    <w:rsid w:val="00A93784"/>
    <w:rsid w:val="00A93BA1"/>
    <w:rsid w:val="00A95691"/>
    <w:rsid w:val="00A962C0"/>
    <w:rsid w:val="00A96900"/>
    <w:rsid w:val="00AA30B5"/>
    <w:rsid w:val="00AA43FA"/>
    <w:rsid w:val="00AB33A8"/>
    <w:rsid w:val="00AB48AB"/>
    <w:rsid w:val="00AB6164"/>
    <w:rsid w:val="00AC28A2"/>
    <w:rsid w:val="00AC3DAC"/>
    <w:rsid w:val="00AC4008"/>
    <w:rsid w:val="00AC550B"/>
    <w:rsid w:val="00AC5ABF"/>
    <w:rsid w:val="00AD0B8A"/>
    <w:rsid w:val="00AD390F"/>
    <w:rsid w:val="00AD6C9D"/>
    <w:rsid w:val="00AE0704"/>
    <w:rsid w:val="00AE1DA7"/>
    <w:rsid w:val="00AE3263"/>
    <w:rsid w:val="00AE3380"/>
    <w:rsid w:val="00AE46DD"/>
    <w:rsid w:val="00AF1CA2"/>
    <w:rsid w:val="00AF68AB"/>
    <w:rsid w:val="00AF7571"/>
    <w:rsid w:val="00B01E8D"/>
    <w:rsid w:val="00B044C2"/>
    <w:rsid w:val="00B045FC"/>
    <w:rsid w:val="00B058DD"/>
    <w:rsid w:val="00B10EDC"/>
    <w:rsid w:val="00B112C1"/>
    <w:rsid w:val="00B11E6E"/>
    <w:rsid w:val="00B11FE6"/>
    <w:rsid w:val="00B13A38"/>
    <w:rsid w:val="00B1615F"/>
    <w:rsid w:val="00B1618E"/>
    <w:rsid w:val="00B1721E"/>
    <w:rsid w:val="00B20C50"/>
    <w:rsid w:val="00B23E6C"/>
    <w:rsid w:val="00B24905"/>
    <w:rsid w:val="00B27FA2"/>
    <w:rsid w:val="00B303E5"/>
    <w:rsid w:val="00B3208D"/>
    <w:rsid w:val="00B3291B"/>
    <w:rsid w:val="00B3372F"/>
    <w:rsid w:val="00B33B36"/>
    <w:rsid w:val="00B35E19"/>
    <w:rsid w:val="00B36CD7"/>
    <w:rsid w:val="00B4167B"/>
    <w:rsid w:val="00B43EE1"/>
    <w:rsid w:val="00B440BD"/>
    <w:rsid w:val="00B44ABC"/>
    <w:rsid w:val="00B46D9F"/>
    <w:rsid w:val="00B5166F"/>
    <w:rsid w:val="00B53B64"/>
    <w:rsid w:val="00B53F53"/>
    <w:rsid w:val="00B547F8"/>
    <w:rsid w:val="00B54B6F"/>
    <w:rsid w:val="00B551ED"/>
    <w:rsid w:val="00B5761C"/>
    <w:rsid w:val="00B60996"/>
    <w:rsid w:val="00B614EA"/>
    <w:rsid w:val="00B61EEB"/>
    <w:rsid w:val="00B62191"/>
    <w:rsid w:val="00B637E2"/>
    <w:rsid w:val="00B65B53"/>
    <w:rsid w:val="00B661D4"/>
    <w:rsid w:val="00B702FC"/>
    <w:rsid w:val="00B72145"/>
    <w:rsid w:val="00B7365F"/>
    <w:rsid w:val="00B742A5"/>
    <w:rsid w:val="00B7554F"/>
    <w:rsid w:val="00B7761E"/>
    <w:rsid w:val="00B77801"/>
    <w:rsid w:val="00B77F2F"/>
    <w:rsid w:val="00B82222"/>
    <w:rsid w:val="00B82A6D"/>
    <w:rsid w:val="00B83010"/>
    <w:rsid w:val="00B83951"/>
    <w:rsid w:val="00B905FB"/>
    <w:rsid w:val="00B911C4"/>
    <w:rsid w:val="00B921AF"/>
    <w:rsid w:val="00B9674F"/>
    <w:rsid w:val="00BA100F"/>
    <w:rsid w:val="00BA5574"/>
    <w:rsid w:val="00BA7F24"/>
    <w:rsid w:val="00BB16AF"/>
    <w:rsid w:val="00BB60B5"/>
    <w:rsid w:val="00BC064C"/>
    <w:rsid w:val="00BC0C82"/>
    <w:rsid w:val="00BC2027"/>
    <w:rsid w:val="00BC237D"/>
    <w:rsid w:val="00BC25F8"/>
    <w:rsid w:val="00BC263D"/>
    <w:rsid w:val="00BC2665"/>
    <w:rsid w:val="00BC2738"/>
    <w:rsid w:val="00BC4226"/>
    <w:rsid w:val="00BC489B"/>
    <w:rsid w:val="00BC52E9"/>
    <w:rsid w:val="00BC5B41"/>
    <w:rsid w:val="00BD253C"/>
    <w:rsid w:val="00BD3DA9"/>
    <w:rsid w:val="00BD48B0"/>
    <w:rsid w:val="00BD4E3F"/>
    <w:rsid w:val="00BD5A3B"/>
    <w:rsid w:val="00BE01B8"/>
    <w:rsid w:val="00BE1EF6"/>
    <w:rsid w:val="00BE5A90"/>
    <w:rsid w:val="00BF2BA5"/>
    <w:rsid w:val="00BF4877"/>
    <w:rsid w:val="00BF4B7F"/>
    <w:rsid w:val="00BF7050"/>
    <w:rsid w:val="00C0090A"/>
    <w:rsid w:val="00C025F3"/>
    <w:rsid w:val="00C05E2B"/>
    <w:rsid w:val="00C07D88"/>
    <w:rsid w:val="00C14420"/>
    <w:rsid w:val="00C1516A"/>
    <w:rsid w:val="00C17C8A"/>
    <w:rsid w:val="00C20BD6"/>
    <w:rsid w:val="00C20EB3"/>
    <w:rsid w:val="00C2125B"/>
    <w:rsid w:val="00C2133C"/>
    <w:rsid w:val="00C21566"/>
    <w:rsid w:val="00C22711"/>
    <w:rsid w:val="00C248A9"/>
    <w:rsid w:val="00C256EA"/>
    <w:rsid w:val="00C261E3"/>
    <w:rsid w:val="00C2732D"/>
    <w:rsid w:val="00C31022"/>
    <w:rsid w:val="00C31EFF"/>
    <w:rsid w:val="00C32BEC"/>
    <w:rsid w:val="00C352DB"/>
    <w:rsid w:val="00C4001B"/>
    <w:rsid w:val="00C41AA5"/>
    <w:rsid w:val="00C41B4E"/>
    <w:rsid w:val="00C440E5"/>
    <w:rsid w:val="00C4572F"/>
    <w:rsid w:val="00C45C4E"/>
    <w:rsid w:val="00C472DD"/>
    <w:rsid w:val="00C5186A"/>
    <w:rsid w:val="00C528B0"/>
    <w:rsid w:val="00C52B4A"/>
    <w:rsid w:val="00C53498"/>
    <w:rsid w:val="00C54459"/>
    <w:rsid w:val="00C61294"/>
    <w:rsid w:val="00C6288D"/>
    <w:rsid w:val="00C6499C"/>
    <w:rsid w:val="00C65032"/>
    <w:rsid w:val="00C654CA"/>
    <w:rsid w:val="00C666D5"/>
    <w:rsid w:val="00C704B3"/>
    <w:rsid w:val="00C72B3E"/>
    <w:rsid w:val="00C740DA"/>
    <w:rsid w:val="00C74861"/>
    <w:rsid w:val="00C74F7C"/>
    <w:rsid w:val="00C75128"/>
    <w:rsid w:val="00C75171"/>
    <w:rsid w:val="00C775C9"/>
    <w:rsid w:val="00C83CFD"/>
    <w:rsid w:val="00C863B2"/>
    <w:rsid w:val="00C86E15"/>
    <w:rsid w:val="00C86FB7"/>
    <w:rsid w:val="00C905BC"/>
    <w:rsid w:val="00C90E33"/>
    <w:rsid w:val="00C9784A"/>
    <w:rsid w:val="00CA10E9"/>
    <w:rsid w:val="00CA3F44"/>
    <w:rsid w:val="00CA4D91"/>
    <w:rsid w:val="00CA5390"/>
    <w:rsid w:val="00CB0696"/>
    <w:rsid w:val="00CB116F"/>
    <w:rsid w:val="00CB1A15"/>
    <w:rsid w:val="00CB2E5D"/>
    <w:rsid w:val="00CB3412"/>
    <w:rsid w:val="00CB6B27"/>
    <w:rsid w:val="00CC1F33"/>
    <w:rsid w:val="00CC2251"/>
    <w:rsid w:val="00CD201F"/>
    <w:rsid w:val="00CD26DB"/>
    <w:rsid w:val="00CD28E0"/>
    <w:rsid w:val="00CD4614"/>
    <w:rsid w:val="00CD6C88"/>
    <w:rsid w:val="00CE0FCC"/>
    <w:rsid w:val="00CE412D"/>
    <w:rsid w:val="00CE7927"/>
    <w:rsid w:val="00CF045C"/>
    <w:rsid w:val="00CF132C"/>
    <w:rsid w:val="00CF3C7A"/>
    <w:rsid w:val="00CF3F49"/>
    <w:rsid w:val="00CF4DDF"/>
    <w:rsid w:val="00CF53B6"/>
    <w:rsid w:val="00CF795B"/>
    <w:rsid w:val="00D01139"/>
    <w:rsid w:val="00D016EA"/>
    <w:rsid w:val="00D01D07"/>
    <w:rsid w:val="00D01DA0"/>
    <w:rsid w:val="00D02BF8"/>
    <w:rsid w:val="00D06CFF"/>
    <w:rsid w:val="00D07AB1"/>
    <w:rsid w:val="00D114FE"/>
    <w:rsid w:val="00D15A15"/>
    <w:rsid w:val="00D16671"/>
    <w:rsid w:val="00D16A03"/>
    <w:rsid w:val="00D170AE"/>
    <w:rsid w:val="00D21E2C"/>
    <w:rsid w:val="00D2202B"/>
    <w:rsid w:val="00D234BE"/>
    <w:rsid w:val="00D31A7B"/>
    <w:rsid w:val="00D32B3A"/>
    <w:rsid w:val="00D331FB"/>
    <w:rsid w:val="00D34E07"/>
    <w:rsid w:val="00D36A25"/>
    <w:rsid w:val="00D36AE3"/>
    <w:rsid w:val="00D37294"/>
    <w:rsid w:val="00D40B89"/>
    <w:rsid w:val="00D428F1"/>
    <w:rsid w:val="00D450E6"/>
    <w:rsid w:val="00D5149B"/>
    <w:rsid w:val="00D52419"/>
    <w:rsid w:val="00D54054"/>
    <w:rsid w:val="00D61BFC"/>
    <w:rsid w:val="00D62548"/>
    <w:rsid w:val="00D62E2B"/>
    <w:rsid w:val="00D6590F"/>
    <w:rsid w:val="00D67590"/>
    <w:rsid w:val="00D704F2"/>
    <w:rsid w:val="00D704FC"/>
    <w:rsid w:val="00D70F53"/>
    <w:rsid w:val="00D71991"/>
    <w:rsid w:val="00D72C8B"/>
    <w:rsid w:val="00D73C70"/>
    <w:rsid w:val="00D7580F"/>
    <w:rsid w:val="00D7621F"/>
    <w:rsid w:val="00D8234D"/>
    <w:rsid w:val="00D846E3"/>
    <w:rsid w:val="00D8558B"/>
    <w:rsid w:val="00D87CED"/>
    <w:rsid w:val="00D90943"/>
    <w:rsid w:val="00D91BF7"/>
    <w:rsid w:val="00D92840"/>
    <w:rsid w:val="00D9331A"/>
    <w:rsid w:val="00D967E7"/>
    <w:rsid w:val="00DA0558"/>
    <w:rsid w:val="00DA25A6"/>
    <w:rsid w:val="00DA2839"/>
    <w:rsid w:val="00DA4A48"/>
    <w:rsid w:val="00DA4C9B"/>
    <w:rsid w:val="00DA551E"/>
    <w:rsid w:val="00DA552E"/>
    <w:rsid w:val="00DB00DC"/>
    <w:rsid w:val="00DB3CD4"/>
    <w:rsid w:val="00DB6073"/>
    <w:rsid w:val="00DB7471"/>
    <w:rsid w:val="00DC04D3"/>
    <w:rsid w:val="00DC071E"/>
    <w:rsid w:val="00DC0D72"/>
    <w:rsid w:val="00DC253A"/>
    <w:rsid w:val="00DC5E2F"/>
    <w:rsid w:val="00DC6230"/>
    <w:rsid w:val="00DC6CFB"/>
    <w:rsid w:val="00DD0D4F"/>
    <w:rsid w:val="00DD189B"/>
    <w:rsid w:val="00DD2CDE"/>
    <w:rsid w:val="00DD31D9"/>
    <w:rsid w:val="00DD469B"/>
    <w:rsid w:val="00DD5AE4"/>
    <w:rsid w:val="00DD64FB"/>
    <w:rsid w:val="00DD69FF"/>
    <w:rsid w:val="00DD763C"/>
    <w:rsid w:val="00DE0A1F"/>
    <w:rsid w:val="00DE1339"/>
    <w:rsid w:val="00DE2BAD"/>
    <w:rsid w:val="00DE2F16"/>
    <w:rsid w:val="00DE7D36"/>
    <w:rsid w:val="00DF157E"/>
    <w:rsid w:val="00DF1F57"/>
    <w:rsid w:val="00DF50FC"/>
    <w:rsid w:val="00DF694C"/>
    <w:rsid w:val="00E014CD"/>
    <w:rsid w:val="00E01EF4"/>
    <w:rsid w:val="00E05643"/>
    <w:rsid w:val="00E05EB1"/>
    <w:rsid w:val="00E10317"/>
    <w:rsid w:val="00E1352D"/>
    <w:rsid w:val="00E13E9A"/>
    <w:rsid w:val="00E14A3B"/>
    <w:rsid w:val="00E154A7"/>
    <w:rsid w:val="00E16674"/>
    <w:rsid w:val="00E16C86"/>
    <w:rsid w:val="00E20241"/>
    <w:rsid w:val="00E203BF"/>
    <w:rsid w:val="00E22211"/>
    <w:rsid w:val="00E2334F"/>
    <w:rsid w:val="00E25439"/>
    <w:rsid w:val="00E26296"/>
    <w:rsid w:val="00E27665"/>
    <w:rsid w:val="00E31394"/>
    <w:rsid w:val="00E31CDE"/>
    <w:rsid w:val="00E32566"/>
    <w:rsid w:val="00E3563C"/>
    <w:rsid w:val="00E37A2D"/>
    <w:rsid w:val="00E37E93"/>
    <w:rsid w:val="00E40F21"/>
    <w:rsid w:val="00E42D01"/>
    <w:rsid w:val="00E43334"/>
    <w:rsid w:val="00E449C5"/>
    <w:rsid w:val="00E50B9F"/>
    <w:rsid w:val="00E50CFC"/>
    <w:rsid w:val="00E51078"/>
    <w:rsid w:val="00E517D4"/>
    <w:rsid w:val="00E52074"/>
    <w:rsid w:val="00E53052"/>
    <w:rsid w:val="00E562D5"/>
    <w:rsid w:val="00E56C87"/>
    <w:rsid w:val="00E603B9"/>
    <w:rsid w:val="00E612C0"/>
    <w:rsid w:val="00E61CE2"/>
    <w:rsid w:val="00E657F7"/>
    <w:rsid w:val="00E70034"/>
    <w:rsid w:val="00E70736"/>
    <w:rsid w:val="00E70FB4"/>
    <w:rsid w:val="00E71339"/>
    <w:rsid w:val="00E713E1"/>
    <w:rsid w:val="00E71AF4"/>
    <w:rsid w:val="00E73028"/>
    <w:rsid w:val="00E736C2"/>
    <w:rsid w:val="00E73C51"/>
    <w:rsid w:val="00E746F2"/>
    <w:rsid w:val="00E76C84"/>
    <w:rsid w:val="00E86268"/>
    <w:rsid w:val="00E86FAE"/>
    <w:rsid w:val="00E925CF"/>
    <w:rsid w:val="00E92B0F"/>
    <w:rsid w:val="00E953E9"/>
    <w:rsid w:val="00E96184"/>
    <w:rsid w:val="00E9704C"/>
    <w:rsid w:val="00EA1EDA"/>
    <w:rsid w:val="00EA6EDF"/>
    <w:rsid w:val="00EB07E1"/>
    <w:rsid w:val="00EC04CA"/>
    <w:rsid w:val="00EC2513"/>
    <w:rsid w:val="00EC2976"/>
    <w:rsid w:val="00EC3EA2"/>
    <w:rsid w:val="00EC7D8F"/>
    <w:rsid w:val="00ED00D1"/>
    <w:rsid w:val="00ED04B8"/>
    <w:rsid w:val="00ED15D1"/>
    <w:rsid w:val="00ED4560"/>
    <w:rsid w:val="00ED664C"/>
    <w:rsid w:val="00ED767C"/>
    <w:rsid w:val="00EE0896"/>
    <w:rsid w:val="00EE165A"/>
    <w:rsid w:val="00EE1B79"/>
    <w:rsid w:val="00EE74BE"/>
    <w:rsid w:val="00EE7529"/>
    <w:rsid w:val="00EF0CD0"/>
    <w:rsid w:val="00EF1185"/>
    <w:rsid w:val="00EF2D68"/>
    <w:rsid w:val="00EF3A03"/>
    <w:rsid w:val="00EF3D22"/>
    <w:rsid w:val="00EF3E9F"/>
    <w:rsid w:val="00EF62C7"/>
    <w:rsid w:val="00EF66C3"/>
    <w:rsid w:val="00EF7DDD"/>
    <w:rsid w:val="00F00D08"/>
    <w:rsid w:val="00F01964"/>
    <w:rsid w:val="00F056B4"/>
    <w:rsid w:val="00F0603C"/>
    <w:rsid w:val="00F079A6"/>
    <w:rsid w:val="00F102FD"/>
    <w:rsid w:val="00F14A33"/>
    <w:rsid w:val="00F15791"/>
    <w:rsid w:val="00F1671A"/>
    <w:rsid w:val="00F16E24"/>
    <w:rsid w:val="00F17B0C"/>
    <w:rsid w:val="00F20011"/>
    <w:rsid w:val="00F2152B"/>
    <w:rsid w:val="00F21D91"/>
    <w:rsid w:val="00F26191"/>
    <w:rsid w:val="00F274D6"/>
    <w:rsid w:val="00F3006B"/>
    <w:rsid w:val="00F30C2B"/>
    <w:rsid w:val="00F356D0"/>
    <w:rsid w:val="00F36C48"/>
    <w:rsid w:val="00F37350"/>
    <w:rsid w:val="00F408E0"/>
    <w:rsid w:val="00F429F1"/>
    <w:rsid w:val="00F51A70"/>
    <w:rsid w:val="00F52272"/>
    <w:rsid w:val="00F5257F"/>
    <w:rsid w:val="00F53B58"/>
    <w:rsid w:val="00F548AF"/>
    <w:rsid w:val="00F548B3"/>
    <w:rsid w:val="00F55281"/>
    <w:rsid w:val="00F55615"/>
    <w:rsid w:val="00F56F65"/>
    <w:rsid w:val="00F60592"/>
    <w:rsid w:val="00F60E41"/>
    <w:rsid w:val="00F612BB"/>
    <w:rsid w:val="00F654C2"/>
    <w:rsid w:val="00F659D5"/>
    <w:rsid w:val="00F66321"/>
    <w:rsid w:val="00F668BE"/>
    <w:rsid w:val="00F67CBE"/>
    <w:rsid w:val="00F714AE"/>
    <w:rsid w:val="00F71E07"/>
    <w:rsid w:val="00F73732"/>
    <w:rsid w:val="00F73880"/>
    <w:rsid w:val="00F743AE"/>
    <w:rsid w:val="00F7713F"/>
    <w:rsid w:val="00F77D4D"/>
    <w:rsid w:val="00F77DCE"/>
    <w:rsid w:val="00F82209"/>
    <w:rsid w:val="00F8432D"/>
    <w:rsid w:val="00F919FD"/>
    <w:rsid w:val="00F929FB"/>
    <w:rsid w:val="00F96666"/>
    <w:rsid w:val="00FA0622"/>
    <w:rsid w:val="00FA22E8"/>
    <w:rsid w:val="00FA234D"/>
    <w:rsid w:val="00FA242D"/>
    <w:rsid w:val="00FA300C"/>
    <w:rsid w:val="00FA3BB7"/>
    <w:rsid w:val="00FA7441"/>
    <w:rsid w:val="00FB1D03"/>
    <w:rsid w:val="00FB204E"/>
    <w:rsid w:val="00FB38BE"/>
    <w:rsid w:val="00FB3B93"/>
    <w:rsid w:val="00FB5E7B"/>
    <w:rsid w:val="00FB6120"/>
    <w:rsid w:val="00FC2239"/>
    <w:rsid w:val="00FC6CE3"/>
    <w:rsid w:val="00FD216D"/>
    <w:rsid w:val="00FD6756"/>
    <w:rsid w:val="00FE0091"/>
    <w:rsid w:val="00FE1991"/>
    <w:rsid w:val="00FE22D8"/>
    <w:rsid w:val="00FE4D8A"/>
    <w:rsid w:val="00FE59E9"/>
    <w:rsid w:val="00FE624F"/>
    <w:rsid w:val="00FF02E0"/>
    <w:rsid w:val="00FF3963"/>
    <w:rsid w:val="00FF4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0CD3A"/>
  <w15:docId w15:val="{8791EE03-2E0B-4DC1-96C4-BF18B3822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41E"/>
  </w:style>
  <w:style w:type="paragraph" w:styleId="Heading1">
    <w:name w:val="heading 1"/>
    <w:basedOn w:val="Normal"/>
    <w:next w:val="Normal"/>
    <w:link w:val="Heading1Char"/>
    <w:uiPriority w:val="9"/>
    <w:qFormat/>
    <w:rsid w:val="002471E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811D5D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bg-BG"/>
    </w:rPr>
  </w:style>
  <w:style w:type="paragraph" w:styleId="Heading3">
    <w:name w:val="heading 3"/>
    <w:basedOn w:val="Normal"/>
    <w:next w:val="Normal"/>
    <w:link w:val="Heading3Char"/>
    <w:unhideWhenUsed/>
    <w:qFormat/>
    <w:rsid w:val="00811D5D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7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599"/>
    <w:rPr>
      <w:rFonts w:ascii="Tahoma" w:hAnsi="Tahoma" w:cs="Tahoma"/>
      <w:sz w:val="16"/>
      <w:szCs w:val="16"/>
    </w:rPr>
  </w:style>
  <w:style w:type="character" w:customStyle="1" w:styleId="search01">
    <w:name w:val="search01"/>
    <w:basedOn w:val="DefaultParagraphFont"/>
    <w:rsid w:val="005F1B2C"/>
    <w:rPr>
      <w:shd w:val="clear" w:color="auto" w:fill="FFFF66"/>
    </w:rPr>
  </w:style>
  <w:style w:type="character" w:customStyle="1" w:styleId="st1">
    <w:name w:val="st1"/>
    <w:basedOn w:val="DefaultParagraphFont"/>
    <w:rsid w:val="007212C3"/>
  </w:style>
  <w:style w:type="paragraph" w:customStyle="1" w:styleId="title1">
    <w:name w:val="title1"/>
    <w:basedOn w:val="Normal"/>
    <w:uiPriority w:val="99"/>
    <w:rsid w:val="00E71AF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11385A"/>
    <w:rPr>
      <w:rFonts w:ascii="Arial" w:hAnsi="Arial" w:cs="Arial" w:hint="default"/>
      <w:color w:val="1A0DAB"/>
      <w:u w:val="single"/>
    </w:rPr>
  </w:style>
  <w:style w:type="character" w:customStyle="1" w:styleId="search12">
    <w:name w:val="search12"/>
    <w:basedOn w:val="DefaultParagraphFont"/>
    <w:rsid w:val="00E73C51"/>
    <w:rPr>
      <w:shd w:val="clear" w:color="auto" w:fill="99FF99"/>
    </w:rPr>
  </w:style>
  <w:style w:type="character" w:customStyle="1" w:styleId="search22">
    <w:name w:val="search22"/>
    <w:basedOn w:val="DefaultParagraphFont"/>
    <w:rsid w:val="00E73C51"/>
    <w:rPr>
      <w:shd w:val="clear" w:color="auto" w:fill="FF9999"/>
    </w:rPr>
  </w:style>
  <w:style w:type="character" w:customStyle="1" w:styleId="search32">
    <w:name w:val="search32"/>
    <w:basedOn w:val="DefaultParagraphFont"/>
    <w:rsid w:val="00E73C51"/>
    <w:rPr>
      <w:shd w:val="clear" w:color="auto" w:fill="EBBE51"/>
    </w:rPr>
  </w:style>
  <w:style w:type="character" w:customStyle="1" w:styleId="search42">
    <w:name w:val="search42"/>
    <w:basedOn w:val="DefaultParagraphFont"/>
    <w:rsid w:val="00E73C51"/>
    <w:rPr>
      <w:shd w:val="clear" w:color="auto" w:fill="A0FFFF"/>
    </w:rPr>
  </w:style>
  <w:style w:type="character" w:customStyle="1" w:styleId="Heading2Char">
    <w:name w:val="Heading 2 Char"/>
    <w:basedOn w:val="DefaultParagraphFont"/>
    <w:link w:val="Heading2"/>
    <w:rsid w:val="00811D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bg-BG"/>
    </w:rPr>
  </w:style>
  <w:style w:type="character" w:customStyle="1" w:styleId="Heading3Char">
    <w:name w:val="Heading 3 Char"/>
    <w:basedOn w:val="DefaultParagraphFont"/>
    <w:link w:val="Heading3"/>
    <w:rsid w:val="00811D5D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  <w:style w:type="paragraph" w:styleId="ListParagraph">
    <w:name w:val="List Paragraph"/>
    <w:basedOn w:val="Normal"/>
    <w:uiPriority w:val="34"/>
    <w:qFormat/>
    <w:rsid w:val="00D16671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5E0E92"/>
  </w:style>
  <w:style w:type="character" w:styleId="Emphasis">
    <w:name w:val="Emphasis"/>
    <w:basedOn w:val="DefaultParagraphFont"/>
    <w:uiPriority w:val="20"/>
    <w:qFormat/>
    <w:rsid w:val="005E0E92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2471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ewdocreference">
    <w:name w:val="newdocreference"/>
    <w:basedOn w:val="DefaultParagraphFont"/>
    <w:rsid w:val="004E05B3"/>
  </w:style>
  <w:style w:type="paragraph" w:customStyle="1" w:styleId="Default">
    <w:name w:val="Default"/>
    <w:rsid w:val="00107A4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400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C400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0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64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6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7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7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8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9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13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70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40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07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872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6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5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66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9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18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669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32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679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22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9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58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61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67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98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028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0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32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3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5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33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4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616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992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804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7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9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0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83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44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339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536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49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66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03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4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76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05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275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0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B60A7-741D-4722-8BF6-377013EED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1061</Words>
  <Characters>6053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Mima Radulova</dc:creator>
  <cp:lastModifiedBy>Reneta Raykova</cp:lastModifiedBy>
  <cp:revision>4</cp:revision>
  <cp:lastPrinted>2020-07-15T12:38:00Z</cp:lastPrinted>
  <dcterms:created xsi:type="dcterms:W3CDTF">2020-07-17T14:44:00Z</dcterms:created>
  <dcterms:modified xsi:type="dcterms:W3CDTF">2020-07-17T14:46:00Z</dcterms:modified>
</cp:coreProperties>
</file>