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C6E" w:rsidRPr="006224B5" w:rsidRDefault="00522C6E" w:rsidP="00522C6E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941014F" wp14:editId="7DDC2FDA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24B5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522C6E" w:rsidRPr="006224B5" w:rsidRDefault="00522C6E" w:rsidP="00522C6E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6224B5"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:rsidR="00522C6E" w:rsidRPr="006224B5" w:rsidRDefault="00522C6E" w:rsidP="00522C6E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6224B5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 </w:t>
      </w:r>
      <w:hyperlink r:id="rId6" w:history="1">
        <w:r w:rsidRPr="006224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6224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6224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6224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6224B5">
        <w:rPr>
          <w:rFonts w:ascii="Tahoma" w:eastAsia="Times New Roman" w:hAnsi="Tahoma" w:cs="Times New Roman"/>
          <w:sz w:val="20"/>
          <w:szCs w:val="20"/>
          <w:lang w:val="en-US" w:eastAsia="ar-SA"/>
        </w:rPr>
        <w:t>; e-mail</w:t>
      </w:r>
      <w:r w:rsidRPr="006224B5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6224B5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6224B5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6224B5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6224B5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6224B5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522C6E" w:rsidRPr="006224B5" w:rsidRDefault="00522C6E" w:rsidP="00522C6E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324BD94" wp14:editId="33898226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26B9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522C6E" w:rsidRPr="006224B5" w:rsidRDefault="00522C6E" w:rsidP="00522C6E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224B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522C6E" w:rsidRPr="006224B5" w:rsidRDefault="00522C6E" w:rsidP="00522C6E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:rsidR="00522C6E" w:rsidRPr="006224B5" w:rsidRDefault="00522C6E" w:rsidP="00522C6E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:rsidR="00522C6E" w:rsidRPr="006224B5" w:rsidRDefault="00522C6E" w:rsidP="00522C6E">
      <w:pPr>
        <w:suppressAutoHyphens/>
        <w:autoSpaceDN w:val="0"/>
        <w:spacing w:before="10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522C6E" w:rsidRPr="006224B5" w:rsidRDefault="00522C6E" w:rsidP="00522C6E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8</w:t>
      </w:r>
    </w:p>
    <w:p w:rsidR="00522C6E" w:rsidRPr="006224B5" w:rsidRDefault="00522C6E" w:rsidP="00522C6E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:rsidR="00522C6E" w:rsidRPr="006224B5" w:rsidRDefault="00522C6E" w:rsidP="00522C6E">
      <w:pPr>
        <w:numPr>
          <w:ilvl w:val="0"/>
          <w:numId w:val="1"/>
        </w:num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:rsidR="00522C6E" w:rsidRPr="006224B5" w:rsidRDefault="00522C6E" w:rsidP="00522C6E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:rsidR="00522C6E" w:rsidRPr="006224B5" w:rsidRDefault="00522C6E" w:rsidP="00522C6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.2020 г. от 12:00 часа, в </w:t>
      </w:r>
      <w:r w:rsidR="007455DF"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</w:t>
      </w:r>
      <w:r w:rsidRPr="006224B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ПКТ.</w:t>
      </w:r>
    </w:p>
    <w:p w:rsidR="00522C6E" w:rsidRPr="00807B02" w:rsidRDefault="00522C6E" w:rsidP="00522C6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Табаков – председател, Пеньо Мечков</w:t>
      </w:r>
      <w:r w:rsidRPr="00807B0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Юлиян Кулев, проф. д-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р Севдалина Христова Турманова,</w:t>
      </w:r>
      <w:r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Юлиян Георгиев, Христо Панайотов и Димчо Грудев. </w:t>
      </w:r>
    </w:p>
    <w:p w:rsidR="00522C6E" w:rsidRPr="00807B02" w:rsidRDefault="00522C6E" w:rsidP="00807B0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 още:</w:t>
      </w:r>
      <w:r w:rsidRPr="00807B02">
        <w:rPr>
          <w:rFonts w:ascii="Calibri" w:eastAsia="Calibri" w:hAnsi="Calibri" w:cs="Times New Roman"/>
        </w:rPr>
        <w:t xml:space="preserve"> 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Транспорт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Стратева 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Икономика и стопански дейности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Правно-нормативно обслужване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Караиванова 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 и финанси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Николай Цоцомански 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Устройство на територията</w:t>
      </w:r>
      <w:r w:rsid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807B02"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Гаврилов –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  <w:r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01A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01AE4">
        <w:rPr>
          <w:rFonts w:ascii="Times New Roman" w:eastAsia="Times New Roman" w:hAnsi="Times New Roman"/>
          <w:sz w:val="24"/>
          <w:szCs w:val="24"/>
          <w:lang w:eastAsia="my-MM" w:bidi="my-MM"/>
        </w:rPr>
        <w:t>Присъства още</w:t>
      </w:r>
      <w:bookmarkStart w:id="0" w:name="_GoBack"/>
      <w:bookmarkEnd w:id="0"/>
      <w:r w:rsidR="00401AE4" w:rsidRPr="007B4F23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="00401AE4">
        <w:rPr>
          <w:rFonts w:ascii="Times New Roman" w:hAnsi="Times New Roman"/>
          <w:sz w:val="24"/>
          <w:szCs w:val="24"/>
        </w:rPr>
        <w:t>п</w:t>
      </w:r>
      <w:r w:rsidR="00401AE4" w:rsidRPr="00665D40">
        <w:rPr>
          <w:rFonts w:ascii="Times New Roman" w:hAnsi="Times New Roman"/>
          <w:sz w:val="24"/>
          <w:szCs w:val="24"/>
        </w:rPr>
        <w:t xml:space="preserve">роф. д-р Севдалина Турманова </w:t>
      </w:r>
      <w:r w:rsidR="00401AE4">
        <w:rPr>
          <w:rFonts w:ascii="Times New Roman" w:hAnsi="Times New Roman"/>
          <w:sz w:val="24"/>
          <w:szCs w:val="24"/>
        </w:rPr>
        <w:t>– председател на Общински съвет – Бургас</w:t>
      </w:r>
      <w:r w:rsidR="00401AE4">
        <w:rPr>
          <w:rFonts w:ascii="Times New Roman" w:hAnsi="Times New Roman"/>
          <w:sz w:val="24"/>
          <w:szCs w:val="24"/>
        </w:rPr>
        <w:t>.</w:t>
      </w:r>
    </w:p>
    <w:p w:rsidR="00522C6E" w:rsidRPr="00807B02" w:rsidRDefault="00522C6E" w:rsidP="00522C6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ПКТ – Живко Табаков. </w:t>
      </w:r>
    </w:p>
    <w:p w:rsidR="00522C6E" w:rsidRPr="006224B5" w:rsidRDefault="00522C6E" w:rsidP="00522C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7B02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7 гл. „за“, 0 гл. „против“ и 0 гл. „въздържали се“ се прие следният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22C6E" w:rsidRPr="006224B5" w:rsidRDefault="00522C6E" w:rsidP="00522C6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2C6E" w:rsidRDefault="00522C6E" w:rsidP="00522C6E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522C6E" w:rsidRPr="006224B5" w:rsidRDefault="00522C6E" w:rsidP="00522C6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07B02" w:rsidRDefault="00807B02" w:rsidP="00807B02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08-00-10218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Красимир Стойчев – зам.-кмет „Финанси, бюджет и икономика“,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807B02" w:rsidRDefault="00807B02" w:rsidP="00807B02">
      <w:pPr>
        <w:pStyle w:val="ListParagraph"/>
        <w:rPr>
          <w:rFonts w:ascii="Times New Roman" w:hAnsi="Times New Roman"/>
          <w:sz w:val="24"/>
          <w:szCs w:val="24"/>
        </w:rPr>
      </w:pPr>
    </w:p>
    <w:p w:rsidR="00807B02" w:rsidRDefault="00807B02" w:rsidP="00807B02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08-00-10255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Христо Пламенов Панайотов – общински съветник от БСП,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Приемане 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  в Община Бургас</w:t>
      </w:r>
    </w:p>
    <w:p w:rsidR="00807B02" w:rsidRDefault="00807B02" w:rsidP="00807B02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07B02" w:rsidRDefault="00807B02" w:rsidP="00807B02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08-00-10299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Приемане План за действие за общинските концесии на Община Бургас</w:t>
      </w:r>
    </w:p>
    <w:p w:rsidR="00807B02" w:rsidRDefault="00807B02" w:rsidP="00807B02">
      <w:pPr>
        <w:pStyle w:val="ListParagraph"/>
        <w:rPr>
          <w:rFonts w:ascii="Times New Roman" w:hAnsi="Times New Roman"/>
          <w:sz w:val="24"/>
          <w:szCs w:val="24"/>
        </w:rPr>
      </w:pPr>
    </w:p>
    <w:p w:rsidR="00807B02" w:rsidRDefault="00807B02" w:rsidP="00807B02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08-00-10271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Приемане на Годишни финансови отчети на общинските еднолични търговски дружества за 2019 година</w:t>
      </w:r>
    </w:p>
    <w:p w:rsidR="00807B02" w:rsidRDefault="00807B02" w:rsidP="00807B02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07B02" w:rsidRDefault="00807B02" w:rsidP="00807B02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08-00-10272</w:t>
      </w:r>
      <w:r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плановете;</w:t>
      </w:r>
      <w:r>
        <w:rPr>
          <w:rFonts w:ascii="Times New Roman" w:hAnsi="Times New Roman"/>
          <w:b/>
          <w:bCs/>
          <w:sz w:val="24"/>
          <w:szCs w:val="24"/>
        </w:rPr>
        <w:t xml:space="preserve"> 2. </w:t>
      </w:r>
      <w:r>
        <w:rPr>
          <w:rFonts w:ascii="Times New Roman" w:hAnsi="Times New Roman"/>
          <w:sz w:val="24"/>
          <w:szCs w:val="24"/>
        </w:rPr>
        <w:t>Допускане на проекти изменение на ОУП на гр. Бургас;</w:t>
      </w:r>
      <w:r>
        <w:rPr>
          <w:rFonts w:ascii="Times New Roman" w:hAnsi="Times New Roman"/>
          <w:b/>
          <w:bCs/>
          <w:sz w:val="24"/>
          <w:szCs w:val="24"/>
        </w:rPr>
        <w:t xml:space="preserve"> 3.</w:t>
      </w:r>
      <w:r>
        <w:rPr>
          <w:rFonts w:ascii="Times New Roman" w:hAnsi="Times New Roman"/>
          <w:sz w:val="24"/>
          <w:szCs w:val="24"/>
        </w:rPr>
        <w:t xml:space="preserve"> одобряване на проекти за изменение на ОУП на гр. Бургас</w:t>
      </w:r>
      <w:r>
        <w:rPr>
          <w:rFonts w:ascii="Times New Roman" w:hAnsi="Times New Roman"/>
          <w:i/>
          <w:sz w:val="24"/>
          <w:szCs w:val="24"/>
        </w:rPr>
        <w:t> </w:t>
      </w:r>
    </w:p>
    <w:p w:rsidR="00807B02" w:rsidRDefault="00807B02" w:rsidP="00807B02">
      <w:pPr>
        <w:pStyle w:val="ListParagraph"/>
        <w:rPr>
          <w:rFonts w:ascii="Times New Roman" w:hAnsi="Times New Roman"/>
          <w:i/>
          <w:sz w:val="24"/>
          <w:szCs w:val="24"/>
        </w:rPr>
      </w:pPr>
    </w:p>
    <w:p w:rsidR="00807B02" w:rsidRDefault="00807B02" w:rsidP="00807B02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08-00-10273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Георги Дракалиев и Николай Стоянов – общински съветници от ПП ГЕРБ,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Удостояване с отличие на Община Бургас</w:t>
      </w:r>
    </w:p>
    <w:p w:rsidR="00807B02" w:rsidRDefault="00807B02" w:rsidP="00807B02">
      <w:pPr>
        <w:pStyle w:val="ListParagraph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807B02" w:rsidRDefault="00807B02" w:rsidP="00807B02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08-00-10274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Иван Гаврилов – общински съветник от ПП ГЕРБ и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Отчет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</w:p>
    <w:p w:rsidR="00522C6E" w:rsidRPr="00522C6E" w:rsidRDefault="00522C6E" w:rsidP="00522C6E"/>
    <w:p w:rsidR="00CA7205" w:rsidRPr="00725C15" w:rsidRDefault="00CA7205" w:rsidP="00CA7205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522C6E" w:rsidRDefault="00CA7205" w:rsidP="00CA7205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CA7205" w:rsidRPr="00CA7205" w:rsidRDefault="00CA7205" w:rsidP="00CA7205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7205" w:rsidRDefault="00CA7205" w:rsidP="00CA720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CA7205">
        <w:rPr>
          <w:rFonts w:ascii="Times New Roman" w:hAnsi="Times New Roman"/>
          <w:i/>
          <w:sz w:val="24"/>
          <w:szCs w:val="24"/>
        </w:rPr>
        <w:t>ОбС 08-00-10218</w:t>
      </w:r>
      <w:r w:rsidRPr="00CA720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A7205" w:rsidRDefault="00CA7205" w:rsidP="005C4E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7205">
        <w:rPr>
          <w:rFonts w:ascii="Times New Roman" w:hAnsi="Times New Roman"/>
          <w:b/>
          <w:bCs/>
          <w:sz w:val="24"/>
          <w:szCs w:val="24"/>
        </w:rPr>
        <w:t>Докладна записка от</w:t>
      </w:r>
      <w:r w:rsidRPr="00CA7205">
        <w:rPr>
          <w:rFonts w:ascii="Times New Roman" w:hAnsi="Times New Roman"/>
          <w:sz w:val="24"/>
          <w:szCs w:val="24"/>
        </w:rPr>
        <w:t xml:space="preserve"> </w:t>
      </w:r>
      <w:r w:rsidRPr="00CA7205">
        <w:rPr>
          <w:rFonts w:ascii="Times New Roman" w:hAnsi="Times New Roman"/>
          <w:b/>
          <w:bCs/>
          <w:sz w:val="24"/>
          <w:szCs w:val="24"/>
        </w:rPr>
        <w:t xml:space="preserve">Красимир Стойчев – зам.-кмет „Финанси, бюджет и икономика“, </w:t>
      </w:r>
      <w:r w:rsidRPr="00CA7205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7205">
        <w:rPr>
          <w:rFonts w:ascii="Times New Roman" w:hAnsi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5C4E7E" w:rsidRPr="005C4E7E" w:rsidRDefault="005C4E7E" w:rsidP="005C4E7E">
      <w:pPr>
        <w:pStyle w:val="NormalWeb"/>
        <w:ind w:firstLine="708"/>
        <w:contextualSpacing/>
        <w:jc w:val="both"/>
      </w:pPr>
      <w:r w:rsidRPr="005C4E7E">
        <w:t xml:space="preserve">Андрей Рунчев </w:t>
      </w:r>
      <w:r>
        <w:t>–</w:t>
      </w:r>
      <w:r w:rsidRPr="005C4E7E">
        <w:t xml:space="preserve"> директор на ОП </w:t>
      </w:r>
      <w:r>
        <w:t>„</w:t>
      </w:r>
      <w:r w:rsidRPr="005C4E7E">
        <w:t>Транспорт</w:t>
      </w:r>
      <w:r>
        <w:t>“</w:t>
      </w:r>
      <w:r w:rsidRPr="005C4E7E">
        <w:t xml:space="preserve"> представи измененията в Наредбата за определянето и администрирането на местните такси и цени на услуги на територията на Община Бургас.</w:t>
      </w:r>
    </w:p>
    <w:p w:rsidR="005C4E7E" w:rsidRPr="005C4E7E" w:rsidRDefault="00460FF2" w:rsidP="005C4E7E">
      <w:pPr>
        <w:pStyle w:val="NormalWeb"/>
        <w:ind w:firstLine="708"/>
        <w:contextualSpacing/>
        <w:jc w:val="both"/>
      </w:pPr>
      <w:r w:rsidRPr="00460FF2">
        <w:t>След като се запознаха с докладната записка</w:t>
      </w:r>
      <w:r>
        <w:t xml:space="preserve"> </w:t>
      </w:r>
      <w:r w:rsidR="005C4E7E" w:rsidRPr="005C4E7E">
        <w:t xml:space="preserve">и в резултат на явно гласуване, </w:t>
      </w:r>
      <w:r w:rsidR="005C4E7E" w:rsidRPr="005C4E7E">
        <w:rPr>
          <w:rStyle w:val="Emphasis"/>
          <w:b/>
          <w:bCs/>
        </w:rPr>
        <w:t xml:space="preserve">със 7 гл. "за", 0 гл. "против" и 0 гл. "въздържали се", </w:t>
      </w:r>
      <w:r w:rsidR="005C4E7E" w:rsidRPr="005C4E7E">
        <w:t>членовете на Постоянната комисия по туризъм произнесоха следното</w:t>
      </w:r>
    </w:p>
    <w:p w:rsidR="005C4E7E" w:rsidRDefault="005C4E7E" w:rsidP="005C4E7E">
      <w:pPr>
        <w:pStyle w:val="NormalWeb"/>
        <w:contextualSpacing/>
        <w:jc w:val="both"/>
        <w:rPr>
          <w:rStyle w:val="Strong"/>
        </w:rPr>
      </w:pPr>
    </w:p>
    <w:p w:rsidR="005C4E7E" w:rsidRPr="005C4E7E" w:rsidRDefault="005C4E7E" w:rsidP="005C4E7E">
      <w:pPr>
        <w:pStyle w:val="NormalWeb"/>
        <w:contextualSpacing/>
        <w:jc w:val="center"/>
      </w:pPr>
      <w:r w:rsidRPr="005C4E7E">
        <w:rPr>
          <w:rStyle w:val="Strong"/>
        </w:rPr>
        <w:t>РЕШЕНИЕ:</w:t>
      </w:r>
    </w:p>
    <w:p w:rsidR="00415F90" w:rsidRPr="005C4E7E" w:rsidRDefault="005C4E7E" w:rsidP="005C4E7E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5C4E7E">
        <w:rPr>
          <w:rStyle w:val="Strong"/>
          <w:rFonts w:ascii="Times New Roman" w:hAnsi="Times New Roman"/>
          <w:sz w:val="24"/>
          <w:szCs w:val="24"/>
        </w:rPr>
        <w:t xml:space="preserve">Подкрепя </w:t>
      </w:r>
      <w:r w:rsidRPr="005C4E7E">
        <w:rPr>
          <w:rFonts w:ascii="Times New Roman" w:hAnsi="Times New Roman"/>
          <w:sz w:val="24"/>
          <w:szCs w:val="24"/>
        </w:rPr>
        <w:t>докладната записка и проекта за решение. </w:t>
      </w:r>
    </w:p>
    <w:p w:rsidR="00415F90" w:rsidRDefault="00415F90" w:rsidP="005C4E7E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415F90" w:rsidRPr="00725C15" w:rsidRDefault="00415F90" w:rsidP="00415F9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5C4E7E" w:rsidRDefault="005C4E7E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4E7E" w:rsidRDefault="005C4E7E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:rsidR="00415F90" w:rsidRP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7205" w:rsidRDefault="00CA7205" w:rsidP="00CA720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CA7205">
        <w:rPr>
          <w:rFonts w:ascii="Times New Roman" w:hAnsi="Times New Roman"/>
          <w:i/>
          <w:sz w:val="24"/>
          <w:szCs w:val="24"/>
        </w:rPr>
        <w:t>ОбС 08-00-10255</w:t>
      </w:r>
      <w:r w:rsidRPr="00CA720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A7205" w:rsidRDefault="00CA7205" w:rsidP="007C7F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7205">
        <w:rPr>
          <w:rFonts w:ascii="Times New Roman" w:hAnsi="Times New Roman"/>
          <w:b/>
          <w:bCs/>
          <w:sz w:val="24"/>
          <w:szCs w:val="24"/>
        </w:rPr>
        <w:t>Докладна записка от Христо Пламенов Панайотов – общински съветник от БСП,</w:t>
      </w:r>
      <w:r w:rsidRPr="00CA7205">
        <w:rPr>
          <w:rFonts w:ascii="Times New Roman" w:hAnsi="Times New Roman"/>
          <w:sz w:val="24"/>
          <w:szCs w:val="24"/>
        </w:rPr>
        <w:t xml:space="preserve"> </w:t>
      </w:r>
      <w:r w:rsidRPr="00CA7205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7205">
        <w:rPr>
          <w:rFonts w:ascii="Times New Roman" w:hAnsi="Times New Roman"/>
          <w:sz w:val="24"/>
          <w:szCs w:val="24"/>
        </w:rPr>
        <w:t>Приемане на</w:t>
      </w:r>
      <w:r w:rsidRPr="00CA720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A7205">
        <w:rPr>
          <w:rFonts w:ascii="Times New Roman" w:hAnsi="Times New Roman"/>
          <w:sz w:val="24"/>
          <w:szCs w:val="24"/>
        </w:rPr>
        <w:t>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  в Община Бургас</w:t>
      </w:r>
    </w:p>
    <w:p w:rsidR="007C7F92" w:rsidRDefault="007C7F92" w:rsidP="007C7F9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C7F92" w:rsidRPr="007C7F92" w:rsidRDefault="007C7F92" w:rsidP="007C7F9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7F92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 представи докладната записка.</w:t>
      </w:r>
    </w:p>
    <w:p w:rsidR="007C7F92" w:rsidRPr="007C7F92" w:rsidRDefault="007C7F92" w:rsidP="007C7F9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7F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Стратева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C7F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C7F92">
        <w:rPr>
          <w:rFonts w:ascii="Times New Roman" w:eastAsia="Times New Roman" w:hAnsi="Times New Roman" w:cs="Times New Roman"/>
          <w:sz w:val="24"/>
          <w:szCs w:val="24"/>
          <w:lang w:eastAsia="bg-BG"/>
        </w:rPr>
        <w:t>Икономика и стопански дейности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7C7F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 членовете на комисията със становището на общинска 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7C7F92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министрация. Тя обясни, че общинското предприятие е специализирано звено, което се финансира от общинския бюджет и не е самостоятелно юридическо лице.</w:t>
      </w:r>
    </w:p>
    <w:p w:rsidR="007C7F92" w:rsidRPr="007C7F92" w:rsidRDefault="007C7F92" w:rsidP="0074405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7F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явно гласуване, </w:t>
      </w:r>
      <w:r w:rsidRPr="007C7F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0 гл. "против" и 5 гл. "въздържали се", </w:t>
      </w:r>
      <w:r w:rsidRPr="007C7F9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:rsidR="0074405A" w:rsidRDefault="0074405A" w:rsidP="007C7F9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C7F92" w:rsidRPr="007C7F92" w:rsidRDefault="007C7F92" w:rsidP="0074405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7F9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415F90" w:rsidRDefault="007C7F92" w:rsidP="0074405A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7C7F9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Не подкрепя </w:t>
      </w:r>
      <w:r w:rsidRPr="007C7F92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 </w:t>
      </w:r>
    </w:p>
    <w:p w:rsidR="00415F90" w:rsidRDefault="00415F90" w:rsidP="0074405A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415F90" w:rsidRPr="00725C15" w:rsidRDefault="00415F90" w:rsidP="00415F9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:rsidR="00415F90" w:rsidRP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7205" w:rsidRDefault="00CA7205" w:rsidP="00CA72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7205">
        <w:rPr>
          <w:rFonts w:ascii="Times New Roman" w:hAnsi="Times New Roman"/>
          <w:i/>
          <w:sz w:val="24"/>
          <w:szCs w:val="24"/>
        </w:rPr>
        <w:t>ОбС 08-00-10299</w:t>
      </w:r>
      <w:r w:rsidRPr="00CA7205">
        <w:rPr>
          <w:rFonts w:ascii="Times New Roman" w:hAnsi="Times New Roman"/>
          <w:sz w:val="24"/>
          <w:szCs w:val="24"/>
        </w:rPr>
        <w:t xml:space="preserve"> </w:t>
      </w:r>
    </w:p>
    <w:p w:rsidR="00CA7205" w:rsidRDefault="00CA7205" w:rsidP="0074405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7205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A720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CA7205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7205">
        <w:rPr>
          <w:rFonts w:ascii="Times New Roman" w:hAnsi="Times New Roman"/>
          <w:sz w:val="24"/>
          <w:szCs w:val="24"/>
        </w:rPr>
        <w:t>Приемане План за действие за общинските концесии на Община Бургас</w:t>
      </w:r>
    </w:p>
    <w:p w:rsidR="0074405A" w:rsidRPr="0074405A" w:rsidRDefault="0074405A" w:rsidP="0074405A">
      <w:pPr>
        <w:pStyle w:val="NormalWeb"/>
        <w:ind w:firstLine="708"/>
        <w:contextualSpacing/>
        <w:jc w:val="both"/>
      </w:pPr>
      <w:r w:rsidRPr="0074405A">
        <w:t xml:space="preserve">Ивелина Стратева </w:t>
      </w:r>
      <w:r>
        <w:t>–</w:t>
      </w:r>
      <w:r w:rsidRPr="0074405A">
        <w:t xml:space="preserve"> директор на дирекция </w:t>
      </w:r>
      <w:r>
        <w:t>„</w:t>
      </w:r>
      <w:r w:rsidRPr="0074405A">
        <w:t>Икономика и стопански дейности</w:t>
      </w:r>
      <w:r>
        <w:t>“</w:t>
      </w:r>
      <w:r w:rsidRPr="0074405A">
        <w:t xml:space="preserve"> и Златина Георгиева </w:t>
      </w:r>
      <w:r>
        <w:t>–</w:t>
      </w:r>
      <w:r w:rsidRPr="0074405A">
        <w:t xml:space="preserve"> директор на дирекция </w:t>
      </w:r>
      <w:r>
        <w:t>„</w:t>
      </w:r>
      <w:r w:rsidRPr="0074405A">
        <w:t>Правно-нормативно обслужване</w:t>
      </w:r>
      <w:r>
        <w:t>“</w:t>
      </w:r>
      <w:r w:rsidRPr="0074405A">
        <w:t>, представиха докладната записка и отговориха на въпроси на комисията.</w:t>
      </w:r>
    </w:p>
    <w:p w:rsidR="0074405A" w:rsidRPr="0074405A" w:rsidRDefault="0074405A" w:rsidP="0074405A">
      <w:pPr>
        <w:pStyle w:val="NormalWeb"/>
        <w:ind w:firstLine="708"/>
        <w:contextualSpacing/>
        <w:jc w:val="both"/>
      </w:pPr>
      <w:r w:rsidRPr="0074405A">
        <w:t xml:space="preserve">След приключване на дебатите и в резултат на явно гласуване, </w:t>
      </w:r>
      <w:r w:rsidRPr="0074405A">
        <w:rPr>
          <w:rStyle w:val="Emphasis"/>
          <w:b/>
          <w:bCs/>
        </w:rPr>
        <w:t xml:space="preserve">с 6 гл. "за", 0 гл. "против" и 1 гл. "въздържал се", </w:t>
      </w:r>
      <w:r w:rsidRPr="0074405A">
        <w:t>членовете на Постоянната комисия по туризъм произнесоха следното</w:t>
      </w:r>
    </w:p>
    <w:p w:rsidR="0074405A" w:rsidRDefault="0074405A" w:rsidP="0074405A">
      <w:pPr>
        <w:pStyle w:val="NormalWeb"/>
        <w:contextualSpacing/>
        <w:jc w:val="both"/>
        <w:rPr>
          <w:rStyle w:val="Strong"/>
        </w:rPr>
      </w:pPr>
    </w:p>
    <w:p w:rsidR="0074405A" w:rsidRPr="0074405A" w:rsidRDefault="0074405A" w:rsidP="0074405A">
      <w:pPr>
        <w:pStyle w:val="NormalWeb"/>
        <w:contextualSpacing/>
        <w:jc w:val="center"/>
      </w:pPr>
      <w:r w:rsidRPr="0074405A">
        <w:rPr>
          <w:rStyle w:val="Strong"/>
        </w:rPr>
        <w:t>РЕШЕНИЕ:</w:t>
      </w:r>
    </w:p>
    <w:p w:rsidR="00415F90" w:rsidRPr="0074405A" w:rsidRDefault="0074405A" w:rsidP="0074405A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74405A">
        <w:rPr>
          <w:rStyle w:val="Strong"/>
          <w:rFonts w:ascii="Times New Roman" w:hAnsi="Times New Roman"/>
          <w:sz w:val="24"/>
          <w:szCs w:val="24"/>
        </w:rPr>
        <w:t xml:space="preserve">Подкрепя </w:t>
      </w:r>
      <w:r w:rsidRPr="0074405A">
        <w:rPr>
          <w:rFonts w:ascii="Times New Roman" w:hAnsi="Times New Roman"/>
          <w:sz w:val="24"/>
          <w:szCs w:val="24"/>
        </w:rPr>
        <w:t>докладната записка и проекта за решение. </w:t>
      </w:r>
    </w:p>
    <w:p w:rsidR="00415F90" w:rsidRDefault="00415F90" w:rsidP="0074405A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415F90" w:rsidRPr="00725C15" w:rsidRDefault="00415F90" w:rsidP="00415F9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74405A" w:rsidRDefault="0074405A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405A" w:rsidRDefault="0074405A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405A" w:rsidRDefault="0074405A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405A" w:rsidRDefault="0074405A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:rsidR="00415F90" w:rsidRP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7205" w:rsidRDefault="00CA7205" w:rsidP="00CA72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7205">
        <w:rPr>
          <w:rFonts w:ascii="Times New Roman" w:hAnsi="Times New Roman"/>
          <w:i/>
          <w:sz w:val="24"/>
          <w:szCs w:val="24"/>
        </w:rPr>
        <w:t>ОбС 08-00-10271</w:t>
      </w:r>
      <w:r w:rsidRPr="00CA7205">
        <w:rPr>
          <w:rFonts w:ascii="Times New Roman" w:hAnsi="Times New Roman"/>
          <w:sz w:val="24"/>
          <w:szCs w:val="24"/>
        </w:rPr>
        <w:t xml:space="preserve"> </w:t>
      </w:r>
    </w:p>
    <w:p w:rsidR="00CA7205" w:rsidRDefault="00CA7205" w:rsidP="0074405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7205">
        <w:rPr>
          <w:rFonts w:ascii="Times New Roman" w:hAnsi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CA720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CA7205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7205">
        <w:rPr>
          <w:rFonts w:ascii="Times New Roman" w:hAnsi="Times New Roman"/>
          <w:sz w:val="24"/>
          <w:szCs w:val="24"/>
        </w:rPr>
        <w:t>Приемане на Годишни финансови отчети на общинските еднолични търговски дружества за 2019 година</w:t>
      </w:r>
    </w:p>
    <w:p w:rsidR="0074405A" w:rsidRPr="0074405A" w:rsidRDefault="0074405A" w:rsidP="0074405A">
      <w:pPr>
        <w:pStyle w:val="NormalWeb"/>
        <w:ind w:firstLine="708"/>
        <w:contextualSpacing/>
        <w:jc w:val="both"/>
      </w:pPr>
      <w:r w:rsidRPr="0074405A">
        <w:t xml:space="preserve">Ивелина Стратева </w:t>
      </w:r>
      <w:r>
        <w:t>–</w:t>
      </w:r>
      <w:r w:rsidRPr="0074405A">
        <w:t xml:space="preserve"> директор на дирекция </w:t>
      </w:r>
      <w:r>
        <w:t>„</w:t>
      </w:r>
      <w:r w:rsidRPr="0074405A">
        <w:t>Икономика и стопански дейности</w:t>
      </w:r>
      <w:r>
        <w:t>“</w:t>
      </w:r>
      <w:r w:rsidRPr="0074405A">
        <w:t xml:space="preserve"> представи годишните финансови отчети на общинските еднолични търговски дружества и отговори на въпроси на членовете на комисията.</w:t>
      </w:r>
    </w:p>
    <w:p w:rsidR="0074405A" w:rsidRPr="0074405A" w:rsidRDefault="0074405A" w:rsidP="0074405A">
      <w:pPr>
        <w:pStyle w:val="NormalWeb"/>
        <w:ind w:firstLine="708"/>
        <w:contextualSpacing/>
        <w:jc w:val="both"/>
      </w:pPr>
      <w:r w:rsidRPr="0074405A">
        <w:t xml:space="preserve">Златина Караиванова </w:t>
      </w:r>
      <w:r>
        <w:t>–</w:t>
      </w:r>
      <w:r w:rsidRPr="0074405A">
        <w:t xml:space="preserve"> директор на дирекция </w:t>
      </w:r>
      <w:r>
        <w:t>„</w:t>
      </w:r>
      <w:r w:rsidRPr="0074405A">
        <w:t>Бюджет и финанси</w:t>
      </w:r>
      <w:r>
        <w:t>“</w:t>
      </w:r>
      <w:r w:rsidRPr="0074405A">
        <w:t xml:space="preserve"> отговори на въпроси на комисията.</w:t>
      </w:r>
    </w:p>
    <w:p w:rsidR="0074405A" w:rsidRPr="0074405A" w:rsidRDefault="0074405A" w:rsidP="0074405A">
      <w:pPr>
        <w:pStyle w:val="NormalWeb"/>
        <w:ind w:firstLine="708"/>
        <w:contextualSpacing/>
        <w:jc w:val="both"/>
      </w:pPr>
      <w:r w:rsidRPr="0074405A">
        <w:t xml:space="preserve">Живко Табаков заяви, че ще гласува </w:t>
      </w:r>
      <w:r>
        <w:t>„</w:t>
      </w:r>
      <w:r w:rsidRPr="0074405A">
        <w:t>против</w:t>
      </w:r>
      <w:r>
        <w:t>“</w:t>
      </w:r>
      <w:r w:rsidRPr="0074405A">
        <w:t xml:space="preserve"> с мотива, че управителите на еднолични търговски дружества е трябвало да присъстват на заседанието на Комисията.</w:t>
      </w:r>
    </w:p>
    <w:p w:rsidR="0074405A" w:rsidRPr="0074405A" w:rsidRDefault="0074405A" w:rsidP="0074405A">
      <w:pPr>
        <w:pStyle w:val="NormalWeb"/>
        <w:ind w:firstLine="708"/>
        <w:contextualSpacing/>
        <w:jc w:val="both"/>
      </w:pPr>
      <w:r w:rsidRPr="0074405A">
        <w:t xml:space="preserve">След като се запознаха с докладната записка и в резултат на явно гласуване, </w:t>
      </w:r>
      <w:r w:rsidRPr="0074405A">
        <w:rPr>
          <w:rStyle w:val="Emphasis"/>
          <w:b/>
          <w:bCs/>
        </w:rPr>
        <w:t xml:space="preserve">с 5 гл. "за", 1 гл. "против" и 1 гл. "въздържал се", </w:t>
      </w:r>
      <w:r w:rsidRPr="0074405A">
        <w:t>членовете на Постоянната комисия по туризъм произнесоха следното</w:t>
      </w:r>
    </w:p>
    <w:p w:rsidR="0074405A" w:rsidRDefault="0074405A" w:rsidP="0074405A">
      <w:pPr>
        <w:pStyle w:val="NormalWeb"/>
        <w:contextualSpacing/>
        <w:jc w:val="both"/>
        <w:rPr>
          <w:rStyle w:val="Strong"/>
        </w:rPr>
      </w:pPr>
    </w:p>
    <w:p w:rsidR="0074405A" w:rsidRPr="0074405A" w:rsidRDefault="0074405A" w:rsidP="0074405A">
      <w:pPr>
        <w:pStyle w:val="NormalWeb"/>
        <w:contextualSpacing/>
        <w:jc w:val="center"/>
      </w:pPr>
      <w:r w:rsidRPr="0074405A">
        <w:rPr>
          <w:rStyle w:val="Strong"/>
        </w:rPr>
        <w:t>РЕШЕНИЕ:</w:t>
      </w:r>
    </w:p>
    <w:p w:rsidR="00415F90" w:rsidRPr="0074405A" w:rsidRDefault="0074405A" w:rsidP="0074405A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74405A">
        <w:rPr>
          <w:rStyle w:val="Strong"/>
          <w:rFonts w:ascii="Times New Roman" w:hAnsi="Times New Roman"/>
          <w:sz w:val="24"/>
          <w:szCs w:val="24"/>
        </w:rPr>
        <w:t xml:space="preserve">Подкрепя </w:t>
      </w:r>
      <w:r w:rsidRPr="0074405A">
        <w:rPr>
          <w:rFonts w:ascii="Times New Roman" w:hAnsi="Times New Roman"/>
          <w:sz w:val="24"/>
          <w:szCs w:val="24"/>
        </w:rPr>
        <w:t>докладната записка и проекта за решение. </w:t>
      </w:r>
    </w:p>
    <w:p w:rsidR="00415F90" w:rsidRDefault="00415F90" w:rsidP="0074405A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415F90" w:rsidRPr="00725C15" w:rsidRDefault="00415F90" w:rsidP="00415F9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:rsidR="00415F90" w:rsidRP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7205" w:rsidRDefault="00CA7205" w:rsidP="00CA720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/>
        </w:rPr>
      </w:pPr>
      <w:r w:rsidRPr="00CA7205">
        <w:rPr>
          <w:rFonts w:ascii="Times New Roman" w:hAnsi="Times New Roman"/>
          <w:i/>
          <w:sz w:val="24"/>
          <w:szCs w:val="24"/>
        </w:rPr>
        <w:t>ОбС 08-00-10272</w:t>
      </w:r>
      <w:r w:rsidRPr="00CA7205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</w:p>
    <w:p w:rsidR="00CA7205" w:rsidRPr="00CA7205" w:rsidRDefault="00CA7205" w:rsidP="00CA72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7205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A720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CA7205">
        <w:rPr>
          <w:rFonts w:ascii="Times New Roman" w:hAnsi="Times New Roman"/>
          <w:i/>
          <w:iCs/>
          <w:sz w:val="24"/>
          <w:szCs w:val="24"/>
        </w:rPr>
        <w:t>относно:</w:t>
      </w:r>
      <w:r w:rsidRPr="00CA7205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CA7205"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Pr="00CA7205">
        <w:rPr>
          <w:rFonts w:ascii="Times New Roman" w:hAnsi="Times New Roman"/>
          <w:sz w:val="24"/>
          <w:szCs w:val="24"/>
        </w:rPr>
        <w:t>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плановете;</w:t>
      </w:r>
      <w:r w:rsidRPr="00CA7205">
        <w:rPr>
          <w:rFonts w:ascii="Times New Roman" w:hAnsi="Times New Roman"/>
          <w:b/>
          <w:bCs/>
          <w:sz w:val="24"/>
          <w:szCs w:val="24"/>
        </w:rPr>
        <w:t xml:space="preserve"> 2. </w:t>
      </w:r>
      <w:r w:rsidRPr="00CA7205">
        <w:rPr>
          <w:rFonts w:ascii="Times New Roman" w:hAnsi="Times New Roman"/>
          <w:sz w:val="24"/>
          <w:szCs w:val="24"/>
        </w:rPr>
        <w:t>Допускане на проекти изменение на ОУП на гр. Бургас;</w:t>
      </w:r>
      <w:r w:rsidRPr="00CA7205">
        <w:rPr>
          <w:rFonts w:ascii="Times New Roman" w:hAnsi="Times New Roman"/>
          <w:b/>
          <w:bCs/>
          <w:sz w:val="24"/>
          <w:szCs w:val="24"/>
        </w:rPr>
        <w:t xml:space="preserve"> 3.</w:t>
      </w:r>
      <w:r w:rsidRPr="00CA7205">
        <w:rPr>
          <w:rFonts w:ascii="Times New Roman" w:hAnsi="Times New Roman"/>
          <w:sz w:val="24"/>
          <w:szCs w:val="24"/>
        </w:rPr>
        <w:t xml:space="preserve"> одобряване на проекти за изменение на ОУП на гр. Бургас</w:t>
      </w:r>
    </w:p>
    <w:p w:rsidR="0074405A" w:rsidRPr="0074405A" w:rsidRDefault="0074405A" w:rsidP="0074405A">
      <w:pPr>
        <w:pStyle w:val="NormalWeb"/>
        <w:ind w:firstLine="708"/>
        <w:contextualSpacing/>
        <w:jc w:val="both"/>
      </w:pPr>
      <w:r w:rsidRPr="0074405A">
        <w:t xml:space="preserve">Николай Цоцомански </w:t>
      </w:r>
      <w:r>
        <w:t>–</w:t>
      </w:r>
      <w:r w:rsidRPr="0074405A">
        <w:t xml:space="preserve"> директор на дирекция </w:t>
      </w:r>
      <w:r>
        <w:t>„</w:t>
      </w:r>
      <w:r w:rsidRPr="0074405A">
        <w:t>Устройство на територията</w:t>
      </w:r>
      <w:r>
        <w:t>“</w:t>
      </w:r>
      <w:r w:rsidRPr="0074405A">
        <w:t xml:space="preserve"> представи докладната записка.</w:t>
      </w:r>
    </w:p>
    <w:p w:rsidR="0074405A" w:rsidRPr="0074405A" w:rsidRDefault="0074405A" w:rsidP="0074405A">
      <w:pPr>
        <w:pStyle w:val="NormalWeb"/>
        <w:ind w:firstLine="708"/>
        <w:contextualSpacing/>
        <w:jc w:val="both"/>
      </w:pPr>
      <w:r w:rsidRPr="0074405A">
        <w:t xml:space="preserve">След като се запознаха с докладната записка и в резултат на явно гласуване, </w:t>
      </w:r>
      <w:r w:rsidRPr="0074405A">
        <w:rPr>
          <w:rStyle w:val="Emphasis"/>
          <w:b/>
          <w:bCs/>
        </w:rPr>
        <w:t xml:space="preserve">с 6 гл. "за", 0 гл. "против" и 1 гл. "въздържал се", </w:t>
      </w:r>
      <w:r w:rsidRPr="0074405A">
        <w:t>членовете на Постоянната комисия по туризъм произнесоха следното</w:t>
      </w:r>
    </w:p>
    <w:p w:rsidR="0074405A" w:rsidRDefault="0074405A" w:rsidP="0074405A">
      <w:pPr>
        <w:pStyle w:val="NormalWeb"/>
        <w:contextualSpacing/>
        <w:jc w:val="both"/>
        <w:rPr>
          <w:rStyle w:val="Strong"/>
        </w:rPr>
      </w:pPr>
    </w:p>
    <w:p w:rsidR="0074405A" w:rsidRPr="0074405A" w:rsidRDefault="0074405A" w:rsidP="0074405A">
      <w:pPr>
        <w:pStyle w:val="NormalWeb"/>
        <w:contextualSpacing/>
        <w:jc w:val="center"/>
      </w:pPr>
      <w:r w:rsidRPr="0074405A">
        <w:rPr>
          <w:rStyle w:val="Strong"/>
        </w:rPr>
        <w:t>РЕШЕНИЕ:</w:t>
      </w:r>
    </w:p>
    <w:p w:rsidR="00CA7205" w:rsidRPr="0074405A" w:rsidRDefault="0074405A" w:rsidP="0074405A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i/>
          <w:sz w:val="24"/>
          <w:szCs w:val="24"/>
        </w:rPr>
      </w:pPr>
      <w:r w:rsidRPr="0074405A">
        <w:rPr>
          <w:rStyle w:val="Strong"/>
          <w:rFonts w:ascii="Times New Roman" w:hAnsi="Times New Roman"/>
          <w:sz w:val="24"/>
          <w:szCs w:val="24"/>
        </w:rPr>
        <w:t xml:space="preserve">Подкрепя </w:t>
      </w:r>
      <w:r w:rsidRPr="0074405A">
        <w:rPr>
          <w:rFonts w:ascii="Times New Roman" w:hAnsi="Times New Roman"/>
          <w:sz w:val="24"/>
          <w:szCs w:val="24"/>
        </w:rPr>
        <w:t>докладната записка и проекта за решение. </w:t>
      </w:r>
    </w:p>
    <w:p w:rsidR="00415F90" w:rsidRDefault="00415F90" w:rsidP="0074405A">
      <w:pPr>
        <w:pStyle w:val="ListParagraph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</w:p>
    <w:p w:rsidR="00415F90" w:rsidRPr="00725C15" w:rsidRDefault="00415F90" w:rsidP="00415F9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74405A" w:rsidRDefault="0074405A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405A" w:rsidRDefault="0074405A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405A" w:rsidRDefault="0074405A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405A" w:rsidRDefault="0074405A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:rsidR="00415F90" w:rsidRP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7205" w:rsidRDefault="00CA7205" w:rsidP="00CA72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7205">
        <w:rPr>
          <w:rFonts w:ascii="Times New Roman" w:hAnsi="Times New Roman"/>
          <w:i/>
          <w:sz w:val="24"/>
          <w:szCs w:val="24"/>
        </w:rPr>
        <w:t>ОбС 08-00-10273</w:t>
      </w:r>
      <w:r w:rsidRPr="00CA7205">
        <w:rPr>
          <w:rFonts w:ascii="Times New Roman" w:hAnsi="Times New Roman"/>
          <w:sz w:val="24"/>
          <w:szCs w:val="24"/>
        </w:rPr>
        <w:t xml:space="preserve"> </w:t>
      </w:r>
    </w:p>
    <w:p w:rsidR="00CA7205" w:rsidRPr="0074405A" w:rsidRDefault="00CA7205" w:rsidP="0074405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7205">
        <w:rPr>
          <w:rFonts w:ascii="Times New Roman" w:hAnsi="Times New Roman"/>
          <w:b/>
          <w:bCs/>
          <w:sz w:val="24"/>
          <w:szCs w:val="24"/>
        </w:rPr>
        <w:t>Докладна записка от Георги Дракалиев и Николай Стоянов – общински съветници от ПП ГЕРБ,</w:t>
      </w:r>
      <w:r w:rsidRPr="00CA7205">
        <w:rPr>
          <w:rFonts w:ascii="Times New Roman" w:hAnsi="Times New Roman"/>
          <w:sz w:val="24"/>
          <w:szCs w:val="24"/>
        </w:rPr>
        <w:t xml:space="preserve"> </w:t>
      </w:r>
      <w:r w:rsidRPr="00CA7205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7205">
        <w:rPr>
          <w:rFonts w:ascii="Times New Roman" w:hAnsi="Times New Roman"/>
          <w:sz w:val="24"/>
          <w:szCs w:val="24"/>
        </w:rPr>
        <w:t>Удостояване с отличие на Община Бургас</w:t>
      </w:r>
    </w:p>
    <w:p w:rsidR="0074405A" w:rsidRPr="0074405A" w:rsidRDefault="0074405A" w:rsidP="0074405A">
      <w:pPr>
        <w:pStyle w:val="NormalWeb"/>
        <w:ind w:firstLine="708"/>
        <w:contextualSpacing/>
        <w:jc w:val="both"/>
      </w:pPr>
      <w:r w:rsidRPr="0074405A">
        <w:t xml:space="preserve">В резултат на явно гласуване по докладната записка, </w:t>
      </w:r>
      <w:r w:rsidRPr="0074405A">
        <w:rPr>
          <w:rStyle w:val="Emphasis"/>
          <w:b/>
          <w:bCs/>
        </w:rPr>
        <w:t xml:space="preserve">със 7 гл. "за", 0 гл. "против" и 0 гл. "въздържали се", </w:t>
      </w:r>
      <w:r w:rsidRPr="0074405A">
        <w:t>членовете на Постоянната комисия по туризъм произнесоха следното</w:t>
      </w:r>
    </w:p>
    <w:p w:rsidR="0074405A" w:rsidRDefault="0074405A" w:rsidP="0074405A">
      <w:pPr>
        <w:pStyle w:val="NormalWeb"/>
        <w:contextualSpacing/>
        <w:jc w:val="both"/>
        <w:rPr>
          <w:rStyle w:val="Strong"/>
        </w:rPr>
      </w:pPr>
    </w:p>
    <w:p w:rsidR="0074405A" w:rsidRPr="0074405A" w:rsidRDefault="0074405A" w:rsidP="0074405A">
      <w:pPr>
        <w:pStyle w:val="NormalWeb"/>
        <w:contextualSpacing/>
        <w:jc w:val="center"/>
      </w:pPr>
      <w:r w:rsidRPr="0074405A">
        <w:rPr>
          <w:rStyle w:val="Strong"/>
        </w:rPr>
        <w:t>РЕШЕНИЕ:</w:t>
      </w:r>
    </w:p>
    <w:p w:rsidR="00415F90" w:rsidRPr="0074405A" w:rsidRDefault="0074405A" w:rsidP="0074405A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i/>
          <w:sz w:val="24"/>
          <w:szCs w:val="24"/>
        </w:rPr>
      </w:pPr>
      <w:r w:rsidRPr="0074405A">
        <w:rPr>
          <w:rStyle w:val="Strong"/>
          <w:rFonts w:ascii="Times New Roman" w:hAnsi="Times New Roman"/>
          <w:sz w:val="24"/>
          <w:szCs w:val="24"/>
        </w:rPr>
        <w:t xml:space="preserve">Подкрепя </w:t>
      </w:r>
      <w:r w:rsidRPr="0074405A">
        <w:rPr>
          <w:rFonts w:ascii="Times New Roman" w:hAnsi="Times New Roman"/>
          <w:sz w:val="24"/>
          <w:szCs w:val="24"/>
        </w:rPr>
        <w:t>докладната записка и проекта за решение. </w:t>
      </w:r>
    </w:p>
    <w:p w:rsidR="00415F90" w:rsidRDefault="00415F90" w:rsidP="0074405A">
      <w:pPr>
        <w:pStyle w:val="ListParagraph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</w:p>
    <w:p w:rsidR="00415F90" w:rsidRPr="00725C15" w:rsidRDefault="00415F90" w:rsidP="00415F9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:rsidR="00415F90" w:rsidRPr="00415F90" w:rsidRDefault="00415F90" w:rsidP="00415F90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7205" w:rsidRDefault="00CA7205" w:rsidP="00CA720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A7205">
        <w:rPr>
          <w:rFonts w:ascii="Times New Roman" w:hAnsi="Times New Roman"/>
          <w:i/>
          <w:sz w:val="24"/>
          <w:szCs w:val="24"/>
        </w:rPr>
        <w:t xml:space="preserve">ОбС 08-00-10274 </w:t>
      </w:r>
    </w:p>
    <w:p w:rsidR="00CA7205" w:rsidRPr="0074405A" w:rsidRDefault="00CA7205" w:rsidP="0074405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A7205">
        <w:rPr>
          <w:rFonts w:ascii="Times New Roman" w:hAnsi="Times New Roman"/>
          <w:b/>
          <w:bCs/>
          <w:sz w:val="24"/>
          <w:szCs w:val="24"/>
        </w:rPr>
        <w:t>Докладна записка от Иван Гаврилов – общински съветник от ПП ГЕРБ и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</w:t>
      </w:r>
      <w:r w:rsidRPr="00CA7205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CA7205">
        <w:rPr>
          <w:rFonts w:ascii="Times New Roman" w:hAnsi="Times New Roman"/>
          <w:i/>
          <w:iCs/>
          <w:sz w:val="24"/>
          <w:szCs w:val="24"/>
        </w:rPr>
        <w:t>относно:</w:t>
      </w:r>
      <w:r w:rsidRPr="00CA7205">
        <w:rPr>
          <w:rFonts w:ascii="Times New Roman" w:hAnsi="Times New Roman"/>
          <w:iCs/>
          <w:sz w:val="24"/>
          <w:szCs w:val="24"/>
        </w:rPr>
        <w:t xml:space="preserve"> </w:t>
      </w:r>
      <w:r w:rsidRPr="00CA7205">
        <w:rPr>
          <w:rFonts w:ascii="Times New Roman" w:hAnsi="Times New Roman"/>
          <w:sz w:val="24"/>
          <w:szCs w:val="24"/>
        </w:rPr>
        <w:t>Отчет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</w:p>
    <w:p w:rsidR="0074405A" w:rsidRDefault="0074405A" w:rsidP="0074405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4405A" w:rsidRPr="0074405A" w:rsidRDefault="00F55493" w:rsidP="0074405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55493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явно гласуване по докладната записка</w:t>
      </w:r>
      <w:r w:rsidR="0074405A" w:rsidRPr="007440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74405A" w:rsidRPr="007440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="0074405A" w:rsidRPr="0074405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:rsidR="0074405A" w:rsidRDefault="0074405A" w:rsidP="0074405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4405A" w:rsidRPr="0074405A" w:rsidRDefault="0074405A" w:rsidP="0074405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0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74405A" w:rsidRDefault="0074405A" w:rsidP="0074405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22C6E" w:rsidRDefault="0074405A" w:rsidP="0074405A">
      <w:pPr>
        <w:spacing w:after="0" w:line="240" w:lineRule="auto"/>
        <w:ind w:firstLine="708"/>
        <w:contextualSpacing/>
        <w:jc w:val="both"/>
      </w:pPr>
      <w:r w:rsidRPr="007440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Приема </w:t>
      </w:r>
      <w:r w:rsidRPr="0074405A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отчета на 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Бургас. </w:t>
      </w:r>
    </w:p>
    <w:p w:rsidR="0074405A" w:rsidRPr="00522C6E" w:rsidRDefault="0074405A" w:rsidP="0074405A">
      <w:pPr>
        <w:spacing w:after="0" w:line="240" w:lineRule="auto"/>
        <w:ind w:firstLine="708"/>
        <w:contextualSpacing/>
        <w:jc w:val="both"/>
      </w:pPr>
    </w:p>
    <w:p w:rsidR="00415F90" w:rsidRPr="00091460" w:rsidRDefault="00415F90" w:rsidP="00415F9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:rsidR="00415F90" w:rsidRPr="00091460" w:rsidRDefault="00415F90" w:rsidP="00415F90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15F90" w:rsidRPr="00091460" w:rsidRDefault="00415F90" w:rsidP="00415F90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15F90" w:rsidRPr="001B2400" w:rsidRDefault="00415F90" w:rsidP="00415F90">
      <w:pPr>
        <w:spacing w:after="0" w:line="240" w:lineRule="auto"/>
        <w:ind w:left="4956"/>
        <w:contextualSpacing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:rsidR="00415F90" w:rsidRPr="00091460" w:rsidRDefault="00415F90" w:rsidP="00415F90">
      <w:pPr>
        <w:spacing w:after="0" w:line="240" w:lineRule="auto"/>
        <w:ind w:left="4956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</w:p>
    <w:p w:rsidR="00415F90" w:rsidRPr="00091460" w:rsidRDefault="00415F90" w:rsidP="00415F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Живко Табаков</w:t>
      </w:r>
      <w:r w:rsidRPr="00091460">
        <w:rPr>
          <w:rFonts w:ascii="Times New Roman" w:hAnsi="Times New Roman"/>
          <w:b/>
          <w:sz w:val="24"/>
          <w:szCs w:val="24"/>
        </w:rPr>
        <w:t>)</w:t>
      </w:r>
    </w:p>
    <w:p w:rsidR="00415F90" w:rsidRDefault="00415F90" w:rsidP="00415F9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  <w:t xml:space="preserve">      </w:t>
      </w:r>
    </w:p>
    <w:p w:rsidR="00415F90" w:rsidRPr="00091460" w:rsidRDefault="00415F90" w:rsidP="00415F9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15F90" w:rsidRPr="00091460" w:rsidRDefault="00415F90" w:rsidP="00415F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15F90" w:rsidRPr="00091460" w:rsidRDefault="00415F90" w:rsidP="00415F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……..……..</w:t>
      </w:r>
    </w:p>
    <w:p w:rsidR="00522C6E" w:rsidRPr="0074405A" w:rsidRDefault="00415F90" w:rsidP="0074405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</w:p>
    <w:p w:rsidR="00522C6E" w:rsidRPr="00522C6E" w:rsidRDefault="00522C6E" w:rsidP="0074405A"/>
    <w:sectPr w:rsidR="00522C6E" w:rsidRPr="00522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16F3"/>
    <w:multiLevelType w:val="hybridMultilevel"/>
    <w:tmpl w:val="8BFCEDAC"/>
    <w:lvl w:ilvl="0" w:tplc="AD32081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C6E"/>
    <w:rsid w:val="00071B1E"/>
    <w:rsid w:val="00401AE4"/>
    <w:rsid w:val="00415F90"/>
    <w:rsid w:val="004517FF"/>
    <w:rsid w:val="00460FF2"/>
    <w:rsid w:val="00522C6E"/>
    <w:rsid w:val="005C4E7E"/>
    <w:rsid w:val="006A691B"/>
    <w:rsid w:val="0074405A"/>
    <w:rsid w:val="007455DF"/>
    <w:rsid w:val="007C7F92"/>
    <w:rsid w:val="00807B02"/>
    <w:rsid w:val="00CA7205"/>
    <w:rsid w:val="00F5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E8047"/>
  <w15:chartTrackingRefBased/>
  <w15:docId w15:val="{246F600D-DB72-438F-BE9C-A0C0891E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7B02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5C4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C4E7E"/>
    <w:rPr>
      <w:b/>
      <w:bCs/>
    </w:rPr>
  </w:style>
  <w:style w:type="character" w:styleId="Emphasis">
    <w:name w:val="Emphasis"/>
    <w:basedOn w:val="DefaultParagraphFont"/>
    <w:uiPriority w:val="20"/>
    <w:qFormat/>
    <w:rsid w:val="005C4E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4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10</cp:revision>
  <dcterms:created xsi:type="dcterms:W3CDTF">2020-06-16T08:02:00Z</dcterms:created>
  <dcterms:modified xsi:type="dcterms:W3CDTF">2020-06-29T06:50:00Z</dcterms:modified>
</cp:coreProperties>
</file>