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1E8" w:rsidRDefault="009171E8" w:rsidP="002910C4">
      <w:pPr>
        <w:jc w:val="both"/>
        <w:rPr>
          <w:b/>
        </w:rPr>
      </w:pPr>
    </w:p>
    <w:p w:rsidR="002910C4" w:rsidRPr="00442EDE" w:rsidRDefault="002910C4" w:rsidP="002910C4">
      <w:pPr>
        <w:jc w:val="both"/>
        <w:rPr>
          <w:b/>
        </w:rPr>
      </w:pPr>
      <w:r w:rsidRPr="00442EDE">
        <w:rPr>
          <w:b/>
        </w:rPr>
        <w:t xml:space="preserve">ДО  </w:t>
      </w:r>
    </w:p>
    <w:p w:rsidR="002910C4" w:rsidRPr="00442EDE" w:rsidRDefault="002910C4" w:rsidP="002910C4">
      <w:pPr>
        <w:jc w:val="both"/>
        <w:rPr>
          <w:b/>
        </w:rPr>
      </w:pPr>
      <w:r w:rsidRPr="00442EDE">
        <w:rPr>
          <w:b/>
        </w:rPr>
        <w:t>ОБЩИНСКИ СЪВЕТ</w:t>
      </w:r>
    </w:p>
    <w:p w:rsidR="002910C4" w:rsidRPr="002D29C0" w:rsidRDefault="002910C4" w:rsidP="002910C4">
      <w:pPr>
        <w:jc w:val="both"/>
      </w:pPr>
      <w:r w:rsidRPr="00442EDE">
        <w:rPr>
          <w:b/>
        </w:rPr>
        <w:t>ГР. БУРГАС</w:t>
      </w:r>
    </w:p>
    <w:p w:rsidR="00E80B12" w:rsidRDefault="00E80B12" w:rsidP="002910C4">
      <w:pPr>
        <w:jc w:val="both"/>
      </w:pPr>
    </w:p>
    <w:p w:rsidR="008A2E4B" w:rsidRPr="002D29C0" w:rsidRDefault="008A2E4B" w:rsidP="002910C4">
      <w:pPr>
        <w:jc w:val="both"/>
      </w:pPr>
    </w:p>
    <w:p w:rsidR="002910C4" w:rsidRDefault="002910C4" w:rsidP="00E80B12">
      <w:pPr>
        <w:rPr>
          <w:b/>
        </w:rPr>
      </w:pPr>
    </w:p>
    <w:p w:rsidR="009171E8" w:rsidRDefault="009171E8" w:rsidP="00E80B12">
      <w:pPr>
        <w:rPr>
          <w:b/>
        </w:rPr>
      </w:pPr>
    </w:p>
    <w:p w:rsidR="008A2E4B" w:rsidRDefault="008A2E4B" w:rsidP="00E80B12">
      <w:pPr>
        <w:rPr>
          <w:b/>
        </w:rPr>
      </w:pPr>
    </w:p>
    <w:p w:rsidR="008A2E4B" w:rsidRDefault="008A2E4B" w:rsidP="00E80B12">
      <w:pPr>
        <w:rPr>
          <w:b/>
        </w:rPr>
      </w:pPr>
    </w:p>
    <w:p w:rsidR="002910C4" w:rsidRPr="002910C4" w:rsidRDefault="002910C4" w:rsidP="002910C4">
      <w:pPr>
        <w:jc w:val="center"/>
        <w:rPr>
          <w:b/>
        </w:rPr>
      </w:pPr>
      <w:r>
        <w:rPr>
          <w:b/>
        </w:rPr>
        <w:t>ДОКЛАД</w:t>
      </w:r>
    </w:p>
    <w:p w:rsidR="002910C4" w:rsidRDefault="002910C4" w:rsidP="002910C4">
      <w:pPr>
        <w:jc w:val="both"/>
      </w:pPr>
      <w:r w:rsidRPr="002D29C0">
        <w:tab/>
      </w:r>
    </w:p>
    <w:p w:rsidR="002910C4" w:rsidRDefault="002910C4" w:rsidP="002910C4">
      <w:pPr>
        <w:ind w:firstLine="708"/>
        <w:jc w:val="center"/>
        <w:rPr>
          <w:lang w:bidi="bg-BG"/>
        </w:rPr>
      </w:pPr>
      <w:r>
        <w:rPr>
          <w:lang w:bidi="bg-BG"/>
        </w:rPr>
        <w:t>от</w:t>
      </w:r>
      <w:r w:rsidRPr="002910C4">
        <w:rPr>
          <w:lang w:bidi="bg-BG"/>
        </w:rPr>
        <w:t xml:space="preserve"> Комисията за изготвяне на предложения за съдебни заседатели </w:t>
      </w:r>
    </w:p>
    <w:p w:rsidR="002910C4" w:rsidRPr="002910C4" w:rsidRDefault="002910C4" w:rsidP="002910C4">
      <w:pPr>
        <w:ind w:firstLine="708"/>
        <w:jc w:val="center"/>
        <w:rPr>
          <w:lang w:bidi="bg-BG"/>
        </w:rPr>
      </w:pPr>
      <w:r w:rsidRPr="002910C4">
        <w:rPr>
          <w:lang w:bidi="bg-BG"/>
        </w:rPr>
        <w:t>при</w:t>
      </w:r>
      <w:r w:rsidR="007D0FF8">
        <w:rPr>
          <w:lang w:bidi="bg-BG"/>
        </w:rPr>
        <w:t xml:space="preserve"> Окръжен съд - </w:t>
      </w:r>
      <w:r>
        <w:rPr>
          <w:lang w:bidi="bg-BG"/>
        </w:rPr>
        <w:t>Бургас и Районен съд - Бургас</w:t>
      </w:r>
      <w:r w:rsidRPr="002910C4">
        <w:rPr>
          <w:lang w:bidi="bg-BG"/>
        </w:rPr>
        <w:t xml:space="preserve">, избрана с Решение </w:t>
      </w:r>
      <w:r>
        <w:rPr>
          <w:lang w:bidi="bg-BG"/>
        </w:rPr>
        <w:t>по т.4</w:t>
      </w:r>
      <w:r w:rsidR="008A3BAF">
        <w:rPr>
          <w:lang w:bidi="bg-BG"/>
        </w:rPr>
        <w:t>9</w:t>
      </w:r>
      <w:r>
        <w:rPr>
          <w:lang w:bidi="bg-BG"/>
        </w:rPr>
        <w:t xml:space="preserve"> от</w:t>
      </w:r>
      <w:r w:rsidR="009F277E">
        <w:rPr>
          <w:lang w:bidi="bg-BG"/>
        </w:rPr>
        <w:t xml:space="preserve"> </w:t>
      </w:r>
      <w:r w:rsidR="008A3BAF">
        <w:rPr>
          <w:lang w:bidi="bg-BG"/>
        </w:rPr>
        <w:t xml:space="preserve"> Протокол №6</w:t>
      </w:r>
      <w:r>
        <w:rPr>
          <w:lang w:bidi="bg-BG"/>
        </w:rPr>
        <w:t>/</w:t>
      </w:r>
      <w:r w:rsidR="008A3BAF">
        <w:rPr>
          <w:lang w:bidi="bg-BG"/>
        </w:rPr>
        <w:t>28.01.2020</w:t>
      </w:r>
      <w:r w:rsidR="009F277E">
        <w:rPr>
          <w:lang w:bidi="bg-BG"/>
        </w:rPr>
        <w:t xml:space="preserve"> г.</w:t>
      </w:r>
      <w:r w:rsidRPr="002910C4">
        <w:rPr>
          <w:lang w:bidi="bg-BG"/>
        </w:rPr>
        <w:t xml:space="preserve"> на Общински съвет - </w:t>
      </w:r>
      <w:r w:rsidR="009F277E">
        <w:rPr>
          <w:lang w:bidi="bg-BG"/>
        </w:rPr>
        <w:t>Бургас</w:t>
      </w:r>
    </w:p>
    <w:p w:rsidR="002910C4" w:rsidRPr="002D29C0" w:rsidRDefault="002910C4" w:rsidP="002910C4">
      <w:pPr>
        <w:jc w:val="both"/>
      </w:pPr>
    </w:p>
    <w:p w:rsidR="002910C4" w:rsidRPr="002D29C0" w:rsidRDefault="002910C4" w:rsidP="002910C4">
      <w:pPr>
        <w:jc w:val="center"/>
      </w:pPr>
    </w:p>
    <w:p w:rsidR="008A2E4B" w:rsidRPr="008A2E4B" w:rsidRDefault="002910C4" w:rsidP="008A2E4B">
      <w:pPr>
        <w:ind w:firstLine="708"/>
        <w:rPr>
          <w:b/>
        </w:rPr>
      </w:pPr>
      <w:r w:rsidRPr="002D29C0">
        <w:rPr>
          <w:b/>
        </w:rPr>
        <w:t>УВАЖАЕМИ ОБЩИНСКИ СЪВЕТНИЦИ,</w:t>
      </w:r>
    </w:p>
    <w:p w:rsidR="008A2E4B" w:rsidRDefault="008A2E4B" w:rsidP="008A2E4B">
      <w:pPr>
        <w:ind w:firstLine="708"/>
        <w:jc w:val="both"/>
      </w:pPr>
    </w:p>
    <w:p w:rsidR="00E175E5" w:rsidRDefault="009D3491" w:rsidP="008A2E4B">
      <w:pPr>
        <w:ind w:firstLine="708"/>
        <w:jc w:val="both"/>
      </w:pPr>
      <w:r>
        <w:t>Моля, на основание чл. 64, ал. 7</w:t>
      </w:r>
      <w:r w:rsidR="00E175E5" w:rsidRPr="00E175E5">
        <w:t xml:space="preserve"> от Правилника за организацията и дейността на общинския съвет</w:t>
      </w:r>
      <w:r>
        <w:t>, неговите комисии</w:t>
      </w:r>
      <w:r w:rsidR="00E175E5" w:rsidRPr="00E175E5">
        <w:t xml:space="preserve"> и взаимодействието му с общинската администрация на Общ</w:t>
      </w:r>
      <w:r>
        <w:t>ина Бургас, на насроченото за 27.05.2020</w:t>
      </w:r>
      <w:r w:rsidR="00E175E5" w:rsidRPr="00E175E5">
        <w:t xml:space="preserve"> г. заседание на Общински съвет - Бургас да бъде разгледана настоящата докладна записка, като мотивите за това са свързани с необходимостта от осигуряване на </w:t>
      </w:r>
      <w:r w:rsidR="00E175E5">
        <w:t>съдебни заседатели на Окръжен съд – Бургас и Районен съд – Бургас в кратки срокове</w:t>
      </w:r>
      <w:r w:rsidR="00E175E5" w:rsidRPr="00E175E5">
        <w:t xml:space="preserve">. </w:t>
      </w:r>
    </w:p>
    <w:p w:rsidR="009F277E" w:rsidRDefault="009F277E" w:rsidP="00E175E5">
      <w:pPr>
        <w:ind w:firstLine="708"/>
        <w:jc w:val="both"/>
        <w:rPr>
          <w:lang w:bidi="bg-BG"/>
        </w:rPr>
      </w:pPr>
      <w:r w:rsidRPr="009F277E">
        <w:rPr>
          <w:lang w:bidi="bg-BG"/>
        </w:rPr>
        <w:t xml:space="preserve">Във връзка с </w:t>
      </w:r>
      <w:r w:rsidR="009D3491">
        <w:rPr>
          <w:lang w:bidi="bg-BG"/>
        </w:rPr>
        <w:t>постъпило</w:t>
      </w:r>
      <w:r>
        <w:rPr>
          <w:lang w:bidi="bg-BG"/>
        </w:rPr>
        <w:t xml:space="preserve"> в деловодството на Общински съвет -</w:t>
      </w:r>
      <w:r w:rsidR="009D3491">
        <w:rPr>
          <w:lang w:bidi="bg-BG"/>
        </w:rPr>
        <w:t xml:space="preserve"> Бургас писмо</w:t>
      </w:r>
      <w:r w:rsidRPr="009F277E">
        <w:rPr>
          <w:lang w:bidi="bg-BG"/>
        </w:rPr>
        <w:t xml:space="preserve"> </w:t>
      </w:r>
      <w:r w:rsidR="009D3491">
        <w:rPr>
          <w:lang w:bidi="bg-BG"/>
        </w:rPr>
        <w:t>от</w:t>
      </w:r>
      <w:r w:rsidRPr="009F277E">
        <w:rPr>
          <w:lang w:bidi="bg-BG"/>
        </w:rPr>
        <w:t xml:space="preserve"> Председателя на Апелативен съд </w:t>
      </w:r>
      <w:r>
        <w:rPr>
          <w:lang w:bidi="bg-BG"/>
        </w:rPr>
        <w:t>–</w:t>
      </w:r>
      <w:r w:rsidRPr="009F277E">
        <w:rPr>
          <w:lang w:bidi="bg-BG"/>
        </w:rPr>
        <w:t xml:space="preserve"> </w:t>
      </w:r>
      <w:r>
        <w:rPr>
          <w:lang w:bidi="bg-BG"/>
        </w:rPr>
        <w:t>Бургас, с</w:t>
      </w:r>
      <w:r w:rsidR="008A6199">
        <w:rPr>
          <w:lang w:val="en-US" w:bidi="bg-BG"/>
        </w:rPr>
        <w:t xml:space="preserve"> </w:t>
      </w:r>
      <w:r w:rsidR="009D3491">
        <w:rPr>
          <w:lang w:bidi="bg-BG"/>
        </w:rPr>
        <w:t>което изразява</w:t>
      </w:r>
      <w:r w:rsidR="008A6199">
        <w:rPr>
          <w:lang w:bidi="bg-BG"/>
        </w:rPr>
        <w:t xml:space="preserve"> желание да </w:t>
      </w:r>
      <w:r w:rsidR="009D3491">
        <w:rPr>
          <w:lang w:bidi="bg-BG"/>
        </w:rPr>
        <w:t>бъде проведена допълнителна процедура</w:t>
      </w:r>
      <w:r w:rsidR="008A6199">
        <w:rPr>
          <w:lang w:bidi="bg-BG"/>
        </w:rPr>
        <w:t xml:space="preserve"> за набиране на кандидати за съдебни заседатели, комисията избрана с </w:t>
      </w:r>
      <w:r>
        <w:rPr>
          <w:lang w:bidi="bg-BG"/>
        </w:rPr>
        <w:t xml:space="preserve"> Решение </w:t>
      </w:r>
      <w:r w:rsidR="009723E0">
        <w:rPr>
          <w:lang w:bidi="bg-BG"/>
        </w:rPr>
        <w:t xml:space="preserve">на Общински съвет – Бургас, </w:t>
      </w:r>
      <w:r>
        <w:rPr>
          <w:lang w:bidi="bg-BG"/>
        </w:rPr>
        <w:t>по т.4</w:t>
      </w:r>
      <w:r w:rsidR="009D3491">
        <w:rPr>
          <w:lang w:bidi="bg-BG"/>
        </w:rPr>
        <w:t>9</w:t>
      </w:r>
      <w:r>
        <w:rPr>
          <w:lang w:bidi="bg-BG"/>
        </w:rPr>
        <w:t xml:space="preserve"> от дневния ред на</w:t>
      </w:r>
      <w:r w:rsidR="009D3491">
        <w:rPr>
          <w:lang w:bidi="bg-BG"/>
        </w:rPr>
        <w:t xml:space="preserve"> заседанието, проведено на 28.01.2020</w:t>
      </w:r>
      <w:r>
        <w:rPr>
          <w:lang w:bidi="bg-BG"/>
        </w:rPr>
        <w:t xml:space="preserve"> г.</w:t>
      </w:r>
      <w:r w:rsidR="009D3491">
        <w:rPr>
          <w:lang w:bidi="bg-BG"/>
        </w:rPr>
        <w:t>, отразено в Протокол №6</w:t>
      </w:r>
      <w:r w:rsidR="008A6199">
        <w:rPr>
          <w:lang w:bidi="bg-BG"/>
        </w:rPr>
        <w:t xml:space="preserve"> откри</w:t>
      </w:r>
      <w:r w:rsidR="009723E0">
        <w:rPr>
          <w:lang w:bidi="bg-BG"/>
        </w:rPr>
        <w:t xml:space="preserve"> </w:t>
      </w:r>
      <w:r w:rsidR="008A6199">
        <w:rPr>
          <w:lang w:bidi="bg-BG"/>
        </w:rPr>
        <w:t xml:space="preserve">наново </w:t>
      </w:r>
      <w:r w:rsidR="009723E0">
        <w:rPr>
          <w:lang w:bidi="bg-BG"/>
        </w:rPr>
        <w:t>процедура</w:t>
      </w:r>
      <w:r w:rsidR="008A6199">
        <w:rPr>
          <w:lang w:bidi="bg-BG"/>
        </w:rPr>
        <w:t>та</w:t>
      </w:r>
      <w:r w:rsidR="009723E0">
        <w:rPr>
          <w:lang w:bidi="bg-BG"/>
        </w:rPr>
        <w:t xml:space="preserve"> за оп</w:t>
      </w:r>
      <w:r w:rsidR="008A6199">
        <w:rPr>
          <w:lang w:bidi="bg-BG"/>
        </w:rPr>
        <w:t>ределяне на съдебни заседатели.</w:t>
      </w:r>
    </w:p>
    <w:p w:rsidR="00EB1022" w:rsidRDefault="00EB1022" w:rsidP="00EB1022">
      <w:pPr>
        <w:jc w:val="both"/>
        <w:rPr>
          <w:lang w:bidi="bg-BG"/>
        </w:rPr>
      </w:pPr>
      <w:r>
        <w:rPr>
          <w:lang w:bidi="bg-BG"/>
        </w:rPr>
        <w:tab/>
      </w:r>
      <w:r w:rsidRPr="00EB1022">
        <w:rPr>
          <w:lang w:bidi="bg-BG"/>
        </w:rPr>
        <w:t>В изпълнение на чл.68, ал.1 от ЗСВ, решението е публикувано на интернет страницата</w:t>
      </w:r>
      <w:r>
        <w:rPr>
          <w:lang w:bidi="bg-BG"/>
        </w:rPr>
        <w:t xml:space="preserve"> на Общински съвет </w:t>
      </w:r>
      <w:r w:rsidR="00490828">
        <w:rPr>
          <w:lang w:bidi="bg-BG"/>
        </w:rPr>
        <w:t>–</w:t>
      </w:r>
      <w:r>
        <w:rPr>
          <w:lang w:bidi="bg-BG"/>
        </w:rPr>
        <w:t xml:space="preserve"> </w:t>
      </w:r>
      <w:r w:rsidR="00490828">
        <w:rPr>
          <w:lang w:bidi="bg-BG"/>
        </w:rPr>
        <w:t>Бургас</w:t>
      </w:r>
      <w:r w:rsidR="008A6199">
        <w:rPr>
          <w:lang w:bidi="bg-BG"/>
        </w:rPr>
        <w:t xml:space="preserve"> и на Община Бургас</w:t>
      </w:r>
      <w:r w:rsidR="009D3491">
        <w:rPr>
          <w:lang w:bidi="bg-BG"/>
        </w:rPr>
        <w:t xml:space="preserve"> на 29.01.2020</w:t>
      </w:r>
      <w:r w:rsidRPr="00EB1022">
        <w:rPr>
          <w:lang w:bidi="bg-BG"/>
        </w:rPr>
        <w:t xml:space="preserve"> г.</w:t>
      </w:r>
    </w:p>
    <w:p w:rsidR="00B235F4" w:rsidRDefault="00B235F4" w:rsidP="00B235F4">
      <w:pPr>
        <w:jc w:val="both"/>
        <w:rPr>
          <w:lang w:bidi="bg-BG"/>
        </w:rPr>
      </w:pPr>
      <w:r>
        <w:rPr>
          <w:lang w:bidi="bg-BG"/>
        </w:rPr>
        <w:tab/>
      </w:r>
      <w:r w:rsidRPr="00B235F4">
        <w:rPr>
          <w:lang w:bidi="bg-BG"/>
        </w:rPr>
        <w:t xml:space="preserve">До определения от комисията срок за подаване на документи, в </w:t>
      </w:r>
      <w:r>
        <w:rPr>
          <w:lang w:bidi="bg-BG"/>
        </w:rPr>
        <w:t>деловодството на Общи</w:t>
      </w:r>
      <w:r w:rsidR="00013AFA">
        <w:rPr>
          <w:lang w:bidi="bg-BG"/>
        </w:rPr>
        <w:t xml:space="preserve">нски съвет - Бургас постъпиха </w:t>
      </w:r>
      <w:r w:rsidR="009D3491">
        <w:rPr>
          <w:lang w:bidi="bg-BG"/>
        </w:rPr>
        <w:t>76</w:t>
      </w:r>
      <w:r w:rsidRPr="00B235F4">
        <w:rPr>
          <w:lang w:bidi="bg-BG"/>
        </w:rPr>
        <w:t xml:space="preserve"> заявления от кандидати за съдебни заседатели.</w:t>
      </w:r>
    </w:p>
    <w:p w:rsidR="009D3491" w:rsidRPr="00013AFA" w:rsidRDefault="002B2BDF" w:rsidP="000B70D6">
      <w:pPr>
        <w:jc w:val="both"/>
        <w:rPr>
          <w:lang w:bidi="bg-BG"/>
        </w:rPr>
      </w:pPr>
      <w:r>
        <w:rPr>
          <w:lang w:bidi="bg-BG"/>
        </w:rPr>
        <w:tab/>
      </w:r>
      <w:r w:rsidRPr="002B2BDF">
        <w:rPr>
          <w:lang w:bidi="bg-BG"/>
        </w:rPr>
        <w:t xml:space="preserve">Определената от общинския съвет </w:t>
      </w:r>
      <w:r>
        <w:rPr>
          <w:bCs/>
          <w:lang w:bidi="bg-BG"/>
        </w:rPr>
        <w:t>к</w:t>
      </w:r>
      <w:r w:rsidRPr="002B2BDF">
        <w:rPr>
          <w:bCs/>
          <w:lang w:bidi="bg-BG"/>
        </w:rPr>
        <w:t xml:space="preserve">омисия по чл. 68, ал. 1 от ЗСВ, при Общински съвет </w:t>
      </w:r>
      <w:r w:rsidR="00490828">
        <w:rPr>
          <w:bCs/>
          <w:lang w:bidi="bg-BG"/>
        </w:rPr>
        <w:t>–</w:t>
      </w:r>
      <w:r>
        <w:rPr>
          <w:bCs/>
          <w:lang w:bidi="bg-BG"/>
        </w:rPr>
        <w:t xml:space="preserve"> Бургас</w:t>
      </w:r>
      <w:r w:rsidRPr="002B2BDF">
        <w:rPr>
          <w:lang w:bidi="bg-BG"/>
        </w:rPr>
        <w:t xml:space="preserve">, в състав - общинските съветници: Димчо Грудев </w:t>
      </w:r>
      <w:proofErr w:type="spellStart"/>
      <w:r w:rsidRPr="002B2BDF">
        <w:rPr>
          <w:lang w:bidi="bg-BG"/>
        </w:rPr>
        <w:t>Грудев</w:t>
      </w:r>
      <w:proofErr w:type="spellEnd"/>
      <w:r w:rsidRPr="002B2BDF">
        <w:rPr>
          <w:lang w:bidi="bg-BG"/>
        </w:rPr>
        <w:t xml:space="preserve"> - председател на временната комисия, </w:t>
      </w:r>
      <w:r w:rsidR="009D3491" w:rsidRPr="009D3491">
        <w:rPr>
          <w:lang w:bidi="bg-BG"/>
        </w:rPr>
        <w:t>Иво Георгиев Баев</w:t>
      </w:r>
      <w:r w:rsidRPr="002B2BDF">
        <w:rPr>
          <w:lang w:bidi="bg-BG"/>
        </w:rPr>
        <w:t xml:space="preserve"> </w:t>
      </w:r>
      <w:r>
        <w:rPr>
          <w:lang w:bidi="bg-BG"/>
        </w:rPr>
        <w:t xml:space="preserve">– зам.-председател, </w:t>
      </w:r>
      <w:r w:rsidR="009D3491" w:rsidRPr="009D3491">
        <w:rPr>
          <w:lang w:bidi="bg-BG"/>
        </w:rPr>
        <w:t xml:space="preserve">Диян Тодоров Георгиев, Павел Маринов </w:t>
      </w:r>
      <w:proofErr w:type="spellStart"/>
      <w:r w:rsidR="009D3491" w:rsidRPr="009D3491">
        <w:rPr>
          <w:lang w:bidi="bg-BG"/>
        </w:rPr>
        <w:t>Маринов</w:t>
      </w:r>
      <w:proofErr w:type="spellEnd"/>
      <w:r w:rsidR="009D3491" w:rsidRPr="009D3491">
        <w:rPr>
          <w:lang w:bidi="bg-BG"/>
        </w:rPr>
        <w:t>, Станимир Димитров Апостолов, Константин Живков Бачийски и Георги Петров Дракалиев</w:t>
      </w:r>
      <w:r>
        <w:rPr>
          <w:lang w:bidi="bg-BG"/>
        </w:rPr>
        <w:t xml:space="preserve"> </w:t>
      </w:r>
      <w:r w:rsidR="00490828">
        <w:rPr>
          <w:lang w:bidi="bg-BG"/>
        </w:rPr>
        <w:t>–</w:t>
      </w:r>
      <w:r>
        <w:rPr>
          <w:lang w:bidi="bg-BG"/>
        </w:rPr>
        <w:t xml:space="preserve"> членове</w:t>
      </w:r>
      <w:r w:rsidRPr="002B2BDF">
        <w:rPr>
          <w:lang w:bidi="bg-BG"/>
        </w:rPr>
        <w:t xml:space="preserve">, </w:t>
      </w:r>
      <w:r w:rsidR="0079524B">
        <w:rPr>
          <w:lang w:bidi="bg-BG"/>
        </w:rPr>
        <w:t>проведе заседание</w:t>
      </w:r>
      <w:r w:rsidR="006B5864">
        <w:rPr>
          <w:lang w:bidi="bg-BG"/>
        </w:rPr>
        <w:t>,</w:t>
      </w:r>
      <w:r w:rsidR="0079524B">
        <w:rPr>
          <w:lang w:bidi="bg-BG"/>
        </w:rPr>
        <w:t xml:space="preserve"> на което бе извършена</w:t>
      </w:r>
      <w:r w:rsidR="000B70D6" w:rsidRPr="000B70D6">
        <w:rPr>
          <w:lang w:bidi="bg-BG"/>
        </w:rPr>
        <w:t xml:space="preserve"> проверка на документите на кандидатите</w:t>
      </w:r>
      <w:r w:rsidR="0079524B">
        <w:rPr>
          <w:lang w:bidi="bg-BG"/>
        </w:rPr>
        <w:t xml:space="preserve"> и</w:t>
      </w:r>
      <w:r w:rsidR="000B70D6">
        <w:rPr>
          <w:lang w:bidi="bg-BG"/>
        </w:rPr>
        <w:t xml:space="preserve">  бяха изслушани допуснатите кандидати за съдебни заседатели</w:t>
      </w:r>
      <w:r w:rsidR="0079524B">
        <w:rPr>
          <w:lang w:bidi="bg-BG"/>
        </w:rPr>
        <w:t>,</w:t>
      </w:r>
      <w:r w:rsidR="00013AFA">
        <w:rPr>
          <w:lang w:bidi="bg-BG"/>
        </w:rPr>
        <w:t xml:space="preserve"> и съответно гласувани за одобряване.</w:t>
      </w:r>
    </w:p>
    <w:p w:rsidR="00E46CB8" w:rsidRPr="00490828" w:rsidRDefault="00DE06ED" w:rsidP="00E46CB8">
      <w:pPr>
        <w:pStyle w:val="Bodytext30"/>
        <w:shd w:val="clear" w:color="auto" w:fill="auto"/>
        <w:ind w:firstLine="708"/>
        <w:rPr>
          <w:b w:val="0"/>
          <w:sz w:val="24"/>
          <w:szCs w:val="24"/>
          <w:lang w:bidi="bg-BG"/>
        </w:rPr>
      </w:pPr>
      <w:r w:rsidRPr="00490828">
        <w:rPr>
          <w:b w:val="0"/>
          <w:sz w:val="24"/>
          <w:szCs w:val="24"/>
          <w:lang w:bidi="bg-BG"/>
        </w:rPr>
        <w:t xml:space="preserve">При изслушване на кандидатите, бяха задавани въпроси от всеки един член на комисията, с цел да се преценят личните качества, житейският им </w:t>
      </w:r>
      <w:r w:rsidR="00CD1F7A" w:rsidRPr="00490828">
        <w:rPr>
          <w:b w:val="0"/>
          <w:sz w:val="24"/>
          <w:szCs w:val="24"/>
          <w:lang w:bidi="bg-BG"/>
        </w:rPr>
        <w:t xml:space="preserve">опит, </w:t>
      </w:r>
      <w:r w:rsidR="00E46CB8" w:rsidRPr="00490828">
        <w:rPr>
          <w:b w:val="0"/>
          <w:sz w:val="24"/>
          <w:szCs w:val="24"/>
          <w:lang w:bidi="bg-BG"/>
        </w:rPr>
        <w:t>обществената им ангажираност</w:t>
      </w:r>
      <w:r w:rsidRPr="00490828">
        <w:rPr>
          <w:b w:val="0"/>
          <w:sz w:val="24"/>
          <w:szCs w:val="24"/>
          <w:lang w:bidi="bg-BG"/>
        </w:rPr>
        <w:t xml:space="preserve"> </w:t>
      </w:r>
      <w:r w:rsidR="00E46CB8" w:rsidRPr="00490828">
        <w:rPr>
          <w:b w:val="0"/>
          <w:sz w:val="24"/>
          <w:szCs w:val="24"/>
          <w:lang w:bidi="bg-BG"/>
        </w:rPr>
        <w:t>и</w:t>
      </w:r>
      <w:r w:rsidR="00E46CB8" w:rsidRPr="00490828">
        <w:rPr>
          <w:b w:val="0"/>
          <w:sz w:val="24"/>
          <w:szCs w:val="24"/>
          <w:lang w:val="en-US" w:bidi="bg-BG"/>
        </w:rPr>
        <w:t xml:space="preserve"> </w:t>
      </w:r>
      <w:r w:rsidRPr="00490828">
        <w:rPr>
          <w:b w:val="0"/>
          <w:sz w:val="24"/>
          <w:szCs w:val="24"/>
          <w:lang w:bidi="bg-BG"/>
        </w:rPr>
        <w:t xml:space="preserve">степен на </w:t>
      </w:r>
      <w:r w:rsidR="00E46CB8" w:rsidRPr="00490828">
        <w:rPr>
          <w:b w:val="0"/>
          <w:sz w:val="24"/>
          <w:szCs w:val="24"/>
          <w:lang w:bidi="bg-BG"/>
        </w:rPr>
        <w:t>образованост. На кандидатите за съдебни заседатели бяха поставени теоретични въпроси, свързани с функциите на съдебния заседател и относно мотивацията на всеки от кандидатите да изпълнява тази функция за предстоящия мандат при Окръжен съд – Бургас и Районен съд – Бургас.</w:t>
      </w:r>
    </w:p>
    <w:p w:rsidR="00DE06ED" w:rsidRPr="00490828" w:rsidRDefault="00DE06ED" w:rsidP="00DE06ED">
      <w:pPr>
        <w:pStyle w:val="Bodytext30"/>
        <w:shd w:val="clear" w:color="auto" w:fill="auto"/>
        <w:rPr>
          <w:b w:val="0"/>
          <w:sz w:val="24"/>
          <w:szCs w:val="24"/>
          <w:lang w:bidi="bg-BG"/>
        </w:rPr>
      </w:pPr>
      <w:r w:rsidRPr="00490828">
        <w:rPr>
          <w:b w:val="0"/>
          <w:sz w:val="24"/>
          <w:szCs w:val="24"/>
          <w:lang w:bidi="bg-BG"/>
        </w:rPr>
        <w:t xml:space="preserve">След изслушване и обсъждане на всеки един от кандидатите, комисията взе решение по отношение на всеки едни от тях, на основание на което изготви настоящия доклад и предлага на Общински съвет </w:t>
      </w:r>
      <w:r w:rsidR="00490828">
        <w:rPr>
          <w:b w:val="0"/>
          <w:sz w:val="24"/>
          <w:szCs w:val="24"/>
          <w:lang w:bidi="bg-BG"/>
        </w:rPr>
        <w:t>–</w:t>
      </w:r>
      <w:r w:rsidRPr="00490828">
        <w:rPr>
          <w:b w:val="0"/>
          <w:sz w:val="24"/>
          <w:szCs w:val="24"/>
          <w:lang w:bidi="bg-BG"/>
        </w:rPr>
        <w:t xml:space="preserve"> Бургас да вземе следните</w:t>
      </w:r>
    </w:p>
    <w:p w:rsidR="00DE06ED" w:rsidRPr="00490828" w:rsidRDefault="00DE06ED" w:rsidP="00DE06ED">
      <w:pPr>
        <w:pStyle w:val="Bodytext30"/>
        <w:shd w:val="clear" w:color="auto" w:fill="auto"/>
        <w:rPr>
          <w:b w:val="0"/>
          <w:sz w:val="24"/>
          <w:szCs w:val="24"/>
          <w:lang w:bidi="bg-BG"/>
        </w:rPr>
      </w:pPr>
    </w:p>
    <w:p w:rsidR="00DE06ED" w:rsidRDefault="00DE06ED" w:rsidP="00CD1F7A">
      <w:pPr>
        <w:pStyle w:val="Bodytext30"/>
        <w:shd w:val="clear" w:color="auto" w:fill="auto"/>
        <w:ind w:firstLine="0"/>
        <w:jc w:val="center"/>
        <w:rPr>
          <w:lang w:bidi="bg-BG"/>
        </w:rPr>
      </w:pPr>
      <w:r w:rsidRPr="00DE06ED">
        <w:rPr>
          <w:lang w:bidi="bg-BG"/>
        </w:rPr>
        <w:lastRenderedPageBreak/>
        <w:t>РЕШЕНИЯ:</w:t>
      </w:r>
    </w:p>
    <w:p w:rsidR="00E46CB8" w:rsidRDefault="00E46CB8" w:rsidP="00E46CB8">
      <w:pPr>
        <w:pStyle w:val="Bodytext30"/>
        <w:shd w:val="clear" w:color="auto" w:fill="auto"/>
        <w:ind w:firstLine="0"/>
        <w:rPr>
          <w:lang w:bidi="bg-BG"/>
        </w:rPr>
      </w:pPr>
    </w:p>
    <w:p w:rsidR="00E46CB8" w:rsidRPr="00490828" w:rsidRDefault="00E46CB8" w:rsidP="00E46CB8">
      <w:pPr>
        <w:pStyle w:val="Bodytext30"/>
        <w:shd w:val="clear" w:color="auto" w:fill="auto"/>
        <w:ind w:firstLine="0"/>
        <w:rPr>
          <w:b w:val="0"/>
          <w:sz w:val="24"/>
          <w:szCs w:val="24"/>
          <w:lang w:bidi="bg-BG"/>
        </w:rPr>
      </w:pPr>
      <w:r>
        <w:rPr>
          <w:lang w:bidi="bg-BG"/>
        </w:rPr>
        <w:tab/>
      </w:r>
      <w:r w:rsidRPr="00490828">
        <w:rPr>
          <w:b w:val="0"/>
          <w:sz w:val="24"/>
          <w:szCs w:val="24"/>
          <w:lang w:val="en-US" w:bidi="bg-BG"/>
        </w:rPr>
        <w:t>I</w:t>
      </w:r>
      <w:r w:rsidRPr="00490828">
        <w:rPr>
          <w:b w:val="0"/>
          <w:sz w:val="24"/>
          <w:szCs w:val="24"/>
          <w:lang w:bidi="bg-BG"/>
        </w:rPr>
        <w:t xml:space="preserve">. На основание чл. 21, ал. 2 от ЗМСМА във връзка с чл. 68а, ал. 4 от Закона за съдебната власт, Общински съвет – Бургас определя и предлага на Общото събрание на съдиите от Апелативен съд гр. Бургас, да изберат за съдебни заседатели при Окръжен съд </w:t>
      </w:r>
      <w:r w:rsidR="00490828" w:rsidRPr="00490828">
        <w:rPr>
          <w:b w:val="0"/>
          <w:sz w:val="24"/>
          <w:szCs w:val="24"/>
          <w:lang w:bidi="bg-BG"/>
        </w:rPr>
        <w:t>–</w:t>
      </w:r>
      <w:r w:rsidRPr="00490828">
        <w:rPr>
          <w:b w:val="0"/>
          <w:sz w:val="24"/>
          <w:szCs w:val="24"/>
          <w:lang w:bidi="bg-BG"/>
        </w:rPr>
        <w:t xml:space="preserve"> Бургас, за мандат 2020 - 2024 г., следните кандидати за съдебни заседатели:</w:t>
      </w:r>
    </w:p>
    <w:p w:rsidR="00B32785" w:rsidRPr="00490828" w:rsidRDefault="00B32785" w:rsidP="00E46CB8">
      <w:pPr>
        <w:pStyle w:val="Bodytext30"/>
        <w:shd w:val="clear" w:color="auto" w:fill="auto"/>
        <w:ind w:firstLine="0"/>
        <w:rPr>
          <w:b w:val="0"/>
          <w:sz w:val="24"/>
          <w:szCs w:val="24"/>
          <w:lang w:bidi="bg-BG"/>
        </w:rPr>
      </w:pP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>
        <w:rPr>
          <w:b w:val="0"/>
          <w:lang w:bidi="bg-BG"/>
        </w:rPr>
        <w:t>Божана Николова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Венета Мир</w:t>
      </w:r>
      <w:r>
        <w:rPr>
          <w:b w:val="0"/>
          <w:lang w:bidi="bg-BG"/>
        </w:rPr>
        <w:t>чева</w:t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Весела Пехли</w:t>
      </w:r>
      <w:r>
        <w:rPr>
          <w:b w:val="0"/>
          <w:lang w:bidi="bg-BG"/>
        </w:rPr>
        <w:t>ванова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Димитрина Д</w:t>
      </w:r>
      <w:r>
        <w:rPr>
          <w:b w:val="0"/>
          <w:lang w:bidi="bg-BG"/>
        </w:rPr>
        <w:t>учева</w:t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Евгени Джиме</w:t>
      </w:r>
      <w:r>
        <w:rPr>
          <w:b w:val="0"/>
          <w:lang w:bidi="bg-BG"/>
        </w:rPr>
        <w:t>ртов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Жечка Ива</w:t>
      </w:r>
      <w:r>
        <w:rPr>
          <w:b w:val="0"/>
          <w:lang w:bidi="bg-BG"/>
        </w:rPr>
        <w:t>нова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Живка Гайд</w:t>
      </w:r>
      <w:r>
        <w:rPr>
          <w:b w:val="0"/>
          <w:lang w:bidi="bg-BG"/>
        </w:rPr>
        <w:t>арова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Йордан Д</w:t>
      </w:r>
      <w:r>
        <w:rPr>
          <w:b w:val="0"/>
          <w:lang w:bidi="bg-BG"/>
        </w:rPr>
        <w:t>учев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Керка Въл</w:t>
      </w:r>
      <w:r>
        <w:rPr>
          <w:b w:val="0"/>
          <w:lang w:bidi="bg-BG"/>
        </w:rPr>
        <w:t>чева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 xml:space="preserve">Красимира </w:t>
      </w:r>
      <w:r>
        <w:rPr>
          <w:b w:val="0"/>
          <w:lang w:bidi="bg-BG"/>
        </w:rPr>
        <w:t>Якимова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Кръстина Гърне</w:t>
      </w:r>
      <w:r>
        <w:rPr>
          <w:b w:val="0"/>
          <w:lang w:bidi="bg-BG"/>
        </w:rPr>
        <w:t>нкова</w:t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Мара Стоя</w:t>
      </w:r>
      <w:r>
        <w:rPr>
          <w:b w:val="0"/>
          <w:lang w:bidi="bg-BG"/>
        </w:rPr>
        <w:t>нова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Мара Кръс</w:t>
      </w:r>
      <w:r>
        <w:rPr>
          <w:b w:val="0"/>
          <w:lang w:bidi="bg-BG"/>
        </w:rPr>
        <w:t>тева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Мария Нох</w:t>
      </w:r>
      <w:r>
        <w:rPr>
          <w:b w:val="0"/>
          <w:lang w:bidi="bg-BG"/>
        </w:rPr>
        <w:t>чева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 xml:space="preserve">Николай </w:t>
      </w:r>
      <w:r>
        <w:rPr>
          <w:b w:val="0"/>
          <w:lang w:bidi="bg-BG"/>
        </w:rPr>
        <w:t>Борисов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Петър Геор</w:t>
      </w:r>
      <w:r>
        <w:rPr>
          <w:b w:val="0"/>
          <w:lang w:bidi="bg-BG"/>
        </w:rPr>
        <w:t>гиев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Радостина Сто</w:t>
      </w:r>
      <w:r>
        <w:rPr>
          <w:b w:val="0"/>
          <w:lang w:bidi="bg-BG"/>
        </w:rPr>
        <w:t>йчева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Светлана Атан</w:t>
      </w:r>
      <w:r>
        <w:rPr>
          <w:b w:val="0"/>
          <w:lang w:bidi="bg-BG"/>
        </w:rPr>
        <w:t>асова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Снежана Ив</w:t>
      </w:r>
      <w:r>
        <w:rPr>
          <w:b w:val="0"/>
          <w:lang w:bidi="bg-BG"/>
        </w:rPr>
        <w:t>анова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>
        <w:rPr>
          <w:b w:val="0"/>
          <w:lang w:bidi="bg-BG"/>
        </w:rPr>
        <w:t>Стефан Апостолов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Таня Ки</w:t>
      </w:r>
      <w:r>
        <w:rPr>
          <w:b w:val="0"/>
          <w:lang w:bidi="bg-BG"/>
        </w:rPr>
        <w:t>рова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Таня Бори</w:t>
      </w:r>
      <w:r>
        <w:rPr>
          <w:b w:val="0"/>
          <w:lang w:bidi="bg-BG"/>
        </w:rPr>
        <w:t>сова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Тодор Су</w:t>
      </w:r>
      <w:r>
        <w:rPr>
          <w:b w:val="0"/>
          <w:lang w:bidi="bg-BG"/>
        </w:rPr>
        <w:t>рчев</w:t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Тодорка Атан</w:t>
      </w:r>
      <w:r>
        <w:rPr>
          <w:b w:val="0"/>
          <w:lang w:bidi="bg-BG"/>
        </w:rPr>
        <w:t>асова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>
        <w:rPr>
          <w:b w:val="0"/>
          <w:lang w:bidi="bg-BG"/>
        </w:rPr>
        <w:t>Тошко Драгнев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Тошко Триф</w:t>
      </w:r>
      <w:r>
        <w:rPr>
          <w:b w:val="0"/>
          <w:lang w:bidi="bg-BG"/>
        </w:rPr>
        <w:t>онов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Цветана Пи</w:t>
      </w:r>
      <w:r>
        <w:rPr>
          <w:b w:val="0"/>
          <w:lang w:bidi="bg-BG"/>
        </w:rPr>
        <w:t>вина</w:t>
      </w:r>
      <w:r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1"/>
        </w:numPr>
        <w:rPr>
          <w:b w:val="0"/>
          <w:lang w:bidi="bg-BG"/>
        </w:rPr>
      </w:pPr>
      <w:r w:rsidRPr="009171E8">
        <w:rPr>
          <w:b w:val="0"/>
          <w:lang w:bidi="bg-BG"/>
        </w:rPr>
        <w:t>Явор Геор</w:t>
      </w:r>
      <w:r>
        <w:rPr>
          <w:b w:val="0"/>
          <w:lang w:bidi="bg-BG"/>
        </w:rPr>
        <w:t>гиев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</w:p>
    <w:p w:rsidR="00D16573" w:rsidRPr="008A2E4B" w:rsidRDefault="0071761C" w:rsidP="009171E8">
      <w:pPr>
        <w:pStyle w:val="Bodytext30"/>
        <w:ind w:left="360" w:firstLine="0"/>
        <w:rPr>
          <w:b w:val="0"/>
          <w:i/>
          <w:lang w:bidi="bg-BG"/>
        </w:rPr>
      </w:pPr>
      <w:r w:rsidRPr="0071761C">
        <w:rPr>
          <w:b w:val="0"/>
          <w:lang w:bidi="bg-BG"/>
        </w:rPr>
        <w:tab/>
      </w:r>
      <w:r w:rsidRPr="0071761C">
        <w:rPr>
          <w:b w:val="0"/>
          <w:lang w:bidi="bg-BG"/>
        </w:rPr>
        <w:tab/>
      </w:r>
      <w:r w:rsidRPr="0071761C">
        <w:rPr>
          <w:b w:val="0"/>
          <w:lang w:bidi="bg-BG"/>
        </w:rPr>
        <w:tab/>
      </w:r>
    </w:p>
    <w:p w:rsidR="00D16573" w:rsidRPr="00490828" w:rsidRDefault="00D16573" w:rsidP="00D16573">
      <w:pPr>
        <w:pStyle w:val="Bodytext30"/>
        <w:ind w:firstLine="0"/>
        <w:rPr>
          <w:b w:val="0"/>
          <w:sz w:val="24"/>
          <w:szCs w:val="24"/>
          <w:lang w:bidi="bg-BG"/>
        </w:rPr>
      </w:pPr>
    </w:p>
    <w:p w:rsidR="00D16573" w:rsidRPr="00490828" w:rsidRDefault="00B32785" w:rsidP="00B32785">
      <w:pPr>
        <w:pStyle w:val="Bodytext30"/>
        <w:rPr>
          <w:b w:val="0"/>
          <w:sz w:val="24"/>
          <w:szCs w:val="24"/>
          <w:lang w:bidi="bg-BG"/>
        </w:rPr>
      </w:pPr>
      <w:r w:rsidRPr="00490828">
        <w:rPr>
          <w:b w:val="0"/>
          <w:sz w:val="24"/>
          <w:szCs w:val="24"/>
          <w:lang w:bidi="bg-BG"/>
        </w:rPr>
        <w:t xml:space="preserve"> </w:t>
      </w:r>
      <w:r w:rsidR="00D16573" w:rsidRPr="00490828">
        <w:rPr>
          <w:b w:val="0"/>
          <w:sz w:val="24"/>
          <w:szCs w:val="24"/>
          <w:lang w:val="en-US" w:bidi="bg-BG"/>
        </w:rPr>
        <w:t>II</w:t>
      </w:r>
      <w:r w:rsidR="00D16573" w:rsidRPr="00490828">
        <w:rPr>
          <w:b w:val="0"/>
          <w:sz w:val="24"/>
          <w:szCs w:val="24"/>
          <w:lang w:bidi="bg-BG"/>
        </w:rPr>
        <w:t xml:space="preserve">. На основание чл. 21, ал. 2 от ЗМСМА във връзка с чл. 68а, ал. 4 от Закона за съдебната власт, Общински съвет – Бургас определя и предлага на Общото събрание на съдиите от Окръжен съд гр. Бургас, да изберат за съдебни заседатели при Районен съд </w:t>
      </w:r>
      <w:r w:rsidR="00490828" w:rsidRPr="00490828">
        <w:rPr>
          <w:b w:val="0"/>
          <w:sz w:val="24"/>
          <w:szCs w:val="24"/>
          <w:lang w:bidi="bg-BG"/>
        </w:rPr>
        <w:t>–</w:t>
      </w:r>
      <w:r w:rsidR="00D16573" w:rsidRPr="00490828">
        <w:rPr>
          <w:b w:val="0"/>
          <w:sz w:val="24"/>
          <w:szCs w:val="24"/>
          <w:lang w:bidi="bg-BG"/>
        </w:rPr>
        <w:t xml:space="preserve"> Бургас, за мандат 2020 - 2024 г., следните кандидати за съдебни заседатели:</w:t>
      </w:r>
      <w:r w:rsidRPr="00490828">
        <w:rPr>
          <w:b w:val="0"/>
          <w:sz w:val="24"/>
          <w:szCs w:val="24"/>
          <w:lang w:bidi="bg-BG"/>
        </w:rPr>
        <w:t xml:space="preserve"> </w:t>
      </w:r>
    </w:p>
    <w:p w:rsidR="00D16573" w:rsidRPr="00490828" w:rsidRDefault="00D16573" w:rsidP="00B32785">
      <w:pPr>
        <w:pStyle w:val="Bodytext30"/>
        <w:rPr>
          <w:b w:val="0"/>
          <w:sz w:val="24"/>
          <w:szCs w:val="24"/>
          <w:lang w:bidi="bg-BG"/>
        </w:rPr>
      </w:pP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>
        <w:rPr>
          <w:b w:val="0"/>
          <w:lang w:bidi="bg-BG"/>
        </w:rPr>
        <w:t>Анелия Проданова</w:t>
      </w:r>
      <w:r>
        <w:rPr>
          <w:b w:val="0"/>
          <w:lang w:bidi="bg-BG"/>
        </w:rPr>
        <w:tab/>
      </w:r>
      <w:r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Атанас Буланов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Боряна Йовчева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Валентина Неделчева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Валя Павлова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Василена Стойнева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Венета Николова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 xml:space="preserve">Веселина </w:t>
      </w:r>
      <w:proofErr w:type="spellStart"/>
      <w:r w:rsidRPr="009171E8">
        <w:rPr>
          <w:b w:val="0"/>
          <w:lang w:bidi="bg-BG"/>
        </w:rPr>
        <w:t>Коруджиева</w:t>
      </w:r>
      <w:proofErr w:type="spellEnd"/>
      <w:r w:rsidRPr="009171E8">
        <w:rPr>
          <w:b w:val="0"/>
          <w:lang w:bidi="bg-BG"/>
        </w:rPr>
        <w:t xml:space="preserve"> – Топузова  </w:t>
      </w:r>
      <w:r w:rsidRPr="009171E8">
        <w:rPr>
          <w:b w:val="0"/>
          <w:lang w:bidi="bg-BG"/>
        </w:rPr>
        <w:tab/>
        <w:t xml:space="preserve">   </w:t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Галина Койчева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Галина Георгиева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Дарина Планинска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lastRenderedPageBreak/>
        <w:t>Десислава Стоянова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Диан Дончев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Диана Костова – Атанасова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 xml:space="preserve">Димитринка Карамалакова 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  <w:t xml:space="preserve">    </w:t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Димитър Делчев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Димчо Рачев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Донка Русева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Драгомир Дончев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Евгений Халачев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Елена Сарандалиева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Зорница Димитрова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Иван Колев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Ирена Енева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Ирина Димитрова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Йоана Гърненкова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Кирил Стоянов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Лиляна Славова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Лина Кандарова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Магда Шалева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Марийка Рашева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Мария Ненчева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Надя Иванова – Колева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Невена Неделчева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Недка Бяндова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Николина Такворян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  <w:t xml:space="preserve"> </w:t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Нина Рангелова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Петко Палов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Радослав Добрев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Радослава Биволарска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Ренета Петкова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Росица Косева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Светла Планинска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Светлана Белчева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Снежанка Марчева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Стоянка Стойкова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9171E8" w:rsidRPr="009171E8" w:rsidRDefault="009171E8" w:rsidP="009171E8">
      <w:pPr>
        <w:pStyle w:val="Bodytext30"/>
        <w:numPr>
          <w:ilvl w:val="0"/>
          <w:numId w:val="2"/>
        </w:numPr>
        <w:rPr>
          <w:b w:val="0"/>
          <w:lang w:bidi="bg-BG"/>
        </w:rPr>
      </w:pPr>
      <w:r w:rsidRPr="009171E8">
        <w:rPr>
          <w:b w:val="0"/>
          <w:lang w:bidi="bg-BG"/>
        </w:rPr>
        <w:t>Христо Генов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</w:p>
    <w:p w:rsidR="0071761C" w:rsidRPr="0071761C" w:rsidRDefault="009171E8" w:rsidP="009171E8">
      <w:pPr>
        <w:pStyle w:val="Bodytext30"/>
        <w:numPr>
          <w:ilvl w:val="0"/>
          <w:numId w:val="2"/>
        </w:numPr>
        <w:rPr>
          <w:i/>
          <w:lang w:bidi="bg-BG"/>
        </w:rPr>
      </w:pPr>
      <w:r w:rsidRPr="009171E8">
        <w:rPr>
          <w:b w:val="0"/>
          <w:lang w:bidi="bg-BG"/>
        </w:rPr>
        <w:t xml:space="preserve">Яна </w:t>
      </w:r>
      <w:bookmarkStart w:id="0" w:name="_GoBack"/>
      <w:bookmarkEnd w:id="0"/>
      <w:r w:rsidRPr="009171E8">
        <w:rPr>
          <w:b w:val="0"/>
          <w:lang w:bidi="bg-BG"/>
        </w:rPr>
        <w:t>Михалкова</w:t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Pr="009171E8">
        <w:rPr>
          <w:b w:val="0"/>
          <w:lang w:bidi="bg-BG"/>
        </w:rPr>
        <w:tab/>
      </w:r>
      <w:r w:rsidR="0071761C" w:rsidRPr="0071761C">
        <w:rPr>
          <w:b w:val="0"/>
          <w:lang w:bidi="bg-BG"/>
        </w:rPr>
        <w:tab/>
      </w:r>
      <w:r w:rsidR="0071761C" w:rsidRPr="0071761C">
        <w:rPr>
          <w:b w:val="0"/>
          <w:lang w:bidi="bg-BG"/>
        </w:rPr>
        <w:tab/>
      </w:r>
      <w:r w:rsidR="0071761C" w:rsidRPr="0071761C">
        <w:rPr>
          <w:b w:val="0"/>
          <w:lang w:bidi="bg-BG"/>
        </w:rPr>
        <w:tab/>
      </w:r>
      <w:r w:rsidR="0071761C" w:rsidRPr="0071761C">
        <w:rPr>
          <w:b w:val="0"/>
          <w:lang w:bidi="bg-BG"/>
        </w:rPr>
        <w:tab/>
      </w:r>
      <w:r w:rsidR="0071761C" w:rsidRPr="0071761C">
        <w:rPr>
          <w:i/>
          <w:lang w:bidi="bg-BG"/>
        </w:rPr>
        <w:tab/>
      </w:r>
    </w:p>
    <w:p w:rsidR="00201DDD" w:rsidRPr="00490828" w:rsidRDefault="00013AFA" w:rsidP="00013AFA">
      <w:pPr>
        <w:pStyle w:val="Bodytext30"/>
        <w:rPr>
          <w:b w:val="0"/>
          <w:sz w:val="24"/>
          <w:szCs w:val="24"/>
          <w:lang w:bidi="bg-BG"/>
        </w:rPr>
      </w:pPr>
      <w:r w:rsidRPr="00013AFA">
        <w:rPr>
          <w:b w:val="0"/>
          <w:sz w:val="24"/>
          <w:szCs w:val="24"/>
          <w:lang w:bidi="bg-BG"/>
        </w:rPr>
        <w:t xml:space="preserve">               </w:t>
      </w:r>
      <w:r>
        <w:rPr>
          <w:b w:val="0"/>
          <w:sz w:val="24"/>
          <w:szCs w:val="24"/>
          <w:lang w:bidi="bg-BG"/>
        </w:rPr>
        <w:t xml:space="preserve">  </w:t>
      </w:r>
    </w:p>
    <w:p w:rsidR="00013AFA" w:rsidRDefault="00013AFA" w:rsidP="008A2E4B">
      <w:pPr>
        <w:pStyle w:val="Bodytext30"/>
        <w:ind w:firstLine="0"/>
        <w:rPr>
          <w:b w:val="0"/>
          <w:sz w:val="24"/>
          <w:szCs w:val="24"/>
          <w:lang w:bidi="bg-BG"/>
        </w:rPr>
      </w:pPr>
    </w:p>
    <w:p w:rsidR="00201DDD" w:rsidRPr="0071761C" w:rsidRDefault="00CA13CE" w:rsidP="00506366">
      <w:pPr>
        <w:pStyle w:val="Bodytext30"/>
        <w:rPr>
          <w:b w:val="0"/>
          <w:sz w:val="24"/>
          <w:szCs w:val="24"/>
          <w:lang w:val="en-US" w:bidi="bg-BG"/>
        </w:rPr>
      </w:pPr>
      <w:r w:rsidRPr="00490828">
        <w:rPr>
          <w:b w:val="0"/>
          <w:sz w:val="24"/>
          <w:szCs w:val="24"/>
          <w:lang w:bidi="bg-BG"/>
        </w:rPr>
        <w:t xml:space="preserve">Прилагаме: </w:t>
      </w:r>
      <w:r w:rsidR="0071761C" w:rsidRPr="0071761C">
        <w:rPr>
          <w:b w:val="0"/>
          <w:sz w:val="24"/>
          <w:szCs w:val="24"/>
          <w:lang w:bidi="bg-BG"/>
        </w:rPr>
        <w:t>Протокол №2</w:t>
      </w:r>
      <w:r w:rsidRPr="0071761C">
        <w:rPr>
          <w:b w:val="0"/>
          <w:sz w:val="24"/>
          <w:szCs w:val="24"/>
          <w:lang w:bidi="bg-BG"/>
        </w:rPr>
        <w:t>/</w:t>
      </w:r>
      <w:r w:rsidR="0071761C" w:rsidRPr="0071761C">
        <w:rPr>
          <w:b w:val="0"/>
          <w:sz w:val="24"/>
          <w:szCs w:val="24"/>
          <w:lang w:bidi="bg-BG"/>
        </w:rPr>
        <w:t>22.05.2020</w:t>
      </w:r>
      <w:r w:rsidRPr="0071761C">
        <w:rPr>
          <w:b w:val="0"/>
          <w:sz w:val="24"/>
          <w:szCs w:val="24"/>
          <w:lang w:bidi="bg-BG"/>
        </w:rPr>
        <w:t xml:space="preserve"> г. от заседани</w:t>
      </w:r>
      <w:r w:rsidR="006B5864" w:rsidRPr="0071761C">
        <w:rPr>
          <w:b w:val="0"/>
          <w:sz w:val="24"/>
          <w:szCs w:val="24"/>
          <w:lang w:bidi="bg-BG"/>
        </w:rPr>
        <w:t>е</w:t>
      </w:r>
      <w:r w:rsidR="00E175E5" w:rsidRPr="0071761C">
        <w:rPr>
          <w:b w:val="0"/>
          <w:sz w:val="24"/>
          <w:szCs w:val="24"/>
          <w:lang w:bidi="bg-BG"/>
        </w:rPr>
        <w:t xml:space="preserve"> н</w:t>
      </w:r>
      <w:r w:rsidR="00E80B12" w:rsidRPr="0071761C">
        <w:rPr>
          <w:b w:val="0"/>
          <w:sz w:val="24"/>
          <w:szCs w:val="24"/>
          <w:lang w:bidi="bg-BG"/>
        </w:rPr>
        <w:t>а Временната комисия.</w:t>
      </w:r>
    </w:p>
    <w:p w:rsidR="00CA13CE" w:rsidRDefault="00CA13CE" w:rsidP="008A2E4B">
      <w:pPr>
        <w:pStyle w:val="Bodytext30"/>
        <w:ind w:firstLine="0"/>
        <w:rPr>
          <w:b w:val="0"/>
          <w:lang w:bidi="bg-BG"/>
        </w:rPr>
      </w:pPr>
    </w:p>
    <w:p w:rsidR="00CA13CE" w:rsidRDefault="00CA13CE" w:rsidP="00506366">
      <w:pPr>
        <w:pStyle w:val="Bodytext30"/>
        <w:rPr>
          <w:b w:val="0"/>
          <w:lang w:bidi="bg-BG"/>
        </w:rPr>
      </w:pPr>
    </w:p>
    <w:p w:rsidR="00201DDD" w:rsidRPr="00490828" w:rsidRDefault="00201DDD" w:rsidP="00506366">
      <w:pPr>
        <w:pStyle w:val="Bodytext30"/>
        <w:rPr>
          <w:b w:val="0"/>
          <w:sz w:val="24"/>
          <w:szCs w:val="24"/>
          <w:lang w:bidi="bg-BG"/>
        </w:rPr>
      </w:pPr>
      <w:r w:rsidRPr="00490828">
        <w:rPr>
          <w:b w:val="0"/>
          <w:sz w:val="24"/>
          <w:szCs w:val="24"/>
          <w:lang w:bidi="bg-BG"/>
        </w:rPr>
        <w:t>С уважение:</w:t>
      </w:r>
    </w:p>
    <w:p w:rsidR="00201DDD" w:rsidRPr="00490828" w:rsidRDefault="00201DDD" w:rsidP="00506366">
      <w:pPr>
        <w:pStyle w:val="Bodytext30"/>
        <w:rPr>
          <w:b w:val="0"/>
          <w:sz w:val="24"/>
          <w:szCs w:val="24"/>
          <w:lang w:bidi="bg-BG"/>
        </w:rPr>
      </w:pPr>
    </w:p>
    <w:p w:rsidR="00201DDD" w:rsidRPr="00490828" w:rsidRDefault="00201DDD" w:rsidP="00201DDD">
      <w:pPr>
        <w:pStyle w:val="Bodytext30"/>
        <w:rPr>
          <w:b w:val="0"/>
          <w:sz w:val="24"/>
          <w:szCs w:val="24"/>
          <w:lang w:bidi="bg-BG"/>
        </w:rPr>
      </w:pPr>
      <w:r w:rsidRPr="00490828">
        <w:rPr>
          <w:b w:val="0"/>
          <w:sz w:val="24"/>
          <w:szCs w:val="24"/>
          <w:lang w:bidi="bg-BG"/>
        </w:rPr>
        <w:t>Димчо Грудев</w:t>
      </w:r>
    </w:p>
    <w:p w:rsidR="00201DDD" w:rsidRPr="00490828" w:rsidRDefault="00201DDD" w:rsidP="00201DDD">
      <w:pPr>
        <w:pStyle w:val="Bodytext30"/>
        <w:rPr>
          <w:b w:val="0"/>
          <w:sz w:val="24"/>
          <w:szCs w:val="24"/>
          <w:lang w:bidi="bg-BG"/>
        </w:rPr>
      </w:pPr>
      <w:r w:rsidRPr="00490828">
        <w:rPr>
          <w:b w:val="0"/>
          <w:sz w:val="24"/>
          <w:szCs w:val="24"/>
          <w:lang w:bidi="bg-BG"/>
        </w:rPr>
        <w:t>Председател на временната комисия</w:t>
      </w:r>
    </w:p>
    <w:p w:rsidR="00201DDD" w:rsidRPr="00490828" w:rsidRDefault="00201DDD" w:rsidP="00201DDD">
      <w:pPr>
        <w:pStyle w:val="Bodytext30"/>
        <w:rPr>
          <w:b w:val="0"/>
          <w:sz w:val="24"/>
          <w:szCs w:val="24"/>
          <w:lang w:bidi="bg-BG"/>
        </w:rPr>
      </w:pPr>
    </w:p>
    <w:p w:rsidR="00201DDD" w:rsidRPr="00490828" w:rsidRDefault="009D3491" w:rsidP="00201DDD">
      <w:pPr>
        <w:pStyle w:val="Bodytext30"/>
        <w:rPr>
          <w:b w:val="0"/>
          <w:sz w:val="24"/>
          <w:szCs w:val="24"/>
          <w:lang w:bidi="bg-BG"/>
        </w:rPr>
      </w:pPr>
      <w:r w:rsidRPr="009D3491">
        <w:rPr>
          <w:b w:val="0"/>
          <w:sz w:val="24"/>
          <w:szCs w:val="24"/>
          <w:lang w:bidi="bg-BG"/>
        </w:rPr>
        <w:t>Иво Георгиев Баев</w:t>
      </w:r>
      <w:r w:rsidR="00201DDD" w:rsidRPr="00490828">
        <w:rPr>
          <w:b w:val="0"/>
          <w:sz w:val="24"/>
          <w:szCs w:val="24"/>
          <w:lang w:bidi="bg-BG"/>
        </w:rPr>
        <w:t xml:space="preserve"> </w:t>
      </w:r>
    </w:p>
    <w:p w:rsidR="00201DDD" w:rsidRPr="00490828" w:rsidRDefault="00201DDD" w:rsidP="00201DDD">
      <w:pPr>
        <w:pStyle w:val="Bodytext30"/>
        <w:rPr>
          <w:b w:val="0"/>
          <w:sz w:val="24"/>
          <w:szCs w:val="24"/>
          <w:lang w:bidi="bg-BG"/>
        </w:rPr>
      </w:pPr>
      <w:r w:rsidRPr="00490828">
        <w:rPr>
          <w:b w:val="0"/>
          <w:sz w:val="24"/>
          <w:szCs w:val="24"/>
          <w:lang w:bidi="bg-BG"/>
        </w:rPr>
        <w:t>Зам.-председател</w:t>
      </w:r>
      <w:r w:rsidRPr="00490828">
        <w:rPr>
          <w:sz w:val="24"/>
          <w:szCs w:val="24"/>
          <w:lang w:bidi="bg-BG"/>
        </w:rPr>
        <w:t xml:space="preserve"> </w:t>
      </w:r>
      <w:r w:rsidRPr="00490828">
        <w:rPr>
          <w:b w:val="0"/>
          <w:sz w:val="24"/>
          <w:szCs w:val="24"/>
          <w:lang w:bidi="bg-BG"/>
        </w:rPr>
        <w:t>на временната комисия</w:t>
      </w:r>
    </w:p>
    <w:p w:rsidR="001F7F59" w:rsidRPr="00490828" w:rsidRDefault="001F7F59" w:rsidP="00201DDD">
      <w:pPr>
        <w:pStyle w:val="Bodytext30"/>
        <w:rPr>
          <w:b w:val="0"/>
          <w:sz w:val="24"/>
          <w:szCs w:val="24"/>
          <w:lang w:bidi="bg-BG"/>
        </w:rPr>
      </w:pPr>
    </w:p>
    <w:p w:rsidR="001F7F59" w:rsidRPr="00490828" w:rsidRDefault="009D3491" w:rsidP="00201DDD">
      <w:pPr>
        <w:pStyle w:val="Bodytext30"/>
        <w:rPr>
          <w:b w:val="0"/>
          <w:sz w:val="24"/>
          <w:szCs w:val="24"/>
          <w:lang w:bidi="bg-BG"/>
        </w:rPr>
      </w:pPr>
      <w:r w:rsidRPr="009D3491">
        <w:rPr>
          <w:b w:val="0"/>
          <w:sz w:val="24"/>
          <w:szCs w:val="24"/>
          <w:lang w:bidi="bg-BG"/>
        </w:rPr>
        <w:t>Диян Тодоров Георгиев</w:t>
      </w:r>
    </w:p>
    <w:p w:rsidR="001F7F59" w:rsidRDefault="009171E8" w:rsidP="00201DDD">
      <w:pPr>
        <w:pStyle w:val="Bodytext30"/>
        <w:rPr>
          <w:b w:val="0"/>
          <w:sz w:val="24"/>
          <w:szCs w:val="24"/>
          <w:lang w:bidi="bg-BG"/>
        </w:rPr>
      </w:pPr>
      <w:r>
        <w:rPr>
          <w:b w:val="0"/>
          <w:sz w:val="24"/>
          <w:szCs w:val="24"/>
          <w:lang w:bidi="bg-BG"/>
        </w:rPr>
        <w:t>Ч</w:t>
      </w:r>
      <w:r w:rsidR="001F7F59" w:rsidRPr="00490828">
        <w:rPr>
          <w:b w:val="0"/>
          <w:sz w:val="24"/>
          <w:szCs w:val="24"/>
          <w:lang w:bidi="bg-BG"/>
        </w:rPr>
        <w:t>лен на временната комисия</w:t>
      </w:r>
    </w:p>
    <w:p w:rsidR="006B5864" w:rsidRDefault="006B5864" w:rsidP="00201DDD">
      <w:pPr>
        <w:pStyle w:val="Bodytext30"/>
        <w:rPr>
          <w:b w:val="0"/>
          <w:sz w:val="24"/>
          <w:szCs w:val="24"/>
          <w:lang w:bidi="bg-BG"/>
        </w:rPr>
      </w:pPr>
    </w:p>
    <w:p w:rsidR="006B5864" w:rsidRDefault="009D3491" w:rsidP="00201DDD">
      <w:pPr>
        <w:pStyle w:val="Bodytext30"/>
        <w:rPr>
          <w:b w:val="0"/>
          <w:sz w:val="24"/>
          <w:szCs w:val="24"/>
          <w:lang w:bidi="bg-BG"/>
        </w:rPr>
      </w:pPr>
      <w:r w:rsidRPr="009D3491">
        <w:rPr>
          <w:b w:val="0"/>
          <w:sz w:val="24"/>
          <w:szCs w:val="24"/>
          <w:lang w:bidi="bg-BG"/>
        </w:rPr>
        <w:lastRenderedPageBreak/>
        <w:t xml:space="preserve">Павел Маринов </w:t>
      </w:r>
      <w:proofErr w:type="spellStart"/>
      <w:r w:rsidRPr="009D3491">
        <w:rPr>
          <w:b w:val="0"/>
          <w:sz w:val="24"/>
          <w:szCs w:val="24"/>
          <w:lang w:bidi="bg-BG"/>
        </w:rPr>
        <w:t>Маринов</w:t>
      </w:r>
      <w:proofErr w:type="spellEnd"/>
    </w:p>
    <w:p w:rsidR="006B5864" w:rsidRDefault="009171E8" w:rsidP="00201DDD">
      <w:pPr>
        <w:pStyle w:val="Bodytext30"/>
        <w:rPr>
          <w:b w:val="0"/>
          <w:sz w:val="24"/>
          <w:szCs w:val="24"/>
          <w:lang w:bidi="bg-BG"/>
        </w:rPr>
      </w:pPr>
      <w:r>
        <w:rPr>
          <w:b w:val="0"/>
          <w:sz w:val="24"/>
          <w:szCs w:val="24"/>
          <w:lang w:bidi="bg-BG"/>
        </w:rPr>
        <w:t>Ч</w:t>
      </w:r>
      <w:r w:rsidR="006B5864" w:rsidRPr="00490828">
        <w:rPr>
          <w:b w:val="0"/>
          <w:sz w:val="24"/>
          <w:szCs w:val="24"/>
          <w:lang w:bidi="bg-BG"/>
        </w:rPr>
        <w:t>лен на временната комисия</w:t>
      </w:r>
    </w:p>
    <w:p w:rsidR="006B5864" w:rsidRDefault="006B5864" w:rsidP="00201DDD">
      <w:pPr>
        <w:pStyle w:val="Bodytext30"/>
        <w:rPr>
          <w:b w:val="0"/>
          <w:sz w:val="24"/>
          <w:szCs w:val="24"/>
          <w:lang w:bidi="bg-BG"/>
        </w:rPr>
      </w:pPr>
    </w:p>
    <w:p w:rsidR="006B5864" w:rsidRDefault="009D3491" w:rsidP="00201DDD">
      <w:pPr>
        <w:pStyle w:val="Bodytext30"/>
        <w:rPr>
          <w:b w:val="0"/>
          <w:sz w:val="24"/>
          <w:szCs w:val="24"/>
          <w:lang w:bidi="bg-BG"/>
        </w:rPr>
      </w:pPr>
      <w:r w:rsidRPr="009D3491">
        <w:rPr>
          <w:b w:val="0"/>
          <w:sz w:val="24"/>
          <w:szCs w:val="24"/>
          <w:lang w:bidi="bg-BG"/>
        </w:rPr>
        <w:t>Станимир Димитров Апостолов</w:t>
      </w:r>
    </w:p>
    <w:p w:rsidR="006B5864" w:rsidRPr="00490828" w:rsidRDefault="009171E8" w:rsidP="00201DDD">
      <w:pPr>
        <w:pStyle w:val="Bodytext30"/>
        <w:rPr>
          <w:b w:val="0"/>
          <w:sz w:val="24"/>
          <w:szCs w:val="24"/>
          <w:lang w:bidi="bg-BG"/>
        </w:rPr>
      </w:pPr>
      <w:r>
        <w:rPr>
          <w:b w:val="0"/>
          <w:sz w:val="24"/>
          <w:szCs w:val="24"/>
          <w:lang w:bidi="bg-BG"/>
        </w:rPr>
        <w:t>Ч</w:t>
      </w:r>
      <w:r w:rsidR="006B5864" w:rsidRPr="00490828">
        <w:rPr>
          <w:b w:val="0"/>
          <w:sz w:val="24"/>
          <w:szCs w:val="24"/>
          <w:lang w:bidi="bg-BG"/>
        </w:rPr>
        <w:t>лен на временната комисия</w:t>
      </w:r>
    </w:p>
    <w:p w:rsidR="001F7F59" w:rsidRPr="00490828" w:rsidRDefault="001F7F59" w:rsidP="00201DDD">
      <w:pPr>
        <w:pStyle w:val="Bodytext30"/>
        <w:rPr>
          <w:b w:val="0"/>
          <w:sz w:val="24"/>
          <w:szCs w:val="24"/>
          <w:lang w:bidi="bg-BG"/>
        </w:rPr>
      </w:pPr>
    </w:p>
    <w:p w:rsidR="001F7F59" w:rsidRPr="00490828" w:rsidRDefault="001B4193" w:rsidP="00201DDD">
      <w:pPr>
        <w:pStyle w:val="Bodytext30"/>
        <w:rPr>
          <w:b w:val="0"/>
          <w:sz w:val="24"/>
          <w:szCs w:val="24"/>
          <w:lang w:bidi="bg-BG"/>
        </w:rPr>
      </w:pPr>
      <w:r w:rsidRPr="001B4193">
        <w:rPr>
          <w:b w:val="0"/>
          <w:sz w:val="24"/>
          <w:szCs w:val="24"/>
          <w:lang w:bidi="bg-BG"/>
        </w:rPr>
        <w:t>Константин Живков Бачийски</w:t>
      </w:r>
    </w:p>
    <w:p w:rsidR="001F7F59" w:rsidRPr="00490828" w:rsidRDefault="009171E8" w:rsidP="00201DDD">
      <w:pPr>
        <w:pStyle w:val="Bodytext30"/>
        <w:rPr>
          <w:b w:val="0"/>
          <w:sz w:val="24"/>
          <w:szCs w:val="24"/>
          <w:lang w:bidi="bg-BG"/>
        </w:rPr>
      </w:pPr>
      <w:r>
        <w:rPr>
          <w:b w:val="0"/>
          <w:sz w:val="24"/>
          <w:szCs w:val="24"/>
          <w:lang w:bidi="bg-BG"/>
        </w:rPr>
        <w:t>Ч</w:t>
      </w:r>
      <w:r w:rsidR="001F7F59" w:rsidRPr="00490828">
        <w:rPr>
          <w:b w:val="0"/>
          <w:sz w:val="24"/>
          <w:szCs w:val="24"/>
          <w:lang w:bidi="bg-BG"/>
        </w:rPr>
        <w:t>лен на временната комисия</w:t>
      </w:r>
    </w:p>
    <w:p w:rsidR="001F7F59" w:rsidRPr="00490828" w:rsidRDefault="001F7F59" w:rsidP="00201DDD">
      <w:pPr>
        <w:pStyle w:val="Bodytext30"/>
        <w:rPr>
          <w:b w:val="0"/>
          <w:sz w:val="24"/>
          <w:szCs w:val="24"/>
          <w:lang w:bidi="bg-BG"/>
        </w:rPr>
      </w:pPr>
    </w:p>
    <w:p w:rsidR="001F7F59" w:rsidRPr="00490828" w:rsidRDefault="001B4193" w:rsidP="00201DDD">
      <w:pPr>
        <w:pStyle w:val="Bodytext30"/>
        <w:rPr>
          <w:b w:val="0"/>
          <w:sz w:val="24"/>
          <w:szCs w:val="24"/>
          <w:lang w:bidi="bg-BG"/>
        </w:rPr>
      </w:pPr>
      <w:r w:rsidRPr="001B4193">
        <w:rPr>
          <w:b w:val="0"/>
          <w:sz w:val="24"/>
          <w:szCs w:val="24"/>
          <w:lang w:bidi="bg-BG"/>
        </w:rPr>
        <w:t>Георги Петров Дракалиев</w:t>
      </w:r>
    </w:p>
    <w:p w:rsidR="00DE06ED" w:rsidRDefault="009171E8" w:rsidP="00490828">
      <w:pPr>
        <w:pStyle w:val="Bodytext30"/>
        <w:rPr>
          <w:b w:val="0"/>
          <w:sz w:val="24"/>
          <w:szCs w:val="24"/>
          <w:lang w:bidi="bg-BG"/>
        </w:rPr>
      </w:pPr>
      <w:r>
        <w:rPr>
          <w:b w:val="0"/>
          <w:sz w:val="24"/>
          <w:szCs w:val="24"/>
          <w:lang w:bidi="bg-BG"/>
        </w:rPr>
        <w:t>Ч</w:t>
      </w:r>
      <w:r w:rsidR="001F7F59" w:rsidRPr="00490828">
        <w:rPr>
          <w:b w:val="0"/>
          <w:sz w:val="24"/>
          <w:szCs w:val="24"/>
          <w:lang w:bidi="bg-BG"/>
        </w:rPr>
        <w:t>лен на временната комисия</w:t>
      </w:r>
    </w:p>
    <w:p w:rsidR="009D3491" w:rsidRDefault="009D3491" w:rsidP="00490828">
      <w:pPr>
        <w:pStyle w:val="Bodytext30"/>
        <w:rPr>
          <w:b w:val="0"/>
          <w:sz w:val="24"/>
          <w:szCs w:val="24"/>
          <w:lang w:bidi="bg-BG"/>
        </w:rPr>
      </w:pPr>
    </w:p>
    <w:p w:rsidR="009D3491" w:rsidRPr="00490828" w:rsidRDefault="009D3491" w:rsidP="00490828">
      <w:pPr>
        <w:pStyle w:val="Bodytext30"/>
        <w:rPr>
          <w:b w:val="0"/>
          <w:sz w:val="24"/>
          <w:szCs w:val="24"/>
          <w:lang w:bidi="bg-BG"/>
        </w:rPr>
      </w:pPr>
    </w:p>
    <w:sectPr w:rsidR="009D3491" w:rsidRPr="00490828" w:rsidSect="00E80B12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2F5A"/>
    <w:multiLevelType w:val="hybridMultilevel"/>
    <w:tmpl w:val="7EE6E0E0"/>
    <w:lvl w:ilvl="0" w:tplc="9386263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E7C69"/>
    <w:multiLevelType w:val="hybridMultilevel"/>
    <w:tmpl w:val="2CAC2540"/>
    <w:lvl w:ilvl="0" w:tplc="513E2AD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C4"/>
    <w:rsid w:val="00011F27"/>
    <w:rsid w:val="00013AFA"/>
    <w:rsid w:val="00063D1D"/>
    <w:rsid w:val="000B70D6"/>
    <w:rsid w:val="001B4193"/>
    <w:rsid w:val="001F7F59"/>
    <w:rsid w:val="00201DDD"/>
    <w:rsid w:val="002910C4"/>
    <w:rsid w:val="002B2BDF"/>
    <w:rsid w:val="002B3D7B"/>
    <w:rsid w:val="00367153"/>
    <w:rsid w:val="00432F46"/>
    <w:rsid w:val="00490828"/>
    <w:rsid w:val="004B0A9C"/>
    <w:rsid w:val="00506366"/>
    <w:rsid w:val="006B5864"/>
    <w:rsid w:val="0071761C"/>
    <w:rsid w:val="0079524B"/>
    <w:rsid w:val="007D0FF8"/>
    <w:rsid w:val="008A2E4B"/>
    <w:rsid w:val="008A3BAF"/>
    <w:rsid w:val="008A6199"/>
    <w:rsid w:val="009171E8"/>
    <w:rsid w:val="0094715A"/>
    <w:rsid w:val="009723E0"/>
    <w:rsid w:val="009D3491"/>
    <w:rsid w:val="009D43D4"/>
    <w:rsid w:val="009E3283"/>
    <w:rsid w:val="009F277E"/>
    <w:rsid w:val="00AA64A9"/>
    <w:rsid w:val="00B235F4"/>
    <w:rsid w:val="00B32785"/>
    <w:rsid w:val="00C3776E"/>
    <w:rsid w:val="00CA13CE"/>
    <w:rsid w:val="00CD1F7A"/>
    <w:rsid w:val="00D16573"/>
    <w:rsid w:val="00DE06ED"/>
    <w:rsid w:val="00E175E5"/>
    <w:rsid w:val="00E2699B"/>
    <w:rsid w:val="00E46CB8"/>
    <w:rsid w:val="00E80B12"/>
    <w:rsid w:val="00EB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DF5EC"/>
  <w15:chartTrackingRefBased/>
  <w15:docId w15:val="{7DAAFB89-4A1A-4F67-8165-28318AB6E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2910C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910C4"/>
    <w:pPr>
      <w:widowControl w:val="0"/>
      <w:shd w:val="clear" w:color="auto" w:fill="FFFFFF"/>
      <w:spacing w:after="640" w:line="312" w:lineRule="exact"/>
      <w:jc w:val="both"/>
    </w:pPr>
    <w:rPr>
      <w:sz w:val="26"/>
      <w:szCs w:val="26"/>
      <w:lang w:eastAsia="en-US"/>
    </w:rPr>
  </w:style>
  <w:style w:type="character" w:customStyle="1" w:styleId="Bodytext3">
    <w:name w:val="Body text (3)_"/>
    <w:basedOn w:val="DefaultParagraphFont"/>
    <w:link w:val="Bodytext30"/>
    <w:rsid w:val="00011F2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3NotBold">
    <w:name w:val="Body text (3) + Not Bold"/>
    <w:basedOn w:val="Bodytext3"/>
    <w:rsid w:val="00011F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Bodytext30">
    <w:name w:val="Body text (3)"/>
    <w:basedOn w:val="Normal"/>
    <w:link w:val="Bodytext3"/>
    <w:rsid w:val="00011F27"/>
    <w:pPr>
      <w:widowControl w:val="0"/>
      <w:shd w:val="clear" w:color="auto" w:fill="FFFFFF"/>
      <w:spacing w:line="274" w:lineRule="exact"/>
      <w:ind w:firstLine="740"/>
      <w:jc w:val="both"/>
    </w:pPr>
    <w:rPr>
      <w:b/>
      <w:bCs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B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B12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4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E3902A38-0FC3-4ADB-B694-84DED9DF7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36</cp:revision>
  <cp:lastPrinted>2019-09-20T06:58:00Z</cp:lastPrinted>
  <dcterms:created xsi:type="dcterms:W3CDTF">2019-07-31T10:49:00Z</dcterms:created>
  <dcterms:modified xsi:type="dcterms:W3CDTF">2020-05-26T12:22:00Z</dcterms:modified>
</cp:coreProperties>
</file>