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A83" w:rsidRPr="004D3A83" w:rsidRDefault="004D3A83" w:rsidP="004D3A83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4D3A83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4D3A83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4D3A83" w:rsidRPr="004D3A83" w:rsidRDefault="004D3A83" w:rsidP="004D3A83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4D3A83">
        <w:rPr>
          <w:rFonts w:ascii="Tahoma" w:eastAsia="Times New Roman" w:hAnsi="Tahoma" w:cs="Arial"/>
          <w:sz w:val="20"/>
          <w:szCs w:val="20"/>
          <w:lang w:eastAsia="ar-SA"/>
        </w:rPr>
        <w:t>8000 Бургас, ул. „</w:t>
      </w:r>
      <w:proofErr w:type="spellStart"/>
      <w:r w:rsidRPr="004D3A83">
        <w:rPr>
          <w:rFonts w:ascii="Tahoma" w:eastAsia="Times New Roman" w:hAnsi="Tahoma" w:cs="Arial"/>
          <w:sz w:val="20"/>
          <w:szCs w:val="20"/>
          <w:lang w:eastAsia="ar-SA"/>
        </w:rPr>
        <w:t>Александровска</w:t>
      </w:r>
      <w:proofErr w:type="spellEnd"/>
      <w:r w:rsidRPr="004D3A83">
        <w:rPr>
          <w:rFonts w:ascii="Tahoma" w:eastAsia="Times New Roman" w:hAnsi="Tahoma" w:cs="Arial"/>
          <w:sz w:val="20"/>
          <w:szCs w:val="20"/>
          <w:lang w:eastAsia="ar-SA"/>
        </w:rPr>
        <w:t>” № 26</w:t>
      </w:r>
    </w:p>
    <w:p w:rsidR="004D3A83" w:rsidRPr="004D3A83" w:rsidRDefault="004D3A83" w:rsidP="004D3A83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4D3A83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 </w:t>
      </w:r>
      <w:hyperlink r:id="rId6" w:history="1">
        <w:r w:rsidRPr="004D3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4D3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4D3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4D3A8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4D3A83">
        <w:rPr>
          <w:rFonts w:ascii="Tahoma" w:eastAsia="Times New Roman" w:hAnsi="Tahoma" w:cs="Times New Roman"/>
          <w:sz w:val="20"/>
          <w:szCs w:val="20"/>
          <w:lang w:val="en-US" w:eastAsia="ar-SA"/>
        </w:rPr>
        <w:t>; e-mail</w:t>
      </w:r>
      <w:r w:rsidRPr="004D3A83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4D3A83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4D3A83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4D3A83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4D3A83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4D3A83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4D3A83" w:rsidRPr="004D3A83" w:rsidRDefault="00E92529" w:rsidP="004D3A83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2" o:spid="_x0000_s1026" type="#_x0000_t32" style="position:absolute;left:0;text-align:left;margin-left:36pt;margin-top:5.5pt;width:414pt;height:0;z-index:25166028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<v:stroke joinstyle="miter"/>
            <o:lock v:ext="edit" shapetype="f"/>
          </v:shape>
        </w:pict>
      </w:r>
    </w:p>
    <w:p w:rsidR="004D3A83" w:rsidRPr="004D3A83" w:rsidRDefault="004D3A83" w:rsidP="004D3A83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D3A8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4D3A8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4D3A83" w:rsidRPr="004D3A83" w:rsidRDefault="004D3A83" w:rsidP="004D3A83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4D3A8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:rsidR="004D3A83" w:rsidRPr="004D3A83" w:rsidRDefault="004D3A83" w:rsidP="004D3A83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:rsidR="004D3A83" w:rsidRPr="004D3A83" w:rsidRDefault="004D3A83" w:rsidP="004D3A83">
      <w:pPr>
        <w:suppressAutoHyphens/>
        <w:autoSpaceDN w:val="0"/>
        <w:spacing w:before="100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4D3A83" w:rsidRPr="004D3A83" w:rsidRDefault="004D3A83" w:rsidP="004D3A83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4D3A8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4D3A83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4D3A83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6</w:t>
      </w:r>
    </w:p>
    <w:p w:rsidR="004D3A83" w:rsidRPr="004D3A83" w:rsidRDefault="004D3A83" w:rsidP="004D3A83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4D3A83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:rsidR="004D3A83" w:rsidRPr="004D3A83" w:rsidRDefault="004D3A83" w:rsidP="004D3A83">
      <w:pPr>
        <w:numPr>
          <w:ilvl w:val="0"/>
          <w:numId w:val="1"/>
        </w:num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:rsidR="004D3A83" w:rsidRPr="004D3A83" w:rsidRDefault="004D3A83" w:rsidP="004D3A83">
      <w:pPr>
        <w:suppressAutoHyphens/>
        <w:autoSpaceDN w:val="0"/>
        <w:spacing w:before="100" w:after="0" w:line="240" w:lineRule="auto"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:rsidR="004D3A83" w:rsidRPr="004D3A83" w:rsidRDefault="004D3A83" w:rsidP="004D3A8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4.04</w:t>
      </w: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12: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часа, в СПОРТНА ЗАЛА „БОЙЧО БРЪНЗОВ“</w:t>
      </w:r>
      <w:r w:rsidRPr="004D3A8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ПКТ.</w:t>
      </w:r>
    </w:p>
    <w:p w:rsidR="004D3A83" w:rsidRPr="004D3A83" w:rsidRDefault="004D3A83" w:rsidP="004D3A8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присъстваха: Живко Табаков – председател, Пеньо Мечков</w:t>
      </w:r>
      <w:r w:rsidRPr="004D3A8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Юлиян Кулев, проф. </w:t>
      </w:r>
      <w:r w:rsidR="00782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Севдалина Христова Турманова,  Юлиян Георгиев. </w:t>
      </w:r>
    </w:p>
    <w:p w:rsidR="004D3A83" w:rsidRPr="004D3A83" w:rsidRDefault="004D3A83" w:rsidP="004D3A8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</w:t>
      </w:r>
      <w:r w:rsidR="00782E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82E88"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Димчо Грудев </w:t>
      </w: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>изрази</w:t>
      </w:r>
      <w:r w:rsidR="00782E88">
        <w:rPr>
          <w:rFonts w:ascii="Times New Roman" w:eastAsia="Times New Roman" w:hAnsi="Times New Roman" w:cs="Times New Roman"/>
          <w:sz w:val="24"/>
          <w:szCs w:val="24"/>
          <w:lang w:eastAsia="bg-BG"/>
        </w:rPr>
        <w:t>ха</w:t>
      </w: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своя вот чрез писмо по електронната поща до председателя на ПК, поради обявеното извънредно положение в страната, свързано с коронавирусната инфекция (</w:t>
      </w:r>
      <w:r w:rsidRPr="004D3A8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COVID</w:t>
      </w:r>
      <w:r w:rsidRPr="004D3A83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-19)</w:t>
      </w: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D3A83" w:rsidRPr="004D3A83" w:rsidRDefault="004D3A83" w:rsidP="00D87BE0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 още:</w:t>
      </w:r>
      <w:r w:rsidR="00D87BE0" w:rsidRPr="00D87BE0">
        <w:t xml:space="preserve"> </w:t>
      </w:r>
      <w:r w:rsidR="00D87BE0" w:rsidRPr="00D8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Георгиева </w:t>
      </w:r>
      <w:r w:rsidR="00D87B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87BE0" w:rsidRPr="00D8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дирекция </w:t>
      </w:r>
      <w:r w:rsidR="00D87BE0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D87BE0" w:rsidRPr="00D87BE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Правно-нормативно обслужване</w:t>
      </w:r>
      <w:r w:rsidR="00D87BE0">
        <w:rPr>
          <w:rFonts w:ascii="Times New Roman" w:eastAsia="Times New Roman" w:hAnsi="Times New Roman" w:cs="Times New Roman"/>
          <w:sz w:val="24"/>
          <w:szCs w:val="24"/>
          <w:lang w:eastAsia="bg-BG"/>
        </w:rPr>
        <w:t>“,</w:t>
      </w:r>
      <w:r w:rsidR="00D87BE0" w:rsidRPr="00D87B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D3A83">
        <w:rPr>
          <w:rFonts w:ascii="Times New Roman" w:eastAsia="Calibri" w:hAnsi="Times New Roman" w:cs="Times New Roman"/>
          <w:sz w:val="24"/>
          <w:szCs w:val="24"/>
        </w:rPr>
        <w:t>Радовеста Стюърт – началник на отдел „Туристически политики и дейности”</w:t>
      </w:r>
      <w:r w:rsidR="00D87BE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87BE0" w:rsidRPr="00D87BE0">
        <w:rPr>
          <w:rFonts w:ascii="Times New Roman" w:eastAsia="Calibri" w:hAnsi="Times New Roman" w:cs="Times New Roman"/>
          <w:sz w:val="24"/>
          <w:szCs w:val="24"/>
        </w:rPr>
        <w:t xml:space="preserve">Иван Гаврилов </w:t>
      </w:r>
      <w:r w:rsidR="00D87BE0">
        <w:rPr>
          <w:rFonts w:ascii="Times New Roman" w:eastAsia="Calibri" w:hAnsi="Times New Roman" w:cs="Times New Roman"/>
          <w:sz w:val="24"/>
          <w:szCs w:val="24"/>
        </w:rPr>
        <w:t>–</w:t>
      </w:r>
      <w:r w:rsidR="00D87BE0" w:rsidRPr="00D87BE0">
        <w:rPr>
          <w:rFonts w:ascii="Times New Roman" w:eastAsia="Calibri" w:hAnsi="Times New Roman" w:cs="Times New Roman"/>
          <w:sz w:val="24"/>
          <w:szCs w:val="24"/>
        </w:rPr>
        <w:t xml:space="preserve"> общински съветник</w:t>
      </w:r>
      <w:r w:rsidR="00295E8C">
        <w:rPr>
          <w:rFonts w:ascii="Times New Roman" w:eastAsia="Calibri" w:hAnsi="Times New Roman" w:cs="Times New Roman"/>
          <w:sz w:val="24"/>
          <w:szCs w:val="24"/>
        </w:rPr>
        <w:t xml:space="preserve"> от ПП ГЕРБ и п</w:t>
      </w:r>
      <w:r w:rsidR="00295E8C" w:rsidRPr="00295E8C">
        <w:rPr>
          <w:rFonts w:ascii="Times New Roman" w:eastAsia="Calibri" w:hAnsi="Times New Roman" w:cs="Times New Roman"/>
          <w:sz w:val="24"/>
          <w:szCs w:val="24"/>
        </w:rPr>
        <w:t>редседател на комисията по чл. 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</w:t>
      </w:r>
      <w:r w:rsidRPr="004D3A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D3A83" w:rsidRPr="004D3A83" w:rsidRDefault="004D3A83" w:rsidP="004D3A8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ПКТ – Живко Табаков. </w:t>
      </w:r>
    </w:p>
    <w:p w:rsidR="004D3A83" w:rsidRPr="004D3A83" w:rsidRDefault="004D3A83" w:rsidP="004D3A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626346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4D3A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следният </w:t>
      </w:r>
    </w:p>
    <w:p w:rsidR="004D3A83" w:rsidRPr="004D3A83" w:rsidRDefault="004D3A83" w:rsidP="004D3A8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D3A83" w:rsidRDefault="004D3A83" w:rsidP="004D3A83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D3A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B32863" w:rsidRPr="004D3A83" w:rsidRDefault="00B32863" w:rsidP="004D3A83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B32863" w:rsidRDefault="00B32863" w:rsidP="00B3286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08-00-9953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 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 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реда за опазване на обществения ред на територията на Община Бургас</w:t>
      </w:r>
    </w:p>
    <w:p w:rsidR="00B32863" w:rsidRDefault="00B32863" w:rsidP="00B32863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863" w:rsidRDefault="00B32863" w:rsidP="00B3286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08-00-9952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 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 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реда за придобиване, управление и разпореждане с общински имоти и вещи </w:t>
      </w:r>
    </w:p>
    <w:p w:rsidR="00B32863" w:rsidRDefault="00B32863" w:rsidP="00B32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863" w:rsidRDefault="00B32863" w:rsidP="00B3286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08-00-9967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- Бургас, 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 </w:t>
      </w:r>
      <w:r>
        <w:rPr>
          <w:rFonts w:ascii="Times New Roman" w:hAnsi="Times New Roman" w:cs="Times New Roman"/>
          <w:sz w:val="24"/>
          <w:szCs w:val="24"/>
        </w:rPr>
        <w:t>Приемане на Наредба за изменение на Наредбата за реда за придобиване, управление и разпореждане с общински имоти и вещи</w:t>
      </w:r>
    </w:p>
    <w:p w:rsidR="00B32863" w:rsidRDefault="00B32863" w:rsidP="00B32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863" w:rsidRDefault="00B32863" w:rsidP="00B3286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08-00-9968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- Бургас, 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 Приемане на Наредба за </w:t>
      </w:r>
      <w:r>
        <w:rPr>
          <w:rFonts w:ascii="Times New Roman" w:hAnsi="Times New Roman" w:cs="Times New Roman"/>
          <w:sz w:val="24"/>
          <w:szCs w:val="24"/>
        </w:rPr>
        <w:lastRenderedPageBreak/>
        <w:t>изменение на Наредбата за условията и реда за установяване на жилищните нужди на граждани, настаняване под наем и продажба на общински жилища</w:t>
      </w:r>
    </w:p>
    <w:p w:rsidR="00B32863" w:rsidRDefault="00B32863" w:rsidP="00B32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863" w:rsidRDefault="00B32863" w:rsidP="00B3286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08-00-9969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- Бургас, 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 </w:t>
      </w:r>
      <w:r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  за реда на предоставяне  на целеви финансови средства от общински здравен фонд</w:t>
      </w:r>
    </w:p>
    <w:p w:rsidR="00B32863" w:rsidRDefault="00B32863" w:rsidP="00B32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863" w:rsidRDefault="00B32863" w:rsidP="00B3286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08-00-9970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- Бургас, 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> Приемане на Правилник за изменение на Правилника за реда за предоставяне на еднократни безвъзмездни финансови помощи в полза на физически лица</w:t>
      </w:r>
    </w:p>
    <w:p w:rsidR="00B32863" w:rsidRDefault="00B32863" w:rsidP="00B32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863" w:rsidRDefault="00B32863" w:rsidP="00B3286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08-00-9971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- Бургас, 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> Приемане на Правилник за изменение на Правилника за 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</w:p>
    <w:p w:rsidR="00B32863" w:rsidRDefault="00B32863" w:rsidP="00B3286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32863" w:rsidRDefault="00B32863" w:rsidP="00B3286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08-00-9972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проф. д-р Севдалина Турманова – председател на Общински съвет - Бургас, 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> 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:rsidR="00B32863" w:rsidRDefault="00B32863" w:rsidP="00B32863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863" w:rsidRDefault="00B32863" w:rsidP="00B32863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08-00-9977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 </w:t>
      </w:r>
      <w:r>
        <w:rPr>
          <w:rFonts w:ascii="Times New Roman" w:hAnsi="Times New Roman" w:cs="Times New Roman"/>
          <w:sz w:val="24"/>
          <w:szCs w:val="24"/>
        </w:rPr>
        <w:t>Поемане на дългосрочен дълг по реда на Закона за общинския дълг за осигуряване на финансиране на проекти, изпълнявани от Община Бургас</w:t>
      </w:r>
    </w:p>
    <w:p w:rsidR="00B32863" w:rsidRDefault="00B32863" w:rsidP="00B32863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5C15" w:rsidRPr="00B32863" w:rsidRDefault="00B32863" w:rsidP="00725C15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08-00-9983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Иван Гаврилов – Председател на комисията по чл. 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 </w:t>
      </w:r>
      <w:r>
        <w:rPr>
          <w:rFonts w:ascii="Times New Roman" w:hAnsi="Times New Roman" w:cs="Times New Roman"/>
          <w:i/>
          <w:iCs/>
          <w:sz w:val="24"/>
          <w:szCs w:val="24"/>
        </w:rPr>
        <w:t>относно: </w:t>
      </w:r>
      <w:r>
        <w:rPr>
          <w:rFonts w:ascii="Times New Roman" w:hAnsi="Times New Roman" w:cs="Times New Roman"/>
          <w:sz w:val="24"/>
          <w:szCs w:val="24"/>
        </w:rPr>
        <w:t>Становище на  комисията по чл. 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 и предложения за решение </w:t>
      </w:r>
    </w:p>
    <w:p w:rsidR="00725C15" w:rsidRPr="00725C15" w:rsidRDefault="00725C15" w:rsidP="00725C15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725C15" w:rsidRDefault="00725C15" w:rsidP="00725C15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B32863" w:rsidRPr="00725C15" w:rsidRDefault="00B32863" w:rsidP="00725C15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i/>
          <w:sz w:val="24"/>
          <w:szCs w:val="24"/>
        </w:rPr>
        <w:t>ОбС 08-00-9953</w:t>
      </w:r>
      <w:r w:rsidRPr="00B3286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32863" w:rsidRP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 </w:t>
      </w:r>
      <w:r w:rsidRPr="00B32863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B32863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и допълнение на Наредбата за реда за опазване на обществения ред на територията на Община Бургас</w:t>
      </w:r>
    </w:p>
    <w:p w:rsid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14CB2" w:rsidRPr="00D14CB2" w:rsidRDefault="00D14CB2" w:rsidP="00446894">
      <w:pPr>
        <w:shd w:val="clear" w:color="auto" w:fill="FFFFFF" w:themeFill="background1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Живко Табаков заяви, че има предложение по чл.27, т.5 и поиска точката да бъде разиск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ана по-обстойно.</w:t>
      </w:r>
    </w:p>
    <w:p w:rsidR="00D14CB2" w:rsidRPr="00D14CB2" w:rsidRDefault="00D14CB2" w:rsidP="00446894">
      <w:pPr>
        <w:shd w:val="clear" w:color="auto" w:fill="FFFFFF" w:themeFill="background1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Юлиян Георгиев попита какво е тълкуването на израза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питейни заведения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дали ресторантите биха се определили като такива. Той допълни, че ако ресторантите влизат в категорията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питейни заведения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</w:t>
      </w:r>
      <w:r w:rsidR="00E24A8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това ще означава, че семействата с малки деца няма да могат да посетят ресторант в </w:t>
      </w:r>
      <w:r w:rsidR="007C78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посочения часови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диапазон.</w:t>
      </w:r>
    </w:p>
    <w:p w:rsidR="00D14CB2" w:rsidRPr="00D14CB2" w:rsidRDefault="00D14CB2" w:rsidP="00446894">
      <w:pPr>
        <w:shd w:val="clear" w:color="auto" w:fill="FFFFFF" w:themeFill="background1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–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„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Правно-нормативно обслужване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отговори, че тази разпоредба е действаща и към настоящия момент. Тя заяви, че и сега за да посещават заведения  лица до 18 години трябва да бъдат с придружители. Златина Георгиева предложи на заседаващите да направят своите предложения, като те ще бъдат прецизирани и гласувани в Постоянната комисия по правни въп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 към Общинския съвет.</w:t>
      </w:r>
    </w:p>
    <w:p w:rsidR="00D14CB2" w:rsidRPr="00D14CB2" w:rsidRDefault="00D14CB2" w:rsidP="00446894">
      <w:pPr>
        <w:shd w:val="clear" w:color="auto" w:fill="FFFFFF" w:themeFill="background1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Живко Табаков направи предложение в §3 от проекта за решение, </w:t>
      </w:r>
      <w:r w:rsidRPr="00D14C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в чл.27 да се създаде нова т.6 със следното съдържание: посещението на сексшоповете от лица до 18 години.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Предложението беше подкрепено, с 5 гл. "за". </w:t>
      </w:r>
    </w:p>
    <w:p w:rsidR="00D14CB2" w:rsidRPr="00D14CB2" w:rsidRDefault="00D14CB2" w:rsidP="00446894">
      <w:pPr>
        <w:shd w:val="clear" w:color="auto" w:fill="FFFFFF" w:themeFill="background1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Живко Табаков предложи също в </w:t>
      </w:r>
      <w:r w:rsidRPr="00D14CB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§3, чл.27, т.5 след израза "... до 31 август..." да се допълни </w:t>
      </w:r>
      <w:r w:rsidRPr="00D14C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"..., без придружител пълнолетно лице." 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Предложението беше подложено на гласуване и, с 5 гл. "за" се подкрепи.</w:t>
      </w:r>
    </w:p>
    <w:p w:rsidR="00D14CB2" w:rsidRPr="00D14CB2" w:rsidRDefault="00D14CB2" w:rsidP="00446894">
      <w:pPr>
        <w:shd w:val="clear" w:color="auto" w:fill="FFFFFF" w:themeFill="background1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14C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със 7 гл. "за", 0 гл. "против" и 0 гл. "въздържали се", 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:rsidR="00D14CB2" w:rsidRDefault="00D14CB2" w:rsidP="00446894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D14CB2" w:rsidRPr="00D14CB2" w:rsidRDefault="00D14CB2" w:rsidP="00446894">
      <w:pPr>
        <w:shd w:val="clear" w:color="auto" w:fill="FFFFFF" w:themeFill="background1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14C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РЕШЕНИЕ:</w:t>
      </w:r>
    </w:p>
    <w:p w:rsidR="00D14CB2" w:rsidRDefault="00D14CB2" w:rsidP="0044689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  <w:lang w:eastAsia="bg-BG"/>
        </w:rPr>
      </w:pPr>
    </w:p>
    <w:p w:rsidR="00D14CB2" w:rsidRPr="00D14CB2" w:rsidRDefault="00D14CB2" w:rsidP="0044689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14C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  <w:lang w:eastAsia="bg-BG"/>
        </w:rPr>
        <w:t>Подкрепя 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>докладната записка и </w:t>
      </w:r>
      <w:r w:rsidRPr="00D14C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8F8F8"/>
          <w:lang w:eastAsia="bg-BG"/>
        </w:rPr>
        <w:t>предлага промяна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> в проекта за решение:</w:t>
      </w:r>
    </w:p>
    <w:p w:rsidR="00D14CB2" w:rsidRPr="00D14CB2" w:rsidRDefault="00D14CB2" w:rsidP="00446894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14C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 </w:t>
      </w:r>
      <w:r w:rsidRPr="00D14C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В §3, чл. 27, т. 5 придобива следното съдържание: </w:t>
      </w:r>
    </w:p>
    <w:p w:rsidR="00D14CB2" w:rsidRDefault="00D14CB2" w:rsidP="00446894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"т.5 посещаването на питейни заведения, дискотеки, интернет клубове и други обществени места от лица до 18 години между 20.00 и 07.00 часа в периода от 1 септември до 31 май и между 22.00 и 07.00 часа в периода от 1 юни до 31 август, </w:t>
      </w:r>
      <w:r w:rsidRPr="00D14C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без пр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и</w:t>
      </w:r>
      <w:r w:rsidRPr="00D14C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дружител пълнолетно лице.</w:t>
      </w:r>
    </w:p>
    <w:p w:rsidR="00D14CB2" w:rsidRPr="00D14CB2" w:rsidRDefault="00D14CB2" w:rsidP="00446894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14C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2.</w:t>
      </w:r>
      <w:r w:rsidRPr="00D14C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 </w:t>
      </w:r>
      <w:r w:rsidRPr="00D14CB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§3, чл. 27 се създава нова т. 6 със следното съдържание:</w:t>
      </w:r>
      <w:r w:rsidRPr="00D14C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</w:t>
      </w:r>
    </w:p>
    <w:p w:rsidR="00D14CB2" w:rsidRPr="00D14CB2" w:rsidRDefault="00D14CB2" w:rsidP="00446894">
      <w:pPr>
        <w:shd w:val="clear" w:color="auto" w:fill="FFFFFF" w:themeFill="background1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14C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"т.6 посещението на сексшоповете от лица до 18 години."</w:t>
      </w:r>
    </w:p>
    <w:p w:rsidR="00D14CB2" w:rsidRPr="00D14CB2" w:rsidRDefault="00D14CB2" w:rsidP="00446894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14CB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3. Последващите точки да бъдат преномерирани.</w:t>
      </w:r>
    </w:p>
    <w:p w:rsidR="00B32863" w:rsidRDefault="00B32863" w:rsidP="00446894">
      <w:pPr>
        <w:shd w:val="clear" w:color="auto" w:fill="FFFFFF" w:themeFill="background1"/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32863" w:rsidRPr="00725C15" w:rsidRDefault="00B32863" w:rsidP="00B32863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B32863" w:rsidRPr="00B32863" w:rsidRDefault="00B32863" w:rsidP="00B32863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</w:p>
    <w:p w:rsidR="00B32863" w:rsidRP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i/>
          <w:sz w:val="24"/>
          <w:szCs w:val="24"/>
        </w:rPr>
        <w:t>ОбС 08-00-9952</w:t>
      </w:r>
      <w:r w:rsidRPr="00B3286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32863" w:rsidRP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 </w:t>
      </w:r>
      <w:r w:rsidRPr="00B32863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B32863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и допълнение на Наредбата за реда за придобиване, управление и разпореждане с общински имоти и вещи</w:t>
      </w:r>
    </w:p>
    <w:p w:rsidR="00B32863" w:rsidRDefault="00B32863" w:rsidP="00B32863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3C99" w:rsidRPr="00703C99" w:rsidRDefault="00703C99" w:rsidP="00703C99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03C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След като се запознаха с проекта за решение и в резултат на явно гласуване, </w:t>
      </w:r>
      <w:r w:rsidRPr="00703C9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със 7 гл. "за", 0 гл. "против" и 0 гл. "въздържали се", </w:t>
      </w:r>
      <w:r w:rsidRPr="00703C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:rsidR="00703C99" w:rsidRDefault="00703C99" w:rsidP="00703C99">
      <w:pPr>
        <w:spacing w:line="256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4C7CC6" w:rsidRDefault="004C7CC6" w:rsidP="00703C99">
      <w:pPr>
        <w:spacing w:line="256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4C7CC6" w:rsidRDefault="004C7CC6" w:rsidP="00703C99">
      <w:pPr>
        <w:spacing w:line="256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703C99" w:rsidRPr="00703C99" w:rsidRDefault="00703C99" w:rsidP="00703C99">
      <w:pPr>
        <w:spacing w:line="256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03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РЕШЕНИЕ:</w:t>
      </w:r>
    </w:p>
    <w:p w:rsidR="00703C99" w:rsidRDefault="00703C99" w:rsidP="00703C99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B32863" w:rsidRDefault="00703C99" w:rsidP="00703C99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03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Подкрепя </w:t>
      </w:r>
      <w:r w:rsidRPr="00703C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докладната записка и проекта за решение. </w:t>
      </w:r>
    </w:p>
    <w:p w:rsidR="00703C99" w:rsidRDefault="00703C99" w:rsidP="00703C99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703C99" w:rsidRPr="004C7CC6" w:rsidRDefault="00B32863" w:rsidP="004C7CC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B32863" w:rsidRPr="00B32863" w:rsidRDefault="00B32863" w:rsidP="00B32863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3</w:t>
      </w:r>
    </w:p>
    <w:p w:rsidR="00B32863" w:rsidRPr="00B32863" w:rsidRDefault="00B32863" w:rsidP="00B32863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i/>
          <w:sz w:val="24"/>
          <w:szCs w:val="24"/>
        </w:rPr>
        <w:t>ОбС 08-00-9967</w:t>
      </w:r>
      <w:r w:rsidRPr="00B32863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B32863" w:rsidRP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</w:t>
      </w:r>
      <w:r w:rsidR="00703C99"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Бургас, </w:t>
      </w:r>
      <w:r w:rsidRPr="00B32863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B32863">
        <w:rPr>
          <w:rFonts w:ascii="Times New Roman" w:eastAsia="Calibri" w:hAnsi="Times New Roman" w:cs="Times New Roman"/>
          <w:sz w:val="24"/>
          <w:szCs w:val="24"/>
        </w:rPr>
        <w:t>Приемане на Наредба за изменение на Наредбата за реда за придобиване, управление и разпореждане с общински имоти и вещи</w:t>
      </w:r>
    </w:p>
    <w:p w:rsidR="00B32863" w:rsidRDefault="00B32863" w:rsidP="00B32863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3C99" w:rsidRPr="00703C99" w:rsidRDefault="00703C99" w:rsidP="00703C99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C99">
        <w:rPr>
          <w:rFonts w:ascii="Times New Roman" w:eastAsia="Calibri" w:hAnsi="Times New Roman" w:cs="Times New Roman"/>
          <w:sz w:val="24"/>
          <w:szCs w:val="24"/>
        </w:rPr>
        <w:t xml:space="preserve">Проф. Турманова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703C99">
        <w:rPr>
          <w:rFonts w:ascii="Times New Roman" w:eastAsia="Calibri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703C99">
        <w:rPr>
          <w:rFonts w:ascii="Times New Roman" w:eastAsia="Calibri" w:hAnsi="Times New Roman" w:cs="Times New Roman"/>
          <w:sz w:val="24"/>
          <w:szCs w:val="24"/>
        </w:rPr>
        <w:t xml:space="preserve"> Бургас обясни, че докладната записка е свързана с прец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703C99">
        <w:rPr>
          <w:rFonts w:ascii="Times New Roman" w:eastAsia="Calibri" w:hAnsi="Times New Roman" w:cs="Times New Roman"/>
          <w:sz w:val="24"/>
          <w:szCs w:val="24"/>
        </w:rPr>
        <w:t>зиране наименованието на ресорния зам.-кмет.</w:t>
      </w:r>
    </w:p>
    <w:p w:rsidR="00703C99" w:rsidRPr="00703C99" w:rsidRDefault="00703C99" w:rsidP="00703C99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C99">
        <w:rPr>
          <w:rFonts w:ascii="Times New Roman" w:eastAsia="Calibri" w:hAnsi="Times New Roman" w:cs="Times New Roman"/>
          <w:sz w:val="24"/>
          <w:szCs w:val="24"/>
        </w:rPr>
        <w:t>В резултат на явно гласуване по докладната записка, </w:t>
      </w:r>
      <w:r w:rsidRPr="00703C99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703C99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туризъм произнесоха следното</w:t>
      </w:r>
    </w:p>
    <w:p w:rsidR="00703C99" w:rsidRDefault="00703C99" w:rsidP="00703C99">
      <w:p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03C99" w:rsidRPr="00703C99" w:rsidRDefault="00703C99" w:rsidP="00703C99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03C99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703C99" w:rsidRDefault="00703C99" w:rsidP="00703C99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32863" w:rsidRDefault="00703C99" w:rsidP="00703C99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C99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703C99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 </w:t>
      </w:r>
    </w:p>
    <w:p w:rsidR="00B32863" w:rsidRDefault="00B32863" w:rsidP="00703C99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32863" w:rsidRPr="00725C15" w:rsidRDefault="00B32863" w:rsidP="00B32863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B32863" w:rsidRPr="00B32863" w:rsidRDefault="00B32863" w:rsidP="00B32863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4</w:t>
      </w:r>
    </w:p>
    <w:p w:rsidR="00B32863" w:rsidRPr="00B32863" w:rsidRDefault="00B32863" w:rsidP="00B32863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i/>
          <w:sz w:val="24"/>
          <w:szCs w:val="24"/>
        </w:rPr>
        <w:t>ОбС 08-00-9968</w:t>
      </w:r>
      <w:r w:rsidRPr="00B3286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32863" w:rsidRP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</w:t>
      </w:r>
      <w:r w:rsidR="00703C99"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Бургас, </w:t>
      </w:r>
      <w:r w:rsidRPr="00B3286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B32863">
        <w:rPr>
          <w:rFonts w:ascii="Times New Roman" w:eastAsia="Calibri" w:hAnsi="Times New Roman" w:cs="Times New Roman"/>
          <w:sz w:val="24"/>
          <w:szCs w:val="24"/>
        </w:rPr>
        <w:t> Приемане на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</w:t>
      </w:r>
    </w:p>
    <w:p w:rsidR="00B32863" w:rsidRDefault="00B32863" w:rsidP="00B32863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3C99" w:rsidRPr="00703C99" w:rsidRDefault="00703C99" w:rsidP="00446894">
      <w:pPr>
        <w:shd w:val="clear" w:color="auto" w:fill="FFFFFF" w:themeFill="background1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68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>Проф. Турманова – председател на Общински съвет – Бургас обясни, че докладната записка е свързана с прецизиране наименованието на ресорна дирекция.</w:t>
      </w:r>
    </w:p>
    <w:p w:rsidR="00703C99" w:rsidRPr="00703C99" w:rsidRDefault="00703C99" w:rsidP="00703C99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03C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резултат на явно гласуване по докладната записка, </w:t>
      </w:r>
      <w:r w:rsidRPr="00703C9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със 7 гл. "за", 0 гл. "против" и 0 гл. "въздържали се", </w:t>
      </w:r>
      <w:r w:rsidRPr="00703C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:rsidR="00703C99" w:rsidRDefault="00703C99" w:rsidP="00703C9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703C99" w:rsidRPr="00703C99" w:rsidRDefault="00703C99" w:rsidP="00703C99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03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РЕШЕНИЕ:</w:t>
      </w:r>
    </w:p>
    <w:p w:rsidR="00703C99" w:rsidRDefault="00703C99" w:rsidP="00703C99">
      <w:pPr>
        <w:spacing w:line="256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B32863" w:rsidRPr="00703C99" w:rsidRDefault="00703C99" w:rsidP="00703C99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3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Подкрепя </w:t>
      </w:r>
      <w:r w:rsidRPr="00703C9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докладната записка и проекта за решение.</w:t>
      </w:r>
    </w:p>
    <w:p w:rsidR="00B32863" w:rsidRDefault="00B32863" w:rsidP="00703C99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32863" w:rsidRPr="00725C15" w:rsidRDefault="00B32863" w:rsidP="00B32863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4C7CC6" w:rsidRDefault="004C7CC6" w:rsidP="00B32863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4C7CC6" w:rsidRDefault="004C7CC6" w:rsidP="00B32863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B32863" w:rsidRPr="00B32863" w:rsidRDefault="00B32863" w:rsidP="00B32863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5</w:t>
      </w:r>
    </w:p>
    <w:p w:rsidR="00B32863" w:rsidRPr="00B32863" w:rsidRDefault="00B32863" w:rsidP="00B32863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i/>
          <w:sz w:val="24"/>
          <w:szCs w:val="24"/>
        </w:rPr>
        <w:t>ОбС 08-00-9969</w:t>
      </w:r>
      <w:r w:rsidRPr="00B3286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32863" w:rsidRP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</w:t>
      </w:r>
      <w:r w:rsidR="00875D8E"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Бургас, </w:t>
      </w:r>
      <w:r w:rsidRPr="00B32863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B32863">
        <w:rPr>
          <w:rFonts w:ascii="Times New Roman" w:eastAsia="Calibri" w:hAnsi="Times New Roman" w:cs="Times New Roman"/>
          <w:sz w:val="24"/>
          <w:szCs w:val="24"/>
        </w:rPr>
        <w:t>Приемане на Правилник за изменение на Правилника  за реда на предоставяне  на целеви финансови средства от общински здравен фонд</w:t>
      </w:r>
    </w:p>
    <w:p w:rsidR="00B32863" w:rsidRDefault="00B32863" w:rsidP="00B32863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5D8E" w:rsidRPr="00875D8E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Проф. Турманова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 Бургас обясни, че докладната записка е свързана с прецизиране наименованието на ресорния зам.-кмет.</w:t>
      </w:r>
    </w:p>
    <w:p w:rsidR="00875D8E" w:rsidRPr="00875D8E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sz w:val="24"/>
          <w:szCs w:val="24"/>
        </w:rPr>
        <w:t>В резултат на явно гласуване по докладната записка, </w:t>
      </w:r>
      <w:r w:rsidRPr="00875D8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875D8E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туризъм произнесоха следното</w:t>
      </w:r>
    </w:p>
    <w:p w:rsidR="00875D8E" w:rsidRDefault="00875D8E" w:rsidP="00875D8E">
      <w:p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75D8E" w:rsidRPr="00875D8E" w:rsidRDefault="00875D8E" w:rsidP="00875D8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875D8E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32863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875D8E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</w:t>
      </w:r>
    </w:p>
    <w:p w:rsidR="00875D8E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2863" w:rsidRPr="00725C15" w:rsidRDefault="00B32863" w:rsidP="00B32863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B32863" w:rsidRPr="00B32863" w:rsidRDefault="00B32863" w:rsidP="00B32863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6</w:t>
      </w:r>
    </w:p>
    <w:p w:rsidR="00B32863" w:rsidRPr="00B32863" w:rsidRDefault="00B32863" w:rsidP="00B32863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i/>
          <w:sz w:val="24"/>
          <w:szCs w:val="24"/>
        </w:rPr>
        <w:t>ОбС 08-00-9970</w:t>
      </w:r>
      <w:r w:rsidRPr="00B32863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B32863" w:rsidRP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</w:t>
      </w:r>
      <w:r w:rsidR="00875D8E"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Бургас, </w:t>
      </w:r>
      <w:r w:rsidRPr="00B3286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B32863">
        <w:rPr>
          <w:rFonts w:ascii="Times New Roman" w:eastAsia="Calibri" w:hAnsi="Times New Roman" w:cs="Times New Roman"/>
          <w:sz w:val="24"/>
          <w:szCs w:val="24"/>
        </w:rPr>
        <w:t> Приемане на Правилник за изменение на Правилника за реда за предоставяне на еднократни безвъзмездни финансови помощи в полза на физически лица</w:t>
      </w:r>
    </w:p>
    <w:p w:rsidR="00B32863" w:rsidRDefault="00B32863" w:rsidP="00B32863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5D8E" w:rsidRPr="00875D8E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Проф. Турманова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 Бургас обясни, че докладната записка е свързана с прецизиране наименованието на ресорния зам.-кмет.</w:t>
      </w:r>
    </w:p>
    <w:p w:rsidR="00875D8E" w:rsidRPr="00875D8E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sz w:val="24"/>
          <w:szCs w:val="24"/>
        </w:rPr>
        <w:t>В резултат на явно гласуване по докладната записка, </w:t>
      </w:r>
      <w:r w:rsidRPr="00875D8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875D8E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туризъм произнесоха следното</w:t>
      </w:r>
    </w:p>
    <w:p w:rsidR="00875D8E" w:rsidRDefault="00875D8E" w:rsidP="00875D8E">
      <w:p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75D8E" w:rsidRPr="00875D8E" w:rsidRDefault="00875D8E" w:rsidP="00875D8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875D8E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75D8E" w:rsidRPr="00875D8E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875D8E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</w:t>
      </w:r>
    </w:p>
    <w:p w:rsidR="00B32863" w:rsidRDefault="00B32863" w:rsidP="00875D8E">
      <w:p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32863" w:rsidRPr="00725C15" w:rsidRDefault="00B32863" w:rsidP="00B32863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B32863" w:rsidRPr="00B32863" w:rsidRDefault="00B32863" w:rsidP="00B32863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7</w:t>
      </w:r>
    </w:p>
    <w:p w:rsidR="00B32863" w:rsidRPr="00B32863" w:rsidRDefault="00B32863" w:rsidP="00B32863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i/>
          <w:sz w:val="24"/>
          <w:szCs w:val="24"/>
        </w:rPr>
        <w:t>ОбС 08-00-9971</w:t>
      </w:r>
      <w:r w:rsidRPr="00B3286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32863" w:rsidRP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</w:t>
      </w:r>
      <w:r w:rsidR="00875D8E"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Бургас, </w:t>
      </w:r>
      <w:r w:rsidRPr="00B3286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B32863">
        <w:rPr>
          <w:rFonts w:ascii="Times New Roman" w:eastAsia="Calibri" w:hAnsi="Times New Roman" w:cs="Times New Roman"/>
          <w:sz w:val="24"/>
          <w:szCs w:val="24"/>
        </w:rPr>
        <w:t xml:space="preserve"> Приемане на Правилник за изменение на Правилника за </w:t>
      </w:r>
      <w:r w:rsidRPr="00B32863">
        <w:rPr>
          <w:rFonts w:ascii="Times New Roman" w:eastAsia="Calibri" w:hAnsi="Times New Roman" w:cs="Times New Roman"/>
          <w:sz w:val="24"/>
          <w:szCs w:val="24"/>
        </w:rPr>
        <w:lastRenderedPageBreak/>
        <w:t>условията, реда и критериите за предоставяне финансови средства от бюджета на Община Бургас за финансиране издаването на книги на бургаски автори</w:t>
      </w:r>
    </w:p>
    <w:p w:rsidR="00B32863" w:rsidRDefault="00B32863" w:rsidP="00B32863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5D8E" w:rsidRPr="00875D8E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Проф. Турманова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 Бургас обясни, че докладната записка е свързана с прецизиране наименованието на ресорна дирекция.</w:t>
      </w:r>
    </w:p>
    <w:p w:rsidR="00875D8E" w:rsidRPr="00875D8E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sz w:val="24"/>
          <w:szCs w:val="24"/>
        </w:rPr>
        <w:t>В резултат на явно гласуване по докладната записка, </w:t>
      </w:r>
      <w:r w:rsidRPr="00875D8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875D8E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туризъм произнесоха следното</w:t>
      </w:r>
    </w:p>
    <w:p w:rsidR="00875D8E" w:rsidRDefault="00875D8E" w:rsidP="00875D8E">
      <w:pPr>
        <w:spacing w:line="25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75D8E" w:rsidRPr="00875D8E" w:rsidRDefault="00875D8E" w:rsidP="00875D8E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875D8E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32863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875D8E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</w:t>
      </w:r>
    </w:p>
    <w:p w:rsidR="00875D8E" w:rsidRDefault="00875D8E" w:rsidP="00875D8E">
      <w:pPr>
        <w:spacing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32863" w:rsidRPr="00725C15" w:rsidRDefault="00B32863" w:rsidP="00B32863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B32863" w:rsidRPr="00B32863" w:rsidRDefault="00B32863" w:rsidP="00B32863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8</w:t>
      </w:r>
    </w:p>
    <w:p w:rsidR="00B32863" w:rsidRPr="00B32863" w:rsidRDefault="00B32863" w:rsidP="00B32863">
      <w:pPr>
        <w:spacing w:line="256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i/>
          <w:sz w:val="24"/>
          <w:szCs w:val="24"/>
        </w:rPr>
        <w:t>ОбС 08-00-9972</w:t>
      </w:r>
      <w:r w:rsidRPr="00B3286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32863" w:rsidRP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</w:t>
      </w:r>
      <w:r w:rsidR="00875D8E"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Бургас, </w:t>
      </w:r>
      <w:r w:rsidRPr="00B32863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B32863">
        <w:rPr>
          <w:rFonts w:ascii="Times New Roman" w:eastAsia="Calibri" w:hAnsi="Times New Roman" w:cs="Times New Roman"/>
          <w:sz w:val="24"/>
          <w:szCs w:val="24"/>
        </w:rPr>
        <w:t> 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:rsid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5D8E" w:rsidRPr="00875D8E" w:rsidRDefault="00875D8E" w:rsidP="00875D8E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Проф. Турманова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 Бургас обясни, че е постъпило предложение от Районна прокуратура за изменение и допълнение на част от разпоредбите в Правилника и докладната записка предлага корекции за привеждане на нормативния документ в пълно съответствие с националното законодателство.</w:t>
      </w:r>
    </w:p>
    <w:p w:rsidR="00875D8E" w:rsidRPr="00875D8E" w:rsidRDefault="00875D8E" w:rsidP="00875D8E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sz w:val="24"/>
          <w:szCs w:val="24"/>
        </w:rPr>
        <w:t>В резултат на явно гласуване по докладната записка, </w:t>
      </w:r>
      <w:r w:rsidRPr="00875D8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със 7 гл. "за", 0 гл. "против" и 0 гл. "въздържали се", </w:t>
      </w:r>
      <w:r w:rsidRPr="00875D8E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туризъм произнесоха следното</w:t>
      </w:r>
    </w:p>
    <w:p w:rsidR="00875D8E" w:rsidRDefault="00875D8E" w:rsidP="00875D8E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75D8E" w:rsidRPr="00875D8E" w:rsidRDefault="00875D8E" w:rsidP="00875D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875D8E" w:rsidRDefault="00875D8E" w:rsidP="00875D8E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32863" w:rsidRDefault="00875D8E" w:rsidP="00875D8E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875D8E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 </w:t>
      </w:r>
    </w:p>
    <w:p w:rsidR="00B32863" w:rsidRDefault="00B32863" w:rsidP="00875D8E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32863" w:rsidRPr="00725C15" w:rsidRDefault="00B32863" w:rsidP="00B32863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B32863" w:rsidRPr="00B32863" w:rsidRDefault="00B32863" w:rsidP="00B32863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9</w:t>
      </w:r>
    </w:p>
    <w:p w:rsidR="00B32863" w:rsidRP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32863">
        <w:rPr>
          <w:rFonts w:ascii="Times New Roman" w:eastAsia="Calibri" w:hAnsi="Times New Roman" w:cs="Times New Roman"/>
          <w:i/>
          <w:sz w:val="24"/>
          <w:szCs w:val="24"/>
        </w:rPr>
        <w:t>ОбС 08-00-9977</w:t>
      </w:r>
      <w:r w:rsidRPr="00B328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B32863" w:rsidRP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B32863">
        <w:rPr>
          <w:rFonts w:ascii="Times New Roman" w:eastAsia="Calibri" w:hAnsi="Times New Roman" w:cs="Times New Roman"/>
          <w:sz w:val="24"/>
          <w:szCs w:val="24"/>
        </w:rPr>
        <w:t> </w:t>
      </w:r>
      <w:r w:rsidRPr="00B32863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B32863">
        <w:rPr>
          <w:rFonts w:ascii="Times New Roman" w:eastAsia="Calibri" w:hAnsi="Times New Roman" w:cs="Times New Roman"/>
          <w:sz w:val="24"/>
          <w:szCs w:val="24"/>
        </w:rPr>
        <w:t>Поемане на дългосрочен дълг по реда на Закона за общинския дълг за осигуряване на финансиране на проекти, изпълнявани от Община Бургас</w:t>
      </w:r>
    </w:p>
    <w:p w:rsid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5D8E" w:rsidRPr="00875D8E" w:rsidRDefault="00875D8E" w:rsidP="00875D8E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Живко Табаков представи пред членовете на Комисията предложението на Христо Панайотов, който иска до редовното заседание на Общински съвет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875D8E">
        <w:rPr>
          <w:rFonts w:ascii="Times New Roman" w:eastAsia="Calibri" w:hAnsi="Times New Roman" w:cs="Times New Roman"/>
          <w:sz w:val="24"/>
          <w:szCs w:val="24"/>
        </w:rPr>
        <w:t xml:space="preserve"> Бургас насрочено на 28.04.2020 г., да получи писмена информация за текущото състояние и </w:t>
      </w:r>
      <w:r w:rsidRPr="00875D8E">
        <w:rPr>
          <w:rFonts w:ascii="Times New Roman" w:eastAsia="Calibri" w:hAnsi="Times New Roman" w:cs="Times New Roman"/>
          <w:sz w:val="24"/>
          <w:szCs w:val="24"/>
        </w:rPr>
        <w:lastRenderedPageBreak/>
        <w:t>изпълнение на бюджета на Община Бургас. Председателят на Комисията подложи на гласуване искането на г-н Панайотов и, </w:t>
      </w:r>
      <w:r w:rsidRPr="00875D8E">
        <w:rPr>
          <w:rFonts w:ascii="Times New Roman" w:eastAsia="Calibri" w:hAnsi="Times New Roman" w:cs="Times New Roman"/>
          <w:i/>
          <w:iCs/>
          <w:sz w:val="24"/>
          <w:szCs w:val="24"/>
        </w:rPr>
        <w:t>с 2 гл. "за", 0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гл. "против" и 4 гл. "въздържа</w:t>
      </w:r>
      <w:r w:rsidRPr="00875D8E">
        <w:rPr>
          <w:rFonts w:ascii="Times New Roman" w:eastAsia="Calibri" w:hAnsi="Times New Roman" w:cs="Times New Roman"/>
          <w:i/>
          <w:iCs/>
          <w:sz w:val="24"/>
          <w:szCs w:val="24"/>
        </w:rPr>
        <w:t>л се", то не беше подкрепено.</w:t>
      </w:r>
    </w:p>
    <w:p w:rsidR="00875D8E" w:rsidRPr="00875D8E" w:rsidRDefault="00875D8E" w:rsidP="00875D8E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sz w:val="24"/>
          <w:szCs w:val="24"/>
        </w:rPr>
        <w:t>След като се запознаха с докладната записка и в резултат на явно гласуване, </w:t>
      </w:r>
      <w:r w:rsidRPr="00875D8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с 6 гл. "за", 0 гл. "против" и 1 гл. "въздържал се", </w:t>
      </w:r>
      <w:r w:rsidRPr="00875D8E">
        <w:rPr>
          <w:rFonts w:ascii="Times New Roman" w:eastAsia="Calibri" w:hAnsi="Times New Roman" w:cs="Times New Roman"/>
          <w:sz w:val="24"/>
          <w:szCs w:val="24"/>
        </w:rPr>
        <w:t>членовете на Постоянната комисия по туризъм произнесоха следното</w:t>
      </w:r>
    </w:p>
    <w:p w:rsidR="00875D8E" w:rsidRDefault="00875D8E" w:rsidP="00875D8E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75D8E" w:rsidRPr="00875D8E" w:rsidRDefault="00875D8E" w:rsidP="00875D8E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b/>
          <w:bCs/>
          <w:sz w:val="24"/>
          <w:szCs w:val="24"/>
        </w:rPr>
        <w:t>РЕШЕНИЕ:</w:t>
      </w:r>
    </w:p>
    <w:p w:rsidR="00875D8E" w:rsidRDefault="00875D8E" w:rsidP="00875D8E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32863" w:rsidRDefault="00875D8E" w:rsidP="00875D8E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5D8E">
        <w:rPr>
          <w:rFonts w:ascii="Times New Roman" w:eastAsia="Calibri" w:hAnsi="Times New Roman" w:cs="Times New Roman"/>
          <w:b/>
          <w:bCs/>
          <w:sz w:val="24"/>
          <w:szCs w:val="24"/>
        </w:rPr>
        <w:t>Подкрепя </w:t>
      </w:r>
      <w:r w:rsidRPr="00875D8E">
        <w:rPr>
          <w:rFonts w:ascii="Times New Roman" w:eastAsia="Calibri" w:hAnsi="Times New Roman" w:cs="Times New Roman"/>
          <w:sz w:val="24"/>
          <w:szCs w:val="24"/>
        </w:rPr>
        <w:t>докладната записка и проекта за решение. </w:t>
      </w:r>
    </w:p>
    <w:p w:rsidR="00B32863" w:rsidRDefault="00B32863" w:rsidP="00875D8E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75D8E" w:rsidRPr="004C7CC6" w:rsidRDefault="00B32863" w:rsidP="004C7CC6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:rsidR="00B32863" w:rsidRPr="00B32863" w:rsidRDefault="00B32863" w:rsidP="00B32863">
      <w:pPr>
        <w:tabs>
          <w:tab w:val="left" w:pos="851"/>
        </w:tabs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0</w:t>
      </w:r>
    </w:p>
    <w:p w:rsidR="00B32863" w:rsidRP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32863" w:rsidRDefault="00B32863" w:rsidP="00B32863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32863">
        <w:rPr>
          <w:rFonts w:ascii="Times New Roman" w:eastAsia="Calibri" w:hAnsi="Times New Roman" w:cs="Times New Roman"/>
          <w:i/>
          <w:sz w:val="24"/>
          <w:szCs w:val="24"/>
        </w:rPr>
        <w:t>ОбС 08-00-9983</w:t>
      </w:r>
      <w:r w:rsidRPr="00B3286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AA540D" w:rsidRDefault="00B32863" w:rsidP="004C7CC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2863">
        <w:rPr>
          <w:rFonts w:ascii="Times New Roman" w:eastAsia="Calibri" w:hAnsi="Times New Roman" w:cs="Times New Roman"/>
          <w:b/>
          <w:bCs/>
          <w:sz w:val="24"/>
          <w:szCs w:val="24"/>
        </w:rPr>
        <w:t>Докладна записка от Иван Гаврилов – Председател на комисията по чл. 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Бургас, </w:t>
      </w:r>
      <w:r w:rsidRPr="00B32863">
        <w:rPr>
          <w:rFonts w:ascii="Times New Roman" w:eastAsia="Calibri" w:hAnsi="Times New Roman" w:cs="Times New Roman"/>
          <w:i/>
          <w:iCs/>
          <w:sz w:val="24"/>
          <w:szCs w:val="24"/>
        </w:rPr>
        <w:t>относно: </w:t>
      </w:r>
      <w:r w:rsidRPr="00B32863">
        <w:rPr>
          <w:rFonts w:ascii="Times New Roman" w:eastAsia="Calibri" w:hAnsi="Times New Roman" w:cs="Times New Roman"/>
          <w:sz w:val="24"/>
          <w:szCs w:val="24"/>
        </w:rPr>
        <w:t>Становище на  комисията по чл. 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 и предложения за решение</w:t>
      </w:r>
    </w:p>
    <w:p w:rsidR="004C7CC6" w:rsidRPr="004C7CC6" w:rsidRDefault="004C7CC6" w:rsidP="004C7CC6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75D8E" w:rsidRPr="00875D8E" w:rsidRDefault="00875D8E" w:rsidP="00875D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Иван Гаврилов, като председател на </w:t>
      </w:r>
      <w:r w:rsidRPr="004468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bg-BG"/>
        </w:rPr>
        <w:t>Комисията по чл. 5 от Правилника за начина на разходване на средствата, предвидени в общинския бюджет, за създаване на условия за развитие на малки и средни предприятия на територията на Община Бургас заяви, че с решение на Общинския съвет в срок до 10 април Комисията е направила анализ на засегнатите, вследствие на извънредното положение, сектори от местната икономика. Също така допълни, че Комисията е представила</w:t>
      </w: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отчет за начина на разходване на средствата през изтеклата 2019 г., както и обясни, че е разгледано предложението от Н</w:t>
      </w:r>
      <w:r w:rsidR="003D441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Димитров – председател на „Асоциация за защита на дребния и среден бизнес“. Той допълни, че на заседанието на Комисията са разгледани насочените от Общински съвет предложения за решения и постъпилите заявления в Община Бургас, и Общински съвет – Бургас от фирми, с издадени разрешения за поставяне на рекламно-информационни елементи на територията на Община Бургас, с искане за освобождаване от месечни такси, поради отпаднали рекламни кампании, вследствие на обявеното извънредно положение.</w:t>
      </w:r>
    </w:p>
    <w:p w:rsidR="00875D8E" w:rsidRPr="00875D8E" w:rsidRDefault="00875D8E" w:rsidP="00446894">
      <w:pPr>
        <w:shd w:val="clear" w:color="auto" w:fill="FFFFFF" w:themeFill="background1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>Живко Табаков представи пред членовете на Комисията предложението на Христо Панайотов, който иска до редовното заседание на Общински съвет - Бургас насрочено на 28.04.2020 г., да получи писмена информация: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 xml:space="preserve"> </w:t>
      </w:r>
      <w:r w:rsidRPr="00875D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8F8F8"/>
          <w:lang w:eastAsia="bg-BG"/>
        </w:rPr>
        <w:t xml:space="preserve">Заплащано ли е за изготвения от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8F8F8"/>
          <w:lang w:eastAsia="bg-BG"/>
        </w:rPr>
        <w:t>„</w:t>
      </w:r>
      <w:r w:rsidRPr="00875D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8F8F8"/>
          <w:lang w:eastAsia="bg-BG"/>
        </w:rPr>
        <w:t>Институт за пазарна икономика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8F8F8"/>
          <w:lang w:eastAsia="bg-BG"/>
        </w:rPr>
        <w:t>“</w:t>
      </w:r>
      <w:r w:rsidRPr="00875D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8F8F8"/>
          <w:lang w:eastAsia="bg-BG"/>
        </w:rPr>
        <w:t xml:space="preserve"> анализ на тема: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8F8F8"/>
          <w:lang w:eastAsia="bg-BG"/>
        </w:rPr>
        <w:t>„</w:t>
      </w:r>
      <w:r w:rsidRPr="00875D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8F8F8"/>
          <w:lang w:eastAsia="bg-BG"/>
        </w:rPr>
        <w:t>Влиянието на COVID-19 върху икономиката на Бургас и региона?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8F8F8"/>
          <w:lang w:eastAsia="bg-BG"/>
        </w:rPr>
        <w:t>“</w:t>
      </w:r>
      <w:r w:rsidRPr="00875D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8F8F8"/>
          <w:lang w:eastAsia="bg-BG"/>
        </w:rPr>
        <w:t xml:space="preserve"> И ако - да, на каква стойност е заплащането? </w:t>
      </w: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>Председателят на Комисията подложи на гласуване искането на г-н Панайотов и, с </w:t>
      </w:r>
      <w:r w:rsidRPr="00875D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8F8F8"/>
          <w:lang w:eastAsia="bg-BG"/>
        </w:rPr>
        <w:t>6 гл. "за" то беше подкрепено.</w:t>
      </w:r>
    </w:p>
    <w:p w:rsidR="00875D8E" w:rsidRPr="00875D8E" w:rsidRDefault="00875D8E" w:rsidP="00446894">
      <w:pPr>
        <w:shd w:val="clear" w:color="auto" w:fill="FFFFFF" w:themeFill="background1"/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>Председателят на Комисията заяви, че ще гласува против проекта за решение, като се мотивира, че не са взети достатъчно мерки за хоте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>л</w:t>
      </w: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>иерите.</w:t>
      </w:r>
    </w:p>
    <w:p w:rsidR="00875D8E" w:rsidRPr="00875D8E" w:rsidRDefault="00875D8E" w:rsidP="00875D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lastRenderedPageBreak/>
        <w:t xml:space="preserve">Радовеста Стюърт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>–</w:t>
      </w: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 xml:space="preserve"> началник на отдел „Туристически политики и дейности” каза, че </w:t>
      </w:r>
      <w:r w:rsidR="007C781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 xml:space="preserve">от името на </w:t>
      </w: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>дирекцията, която ръководи е изпратила писма към всички хотелиери с апел ако те имат някакви конкретни предложения</w:t>
      </w:r>
      <w:r w:rsidR="007C781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 xml:space="preserve"> </w:t>
      </w: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bg-BG"/>
        </w:rPr>
        <w:t>да върнат отговор. Същата отговори на въпроси на Комисията.</w:t>
      </w:r>
    </w:p>
    <w:p w:rsidR="00875D8E" w:rsidRPr="00875D8E" w:rsidRDefault="00875D8E" w:rsidP="00875D8E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След кратки разисквания по докладн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 записка и в резултат на явно гласуване, </w:t>
      </w:r>
      <w:r w:rsidRPr="00875D8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/>
        </w:rPr>
        <w:t>с 5 гл. "за", 1 гл. "против" и 1 гл. "въздържал се", </w:t>
      </w: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членовете на Постоянната комисия по туризъм произнесоха следното</w:t>
      </w:r>
    </w:p>
    <w:p w:rsidR="00875D8E" w:rsidRDefault="00875D8E" w:rsidP="00875D8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875D8E" w:rsidRPr="00875D8E" w:rsidRDefault="00875D8E" w:rsidP="00875D8E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75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РЕШЕНИЕ:</w:t>
      </w:r>
    </w:p>
    <w:p w:rsidR="00875D8E" w:rsidRDefault="00875D8E" w:rsidP="00875D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875D8E" w:rsidRPr="00875D8E" w:rsidRDefault="00875D8E" w:rsidP="00875D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1. Подкрепя </w:t>
      </w:r>
      <w:r w:rsidRPr="00875D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докладната записка и проекта за решение;</w:t>
      </w:r>
    </w:p>
    <w:p w:rsidR="00875D8E" w:rsidRPr="00875D8E" w:rsidRDefault="00875D8E" w:rsidP="00875D8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75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2. Изпраща до общинска администрация за отговор до редовното заседание на Общински съвет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–</w:t>
      </w:r>
      <w:r w:rsidRPr="00875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Бургас (28.04.2020 г.): Заплащано ли е за изготвения от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„</w:t>
      </w:r>
      <w:r w:rsidRPr="00875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Институт за пазарна икономика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“</w:t>
      </w:r>
      <w:r w:rsidRPr="00875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анализ на тема: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„</w:t>
      </w:r>
      <w:r w:rsidRPr="00875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Влиянието на COVID-19 върху икономиката на Бургас и региона?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“</w:t>
      </w:r>
      <w:r w:rsidRPr="00875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И ако </w:t>
      </w:r>
      <w:r w:rsidR="00DE52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–</w:t>
      </w:r>
      <w:r w:rsidRPr="00875D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да, на каква стойност е заплащането? </w:t>
      </w:r>
    </w:p>
    <w:p w:rsidR="00725C15" w:rsidRDefault="00725C15" w:rsidP="00725C15"/>
    <w:p w:rsidR="00725C15" w:rsidRPr="00091460" w:rsidRDefault="00725C15" w:rsidP="00725C15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:rsidR="00725C15" w:rsidRPr="00091460" w:rsidRDefault="00725C15" w:rsidP="00725C15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25C15" w:rsidRPr="00091460" w:rsidRDefault="00725C15" w:rsidP="00725C15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25C15" w:rsidRPr="00091460" w:rsidRDefault="00725C15" w:rsidP="00725C15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25C15" w:rsidRPr="00091460" w:rsidRDefault="00725C15" w:rsidP="00725C15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25C15" w:rsidRPr="001B2400" w:rsidRDefault="00725C15" w:rsidP="00725C15">
      <w:pPr>
        <w:spacing w:after="0" w:line="240" w:lineRule="auto"/>
        <w:ind w:left="4956"/>
        <w:contextualSpacing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ab/>
        <w:t xml:space="preserve"> </w:t>
      </w:r>
    </w:p>
    <w:p w:rsidR="00725C15" w:rsidRPr="00091460" w:rsidRDefault="00725C15" w:rsidP="00725C15">
      <w:pPr>
        <w:spacing w:after="0" w:line="240" w:lineRule="auto"/>
        <w:ind w:left="4956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ПРЕДСЕДАТЕЛ: ……..……</w:t>
      </w:r>
    </w:p>
    <w:p w:rsidR="00725C15" w:rsidRPr="00091460" w:rsidRDefault="00725C15" w:rsidP="00725C1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Живко Табаков</w:t>
      </w:r>
      <w:r w:rsidRPr="00091460">
        <w:rPr>
          <w:rFonts w:ascii="Times New Roman" w:hAnsi="Times New Roman"/>
          <w:b/>
          <w:sz w:val="24"/>
          <w:szCs w:val="24"/>
        </w:rPr>
        <w:t>)</w:t>
      </w:r>
    </w:p>
    <w:p w:rsidR="00725C15" w:rsidRDefault="00725C15" w:rsidP="00725C1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  <w:t xml:space="preserve">      </w:t>
      </w:r>
    </w:p>
    <w:p w:rsidR="004C7CC6" w:rsidRPr="00091460" w:rsidRDefault="004C7CC6" w:rsidP="00725C1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25C15" w:rsidRPr="00091460" w:rsidRDefault="00725C15" w:rsidP="00725C1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725C15" w:rsidRPr="00091460" w:rsidRDefault="00725C15" w:rsidP="00725C1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……..……..</w:t>
      </w:r>
    </w:p>
    <w:p w:rsidR="00725C15" w:rsidRPr="004C0986" w:rsidRDefault="00725C15" w:rsidP="00725C1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</w:p>
    <w:p w:rsidR="00725C15" w:rsidRPr="00725C15" w:rsidRDefault="00725C15" w:rsidP="00725C15"/>
    <w:sectPr w:rsidR="00725C15" w:rsidRPr="00725C15" w:rsidSect="004C7CC6">
      <w:pgSz w:w="11906" w:h="16838"/>
      <w:pgMar w:top="1701" w:right="1417" w:bottom="184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>
    <w:nsid w:val="38111C7F"/>
    <w:multiLevelType w:val="hybridMultilevel"/>
    <w:tmpl w:val="4EC696B6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613FD1"/>
    <w:multiLevelType w:val="hybridMultilevel"/>
    <w:tmpl w:val="4EC696B6"/>
    <w:lvl w:ilvl="0" w:tplc="611856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3E56"/>
    <w:rsid w:val="00295E8C"/>
    <w:rsid w:val="002E5D8C"/>
    <w:rsid w:val="003D4417"/>
    <w:rsid w:val="003F3E56"/>
    <w:rsid w:val="00446894"/>
    <w:rsid w:val="004C7CC6"/>
    <w:rsid w:val="004D3A83"/>
    <w:rsid w:val="00601F9E"/>
    <w:rsid w:val="00626346"/>
    <w:rsid w:val="00703C99"/>
    <w:rsid w:val="00725C15"/>
    <w:rsid w:val="00782E88"/>
    <w:rsid w:val="007C781D"/>
    <w:rsid w:val="00875D8E"/>
    <w:rsid w:val="00AA540D"/>
    <w:rsid w:val="00AC091E"/>
    <w:rsid w:val="00B32863"/>
    <w:rsid w:val="00BC55BB"/>
    <w:rsid w:val="00D14CB2"/>
    <w:rsid w:val="00D87BE0"/>
    <w:rsid w:val="00DD7918"/>
    <w:rsid w:val="00DE5227"/>
    <w:rsid w:val="00E24A8C"/>
    <w:rsid w:val="00E92529"/>
    <w:rsid w:val="00FF3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Straight Arrow Connector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2863"/>
    <w:pPr>
      <w:spacing w:line="256" w:lineRule="auto"/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E24A8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24A8C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E24A8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24A8C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E24A8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24A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24A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2391</Words>
  <Characters>13633</Characters>
  <Application>Microsoft Office Word</Application>
  <DocSecurity>0</DocSecurity>
  <Lines>113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lenovo</cp:lastModifiedBy>
  <cp:revision>4</cp:revision>
  <dcterms:created xsi:type="dcterms:W3CDTF">2020-04-22T09:04:00Z</dcterms:created>
  <dcterms:modified xsi:type="dcterms:W3CDTF">2020-04-22T09:12:00Z</dcterms:modified>
</cp:coreProperties>
</file>