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0FE1E2" w14:textId="77777777" w:rsid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44F13461" wp14:editId="747339D0">
            <wp:simplePos x="0" y="0"/>
            <wp:positionH relativeFrom="column">
              <wp:posOffset>260460</wp:posOffset>
            </wp:positionH>
            <wp:positionV relativeFrom="paragraph">
              <wp:posOffset>106376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00" cy="949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595D56" w14:textId="77777777"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14:paraId="765E9BF5" w14:textId="77777777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2691FF8A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4A051C96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6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031836">
        <w:rPr>
          <w:rFonts w:eastAsia="Times New Roman"/>
          <w:sz w:val="20"/>
          <w:szCs w:val="20"/>
          <w:lang w:val="en-US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1267CF6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037DD2D5" wp14:editId="0D0DE902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E3F031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7C94B45E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334452">
        <w:rPr>
          <w:rFonts w:eastAsia="Times New Roman"/>
          <w:b/>
          <w:szCs w:val="24"/>
          <w:lang w:eastAsia="my-MM" w:bidi="my-MM"/>
        </w:rPr>
        <w:t>УСТРОЙСТВО НА ТЕРИТОРИЯТА</w:t>
      </w:r>
    </w:p>
    <w:p w14:paraId="6FD87388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5DD50C22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513F6B90" w14:textId="3F733240" w:rsidR="00790F49" w:rsidRPr="00031836" w:rsidRDefault="00790F49" w:rsidP="00790F49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  <w:lang w:val="ru-RU"/>
        </w:rPr>
      </w:pPr>
      <w:r w:rsidRPr="00790F49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856B2E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856B2E" w:rsidRPr="00031836">
        <w:rPr>
          <w:rFonts w:eastAsia="Times New Roman"/>
          <w:b/>
          <w:bCs/>
          <w:kern w:val="3"/>
          <w:szCs w:val="24"/>
          <w:lang w:val="ru-RU" w:eastAsia="bg-BG"/>
        </w:rPr>
        <w:t>5</w:t>
      </w:r>
    </w:p>
    <w:p w14:paraId="090E4CC8" w14:textId="77777777" w:rsidR="00790F49" w:rsidRPr="00790F49" w:rsidRDefault="00790F49" w:rsidP="00790F49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04A4437E" w14:textId="693404A1" w:rsidR="00790F49" w:rsidRPr="00790F49" w:rsidRDefault="00856B2E" w:rsidP="00790F49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Днес, 19.03</w:t>
      </w:r>
      <w:r w:rsidR="00596E30">
        <w:rPr>
          <w:rFonts w:eastAsia="Times New Roman"/>
          <w:szCs w:val="24"/>
          <w:lang w:eastAsia="bg-BG"/>
        </w:rPr>
        <w:t>.2020</w:t>
      </w:r>
      <w:r w:rsidR="00790F49" w:rsidRPr="00790F49">
        <w:rPr>
          <w:rFonts w:eastAsia="Times New Roman"/>
          <w:szCs w:val="24"/>
          <w:lang w:eastAsia="bg-BG"/>
        </w:rPr>
        <w:t xml:space="preserve"> </w:t>
      </w:r>
      <w:r w:rsidR="00596E30">
        <w:rPr>
          <w:rFonts w:eastAsia="Times New Roman"/>
          <w:szCs w:val="24"/>
          <w:lang w:eastAsia="bg-BG"/>
        </w:rPr>
        <w:t>г. от 10:0</w:t>
      </w:r>
      <w:r w:rsidR="00790F49" w:rsidRPr="00790F49">
        <w:rPr>
          <w:rFonts w:eastAsia="Times New Roman"/>
          <w:szCs w:val="24"/>
          <w:lang w:eastAsia="bg-BG"/>
        </w:rPr>
        <w:t>0 часа</w:t>
      </w:r>
      <w:r w:rsidR="00790F49" w:rsidRPr="00031836">
        <w:rPr>
          <w:rFonts w:eastAsia="Times New Roman"/>
          <w:szCs w:val="24"/>
          <w:lang w:val="ru-RU" w:eastAsia="bg-BG"/>
        </w:rPr>
        <w:t>,</w:t>
      </w:r>
      <w:r w:rsidR="00790F49" w:rsidRPr="00790F49">
        <w:rPr>
          <w:rFonts w:eastAsia="Times New Roman"/>
          <w:szCs w:val="24"/>
          <w:lang w:eastAsia="bg-BG"/>
        </w:rPr>
        <w:t xml:space="preserve"> </w:t>
      </w:r>
      <w:r w:rsidR="007860C0" w:rsidRPr="00135A71">
        <w:rPr>
          <w:rFonts w:eastAsia="Times New Roman"/>
          <w:szCs w:val="24"/>
          <w:lang w:eastAsia="bg-BG"/>
        </w:rPr>
        <w:t xml:space="preserve">в </w:t>
      </w:r>
      <w:r w:rsidR="007860C0" w:rsidRPr="004F20DD">
        <w:rPr>
          <w:rFonts w:eastAsia="Times New Roman"/>
          <w:szCs w:val="24"/>
          <w:lang w:eastAsia="my-MM" w:bidi="my-MM"/>
        </w:rPr>
        <w:t>КЦ „Морско казино”, зала „Георги Баев”</w:t>
      </w:r>
      <w:r w:rsidR="00790F49" w:rsidRPr="00790F49">
        <w:rPr>
          <w:rFonts w:eastAsia="Times New Roman"/>
          <w:szCs w:val="24"/>
          <w:lang w:eastAsia="bg-BG"/>
        </w:rPr>
        <w:t>, се проведе заседание на Постоянната комисия по устройство на територията.</w:t>
      </w:r>
    </w:p>
    <w:p w14:paraId="2CBDDA0B" w14:textId="08AFA8FC" w:rsidR="00790F49" w:rsidRPr="007860C0" w:rsidRDefault="00790F49" w:rsidP="00790F49">
      <w:pPr>
        <w:ind w:firstLine="708"/>
        <w:jc w:val="both"/>
        <w:rPr>
          <w:rFonts w:eastAsia="Times New Roman"/>
          <w:szCs w:val="24"/>
          <w:lang w:eastAsia="bg-BG"/>
        </w:rPr>
      </w:pPr>
      <w:r w:rsidRPr="007860C0">
        <w:rPr>
          <w:rFonts w:eastAsia="Times New Roman"/>
          <w:szCs w:val="24"/>
          <w:lang w:eastAsia="bg-BG"/>
        </w:rPr>
        <w:t xml:space="preserve">На заседанието на комисията присъстваха: арх. </w:t>
      </w:r>
      <w:r w:rsidR="00C9037A" w:rsidRPr="007860C0">
        <w:rPr>
          <w:rFonts w:eastAsia="Times New Roman"/>
          <w:szCs w:val="24"/>
          <w:lang w:eastAsia="bg-BG"/>
        </w:rPr>
        <w:t>Петър Статев</w:t>
      </w:r>
      <w:r w:rsidRPr="007860C0">
        <w:rPr>
          <w:rFonts w:eastAsia="Times New Roman"/>
          <w:szCs w:val="24"/>
          <w:lang w:eastAsia="bg-BG"/>
        </w:rPr>
        <w:t xml:space="preserve"> – председател, </w:t>
      </w:r>
      <w:r w:rsidR="00C9037A" w:rsidRPr="007860C0">
        <w:rPr>
          <w:rFonts w:eastAsia="Times New Roman"/>
          <w:szCs w:val="24"/>
          <w:lang w:eastAsia="bg-BG"/>
        </w:rPr>
        <w:t>Милен Ненчев – зам.</w:t>
      </w:r>
      <w:r w:rsidR="007135DC">
        <w:rPr>
          <w:rFonts w:eastAsia="Times New Roman"/>
          <w:szCs w:val="24"/>
          <w:lang w:eastAsia="bg-BG"/>
        </w:rPr>
        <w:t>-</w:t>
      </w:r>
      <w:r w:rsidR="002E7117" w:rsidRPr="007860C0">
        <w:rPr>
          <w:rFonts w:eastAsia="Times New Roman"/>
          <w:szCs w:val="24"/>
          <w:lang w:eastAsia="bg-BG"/>
        </w:rPr>
        <w:t xml:space="preserve"> </w:t>
      </w:r>
      <w:r w:rsidRPr="007860C0">
        <w:rPr>
          <w:rFonts w:eastAsia="Times New Roman"/>
          <w:szCs w:val="24"/>
          <w:lang w:eastAsia="bg-BG"/>
        </w:rPr>
        <w:t xml:space="preserve">председател, </w:t>
      </w:r>
      <w:r w:rsidR="002E7117" w:rsidRPr="007860C0">
        <w:rPr>
          <w:rFonts w:eastAsia="Times New Roman"/>
          <w:szCs w:val="24"/>
          <w:lang w:eastAsia="bg-BG"/>
        </w:rPr>
        <w:t xml:space="preserve">членове </w:t>
      </w:r>
      <w:r w:rsidR="00C9037A" w:rsidRPr="007860C0">
        <w:rPr>
          <w:rFonts w:eastAsia="Times New Roman"/>
          <w:szCs w:val="24"/>
          <w:lang w:eastAsia="bg-BG"/>
        </w:rPr>
        <w:t>Владимир Павлов</w:t>
      </w:r>
      <w:r w:rsidRPr="007860C0">
        <w:rPr>
          <w:rFonts w:eastAsia="Times New Roman"/>
          <w:szCs w:val="24"/>
          <w:lang w:eastAsia="bg-BG"/>
        </w:rPr>
        <w:t xml:space="preserve">, </w:t>
      </w:r>
      <w:r w:rsidR="00C9037A" w:rsidRPr="007860C0">
        <w:rPr>
          <w:rFonts w:eastAsia="Times New Roman"/>
          <w:szCs w:val="24"/>
          <w:lang w:eastAsia="bg-BG"/>
        </w:rPr>
        <w:t>Георги Маринчев</w:t>
      </w:r>
      <w:r w:rsidRPr="007860C0">
        <w:rPr>
          <w:rFonts w:eastAsia="Times New Roman"/>
          <w:szCs w:val="24"/>
          <w:lang w:eastAsia="bg-BG"/>
        </w:rPr>
        <w:t xml:space="preserve">, </w:t>
      </w:r>
      <w:r w:rsidR="00C9037A" w:rsidRPr="007860C0">
        <w:rPr>
          <w:rFonts w:eastAsia="Times New Roman"/>
          <w:szCs w:val="24"/>
          <w:lang w:eastAsia="bg-BG"/>
        </w:rPr>
        <w:t>Георги Спасов, Красимира Маркович и Юлиян Георгиев</w:t>
      </w:r>
      <w:r w:rsidRPr="007860C0">
        <w:rPr>
          <w:rFonts w:eastAsia="Times New Roman"/>
          <w:szCs w:val="24"/>
          <w:lang w:eastAsia="bg-BG"/>
        </w:rPr>
        <w:t>.</w:t>
      </w:r>
      <w:r w:rsidR="00C9037A" w:rsidRPr="007860C0">
        <w:rPr>
          <w:rFonts w:eastAsia="Times New Roman"/>
          <w:szCs w:val="24"/>
          <w:lang w:eastAsia="bg-BG"/>
        </w:rPr>
        <w:t xml:space="preserve"> </w:t>
      </w:r>
      <w:r w:rsidRPr="007860C0">
        <w:rPr>
          <w:rFonts w:eastAsia="Times New Roman"/>
          <w:szCs w:val="24"/>
          <w:lang w:eastAsia="bg-BG"/>
        </w:rPr>
        <w:t xml:space="preserve"> </w:t>
      </w:r>
    </w:p>
    <w:p w14:paraId="0A62A45A" w14:textId="6C6DCC4B" w:rsidR="0068032D" w:rsidRPr="00031836" w:rsidRDefault="00790F49" w:rsidP="0068032D">
      <w:pPr>
        <w:shd w:val="clear" w:color="auto" w:fill="FFFFFF"/>
        <w:contextualSpacing/>
        <w:jc w:val="both"/>
        <w:textAlignment w:val="baseline"/>
        <w:rPr>
          <w:rFonts w:eastAsia="Times New Roman"/>
          <w:szCs w:val="24"/>
          <w:lang w:val="ru-RU" w:eastAsia="bg-BG"/>
        </w:rPr>
      </w:pPr>
      <w:r w:rsidRPr="00856B2E">
        <w:rPr>
          <w:rFonts w:eastAsia="Times New Roman"/>
          <w:color w:val="FF0000"/>
          <w:szCs w:val="24"/>
          <w:lang w:eastAsia="bg-BG"/>
        </w:rPr>
        <w:t xml:space="preserve"> </w:t>
      </w:r>
      <w:r w:rsidRPr="00856B2E">
        <w:rPr>
          <w:rFonts w:eastAsia="Times New Roman"/>
          <w:color w:val="FF0000"/>
          <w:szCs w:val="24"/>
          <w:lang w:eastAsia="bg-BG"/>
        </w:rPr>
        <w:tab/>
      </w:r>
      <w:r w:rsidRPr="007860C0">
        <w:rPr>
          <w:rFonts w:eastAsia="Times New Roman"/>
          <w:szCs w:val="24"/>
          <w:lang w:eastAsia="bg-BG"/>
        </w:rPr>
        <w:t>По конкретни точки от дневния ред участие взеха:</w:t>
      </w:r>
      <w:r w:rsidRPr="007860C0">
        <w:rPr>
          <w:rFonts w:asciiTheme="minorHAnsi" w:eastAsiaTheme="minorHAnsi" w:hAnsiTheme="minorHAnsi" w:cstheme="minorBidi"/>
          <w:sz w:val="22"/>
        </w:rPr>
        <w:t xml:space="preserve"> </w:t>
      </w:r>
      <w:proofErr w:type="spellStart"/>
      <w:r w:rsidRPr="007860C0">
        <w:t>урб</w:t>
      </w:r>
      <w:proofErr w:type="spellEnd"/>
      <w:r w:rsidRPr="007860C0">
        <w:t xml:space="preserve">. Николай </w:t>
      </w:r>
      <w:proofErr w:type="spellStart"/>
      <w:r w:rsidRPr="007860C0">
        <w:t>Цоцомански</w:t>
      </w:r>
      <w:proofErr w:type="spellEnd"/>
      <w:r w:rsidRPr="007860C0">
        <w:t xml:space="preserve"> – </w:t>
      </w:r>
      <w:r w:rsidR="004B2E35">
        <w:t xml:space="preserve">директор на дирекция </w:t>
      </w:r>
      <w:r w:rsidRPr="007860C0">
        <w:t xml:space="preserve"> </w:t>
      </w:r>
      <w:r w:rsidR="004B2E35" w:rsidRPr="007860C0">
        <w:t>„Устройство на територията“</w:t>
      </w:r>
      <w:r w:rsidR="004B2E35">
        <w:t>,</w:t>
      </w:r>
      <w:r w:rsidR="004B2E35" w:rsidRPr="004B2E35">
        <w:rPr>
          <w:szCs w:val="24"/>
        </w:rPr>
        <w:t xml:space="preserve"> </w:t>
      </w:r>
      <w:r w:rsidR="00BA4E17">
        <w:t xml:space="preserve">Иван Гюлев - началник на отдел "Безопасност и организация на движението", </w:t>
      </w:r>
      <w:r w:rsidR="004B2E35" w:rsidRPr="00E47380">
        <w:rPr>
          <w:szCs w:val="24"/>
        </w:rPr>
        <w:t>Андрей Рунчев – директор на ОП "Транспорт“</w:t>
      </w:r>
      <w:r w:rsidR="0068032D" w:rsidRPr="007860C0">
        <w:rPr>
          <w:rFonts w:eastAsia="Times New Roman"/>
          <w:szCs w:val="24"/>
          <w:lang w:eastAsia="bg-BG"/>
        </w:rPr>
        <w:t>.</w:t>
      </w:r>
    </w:p>
    <w:p w14:paraId="0547C7B2" w14:textId="77777777" w:rsidR="00790F49" w:rsidRPr="00856B2E" w:rsidRDefault="00790F49" w:rsidP="00790F49">
      <w:pPr>
        <w:spacing w:line="259" w:lineRule="auto"/>
        <w:contextualSpacing/>
        <w:jc w:val="both"/>
        <w:rPr>
          <w:color w:val="FF0000"/>
        </w:rPr>
      </w:pPr>
    </w:p>
    <w:p w14:paraId="2DC4B794" w14:textId="55F27308" w:rsidR="00790F49" w:rsidRPr="007860C0" w:rsidRDefault="00790F49" w:rsidP="00790F49">
      <w:pPr>
        <w:tabs>
          <w:tab w:val="left" w:pos="0"/>
        </w:tabs>
        <w:spacing w:line="259" w:lineRule="auto"/>
        <w:contextualSpacing/>
        <w:jc w:val="both"/>
        <w:rPr>
          <w:rFonts w:eastAsia="Times New Roman"/>
          <w:szCs w:val="24"/>
          <w:lang w:eastAsia="bg-BG"/>
        </w:rPr>
      </w:pPr>
      <w:r w:rsidRPr="007860C0">
        <w:rPr>
          <w:rFonts w:eastAsia="Times New Roman"/>
          <w:szCs w:val="24"/>
          <w:lang w:eastAsia="bg-BG"/>
        </w:rPr>
        <w:tab/>
        <w:t xml:space="preserve">Заседанието откри и ръководи председателят на ПКУТ – арх. </w:t>
      </w:r>
      <w:r w:rsidR="00C9037A" w:rsidRPr="007860C0">
        <w:rPr>
          <w:rFonts w:eastAsia="Times New Roman"/>
          <w:szCs w:val="24"/>
          <w:lang w:eastAsia="bg-BG"/>
        </w:rPr>
        <w:t>Петър Статев</w:t>
      </w:r>
      <w:r w:rsidRPr="007860C0">
        <w:rPr>
          <w:rFonts w:eastAsia="Times New Roman"/>
          <w:szCs w:val="24"/>
          <w:lang w:eastAsia="bg-BG"/>
        </w:rPr>
        <w:t xml:space="preserve">. </w:t>
      </w:r>
      <w:r w:rsidRPr="007860C0">
        <w:rPr>
          <w:rFonts w:eastAsia="Times New Roman"/>
          <w:i/>
          <w:szCs w:val="24"/>
          <w:lang w:eastAsia="bg-BG"/>
        </w:rPr>
        <w:t>С</w:t>
      </w:r>
      <w:r w:rsidR="002E7117" w:rsidRPr="007860C0">
        <w:rPr>
          <w:rFonts w:eastAsia="Times New Roman"/>
          <w:i/>
          <w:szCs w:val="24"/>
          <w:lang w:eastAsia="bg-BG"/>
        </w:rPr>
        <w:t>ъс</w:t>
      </w:r>
      <w:r w:rsidR="00C9037A" w:rsidRPr="007860C0">
        <w:rPr>
          <w:rFonts w:eastAsia="Times New Roman"/>
          <w:i/>
          <w:szCs w:val="24"/>
          <w:lang w:eastAsia="bg-BG"/>
        </w:rPr>
        <w:t xml:space="preserve"> 7</w:t>
      </w:r>
      <w:r w:rsidRPr="007860C0">
        <w:rPr>
          <w:rFonts w:eastAsia="Times New Roman"/>
          <w:i/>
          <w:szCs w:val="24"/>
          <w:lang w:eastAsia="bg-BG"/>
        </w:rPr>
        <w:t xml:space="preserve"> гл. „за“, 0 гл. „против“ и </w:t>
      </w:r>
      <w:r w:rsidRPr="007860C0">
        <w:rPr>
          <w:rFonts w:eastAsia="Times New Roman"/>
          <w:i/>
          <w:szCs w:val="24"/>
          <w:lang w:val="en-US" w:eastAsia="bg-BG"/>
        </w:rPr>
        <w:t>0</w:t>
      </w:r>
      <w:r w:rsidRPr="007860C0">
        <w:rPr>
          <w:rFonts w:eastAsia="Times New Roman"/>
          <w:i/>
          <w:szCs w:val="24"/>
          <w:lang w:eastAsia="bg-BG"/>
        </w:rPr>
        <w:t xml:space="preserve"> гл. „въздържал се“ се прие следния</w:t>
      </w:r>
      <w:r w:rsidR="007135DC">
        <w:rPr>
          <w:rFonts w:eastAsia="Times New Roman"/>
          <w:i/>
          <w:szCs w:val="24"/>
          <w:lang w:eastAsia="bg-BG"/>
        </w:rPr>
        <w:t>т</w:t>
      </w:r>
      <w:r w:rsidRPr="007860C0">
        <w:rPr>
          <w:rFonts w:eastAsia="Times New Roman"/>
          <w:szCs w:val="24"/>
          <w:lang w:eastAsia="bg-BG"/>
        </w:rPr>
        <w:t xml:space="preserve"> </w:t>
      </w:r>
    </w:p>
    <w:p w14:paraId="6EC38048" w14:textId="77777777" w:rsidR="00790F49" w:rsidRPr="00856B2E" w:rsidRDefault="00790F49" w:rsidP="00790F49">
      <w:pPr>
        <w:spacing w:after="160"/>
        <w:ind w:firstLine="709"/>
        <w:contextualSpacing/>
        <w:jc w:val="both"/>
        <w:rPr>
          <w:rFonts w:eastAsia="Times New Roman"/>
          <w:color w:val="FF0000"/>
          <w:szCs w:val="24"/>
          <w:lang w:eastAsia="bg-BG"/>
        </w:rPr>
      </w:pPr>
    </w:p>
    <w:p w14:paraId="5D1D29FD" w14:textId="77777777" w:rsidR="005A3649" w:rsidRPr="005A3649" w:rsidRDefault="005A3649" w:rsidP="005A3649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42E0B50A" w14:textId="77777777" w:rsidR="005A3649" w:rsidRPr="005A3649" w:rsidRDefault="005A3649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5A3649">
        <w:rPr>
          <w:rFonts w:eastAsia="Times New Roman"/>
          <w:b/>
          <w:szCs w:val="24"/>
          <w:lang w:eastAsia="my-MM" w:bidi="my-MM"/>
        </w:rPr>
        <w:t>ДНЕВЕН РЕД</w:t>
      </w:r>
    </w:p>
    <w:p w14:paraId="418E0A36" w14:textId="77777777" w:rsidR="00334452" w:rsidRDefault="00334452" w:rsidP="00334452">
      <w:pPr>
        <w:jc w:val="both"/>
        <w:rPr>
          <w:rFonts w:eastAsia="Times New Roman"/>
          <w:szCs w:val="24"/>
          <w:lang w:eastAsia="my-MM" w:bidi="my-MM"/>
        </w:rPr>
      </w:pPr>
    </w:p>
    <w:p w14:paraId="1EA81A2D" w14:textId="77777777" w:rsidR="004B2E35" w:rsidRPr="00BA127D" w:rsidRDefault="004B2E35" w:rsidP="004B2E35">
      <w:pPr>
        <w:pStyle w:val="ListParagraph"/>
        <w:numPr>
          <w:ilvl w:val="0"/>
          <w:numId w:val="39"/>
        </w:numPr>
        <w:suppressAutoHyphens/>
        <w:ind w:left="0" w:firstLine="709"/>
        <w:jc w:val="both"/>
        <w:rPr>
          <w:rFonts w:eastAsia="Times New Roman"/>
          <w:szCs w:val="24"/>
          <w:lang w:eastAsia="my-MM" w:bidi="my-MM"/>
        </w:rPr>
      </w:pPr>
      <w:r w:rsidRPr="00BA127D">
        <w:rPr>
          <w:rFonts w:eastAsia="Times New Roman"/>
          <w:i/>
          <w:szCs w:val="24"/>
          <w:lang w:eastAsia="my-MM" w:bidi="my-MM"/>
        </w:rPr>
        <w:t>ОбС 08-00-9860</w:t>
      </w:r>
      <w:r w:rsidRPr="00BA127D">
        <w:rPr>
          <w:rFonts w:eastAsia="Times New Roman"/>
          <w:szCs w:val="24"/>
          <w:lang w:eastAsia="my-MM" w:bidi="my-MM"/>
        </w:rPr>
        <w:t xml:space="preserve"> </w:t>
      </w:r>
      <w:r w:rsidRPr="00BA127D">
        <w:rPr>
          <w:rFonts w:eastAsia="Times New Roman"/>
          <w:szCs w:val="24"/>
          <w:lang w:eastAsia="my-MM" w:bidi="my-MM"/>
        </w:rPr>
        <w:tab/>
      </w:r>
      <w:r w:rsidRPr="00BA127D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BA127D">
        <w:rPr>
          <w:rFonts w:eastAsia="Times New Roman"/>
          <w:szCs w:val="24"/>
          <w:lang w:eastAsia="my-MM" w:bidi="my-MM"/>
        </w:rPr>
        <w:t xml:space="preserve">, </w:t>
      </w:r>
      <w:r w:rsidRPr="00BA127D">
        <w:rPr>
          <w:rFonts w:eastAsia="Times New Roman"/>
          <w:i/>
          <w:szCs w:val="24"/>
          <w:lang w:eastAsia="my-MM" w:bidi="my-MM"/>
        </w:rPr>
        <w:t>относно:</w:t>
      </w:r>
      <w:r w:rsidRPr="00BA127D">
        <w:rPr>
          <w:rFonts w:eastAsia="Times New Roman"/>
          <w:szCs w:val="24"/>
          <w:lang w:eastAsia="my-MM" w:bidi="my-MM"/>
        </w:rPr>
        <w:t xml:space="preserve">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3200E1BA" w14:textId="77777777" w:rsidR="004B2E35" w:rsidRPr="00BA127D" w:rsidRDefault="004B2E35" w:rsidP="004B2E35">
      <w:pPr>
        <w:suppressAutoHyphens/>
        <w:ind w:firstLine="709"/>
        <w:contextualSpacing/>
        <w:jc w:val="both"/>
        <w:rPr>
          <w:rFonts w:eastAsia="Times New Roman"/>
          <w:szCs w:val="24"/>
          <w:lang w:eastAsia="my-MM" w:bidi="my-MM"/>
        </w:rPr>
      </w:pPr>
    </w:p>
    <w:p w14:paraId="66E06AF1" w14:textId="77777777" w:rsidR="004B2E35" w:rsidRPr="00BA127D" w:rsidRDefault="004B2E35" w:rsidP="004B2E35">
      <w:pPr>
        <w:pStyle w:val="ListParagraph"/>
        <w:numPr>
          <w:ilvl w:val="0"/>
          <w:numId w:val="39"/>
        </w:numPr>
        <w:suppressAutoHyphens/>
        <w:ind w:left="0" w:firstLine="709"/>
        <w:jc w:val="both"/>
        <w:rPr>
          <w:rFonts w:eastAsia="Times New Roman"/>
          <w:szCs w:val="24"/>
          <w:lang w:eastAsia="my-MM" w:bidi="my-MM"/>
        </w:rPr>
      </w:pPr>
      <w:r w:rsidRPr="00BA127D">
        <w:rPr>
          <w:rFonts w:eastAsia="Times New Roman"/>
          <w:i/>
          <w:szCs w:val="24"/>
          <w:lang w:eastAsia="my-MM" w:bidi="my-MM"/>
        </w:rPr>
        <w:t>ОбС 08-00-9864</w:t>
      </w:r>
      <w:r w:rsidRPr="00BA127D">
        <w:rPr>
          <w:rFonts w:eastAsia="Times New Roman"/>
          <w:szCs w:val="24"/>
          <w:lang w:eastAsia="my-MM" w:bidi="my-MM"/>
        </w:rPr>
        <w:t xml:space="preserve"> </w:t>
      </w:r>
      <w:r w:rsidRPr="00BA127D">
        <w:rPr>
          <w:rFonts w:eastAsia="Times New Roman"/>
          <w:szCs w:val="24"/>
          <w:lang w:eastAsia="my-MM" w:bidi="my-MM"/>
        </w:rPr>
        <w:tab/>
      </w:r>
      <w:r w:rsidRPr="00BA127D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BA127D">
        <w:rPr>
          <w:rFonts w:eastAsia="Times New Roman"/>
          <w:szCs w:val="24"/>
          <w:lang w:eastAsia="my-MM" w:bidi="my-MM"/>
        </w:rPr>
        <w:t xml:space="preserve">, </w:t>
      </w:r>
      <w:r w:rsidRPr="00BA127D">
        <w:rPr>
          <w:rFonts w:eastAsia="Times New Roman"/>
          <w:i/>
          <w:szCs w:val="24"/>
          <w:lang w:eastAsia="my-MM" w:bidi="my-MM"/>
        </w:rPr>
        <w:t>относно:</w:t>
      </w:r>
      <w:r w:rsidRPr="00BA127D">
        <w:rPr>
          <w:rFonts w:eastAsia="Times New Roman"/>
          <w:szCs w:val="24"/>
          <w:lang w:eastAsia="my-MM" w:bidi="my-MM"/>
        </w:rPr>
        <w:t xml:space="preserve"> Приемане на Наредба за изменение и допълнение на Наредбата за условията и реда за платено и безплатно паркиране на моторни превозни средства в определени зони на територията на Община Бургас, приета от Общински съвет - Бургас</w:t>
      </w:r>
    </w:p>
    <w:p w14:paraId="4A739F9A" w14:textId="77777777" w:rsidR="004B2E35" w:rsidRPr="00BA127D" w:rsidRDefault="004B2E35" w:rsidP="004B2E35">
      <w:pPr>
        <w:suppressAutoHyphens/>
        <w:ind w:firstLine="709"/>
        <w:contextualSpacing/>
        <w:jc w:val="both"/>
        <w:rPr>
          <w:rFonts w:eastAsia="Times New Roman"/>
          <w:szCs w:val="24"/>
          <w:lang w:eastAsia="my-MM" w:bidi="my-MM"/>
        </w:rPr>
      </w:pPr>
    </w:p>
    <w:p w14:paraId="50BEC10B" w14:textId="77777777" w:rsidR="004B2E35" w:rsidRPr="00BA127D" w:rsidRDefault="004B2E35" w:rsidP="004B2E35">
      <w:pPr>
        <w:pStyle w:val="ListParagraph"/>
        <w:numPr>
          <w:ilvl w:val="0"/>
          <w:numId w:val="39"/>
        </w:numPr>
        <w:suppressAutoHyphens/>
        <w:ind w:left="0" w:firstLine="709"/>
        <w:jc w:val="both"/>
        <w:rPr>
          <w:rFonts w:eastAsia="Times New Roman"/>
          <w:szCs w:val="24"/>
          <w:lang w:eastAsia="my-MM" w:bidi="my-MM"/>
        </w:rPr>
      </w:pPr>
      <w:r w:rsidRPr="00BA127D">
        <w:rPr>
          <w:rFonts w:eastAsia="Times New Roman"/>
          <w:i/>
          <w:szCs w:val="24"/>
          <w:lang w:eastAsia="my-MM" w:bidi="my-MM"/>
        </w:rPr>
        <w:t>ОбС 08-00-9887</w:t>
      </w:r>
      <w:r w:rsidRPr="00BA127D">
        <w:rPr>
          <w:rFonts w:eastAsia="Times New Roman"/>
          <w:szCs w:val="24"/>
          <w:lang w:eastAsia="my-MM" w:bidi="my-MM"/>
        </w:rPr>
        <w:t xml:space="preserve"> </w:t>
      </w:r>
      <w:r w:rsidRPr="00BA127D">
        <w:rPr>
          <w:rFonts w:eastAsia="Times New Roman"/>
          <w:szCs w:val="24"/>
          <w:lang w:eastAsia="my-MM" w:bidi="my-MM"/>
        </w:rPr>
        <w:tab/>
      </w:r>
      <w:r w:rsidRPr="00BA127D">
        <w:rPr>
          <w:rFonts w:eastAsia="Times New Roman"/>
          <w:b/>
          <w:szCs w:val="24"/>
          <w:lang w:eastAsia="my-MM" w:bidi="my-MM"/>
        </w:rPr>
        <w:t>Докладна записка от Георги Дракалиев, Николай Стоянов, Георги Маринчев, Тодор Йосифов, Бойчо Георгиев - общински съветници от ПП ГЕРБ и Станимир Апостолов - общински съветник от СДС</w:t>
      </w:r>
      <w:r w:rsidRPr="00BA127D">
        <w:rPr>
          <w:rFonts w:eastAsia="Times New Roman"/>
          <w:i/>
          <w:szCs w:val="24"/>
          <w:lang w:eastAsia="my-MM" w:bidi="my-MM"/>
        </w:rPr>
        <w:t>, относно</w:t>
      </w:r>
      <w:r w:rsidRPr="00BA127D">
        <w:rPr>
          <w:rFonts w:eastAsia="Times New Roman"/>
          <w:szCs w:val="24"/>
          <w:lang w:eastAsia="my-MM" w:bidi="my-MM"/>
        </w:rPr>
        <w:t xml:space="preserve">: Наредба за изменение на Наредбата за реда и условията за ползване на спортни обекти и съоръжения, собственост на Община Бургас, предоставени за управление на ОП "Спортни имоти" </w:t>
      </w:r>
    </w:p>
    <w:p w14:paraId="4100A4A1" w14:textId="77777777" w:rsidR="004B2E35" w:rsidRPr="00BA127D" w:rsidRDefault="004B2E35" w:rsidP="004B2E35">
      <w:pPr>
        <w:suppressAutoHyphens/>
        <w:ind w:firstLine="709"/>
        <w:contextualSpacing/>
        <w:jc w:val="both"/>
        <w:rPr>
          <w:rFonts w:eastAsia="Times New Roman"/>
          <w:szCs w:val="24"/>
          <w:lang w:eastAsia="my-MM" w:bidi="my-MM"/>
        </w:rPr>
      </w:pPr>
    </w:p>
    <w:p w14:paraId="50B881F7" w14:textId="46622751" w:rsidR="004B2E35" w:rsidRDefault="004B2E35" w:rsidP="004B2E35">
      <w:pPr>
        <w:pStyle w:val="ListParagraph"/>
        <w:numPr>
          <w:ilvl w:val="0"/>
          <w:numId w:val="39"/>
        </w:numPr>
        <w:suppressAutoHyphens/>
        <w:ind w:left="0" w:firstLine="709"/>
        <w:jc w:val="both"/>
        <w:rPr>
          <w:rFonts w:eastAsia="Times New Roman"/>
          <w:szCs w:val="24"/>
          <w:lang w:eastAsia="my-MM" w:bidi="my-MM"/>
        </w:rPr>
      </w:pPr>
      <w:r w:rsidRPr="00BA127D">
        <w:rPr>
          <w:rFonts w:eastAsia="Times New Roman"/>
          <w:i/>
          <w:szCs w:val="24"/>
          <w:lang w:eastAsia="my-MM" w:bidi="my-MM"/>
        </w:rPr>
        <w:t>ОбС 08-00-9886</w:t>
      </w:r>
      <w:r w:rsidRPr="00BA127D">
        <w:rPr>
          <w:rFonts w:eastAsia="Times New Roman"/>
          <w:szCs w:val="24"/>
          <w:lang w:eastAsia="my-MM" w:bidi="my-MM"/>
        </w:rPr>
        <w:t xml:space="preserve"> </w:t>
      </w:r>
      <w:r w:rsidRPr="00BA127D">
        <w:rPr>
          <w:rFonts w:eastAsia="Times New Roman"/>
          <w:szCs w:val="24"/>
          <w:lang w:eastAsia="my-MM" w:bidi="my-MM"/>
        </w:rPr>
        <w:tab/>
      </w:r>
      <w:r w:rsidRPr="00BA127D">
        <w:rPr>
          <w:rFonts w:eastAsia="Times New Roman"/>
          <w:b/>
          <w:szCs w:val="24"/>
          <w:lang w:eastAsia="my-MM" w:bidi="my-MM"/>
        </w:rPr>
        <w:t>Докладна записка от Георги Дракалиев, арх.</w:t>
      </w:r>
      <w:r w:rsidR="00A44DBE">
        <w:rPr>
          <w:rFonts w:eastAsia="Times New Roman"/>
          <w:b/>
          <w:szCs w:val="24"/>
          <w:lang w:eastAsia="my-MM" w:bidi="my-MM"/>
        </w:rPr>
        <w:t xml:space="preserve"> </w:t>
      </w:r>
      <w:bookmarkStart w:id="0" w:name="_GoBack"/>
      <w:bookmarkEnd w:id="0"/>
      <w:r w:rsidRPr="00BA127D">
        <w:rPr>
          <w:rFonts w:eastAsia="Times New Roman"/>
          <w:b/>
          <w:szCs w:val="24"/>
          <w:lang w:eastAsia="my-MM" w:bidi="my-MM"/>
        </w:rPr>
        <w:t>Петър Статев, Красимира Маркович, Георги Маринчев, Юлиан Георгиев, Николай Стоянов - общински съветници от ПП ГЕРБ и Станимир Апостолов - общински съветник от СДС</w:t>
      </w:r>
      <w:r w:rsidRPr="00BA127D">
        <w:rPr>
          <w:rFonts w:eastAsia="Times New Roman"/>
          <w:szCs w:val="24"/>
          <w:lang w:eastAsia="my-MM" w:bidi="my-MM"/>
        </w:rPr>
        <w:t xml:space="preserve">, </w:t>
      </w:r>
      <w:r w:rsidRPr="00BA127D">
        <w:rPr>
          <w:rFonts w:eastAsia="Times New Roman"/>
          <w:i/>
          <w:szCs w:val="24"/>
          <w:lang w:eastAsia="my-MM" w:bidi="my-MM"/>
        </w:rPr>
        <w:t>относно:</w:t>
      </w:r>
      <w:r w:rsidRPr="00BA127D">
        <w:rPr>
          <w:rFonts w:eastAsia="Times New Roman"/>
          <w:szCs w:val="24"/>
          <w:lang w:eastAsia="my-MM" w:bidi="my-MM"/>
        </w:rPr>
        <w:t xml:space="preserve"> Правилник за реда за изграждане, поставяне, преместване и премахване на паметници, монументи, паметни плочи и други на територията на община Бургас</w:t>
      </w:r>
    </w:p>
    <w:p w14:paraId="515EB387" w14:textId="77777777" w:rsidR="004B2E35" w:rsidRPr="00BA7709" w:rsidRDefault="004B2E35" w:rsidP="004B2E35">
      <w:pPr>
        <w:pStyle w:val="ListParagraph"/>
        <w:ind w:left="0" w:firstLine="709"/>
        <w:jc w:val="both"/>
        <w:rPr>
          <w:rFonts w:eastAsia="Times New Roman"/>
          <w:szCs w:val="24"/>
          <w:lang w:eastAsia="my-MM" w:bidi="my-MM"/>
        </w:rPr>
      </w:pPr>
    </w:p>
    <w:p w14:paraId="391A10DE" w14:textId="77777777" w:rsidR="004B2E35" w:rsidRPr="00BA127D" w:rsidRDefault="004B2E35" w:rsidP="004B2E35">
      <w:pPr>
        <w:pStyle w:val="ListParagraph"/>
        <w:numPr>
          <w:ilvl w:val="0"/>
          <w:numId w:val="39"/>
        </w:numPr>
        <w:suppressAutoHyphens/>
        <w:ind w:left="0" w:firstLine="709"/>
        <w:jc w:val="both"/>
        <w:rPr>
          <w:rFonts w:eastAsia="Times New Roman"/>
          <w:szCs w:val="24"/>
          <w:lang w:eastAsia="my-MM" w:bidi="my-MM"/>
        </w:rPr>
      </w:pPr>
      <w:r w:rsidRPr="00BA7709">
        <w:rPr>
          <w:rFonts w:eastAsia="Times New Roman"/>
          <w:i/>
          <w:szCs w:val="24"/>
          <w:lang w:eastAsia="my-MM" w:bidi="my-MM"/>
        </w:rPr>
        <w:lastRenderedPageBreak/>
        <w:t>ОбС 08-00-9914</w:t>
      </w:r>
      <w:r w:rsidRPr="00BA7709">
        <w:rPr>
          <w:rFonts w:eastAsia="Times New Roman"/>
          <w:szCs w:val="24"/>
          <w:lang w:eastAsia="my-MM" w:bidi="my-MM"/>
        </w:rPr>
        <w:t xml:space="preserve"> </w:t>
      </w:r>
      <w:r w:rsidRPr="00BA7709">
        <w:rPr>
          <w:rFonts w:eastAsia="Times New Roman"/>
          <w:szCs w:val="24"/>
          <w:lang w:eastAsia="my-MM" w:bidi="my-MM"/>
        </w:rPr>
        <w:tab/>
      </w:r>
      <w:r w:rsidRPr="00BA7709">
        <w:rPr>
          <w:rFonts w:eastAsia="Times New Roman"/>
          <w:b/>
          <w:szCs w:val="24"/>
          <w:lang w:eastAsia="my-MM" w:bidi="my-MM"/>
        </w:rPr>
        <w:t xml:space="preserve">Докладна записка от Димитър Николов </w:t>
      </w:r>
      <w:r>
        <w:rPr>
          <w:rFonts w:eastAsia="Times New Roman"/>
          <w:b/>
          <w:szCs w:val="24"/>
          <w:lang w:eastAsia="my-MM" w:bidi="my-MM"/>
        </w:rPr>
        <w:t>–</w:t>
      </w:r>
      <w:r w:rsidRPr="00BA7709">
        <w:rPr>
          <w:rFonts w:eastAsia="Times New Roman"/>
          <w:b/>
          <w:szCs w:val="24"/>
          <w:lang w:eastAsia="my-MM" w:bidi="my-MM"/>
        </w:rPr>
        <w:t xml:space="preserve"> кмет на Община Бургас,</w:t>
      </w:r>
      <w:r w:rsidRPr="00BA7709">
        <w:rPr>
          <w:rFonts w:eastAsia="Times New Roman"/>
          <w:szCs w:val="24"/>
          <w:lang w:eastAsia="my-MM" w:bidi="my-MM"/>
        </w:rPr>
        <w:t xml:space="preserve"> </w:t>
      </w:r>
      <w:r w:rsidRPr="00BA7709">
        <w:rPr>
          <w:rFonts w:eastAsia="Times New Roman"/>
          <w:i/>
          <w:szCs w:val="24"/>
          <w:lang w:eastAsia="my-MM" w:bidi="my-MM"/>
        </w:rPr>
        <w:t>относно:</w:t>
      </w:r>
      <w:r w:rsidRPr="00BA7709">
        <w:rPr>
          <w:rFonts w:eastAsia="Times New Roman"/>
          <w:szCs w:val="24"/>
          <w:lang w:eastAsia="my-MM" w:bidi="my-MM"/>
        </w:rPr>
        <w:t xml:space="preserve"> Одобряване на проект за изменение на Подробен устройствен план - План </w:t>
      </w:r>
      <w:r>
        <w:rPr>
          <w:rFonts w:eastAsia="Times New Roman"/>
          <w:szCs w:val="24"/>
          <w:lang w:eastAsia="my-MM" w:bidi="my-MM"/>
        </w:rPr>
        <w:t xml:space="preserve">за регулация и застрояване </w:t>
      </w:r>
      <w:r w:rsidRPr="00031836">
        <w:rPr>
          <w:rFonts w:eastAsia="Times New Roman"/>
          <w:szCs w:val="24"/>
          <w:lang w:val="ru-RU" w:eastAsia="my-MM" w:bidi="my-MM"/>
        </w:rPr>
        <w:t>(</w:t>
      </w:r>
      <w:r>
        <w:rPr>
          <w:rFonts w:eastAsia="Times New Roman"/>
          <w:szCs w:val="24"/>
          <w:lang w:eastAsia="my-MM" w:bidi="my-MM"/>
        </w:rPr>
        <w:t>ПУП-</w:t>
      </w:r>
      <w:r w:rsidRPr="00BA7709">
        <w:rPr>
          <w:rFonts w:eastAsia="Times New Roman"/>
          <w:szCs w:val="24"/>
          <w:lang w:eastAsia="my-MM" w:bidi="my-MM"/>
        </w:rPr>
        <w:t>ПРЗ</w:t>
      </w:r>
      <w:r w:rsidRPr="00031836">
        <w:rPr>
          <w:rFonts w:eastAsia="Times New Roman"/>
          <w:szCs w:val="24"/>
          <w:lang w:val="ru-RU" w:eastAsia="my-MM" w:bidi="my-MM"/>
        </w:rPr>
        <w:t>)</w:t>
      </w:r>
      <w:r w:rsidRPr="00BA7709">
        <w:rPr>
          <w:rFonts w:eastAsia="Times New Roman"/>
          <w:szCs w:val="24"/>
          <w:lang w:eastAsia="my-MM" w:bidi="my-MM"/>
        </w:rPr>
        <w:t xml:space="preserve"> за кв.1, кв.2, кв.3, кв.4, кв.5, кв6 и кв. 7 в устройствена зона 13/Смф2 в предвиденото разширение на строителните граници на гр. Бургас (бивш Централен стопански двор, "Пети километър", група А)</w:t>
      </w:r>
    </w:p>
    <w:p w14:paraId="3805F1C9" w14:textId="77777777" w:rsidR="004B2E35" w:rsidRPr="00BA127D" w:rsidRDefault="004B2E35" w:rsidP="004B2E35">
      <w:pPr>
        <w:suppressAutoHyphens/>
        <w:ind w:firstLine="709"/>
        <w:contextualSpacing/>
        <w:jc w:val="both"/>
        <w:rPr>
          <w:rFonts w:eastAsia="Times New Roman"/>
          <w:szCs w:val="24"/>
          <w:lang w:eastAsia="my-MM" w:bidi="my-MM"/>
        </w:rPr>
      </w:pPr>
    </w:p>
    <w:p w14:paraId="57197D64" w14:textId="77777777" w:rsidR="004B2E35" w:rsidRPr="00BA127D" w:rsidRDefault="004B2E35" w:rsidP="004B2E35">
      <w:pPr>
        <w:pStyle w:val="ListParagraph"/>
        <w:numPr>
          <w:ilvl w:val="0"/>
          <w:numId w:val="39"/>
        </w:numPr>
        <w:suppressAutoHyphens/>
        <w:ind w:left="0" w:firstLine="709"/>
        <w:jc w:val="both"/>
        <w:rPr>
          <w:rFonts w:eastAsia="Times New Roman"/>
          <w:szCs w:val="24"/>
          <w:lang w:eastAsia="my-MM" w:bidi="my-MM"/>
        </w:rPr>
      </w:pPr>
      <w:r w:rsidRPr="00BA127D">
        <w:rPr>
          <w:rFonts w:eastAsia="Times New Roman"/>
          <w:i/>
          <w:szCs w:val="24"/>
          <w:lang w:eastAsia="my-MM" w:bidi="my-MM"/>
        </w:rPr>
        <w:t>ОбС 08-00-9867</w:t>
      </w:r>
      <w:r w:rsidRPr="00BA127D">
        <w:rPr>
          <w:rFonts w:eastAsia="Times New Roman"/>
          <w:szCs w:val="24"/>
          <w:lang w:eastAsia="my-MM" w:bidi="my-MM"/>
        </w:rPr>
        <w:t xml:space="preserve"> </w:t>
      </w:r>
      <w:r w:rsidRPr="00BA127D">
        <w:rPr>
          <w:rFonts w:eastAsia="Times New Roman"/>
          <w:szCs w:val="24"/>
          <w:lang w:eastAsia="my-MM" w:bidi="my-MM"/>
        </w:rPr>
        <w:tab/>
      </w:r>
      <w:r w:rsidRPr="00BA127D">
        <w:rPr>
          <w:rFonts w:eastAsia="Times New Roman"/>
          <w:b/>
          <w:szCs w:val="24"/>
          <w:lang w:eastAsia="my-MM" w:bidi="my-MM"/>
        </w:rPr>
        <w:t>Докладна записка от Красимир Калудов и Христина Секлемова - общински съветници от ПП СЕК</w:t>
      </w:r>
      <w:r w:rsidRPr="00BA127D">
        <w:rPr>
          <w:rFonts w:eastAsia="Times New Roman"/>
          <w:szCs w:val="24"/>
          <w:lang w:eastAsia="my-MM" w:bidi="my-MM"/>
        </w:rPr>
        <w:t xml:space="preserve">, </w:t>
      </w:r>
      <w:r w:rsidRPr="00BA127D">
        <w:rPr>
          <w:rFonts w:eastAsia="Times New Roman"/>
          <w:i/>
          <w:szCs w:val="24"/>
          <w:lang w:eastAsia="my-MM" w:bidi="my-MM"/>
        </w:rPr>
        <w:t>относно</w:t>
      </w:r>
      <w:r w:rsidRPr="00BA127D">
        <w:rPr>
          <w:rFonts w:eastAsia="Times New Roman"/>
          <w:szCs w:val="24"/>
          <w:lang w:eastAsia="my-MM" w:bidi="my-MM"/>
        </w:rPr>
        <w:t xml:space="preserve">: Поставяне на парапет в зоната на двата от подходите към УМБАЛ Бургас </w:t>
      </w:r>
    </w:p>
    <w:p w14:paraId="07EC4936" w14:textId="77777777" w:rsidR="004B2E35" w:rsidRPr="00BA127D" w:rsidRDefault="004B2E35" w:rsidP="004B2E35">
      <w:pPr>
        <w:suppressAutoHyphens/>
        <w:ind w:firstLine="709"/>
        <w:contextualSpacing/>
        <w:jc w:val="both"/>
        <w:rPr>
          <w:rFonts w:eastAsia="Times New Roman"/>
          <w:szCs w:val="24"/>
          <w:lang w:eastAsia="my-MM" w:bidi="my-MM"/>
        </w:rPr>
      </w:pPr>
    </w:p>
    <w:p w14:paraId="0EC154F7" w14:textId="77777777" w:rsidR="004B2E35" w:rsidRPr="00BA127D" w:rsidRDefault="004B2E35" w:rsidP="004B2E35">
      <w:pPr>
        <w:pStyle w:val="ListParagraph"/>
        <w:numPr>
          <w:ilvl w:val="0"/>
          <w:numId w:val="39"/>
        </w:numPr>
        <w:suppressAutoHyphens/>
        <w:ind w:left="0" w:firstLine="709"/>
        <w:jc w:val="both"/>
        <w:rPr>
          <w:rFonts w:eastAsia="Times New Roman"/>
          <w:szCs w:val="24"/>
          <w:lang w:eastAsia="my-MM" w:bidi="my-MM"/>
        </w:rPr>
      </w:pPr>
      <w:r w:rsidRPr="00BA127D">
        <w:rPr>
          <w:rFonts w:eastAsia="Times New Roman"/>
          <w:i/>
          <w:szCs w:val="24"/>
          <w:lang w:eastAsia="my-MM" w:bidi="my-MM"/>
        </w:rPr>
        <w:t>ОбС 08-00-9713</w:t>
      </w:r>
      <w:r w:rsidRPr="00BA127D">
        <w:rPr>
          <w:rFonts w:eastAsia="Times New Roman"/>
          <w:szCs w:val="24"/>
          <w:lang w:eastAsia="my-MM" w:bidi="my-MM"/>
        </w:rPr>
        <w:t xml:space="preserve"> </w:t>
      </w:r>
      <w:r w:rsidRPr="00BA127D">
        <w:rPr>
          <w:rFonts w:eastAsia="Times New Roman"/>
          <w:szCs w:val="24"/>
          <w:lang w:eastAsia="my-MM" w:bidi="my-MM"/>
        </w:rPr>
        <w:tab/>
      </w:r>
      <w:r w:rsidRPr="00BA127D">
        <w:rPr>
          <w:rFonts w:eastAsia="Times New Roman"/>
          <w:b/>
          <w:szCs w:val="24"/>
          <w:lang w:eastAsia="my-MM" w:bidi="my-MM"/>
        </w:rPr>
        <w:t>Докладна записка от Боян Дяков - общински съветник от ПП НФСБ</w:t>
      </w:r>
      <w:r w:rsidRPr="00BA127D">
        <w:rPr>
          <w:rFonts w:eastAsia="Times New Roman"/>
          <w:szCs w:val="24"/>
          <w:lang w:eastAsia="my-MM" w:bidi="my-MM"/>
        </w:rPr>
        <w:t xml:space="preserve">, </w:t>
      </w:r>
      <w:r w:rsidRPr="00BA127D">
        <w:rPr>
          <w:rFonts w:eastAsia="Times New Roman"/>
          <w:i/>
          <w:szCs w:val="24"/>
          <w:lang w:eastAsia="my-MM" w:bidi="my-MM"/>
        </w:rPr>
        <w:t>относно</w:t>
      </w:r>
      <w:r w:rsidRPr="00BA127D">
        <w:rPr>
          <w:rFonts w:eastAsia="Times New Roman"/>
          <w:szCs w:val="24"/>
          <w:lang w:eastAsia="my-MM" w:bidi="my-MM"/>
        </w:rPr>
        <w:t>: Поставяне на изкуствени неравности в Северна промишлена зона</w:t>
      </w:r>
    </w:p>
    <w:p w14:paraId="23AAAB12" w14:textId="744FA903" w:rsidR="00334452" w:rsidRPr="00334452" w:rsidRDefault="00334452" w:rsidP="004B2E35">
      <w:pPr>
        <w:jc w:val="both"/>
        <w:rPr>
          <w:rFonts w:eastAsia="Times New Roman"/>
          <w:i/>
          <w:szCs w:val="24"/>
          <w:lang w:eastAsia="my-MM" w:bidi="my-MM"/>
        </w:rPr>
      </w:pPr>
      <w:r w:rsidRPr="00334452">
        <w:rPr>
          <w:rFonts w:eastAsia="Times New Roman"/>
          <w:i/>
          <w:szCs w:val="24"/>
          <w:lang w:eastAsia="my-MM" w:bidi="my-MM"/>
        </w:rPr>
        <w:tab/>
      </w:r>
    </w:p>
    <w:p w14:paraId="6571A861" w14:textId="77777777" w:rsidR="00CC212D" w:rsidRPr="00CC212D" w:rsidRDefault="00334452" w:rsidP="00334452">
      <w:pPr>
        <w:jc w:val="center"/>
        <w:rPr>
          <w:u w:val="thick"/>
        </w:rPr>
      </w:pPr>
      <w:r w:rsidRPr="00334452">
        <w:rPr>
          <w:rFonts w:eastAsia="Times New Roman"/>
          <w:i/>
          <w:szCs w:val="24"/>
          <w:lang w:eastAsia="my-MM" w:bidi="my-MM"/>
        </w:rPr>
        <w:t xml:space="preserve">  </w:t>
      </w:r>
      <w:r w:rsidR="00CC212D" w:rsidRPr="00CC212D">
        <w:rPr>
          <w:u w:val="thick"/>
        </w:rPr>
        <w:t>--------------------------------------------------------------------------------</w:t>
      </w:r>
    </w:p>
    <w:p w14:paraId="54557F15" w14:textId="77777777" w:rsidR="00CC212D" w:rsidRDefault="00CC212D" w:rsidP="00CC212D">
      <w:pPr>
        <w:pStyle w:val="ListParagraph"/>
        <w:jc w:val="both"/>
      </w:pPr>
    </w:p>
    <w:p w14:paraId="6EF92D68" w14:textId="77777777" w:rsidR="00790F49" w:rsidRPr="00790F4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790F49">
        <w:rPr>
          <w:b/>
          <w:szCs w:val="24"/>
        </w:rPr>
        <w:t>По точка 1</w:t>
      </w:r>
    </w:p>
    <w:p w14:paraId="684FD462" w14:textId="77777777" w:rsidR="00790F49" w:rsidRPr="00790F4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59CDD8A" w14:textId="0DEBB806" w:rsidR="004B2E35" w:rsidRDefault="004B2E35" w:rsidP="004B2E35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4B2E35">
        <w:rPr>
          <w:rFonts w:eastAsia="Times New Roman"/>
          <w:i/>
          <w:szCs w:val="24"/>
          <w:lang w:eastAsia="my-MM" w:bidi="my-MM"/>
        </w:rPr>
        <w:t>ОбС 08-00-9860</w:t>
      </w:r>
    </w:p>
    <w:p w14:paraId="5D870A9C" w14:textId="4859519D" w:rsidR="004B2E35" w:rsidRPr="004B2E35" w:rsidRDefault="004B2E35" w:rsidP="004B2E35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4B2E35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4B2E35">
        <w:rPr>
          <w:rFonts w:eastAsia="Times New Roman"/>
          <w:szCs w:val="24"/>
          <w:lang w:eastAsia="my-MM" w:bidi="my-MM"/>
        </w:rPr>
        <w:t xml:space="preserve">, </w:t>
      </w:r>
      <w:r w:rsidRPr="004B2E35">
        <w:rPr>
          <w:rFonts w:eastAsia="Times New Roman"/>
          <w:i/>
          <w:szCs w:val="24"/>
          <w:lang w:eastAsia="my-MM" w:bidi="my-MM"/>
        </w:rPr>
        <w:t>относно:</w:t>
      </w:r>
      <w:r w:rsidRPr="004B2E35">
        <w:rPr>
          <w:rFonts w:eastAsia="Times New Roman"/>
          <w:szCs w:val="24"/>
          <w:lang w:eastAsia="my-MM" w:bidi="my-MM"/>
        </w:rPr>
        <w:t xml:space="preserve">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3A3DCA33" w14:textId="77777777" w:rsidR="007D1BA7" w:rsidRPr="00C55B42" w:rsidRDefault="007D1BA7" w:rsidP="004B2E35">
      <w:pPr>
        <w:ind w:firstLine="708"/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18F3A806" w14:textId="0D22EAB0" w:rsidR="00790F49" w:rsidRPr="007D1BA7" w:rsidRDefault="00790F49" w:rsidP="007D1BA7">
      <w:pPr>
        <w:ind w:firstLine="708"/>
        <w:contextualSpacing/>
        <w:rPr>
          <w:rFonts w:eastAsia="Times New Roman"/>
          <w:szCs w:val="24"/>
          <w:lang w:eastAsia="bg-BG"/>
        </w:rPr>
      </w:pPr>
      <w:r w:rsidRPr="007D1BA7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="00B701DB" w:rsidRPr="007D1BA7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4B2E35">
        <w:rPr>
          <w:rFonts w:eastAsia="Times New Roman"/>
          <w:b/>
          <w:bCs/>
          <w:i/>
          <w:iCs/>
          <w:szCs w:val="24"/>
          <w:lang w:eastAsia="bg-BG"/>
        </w:rPr>
        <w:t xml:space="preserve"> 6 гл. "за", 0 гл. "против" и 1</w:t>
      </w:r>
      <w:r w:rsidRPr="007D1BA7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7D1BA7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14:paraId="5681C060" w14:textId="77777777" w:rsidR="00790F49" w:rsidRPr="007D1BA7" w:rsidRDefault="00790F49" w:rsidP="00790F49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4ABE06AE" w14:textId="77777777" w:rsidR="00790F49" w:rsidRPr="007D1BA7" w:rsidRDefault="00790F49" w:rsidP="00790F49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7D1BA7">
        <w:rPr>
          <w:rFonts w:eastAsia="Times New Roman"/>
          <w:b/>
          <w:bCs/>
          <w:szCs w:val="24"/>
          <w:lang w:eastAsia="bg-BG"/>
        </w:rPr>
        <w:t>РЕШЕНИЕ:</w:t>
      </w:r>
    </w:p>
    <w:p w14:paraId="771318F3" w14:textId="77777777" w:rsidR="00790F49" w:rsidRPr="007D1BA7" w:rsidRDefault="00790F49" w:rsidP="00790F49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32B11704" w14:textId="77777777" w:rsidR="00790F49" w:rsidRPr="007D1BA7" w:rsidRDefault="00790F49" w:rsidP="002E7117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7D1BA7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D1BA7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4ECCCE4B" w14:textId="77777777" w:rsidR="00790F49" w:rsidRPr="00E71D2F" w:rsidRDefault="00790F49" w:rsidP="00790F49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71D2F">
        <w:rPr>
          <w:rFonts w:ascii="Calibri" w:hAnsi="Calibri"/>
          <w:sz w:val="22"/>
        </w:rPr>
        <w:t>---------------------------------------------------------------------------------------</w:t>
      </w:r>
    </w:p>
    <w:p w14:paraId="2212E4EC" w14:textId="77777777" w:rsidR="00790F49" w:rsidRPr="00790F4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790F49">
        <w:rPr>
          <w:b/>
          <w:szCs w:val="24"/>
        </w:rPr>
        <w:t>По точка 2</w:t>
      </w:r>
    </w:p>
    <w:p w14:paraId="49E4E4C3" w14:textId="77777777" w:rsidR="00790F49" w:rsidRPr="00790F4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60F60C0" w14:textId="56FF7732" w:rsidR="004B2E35" w:rsidRDefault="004B2E35" w:rsidP="004B2E35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4B2E35">
        <w:rPr>
          <w:rFonts w:eastAsia="Times New Roman"/>
          <w:i/>
          <w:szCs w:val="24"/>
          <w:lang w:eastAsia="my-MM" w:bidi="my-MM"/>
        </w:rPr>
        <w:t>ОбС 08-00-9864</w:t>
      </w:r>
    </w:p>
    <w:p w14:paraId="73186BFF" w14:textId="0C2D6F31" w:rsidR="004B2E35" w:rsidRPr="004B2E35" w:rsidRDefault="004B2E35" w:rsidP="004B2E35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4B2E35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4B2E35">
        <w:rPr>
          <w:rFonts w:eastAsia="Times New Roman"/>
          <w:szCs w:val="24"/>
          <w:lang w:eastAsia="my-MM" w:bidi="my-MM"/>
        </w:rPr>
        <w:t xml:space="preserve">, </w:t>
      </w:r>
      <w:r w:rsidRPr="004B2E35">
        <w:rPr>
          <w:rFonts w:eastAsia="Times New Roman"/>
          <w:i/>
          <w:szCs w:val="24"/>
          <w:lang w:eastAsia="my-MM" w:bidi="my-MM"/>
        </w:rPr>
        <w:t>относно:</w:t>
      </w:r>
      <w:r w:rsidRPr="004B2E35">
        <w:rPr>
          <w:rFonts w:eastAsia="Times New Roman"/>
          <w:szCs w:val="24"/>
          <w:lang w:eastAsia="my-MM" w:bidi="my-MM"/>
        </w:rPr>
        <w:t xml:space="preserve"> Приемане на Наредба за изменение и допълнение на Наредбата за условията и реда за платено и безплатно паркиране на моторни превозни средства в определени зони на територията на Община Бургас, приета от Общински съвет - Бургас</w:t>
      </w:r>
    </w:p>
    <w:p w14:paraId="1647777A" w14:textId="113CDA6C" w:rsidR="007B5C96" w:rsidRDefault="007B5C96" w:rsidP="007B5C96">
      <w:pPr>
        <w:ind w:firstLine="708"/>
        <w:jc w:val="both"/>
        <w:rPr>
          <w:rFonts w:eastAsia="Times New Roman"/>
          <w:color w:val="FF0000"/>
          <w:szCs w:val="24"/>
          <w:lang w:eastAsia="my-MM" w:bidi="my-MM"/>
        </w:rPr>
      </w:pPr>
    </w:p>
    <w:p w14:paraId="6694269E" w14:textId="204E2488" w:rsidR="00B63C5B" w:rsidRDefault="00B63C5B" w:rsidP="007B5C96">
      <w:pPr>
        <w:ind w:firstLine="708"/>
        <w:jc w:val="both"/>
      </w:pPr>
      <w:r>
        <w:t xml:space="preserve">Андрей Рунчев – директор на ОП "Транспорт“ представи докладната записка, като разясни, че тя е в отговор на постъпили заявления от граждани, които изразяват желание зоната за платено паркиране да се разшири. Той обясни, че с докладната записка се предлага обхвата на "Синя зона" да се разшири като бъдат обособени две нови </w:t>
      </w:r>
      <w:proofErr w:type="spellStart"/>
      <w:r>
        <w:t>подзони</w:t>
      </w:r>
      <w:proofErr w:type="spellEnd"/>
      <w:r>
        <w:t xml:space="preserve"> - едната в ж. к. "Възраждане" между бул. "Мария Луиза", ул. "Княз Борис", ул. "</w:t>
      </w:r>
      <w:proofErr w:type="spellStart"/>
      <w:r>
        <w:t>Гладстон</w:t>
      </w:r>
      <w:proofErr w:type="spellEnd"/>
      <w:r>
        <w:t>" и ул. "Цариградска", а другата в ж. к. "Братя Миладинови" между бул. "Стефан Стамболов", ул. "Ванче Михайлов", ул. "Струга" и ул. "Одрин</w:t>
      </w:r>
      <w:r w:rsidR="007135DC">
        <w:t>“</w:t>
      </w:r>
      <w:r>
        <w:t>.</w:t>
      </w:r>
      <w:r w:rsidRPr="00B63C5B">
        <w:t xml:space="preserve"> </w:t>
      </w:r>
      <w:r>
        <w:t>Рунчев добави, че е предвидено да се реализират около 600 паркоместа в ж.к. "Възраждане" и малко над 800 в ж. к. "Братя Миладинови".</w:t>
      </w:r>
    </w:p>
    <w:p w14:paraId="7E08A3F3" w14:textId="77777777" w:rsidR="00B63C5B" w:rsidRPr="00C55B42" w:rsidRDefault="00B63C5B" w:rsidP="007B5C96">
      <w:pPr>
        <w:ind w:firstLine="708"/>
        <w:jc w:val="both"/>
        <w:rPr>
          <w:rFonts w:eastAsia="Times New Roman"/>
          <w:color w:val="FF0000"/>
          <w:szCs w:val="24"/>
          <w:lang w:eastAsia="my-MM" w:bidi="my-MM"/>
        </w:rPr>
      </w:pPr>
    </w:p>
    <w:p w14:paraId="7EFBFBE8" w14:textId="7068659F" w:rsidR="00790F49" w:rsidRPr="00E71D2F" w:rsidRDefault="00790F49" w:rsidP="007135DC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E71D2F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="00B701DB" w:rsidRPr="00E71D2F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4B2E35">
        <w:rPr>
          <w:rFonts w:eastAsia="Times New Roman"/>
          <w:b/>
          <w:bCs/>
          <w:i/>
          <w:iCs/>
          <w:szCs w:val="24"/>
          <w:lang w:eastAsia="bg-BG"/>
        </w:rPr>
        <w:t xml:space="preserve"> 5 гл. "за", 0 гл. "против" и 2</w:t>
      </w:r>
      <w:r w:rsidRPr="00E71D2F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E71D2F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14:paraId="23FBF416" w14:textId="77777777" w:rsidR="00790F49" w:rsidRPr="00E71D2F" w:rsidRDefault="00790F49" w:rsidP="002E7117">
      <w:pPr>
        <w:ind w:firstLine="708"/>
        <w:contextualSpacing/>
        <w:jc w:val="center"/>
        <w:rPr>
          <w:rFonts w:eastAsia="Times New Roman"/>
          <w:szCs w:val="24"/>
          <w:lang w:eastAsia="bg-BG"/>
        </w:rPr>
      </w:pPr>
    </w:p>
    <w:p w14:paraId="13CFACC3" w14:textId="77777777" w:rsidR="00790F49" w:rsidRPr="00E71D2F" w:rsidRDefault="00790F49" w:rsidP="00790F49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E71D2F">
        <w:rPr>
          <w:rFonts w:eastAsia="Times New Roman"/>
          <w:b/>
          <w:bCs/>
          <w:szCs w:val="24"/>
          <w:lang w:eastAsia="bg-BG"/>
        </w:rPr>
        <w:t>РЕШЕНИЕ:</w:t>
      </w:r>
    </w:p>
    <w:p w14:paraId="2123743B" w14:textId="77777777" w:rsidR="00790F49" w:rsidRPr="00E71D2F" w:rsidRDefault="00790F49" w:rsidP="00790F49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682EC888" w14:textId="77777777" w:rsidR="00790F49" w:rsidRPr="00E71D2F" w:rsidRDefault="00790F49" w:rsidP="002E7117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E71D2F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71D2F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65D00616" w14:textId="77777777" w:rsidR="00790F49" w:rsidRPr="00E71D2F" w:rsidRDefault="00790F49" w:rsidP="00790F49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71D2F">
        <w:rPr>
          <w:rFonts w:ascii="Calibri" w:hAnsi="Calibri"/>
          <w:sz w:val="22"/>
        </w:rPr>
        <w:t>---------------------------------------------------------------------------------------</w:t>
      </w:r>
    </w:p>
    <w:p w14:paraId="78865D6B" w14:textId="77777777" w:rsidR="00790F49" w:rsidRPr="00E71D2F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E71D2F">
        <w:rPr>
          <w:b/>
          <w:szCs w:val="24"/>
        </w:rPr>
        <w:t>По точка 3</w:t>
      </w:r>
    </w:p>
    <w:p w14:paraId="55BAD37F" w14:textId="77777777" w:rsidR="00790F49" w:rsidRPr="00790F4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3E57663" w14:textId="04FB7216" w:rsidR="004B2E35" w:rsidRDefault="004B2E35" w:rsidP="004B2E35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4B2E35">
        <w:rPr>
          <w:rFonts w:eastAsia="Times New Roman"/>
          <w:i/>
          <w:szCs w:val="24"/>
          <w:lang w:eastAsia="my-MM" w:bidi="my-MM"/>
        </w:rPr>
        <w:t>ОбС 08-00-9887</w:t>
      </w:r>
    </w:p>
    <w:p w14:paraId="1B115013" w14:textId="73E40AEE" w:rsidR="004B2E35" w:rsidRDefault="004B2E35" w:rsidP="004B2E35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4B2E35">
        <w:rPr>
          <w:rFonts w:eastAsia="Times New Roman"/>
          <w:b/>
          <w:szCs w:val="24"/>
          <w:lang w:eastAsia="my-MM" w:bidi="my-MM"/>
        </w:rPr>
        <w:t>Докладна записка от Георги Дракалиев, Николай Стоянов, Георги Маринчев, Тодор Йосифов, Бойчо Георгиев - общински съветници от ПП ГЕРБ и Станимир Апостолов - общински съветник от СДС</w:t>
      </w:r>
      <w:r w:rsidRPr="004B2E35">
        <w:rPr>
          <w:rFonts w:eastAsia="Times New Roman"/>
          <w:i/>
          <w:szCs w:val="24"/>
          <w:lang w:eastAsia="my-MM" w:bidi="my-MM"/>
        </w:rPr>
        <w:t>, относно</w:t>
      </w:r>
      <w:r w:rsidRPr="004B2E35">
        <w:rPr>
          <w:rFonts w:eastAsia="Times New Roman"/>
          <w:szCs w:val="24"/>
          <w:lang w:eastAsia="my-MM" w:bidi="my-MM"/>
        </w:rPr>
        <w:t>: Наредба за изменение на Наредбата за реда и условията за ползване на спортни обекти и съоръжения, собственост на Община Бургас, предоставени за управление на ОП "Спортни имоти"</w:t>
      </w:r>
    </w:p>
    <w:p w14:paraId="0E844AF1" w14:textId="77777777" w:rsidR="00B63C5B" w:rsidRPr="004B2E35" w:rsidRDefault="00B63C5B" w:rsidP="004B2E35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1756A8E5" w14:textId="080A1139" w:rsidR="00790F49" w:rsidRPr="00C55B42" w:rsidRDefault="00B63C5B" w:rsidP="00B63C5B">
      <w:pPr>
        <w:tabs>
          <w:tab w:val="left" w:pos="284"/>
        </w:tabs>
        <w:suppressAutoHyphens/>
        <w:autoSpaceDN w:val="0"/>
        <w:spacing w:line="276" w:lineRule="auto"/>
        <w:jc w:val="both"/>
        <w:textAlignment w:val="baseline"/>
        <w:rPr>
          <w:rFonts w:asciiTheme="minorHAnsi" w:eastAsiaTheme="minorHAnsi" w:hAnsiTheme="minorHAnsi" w:cstheme="minorBidi"/>
          <w:color w:val="FF0000"/>
          <w:sz w:val="22"/>
        </w:rPr>
      </w:pPr>
      <w:r>
        <w:tab/>
        <w:t>Георги Маринчев разясни, че докладната записка касае преодоляване на пропуски от последното изменение на Наредбата за реда и условията за ползване на спортни обекти и съоръжения, собственост на Община Бургас, предоставени за управление на ОП "Спортни имоти". Маринчев поясни, че за целта се предлага сформиране на комисия в състав от 5 члена, включваща двама представители от общинска администрация, един представител на ОП “Спортни имоти“ и председателите на Постоянните комисии по общинска собственост, общински предприятия и търговски дружества, и по спорт, деца и младежки дейности към Общински съвет – Бу</w:t>
      </w:r>
      <w:r w:rsidR="004E22F3">
        <w:t>ргас. Маринчев обясни, че целта</w:t>
      </w:r>
      <w:r w:rsidR="004E22F3">
        <w:rPr>
          <w:rFonts w:eastAsia="Times New Roman"/>
          <w:szCs w:val="24"/>
          <w:lang w:eastAsia="bg-BG"/>
        </w:rPr>
        <w:t xml:space="preserve"> е да се прецизира работата на комисията,</w:t>
      </w:r>
      <w:r w:rsidR="004E22F3" w:rsidRPr="00CD1A49">
        <w:rPr>
          <w:lang w:eastAsia="zh-CN"/>
        </w:rPr>
        <w:t xml:space="preserve"> </w:t>
      </w:r>
      <w:r w:rsidR="004E22F3">
        <w:rPr>
          <w:lang w:eastAsia="zh-CN"/>
        </w:rPr>
        <w:t xml:space="preserve">която ще </w:t>
      </w:r>
      <w:r w:rsidR="004E22F3">
        <w:rPr>
          <w:szCs w:val="24"/>
        </w:rPr>
        <w:t>има следните прерогативи</w:t>
      </w:r>
      <w:r>
        <w:t>: разглеждане на подадените заявления от бургаски спортни клубове за ползване на обекти и съоръжения, общинска собственост; класиране на клубовете за изготвяне на график за ползване на спортната база; вземане на решения за или против прекратяване на договори с клубовете, при нарушаване на правилника за ползване на спортната база.</w:t>
      </w:r>
    </w:p>
    <w:p w14:paraId="7B1BD56F" w14:textId="77777777" w:rsidR="00E71D2F" w:rsidRPr="00E71D2F" w:rsidRDefault="00E71D2F" w:rsidP="00E71D2F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E71D2F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E71D2F">
        <w:rPr>
          <w:rFonts w:eastAsia="Times New Roman"/>
          <w:b/>
          <w:bCs/>
          <w:i/>
          <w:iCs/>
          <w:szCs w:val="24"/>
          <w:lang w:eastAsia="bg-BG"/>
        </w:rPr>
        <w:t xml:space="preserve">със 7 гл. "за", 0 гл. "против" и 0 гл. "въздържали се", </w:t>
      </w:r>
      <w:r w:rsidRPr="00E71D2F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14:paraId="1AB9AFBC" w14:textId="77777777" w:rsidR="00790F49" w:rsidRPr="00E71D2F" w:rsidRDefault="00790F49" w:rsidP="002E7117">
      <w:pPr>
        <w:spacing w:after="100" w:afterAutospacing="1"/>
        <w:ind w:firstLine="708"/>
        <w:contextualSpacing/>
        <w:jc w:val="center"/>
        <w:rPr>
          <w:rFonts w:eastAsia="Times New Roman"/>
          <w:szCs w:val="24"/>
          <w:lang w:eastAsia="bg-BG"/>
        </w:rPr>
      </w:pPr>
    </w:p>
    <w:p w14:paraId="609789D9" w14:textId="77777777" w:rsidR="00790F49" w:rsidRPr="00E71D2F" w:rsidRDefault="00790F49" w:rsidP="00790F49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E71D2F">
        <w:rPr>
          <w:rFonts w:eastAsia="Times New Roman"/>
          <w:b/>
          <w:bCs/>
          <w:szCs w:val="24"/>
          <w:lang w:eastAsia="bg-BG"/>
        </w:rPr>
        <w:t>РЕШЕНИЕ:</w:t>
      </w:r>
    </w:p>
    <w:p w14:paraId="30903FC5" w14:textId="77777777" w:rsidR="00790F49" w:rsidRPr="00E71D2F" w:rsidRDefault="00790F49" w:rsidP="00790F49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28EB3EA9" w14:textId="77777777" w:rsidR="00790F49" w:rsidRPr="00E71D2F" w:rsidRDefault="00790F49" w:rsidP="007B5C96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E71D2F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71D2F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63CFA7EB" w14:textId="77777777" w:rsidR="00790F49" w:rsidRPr="00E71D2F" w:rsidRDefault="00790F49" w:rsidP="00790F49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71D2F">
        <w:rPr>
          <w:rFonts w:ascii="Calibri" w:hAnsi="Calibri"/>
          <w:sz w:val="22"/>
        </w:rPr>
        <w:t>---------------------------------------------------------------------------------------</w:t>
      </w:r>
    </w:p>
    <w:p w14:paraId="3069CA00" w14:textId="77777777" w:rsidR="00790F49" w:rsidRPr="00E71D2F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E71D2F">
        <w:rPr>
          <w:b/>
          <w:szCs w:val="24"/>
        </w:rPr>
        <w:t>По точка 4</w:t>
      </w:r>
    </w:p>
    <w:p w14:paraId="65771D7E" w14:textId="77777777" w:rsidR="00790F49" w:rsidRPr="00790F4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E89FD18" w14:textId="5EBF3A96" w:rsidR="004B2E35" w:rsidRDefault="004B2E35" w:rsidP="004B2E35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4B2E35">
        <w:rPr>
          <w:rFonts w:eastAsia="Times New Roman"/>
          <w:i/>
          <w:szCs w:val="24"/>
          <w:lang w:eastAsia="my-MM" w:bidi="my-MM"/>
        </w:rPr>
        <w:t>ОбС 08-00-9886</w:t>
      </w:r>
    </w:p>
    <w:p w14:paraId="3A5E059A" w14:textId="0D0CFD68" w:rsidR="004B2E35" w:rsidRDefault="004B2E35" w:rsidP="004B2E35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4B2E35">
        <w:rPr>
          <w:rFonts w:eastAsia="Times New Roman"/>
          <w:b/>
          <w:szCs w:val="24"/>
          <w:lang w:eastAsia="my-MM" w:bidi="my-MM"/>
        </w:rPr>
        <w:t>Докладна записка от Георги Дракалиев, арх.</w:t>
      </w:r>
      <w:r w:rsidR="00A44DBE">
        <w:rPr>
          <w:rFonts w:eastAsia="Times New Roman"/>
          <w:b/>
          <w:szCs w:val="24"/>
          <w:lang w:eastAsia="my-MM" w:bidi="my-MM"/>
        </w:rPr>
        <w:t xml:space="preserve"> </w:t>
      </w:r>
      <w:r w:rsidRPr="004B2E35">
        <w:rPr>
          <w:rFonts w:eastAsia="Times New Roman"/>
          <w:b/>
          <w:szCs w:val="24"/>
          <w:lang w:eastAsia="my-MM" w:bidi="my-MM"/>
        </w:rPr>
        <w:t xml:space="preserve">Петър Статев, Красимира </w:t>
      </w:r>
      <w:proofErr w:type="spellStart"/>
      <w:r w:rsidRPr="004B2E35">
        <w:rPr>
          <w:rFonts w:eastAsia="Times New Roman"/>
          <w:b/>
          <w:szCs w:val="24"/>
          <w:lang w:eastAsia="my-MM" w:bidi="my-MM"/>
        </w:rPr>
        <w:t>Маркович</w:t>
      </w:r>
      <w:proofErr w:type="spellEnd"/>
      <w:r w:rsidRPr="004B2E35">
        <w:rPr>
          <w:rFonts w:eastAsia="Times New Roman"/>
          <w:b/>
          <w:szCs w:val="24"/>
          <w:lang w:eastAsia="my-MM" w:bidi="my-MM"/>
        </w:rPr>
        <w:t>, Георги Маринчев, Юлиан Георгиев, Николай Стоянов - общински съветници от ПП ГЕРБ и Станимир Апостолов - общински съветник от СДС</w:t>
      </w:r>
      <w:r w:rsidRPr="004B2E35">
        <w:rPr>
          <w:rFonts w:eastAsia="Times New Roman"/>
          <w:szCs w:val="24"/>
          <w:lang w:eastAsia="my-MM" w:bidi="my-MM"/>
        </w:rPr>
        <w:t xml:space="preserve">, </w:t>
      </w:r>
      <w:r w:rsidRPr="004B2E35">
        <w:rPr>
          <w:rFonts w:eastAsia="Times New Roman"/>
          <w:i/>
          <w:szCs w:val="24"/>
          <w:lang w:eastAsia="my-MM" w:bidi="my-MM"/>
        </w:rPr>
        <w:t>относно:</w:t>
      </w:r>
      <w:r w:rsidRPr="004B2E35">
        <w:rPr>
          <w:rFonts w:eastAsia="Times New Roman"/>
          <w:szCs w:val="24"/>
          <w:lang w:eastAsia="my-MM" w:bidi="my-MM"/>
        </w:rPr>
        <w:t xml:space="preserve"> Правилник за реда за изграждане, поставяне, преместване и премахване на паметници, монументи, паметни плочи и други на територията на община Бургас</w:t>
      </w:r>
    </w:p>
    <w:p w14:paraId="283EBBE1" w14:textId="77777777" w:rsidR="00300E03" w:rsidRPr="004B2E35" w:rsidRDefault="00300E03" w:rsidP="004B2E35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30553D2D" w14:textId="7805063A" w:rsidR="00E71D2F" w:rsidRDefault="00300E03" w:rsidP="00300E03">
      <w:pPr>
        <w:ind w:firstLine="708"/>
        <w:jc w:val="both"/>
        <w:rPr>
          <w:rFonts w:eastAsia="Times New Roman"/>
          <w:szCs w:val="24"/>
          <w:lang w:eastAsia="my-MM" w:bidi="my-MM"/>
        </w:rPr>
      </w:pPr>
      <w:r>
        <w:t xml:space="preserve">Петър Статев </w:t>
      </w:r>
      <w:r w:rsidR="00B63C5B">
        <w:t>представи докладната записка и разясни, че в действащия Правилник е предвиден ред за изграждане и поставяне на паметници, но не и за тяхното преместване или премахване. Ст</w:t>
      </w:r>
      <w:r>
        <w:t>атев</w:t>
      </w:r>
      <w:r w:rsidR="00B63C5B">
        <w:t xml:space="preserve"> каза, че </w:t>
      </w:r>
      <w:r w:rsidR="00571238">
        <w:t>Наредбата не прави разлика между паметна плоча и паметник, като изисквания</w:t>
      </w:r>
      <w:r w:rsidR="000F5CA0">
        <w:t xml:space="preserve">та са едни и същи за двете. Той уточни, че </w:t>
      </w:r>
      <w:r w:rsidR="00B63C5B">
        <w:t>целта</w:t>
      </w:r>
      <w:r w:rsidR="004E22F3">
        <w:t>,</w:t>
      </w:r>
      <w:r w:rsidR="00B63C5B">
        <w:t xml:space="preserve"> която се поставя с предлагания проект, е по-точно уреждане на реда и условията за изграждане, </w:t>
      </w:r>
      <w:r w:rsidR="00B63C5B">
        <w:lastRenderedPageBreak/>
        <w:t>поставяне, преместване и премахване на паметници, монументи, паметни плочи и други на територията на общината.</w:t>
      </w:r>
    </w:p>
    <w:p w14:paraId="7C73738C" w14:textId="5F888051" w:rsidR="00E71D2F" w:rsidRPr="00E71D2F" w:rsidRDefault="00E71D2F" w:rsidP="00E71D2F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E71D2F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="004B2E35">
        <w:rPr>
          <w:rFonts w:eastAsia="Times New Roman"/>
          <w:b/>
          <w:bCs/>
          <w:i/>
          <w:iCs/>
          <w:szCs w:val="24"/>
          <w:lang w:eastAsia="bg-BG"/>
        </w:rPr>
        <w:t>с 6 гл. "за", 0 гл. "против" и 1</w:t>
      </w:r>
      <w:r w:rsidRPr="00E71D2F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E71D2F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14:paraId="12E2F431" w14:textId="77777777" w:rsidR="00790F49" w:rsidRPr="00E71D2F" w:rsidRDefault="00790F49" w:rsidP="00790F49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27BEBAD1" w14:textId="77777777" w:rsidR="00790F49" w:rsidRPr="00E71D2F" w:rsidRDefault="00790F49" w:rsidP="00790F49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E71D2F">
        <w:rPr>
          <w:rFonts w:eastAsia="Times New Roman"/>
          <w:b/>
          <w:bCs/>
          <w:szCs w:val="24"/>
          <w:lang w:eastAsia="bg-BG"/>
        </w:rPr>
        <w:t>РЕШЕНИЕ:</w:t>
      </w:r>
    </w:p>
    <w:p w14:paraId="5B11B48C" w14:textId="77777777" w:rsidR="00790F49" w:rsidRPr="00E71D2F" w:rsidRDefault="00790F49" w:rsidP="00790F49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514849C8" w14:textId="77777777" w:rsidR="00790F49" w:rsidRPr="00E71D2F" w:rsidRDefault="00790F49" w:rsidP="007B5C96">
      <w:pPr>
        <w:spacing w:before="100" w:beforeAutospacing="1"/>
        <w:contextualSpacing/>
        <w:jc w:val="center"/>
        <w:rPr>
          <w:rFonts w:eastAsia="Times New Roman"/>
          <w:szCs w:val="24"/>
          <w:lang w:eastAsia="bg-BG"/>
        </w:rPr>
      </w:pPr>
      <w:r w:rsidRPr="00E71D2F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71D2F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5D435F36" w14:textId="77777777" w:rsidR="00790F49" w:rsidRPr="00E71D2F" w:rsidRDefault="00790F49" w:rsidP="00790F49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E71D2F">
        <w:rPr>
          <w:rFonts w:ascii="Calibri" w:hAnsi="Calibri"/>
          <w:sz w:val="22"/>
        </w:rPr>
        <w:t>---------------------------------------------------------------------------------------</w:t>
      </w:r>
    </w:p>
    <w:p w14:paraId="7CA8877C" w14:textId="77777777" w:rsidR="00790F49" w:rsidRPr="00790F4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790F49">
        <w:rPr>
          <w:b/>
          <w:szCs w:val="24"/>
        </w:rPr>
        <w:t>По точка 5</w:t>
      </w:r>
    </w:p>
    <w:p w14:paraId="68629D53" w14:textId="77777777" w:rsidR="00790F49" w:rsidRPr="00790F4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4FE25DD" w14:textId="44FF6334" w:rsidR="004B2E35" w:rsidRDefault="004B2E35" w:rsidP="004B2E35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4B2E35">
        <w:rPr>
          <w:rFonts w:eastAsia="Times New Roman"/>
          <w:i/>
          <w:szCs w:val="24"/>
          <w:lang w:eastAsia="my-MM" w:bidi="my-MM"/>
        </w:rPr>
        <w:t>ОбС 08-00-9914</w:t>
      </w:r>
    </w:p>
    <w:p w14:paraId="4FF73DE4" w14:textId="34BF2BC0" w:rsidR="004B2E35" w:rsidRPr="004B2E35" w:rsidRDefault="004B2E35" w:rsidP="004B2E35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4B2E35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 w:rsidRPr="004B2E35">
        <w:rPr>
          <w:rFonts w:eastAsia="Times New Roman"/>
          <w:szCs w:val="24"/>
          <w:lang w:eastAsia="my-MM" w:bidi="my-MM"/>
        </w:rPr>
        <w:t xml:space="preserve"> </w:t>
      </w:r>
      <w:r w:rsidRPr="004B2E35">
        <w:rPr>
          <w:rFonts w:eastAsia="Times New Roman"/>
          <w:i/>
          <w:szCs w:val="24"/>
          <w:lang w:eastAsia="my-MM" w:bidi="my-MM"/>
        </w:rPr>
        <w:t>относно:</w:t>
      </w:r>
      <w:r w:rsidRPr="004B2E35">
        <w:rPr>
          <w:rFonts w:eastAsia="Times New Roman"/>
          <w:szCs w:val="24"/>
          <w:lang w:eastAsia="my-MM" w:bidi="my-MM"/>
        </w:rPr>
        <w:t xml:space="preserve"> Одобряване на проект за изменение на Подробен устройствен план - План за регулация и застрояване </w:t>
      </w:r>
      <w:r w:rsidRPr="00031836">
        <w:rPr>
          <w:rFonts w:eastAsia="Times New Roman"/>
          <w:szCs w:val="24"/>
          <w:lang w:val="ru-RU" w:eastAsia="my-MM" w:bidi="my-MM"/>
        </w:rPr>
        <w:t>(</w:t>
      </w:r>
      <w:r w:rsidRPr="004B2E35">
        <w:rPr>
          <w:rFonts w:eastAsia="Times New Roman"/>
          <w:szCs w:val="24"/>
          <w:lang w:eastAsia="my-MM" w:bidi="my-MM"/>
        </w:rPr>
        <w:t>ПУП-ПРЗ</w:t>
      </w:r>
      <w:r w:rsidRPr="00031836">
        <w:rPr>
          <w:rFonts w:eastAsia="Times New Roman"/>
          <w:szCs w:val="24"/>
          <w:lang w:val="ru-RU" w:eastAsia="my-MM" w:bidi="my-MM"/>
        </w:rPr>
        <w:t>)</w:t>
      </w:r>
      <w:r w:rsidRPr="004B2E35">
        <w:rPr>
          <w:rFonts w:eastAsia="Times New Roman"/>
          <w:szCs w:val="24"/>
          <w:lang w:eastAsia="my-MM" w:bidi="my-MM"/>
        </w:rPr>
        <w:t xml:space="preserve"> за кв.1, кв.2, кв.3, кв.4, кв.5, кв6 и кв. 7 в устройствена зона 13/Смф2 в предвиденото разширение на строителните граници на гр. Бургас (бивш Централен стопански двор, "Пети километър", група А)</w:t>
      </w:r>
    </w:p>
    <w:p w14:paraId="5B0E4678" w14:textId="77777777" w:rsidR="004B2E35" w:rsidRPr="00BA127D" w:rsidRDefault="004B2E35" w:rsidP="004B2E35">
      <w:pPr>
        <w:suppressAutoHyphens/>
        <w:ind w:firstLine="709"/>
        <w:contextualSpacing/>
        <w:jc w:val="center"/>
        <w:rPr>
          <w:rFonts w:eastAsia="Times New Roman"/>
          <w:szCs w:val="24"/>
          <w:lang w:eastAsia="my-MM" w:bidi="my-MM"/>
        </w:rPr>
      </w:pPr>
    </w:p>
    <w:p w14:paraId="1134A242" w14:textId="23FB6420" w:rsidR="00E71D2F" w:rsidRDefault="000F5CA0" w:rsidP="00E71D2F">
      <w:pPr>
        <w:ind w:firstLine="708"/>
        <w:contextualSpacing/>
      </w:pPr>
      <w:r w:rsidRPr="007860C0">
        <w:t xml:space="preserve">Николай </w:t>
      </w:r>
      <w:proofErr w:type="spellStart"/>
      <w:r w:rsidRPr="007860C0">
        <w:t>Цоцомански</w:t>
      </w:r>
      <w:proofErr w:type="spellEnd"/>
      <w:r>
        <w:t xml:space="preserve"> представи докладната записка.</w:t>
      </w:r>
    </w:p>
    <w:p w14:paraId="4BD0F6CE" w14:textId="77777777" w:rsidR="00790F49" w:rsidRPr="00C55B42" w:rsidRDefault="00790F49" w:rsidP="00790F49">
      <w:pPr>
        <w:contextualSpacing/>
        <w:jc w:val="center"/>
        <w:rPr>
          <w:rFonts w:eastAsiaTheme="minorHAnsi"/>
          <w:color w:val="FF0000"/>
          <w:szCs w:val="24"/>
        </w:rPr>
      </w:pPr>
    </w:p>
    <w:p w14:paraId="2A9908C7" w14:textId="3749B2B0" w:rsidR="00790F49" w:rsidRPr="00E71D2F" w:rsidRDefault="00790F49" w:rsidP="00790F49">
      <w:pPr>
        <w:ind w:firstLine="708"/>
        <w:jc w:val="both"/>
        <w:rPr>
          <w:rFonts w:eastAsia="Times New Roman"/>
          <w:szCs w:val="24"/>
          <w:lang w:eastAsia="bg-BG"/>
        </w:rPr>
      </w:pPr>
      <w:r w:rsidRPr="00E71D2F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="00B701DB" w:rsidRPr="00E71D2F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7B5C96" w:rsidRPr="00E71D2F">
        <w:rPr>
          <w:rFonts w:eastAsia="Times New Roman"/>
          <w:b/>
          <w:bCs/>
          <w:i/>
          <w:iCs/>
          <w:szCs w:val="24"/>
          <w:lang w:eastAsia="bg-BG"/>
        </w:rPr>
        <w:t>ъс</w:t>
      </w:r>
      <w:r w:rsidR="00B701DB" w:rsidRPr="00E71D2F">
        <w:rPr>
          <w:rFonts w:eastAsia="Times New Roman"/>
          <w:b/>
          <w:bCs/>
          <w:i/>
          <w:iCs/>
          <w:szCs w:val="24"/>
          <w:lang w:eastAsia="bg-BG"/>
        </w:rPr>
        <w:t xml:space="preserve"> 7 гл. "за", 0 гл. "против" и 0</w:t>
      </w:r>
      <w:r w:rsidRPr="00E71D2F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 се", </w:t>
      </w:r>
      <w:r w:rsidRPr="00E71D2F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14:paraId="4BF29003" w14:textId="77777777" w:rsidR="00790F49" w:rsidRPr="00E71D2F" w:rsidRDefault="00790F49" w:rsidP="00790F49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E71D2F">
        <w:rPr>
          <w:rFonts w:eastAsia="Times New Roman"/>
          <w:b/>
          <w:bCs/>
          <w:szCs w:val="24"/>
          <w:lang w:eastAsia="bg-BG"/>
        </w:rPr>
        <w:t>РЕШЕНИЕ:</w:t>
      </w:r>
    </w:p>
    <w:p w14:paraId="338B9523" w14:textId="77777777" w:rsidR="00790F49" w:rsidRPr="00E71D2F" w:rsidRDefault="00B701DB" w:rsidP="007B5C96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E71D2F">
        <w:rPr>
          <w:rFonts w:eastAsia="Times New Roman"/>
          <w:b/>
          <w:bCs/>
          <w:szCs w:val="24"/>
          <w:lang w:eastAsia="bg-BG"/>
        </w:rPr>
        <w:t>Подкрепя</w:t>
      </w:r>
      <w:r w:rsidR="00790F49" w:rsidRPr="00E71D2F">
        <w:rPr>
          <w:rFonts w:eastAsia="Times New Roman"/>
          <w:b/>
          <w:bCs/>
          <w:szCs w:val="24"/>
          <w:lang w:eastAsia="bg-BG"/>
        </w:rPr>
        <w:t xml:space="preserve"> </w:t>
      </w:r>
      <w:r w:rsidR="00790F49" w:rsidRPr="00E71D2F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0CE53596" w14:textId="77777777" w:rsidR="00790F49" w:rsidRPr="00E71D2F" w:rsidRDefault="00790F49" w:rsidP="00790F49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71D2F">
        <w:rPr>
          <w:rFonts w:ascii="Calibri" w:hAnsi="Calibri"/>
          <w:sz w:val="22"/>
        </w:rPr>
        <w:t>---------------------------------------------------------------------------------------</w:t>
      </w:r>
    </w:p>
    <w:p w14:paraId="5045751D" w14:textId="77777777" w:rsidR="00790F49" w:rsidRPr="00790F4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790F49">
        <w:rPr>
          <w:b/>
          <w:szCs w:val="24"/>
        </w:rPr>
        <w:t>По точка 6</w:t>
      </w:r>
    </w:p>
    <w:p w14:paraId="13AAA72A" w14:textId="77777777" w:rsidR="00790F49" w:rsidRPr="00790F4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6808D10" w14:textId="2CB06D30" w:rsidR="004B2E35" w:rsidRDefault="004B2E35" w:rsidP="004B2E35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4B2E35">
        <w:rPr>
          <w:rFonts w:eastAsia="Times New Roman"/>
          <w:i/>
          <w:szCs w:val="24"/>
          <w:lang w:eastAsia="my-MM" w:bidi="my-MM"/>
        </w:rPr>
        <w:t>ОбС 08-00-9867</w:t>
      </w:r>
    </w:p>
    <w:p w14:paraId="1A2009A4" w14:textId="0759A421" w:rsidR="004B2E35" w:rsidRPr="004B2E35" w:rsidRDefault="004B2E35" w:rsidP="004B2E35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4B2E35">
        <w:rPr>
          <w:rFonts w:eastAsia="Times New Roman"/>
          <w:b/>
          <w:szCs w:val="24"/>
          <w:lang w:eastAsia="my-MM" w:bidi="my-MM"/>
        </w:rPr>
        <w:t>Докладна записка от Красимир Калудов и Христина Секлемова - общински съветници от ПП СЕК</w:t>
      </w:r>
      <w:r w:rsidRPr="004B2E35">
        <w:rPr>
          <w:rFonts w:eastAsia="Times New Roman"/>
          <w:szCs w:val="24"/>
          <w:lang w:eastAsia="my-MM" w:bidi="my-MM"/>
        </w:rPr>
        <w:t xml:space="preserve">, </w:t>
      </w:r>
      <w:r w:rsidRPr="004B2E35">
        <w:rPr>
          <w:rFonts w:eastAsia="Times New Roman"/>
          <w:i/>
          <w:szCs w:val="24"/>
          <w:lang w:eastAsia="my-MM" w:bidi="my-MM"/>
        </w:rPr>
        <w:t>относно</w:t>
      </w:r>
      <w:r w:rsidRPr="004B2E35">
        <w:rPr>
          <w:rFonts w:eastAsia="Times New Roman"/>
          <w:szCs w:val="24"/>
          <w:lang w:eastAsia="my-MM" w:bidi="my-MM"/>
        </w:rPr>
        <w:t>: Поставяне на парапет в зоната на двата от подходите към УМБАЛ Бургас</w:t>
      </w:r>
    </w:p>
    <w:p w14:paraId="4CF842C1" w14:textId="3D1596D9" w:rsidR="00B701DB" w:rsidRDefault="00B701DB" w:rsidP="00B701DB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color w:val="FF0000"/>
          <w:sz w:val="22"/>
        </w:rPr>
      </w:pPr>
    </w:p>
    <w:p w14:paraId="0048E764" w14:textId="25B4F18A" w:rsidR="00C0056E" w:rsidRDefault="00C0056E" w:rsidP="00C0056E">
      <w:pPr>
        <w:tabs>
          <w:tab w:val="left" w:pos="284"/>
        </w:tabs>
        <w:suppressAutoHyphens/>
        <w:autoSpaceDN w:val="0"/>
        <w:spacing w:line="276" w:lineRule="auto"/>
        <w:contextualSpacing/>
        <w:jc w:val="both"/>
        <w:textAlignment w:val="baseline"/>
        <w:rPr>
          <w:szCs w:val="24"/>
        </w:rPr>
      </w:pPr>
      <w:r>
        <w:rPr>
          <w:szCs w:val="24"/>
        </w:rPr>
        <w:tab/>
      </w:r>
      <w:r w:rsidRPr="00C0056E">
        <w:rPr>
          <w:szCs w:val="24"/>
        </w:rPr>
        <w:t>Петър Статев предл</w:t>
      </w:r>
      <w:r>
        <w:rPr>
          <w:szCs w:val="24"/>
        </w:rPr>
        <w:t>ожи докладната записка да бъде препратена към</w:t>
      </w:r>
      <w:r w:rsidRPr="00C0056E">
        <w:rPr>
          <w:szCs w:val="24"/>
        </w:rPr>
        <w:t xml:space="preserve"> ОА за становище.</w:t>
      </w:r>
      <w:r w:rsidRPr="00C0056E">
        <w:rPr>
          <w:rFonts w:eastAsia="Times New Roman"/>
          <w:szCs w:val="24"/>
          <w:lang w:eastAsia="bg-BG"/>
        </w:rPr>
        <w:t xml:space="preserve"> </w:t>
      </w:r>
      <w:r w:rsidRPr="007860C0">
        <w:rPr>
          <w:rFonts w:eastAsia="Times New Roman"/>
          <w:szCs w:val="24"/>
          <w:lang w:eastAsia="bg-BG"/>
        </w:rPr>
        <w:t>Милен Ненчев</w:t>
      </w:r>
      <w:r>
        <w:rPr>
          <w:rFonts w:eastAsia="Times New Roman"/>
          <w:szCs w:val="24"/>
          <w:lang w:eastAsia="bg-BG"/>
        </w:rPr>
        <w:t xml:space="preserve"> изказа мнение, че всеки един работодател</w:t>
      </w:r>
      <w:r w:rsidR="00A5261A">
        <w:rPr>
          <w:rFonts w:eastAsia="Times New Roman"/>
          <w:szCs w:val="24"/>
          <w:lang w:eastAsia="bg-BG"/>
        </w:rPr>
        <w:t>,</w:t>
      </w:r>
      <w:r>
        <w:rPr>
          <w:rFonts w:eastAsia="Times New Roman"/>
          <w:szCs w:val="24"/>
          <w:lang w:eastAsia="bg-BG"/>
        </w:rPr>
        <w:t xml:space="preserve"> особено на болнично заведение</w:t>
      </w:r>
      <w:r w:rsidR="00A5261A">
        <w:rPr>
          <w:rFonts w:eastAsia="Times New Roman"/>
          <w:szCs w:val="24"/>
          <w:lang w:eastAsia="bg-BG"/>
        </w:rPr>
        <w:t>,</w:t>
      </w:r>
      <w:r>
        <w:rPr>
          <w:rFonts w:eastAsia="Times New Roman"/>
          <w:szCs w:val="24"/>
          <w:lang w:eastAsia="bg-BG"/>
        </w:rPr>
        <w:t xml:space="preserve"> е длъжен сам да организира осигуряването на достъпна среда. Ненчев заяви, че според него управителят на болницата може и сам да се справи и затова освен до администрацията е редно да се насочи вниманието и на г-н Бойко </w:t>
      </w:r>
      <w:proofErr w:type="spellStart"/>
      <w:r>
        <w:rPr>
          <w:rFonts w:eastAsia="Times New Roman"/>
          <w:szCs w:val="24"/>
          <w:lang w:eastAsia="bg-BG"/>
        </w:rPr>
        <w:t>Миразчийски</w:t>
      </w:r>
      <w:proofErr w:type="spellEnd"/>
      <w:r w:rsidR="00A5261A">
        <w:rPr>
          <w:rFonts w:eastAsia="Times New Roman"/>
          <w:szCs w:val="24"/>
          <w:lang w:eastAsia="bg-BG"/>
        </w:rPr>
        <w:t xml:space="preserve"> към този проблем. Красимира Маркович подкрепи мнението на Милен Ненчев и каза, че изграждането на достъпна среда е ангажимент на работодателя, в този случай - Държавата, в лицето на г-н </w:t>
      </w:r>
      <w:proofErr w:type="spellStart"/>
      <w:r w:rsidR="00A5261A">
        <w:rPr>
          <w:rFonts w:eastAsia="Times New Roman"/>
          <w:szCs w:val="24"/>
          <w:lang w:eastAsia="bg-BG"/>
        </w:rPr>
        <w:t>Миразчийски</w:t>
      </w:r>
      <w:proofErr w:type="spellEnd"/>
      <w:r w:rsidR="00A5261A">
        <w:rPr>
          <w:rFonts w:eastAsia="Times New Roman"/>
          <w:szCs w:val="24"/>
          <w:lang w:eastAsia="bg-BG"/>
        </w:rPr>
        <w:t>.</w:t>
      </w:r>
    </w:p>
    <w:p w14:paraId="78C04C0F" w14:textId="77777777" w:rsidR="00C0056E" w:rsidRPr="00C0056E" w:rsidRDefault="00C0056E" w:rsidP="00B701DB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szCs w:val="24"/>
        </w:rPr>
      </w:pPr>
    </w:p>
    <w:p w14:paraId="6B25B90E" w14:textId="65C67C2A" w:rsidR="00B701DB" w:rsidRPr="00E71D2F" w:rsidRDefault="00B701DB" w:rsidP="00B701DB">
      <w:pPr>
        <w:ind w:firstLine="708"/>
        <w:jc w:val="both"/>
        <w:rPr>
          <w:rFonts w:eastAsia="Times New Roman"/>
          <w:szCs w:val="24"/>
          <w:lang w:eastAsia="bg-BG"/>
        </w:rPr>
      </w:pPr>
      <w:r w:rsidRPr="00E71D2F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E71D2F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7B5C96" w:rsidRPr="00E71D2F">
        <w:rPr>
          <w:rFonts w:eastAsia="Times New Roman"/>
          <w:b/>
          <w:bCs/>
          <w:i/>
          <w:iCs/>
          <w:szCs w:val="24"/>
          <w:lang w:eastAsia="bg-BG"/>
        </w:rPr>
        <w:t>ъс</w:t>
      </w:r>
      <w:r w:rsidRPr="00E71D2F">
        <w:rPr>
          <w:rFonts w:eastAsia="Times New Roman"/>
          <w:b/>
          <w:bCs/>
          <w:i/>
          <w:iCs/>
          <w:szCs w:val="24"/>
          <w:lang w:eastAsia="bg-BG"/>
        </w:rPr>
        <w:t xml:space="preserve"> 7 гл. "за", 0 гл. "против" и 0 гл. "въздържал се", </w:t>
      </w:r>
      <w:r w:rsidRPr="00E71D2F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14:paraId="21395136" w14:textId="77777777" w:rsidR="00B701DB" w:rsidRPr="00E71D2F" w:rsidRDefault="00B701DB" w:rsidP="00B701DB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E71D2F">
        <w:rPr>
          <w:rFonts w:eastAsia="Times New Roman"/>
          <w:b/>
          <w:bCs/>
          <w:szCs w:val="24"/>
          <w:lang w:eastAsia="bg-BG"/>
        </w:rPr>
        <w:t>РЕШЕНИЕ:</w:t>
      </w:r>
    </w:p>
    <w:p w14:paraId="1B2D8A0B" w14:textId="77777777" w:rsidR="00C0056E" w:rsidRDefault="00C0056E" w:rsidP="00790F49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Style w:val="Strong"/>
        </w:rPr>
      </w:pPr>
      <w:r>
        <w:rPr>
          <w:rStyle w:val="Strong"/>
        </w:rPr>
        <w:lastRenderedPageBreak/>
        <w:t>Препраща към ОА и УМБАЛ Бургас</w:t>
      </w:r>
    </w:p>
    <w:p w14:paraId="62958873" w14:textId="060F7CA5" w:rsidR="00790F49" w:rsidRPr="00E71D2F" w:rsidRDefault="00790F49" w:rsidP="00790F49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E71D2F">
        <w:rPr>
          <w:rFonts w:ascii="Calibri" w:hAnsi="Calibri"/>
          <w:sz w:val="22"/>
        </w:rPr>
        <w:t>--------------------------------------------------------------------------------------</w:t>
      </w:r>
    </w:p>
    <w:p w14:paraId="1DA09EBD" w14:textId="77777777" w:rsidR="00790F49" w:rsidRPr="00790F4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790F49">
        <w:rPr>
          <w:b/>
          <w:szCs w:val="24"/>
        </w:rPr>
        <w:t>По точка 7</w:t>
      </w:r>
    </w:p>
    <w:p w14:paraId="35F66EE9" w14:textId="77777777" w:rsidR="00790F49" w:rsidRPr="00790F4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5FF43FA" w14:textId="0CDFB48D" w:rsidR="004B2E35" w:rsidRDefault="004B2E35" w:rsidP="004B2E35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4B2E35">
        <w:rPr>
          <w:rFonts w:eastAsia="Times New Roman"/>
          <w:i/>
          <w:szCs w:val="24"/>
          <w:lang w:eastAsia="my-MM" w:bidi="my-MM"/>
        </w:rPr>
        <w:t>ОбС 08-00-9713</w:t>
      </w:r>
    </w:p>
    <w:p w14:paraId="60EB1FD6" w14:textId="7D1E39D2" w:rsidR="004B2E35" w:rsidRDefault="004B2E35" w:rsidP="004B2E35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4B2E35">
        <w:rPr>
          <w:rFonts w:eastAsia="Times New Roman"/>
          <w:b/>
          <w:szCs w:val="24"/>
          <w:lang w:eastAsia="my-MM" w:bidi="my-MM"/>
        </w:rPr>
        <w:t>Докладна записка от Боян Дяков - общински съветник от ПП НФСБ</w:t>
      </w:r>
      <w:r w:rsidRPr="004B2E35">
        <w:rPr>
          <w:rFonts w:eastAsia="Times New Roman"/>
          <w:szCs w:val="24"/>
          <w:lang w:eastAsia="my-MM" w:bidi="my-MM"/>
        </w:rPr>
        <w:t xml:space="preserve">, </w:t>
      </w:r>
      <w:r w:rsidRPr="004B2E35">
        <w:rPr>
          <w:rFonts w:eastAsia="Times New Roman"/>
          <w:i/>
          <w:szCs w:val="24"/>
          <w:lang w:eastAsia="my-MM" w:bidi="my-MM"/>
        </w:rPr>
        <w:t>относно</w:t>
      </w:r>
      <w:r w:rsidRPr="004B2E35">
        <w:rPr>
          <w:rFonts w:eastAsia="Times New Roman"/>
          <w:szCs w:val="24"/>
          <w:lang w:eastAsia="my-MM" w:bidi="my-MM"/>
        </w:rPr>
        <w:t>: Поставяне на изкуствени неравности в Северна промишлена зона</w:t>
      </w:r>
    </w:p>
    <w:p w14:paraId="0B9D1AC3" w14:textId="13F35CEC" w:rsidR="004B2E35" w:rsidRDefault="004B2E35" w:rsidP="004B2E35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7A407484" w14:textId="79EBAB62" w:rsidR="00A5261A" w:rsidRDefault="00A5261A" w:rsidP="005E10EC">
      <w:pPr>
        <w:suppressAutoHyphens/>
        <w:ind w:firstLine="708"/>
        <w:jc w:val="both"/>
      </w:pPr>
      <w:r>
        <w:t>Иван Гюлев - началник на отдел "Безопасност и организация на движението" обясни, че</w:t>
      </w:r>
      <w:r w:rsidR="005E10EC">
        <w:t xml:space="preserve"> становището на Междуведомствената комисия по безопасност на движението е отрицателно</w:t>
      </w:r>
      <w:r w:rsidR="004E22F3">
        <w:t>,</w:t>
      </w:r>
      <w:r w:rsidR="005E10EC">
        <w:t xml:space="preserve"> защото водещо при вземане на такива решения от комисията  е справка  за регистрирани ПТП. Владимир Павлов</w:t>
      </w:r>
      <w:r w:rsidR="005E10EC" w:rsidRPr="005E10EC">
        <w:t xml:space="preserve"> </w:t>
      </w:r>
      <w:r w:rsidR="005E10EC">
        <w:t>апелира да се подкрепи докладната записка, независимо от изготвеното становище. Краси</w:t>
      </w:r>
      <w:r w:rsidR="004E22F3">
        <w:t>мира Маркович каза, че дори и</w:t>
      </w:r>
      <w:r w:rsidR="005E10EC">
        <w:t xml:space="preserve"> по справка </w:t>
      </w:r>
      <w:r w:rsidR="004E22F3">
        <w:t xml:space="preserve">да </w:t>
      </w:r>
      <w:r w:rsidR="005E10EC">
        <w:t>няма регистрирани ПТП не означава, че там няма предпо</w:t>
      </w:r>
      <w:r w:rsidR="00F327C0">
        <w:t>ставки за предстоящи такива.</w:t>
      </w:r>
    </w:p>
    <w:p w14:paraId="036424CE" w14:textId="77777777" w:rsidR="005E10EC" w:rsidRPr="004B2E35" w:rsidRDefault="005E10EC" w:rsidP="004B2E35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73353744" w14:textId="1965E06C" w:rsidR="006E2E92" w:rsidRPr="00E71D2F" w:rsidRDefault="006E2E92" w:rsidP="006E2E92">
      <w:pPr>
        <w:ind w:firstLine="708"/>
        <w:jc w:val="both"/>
        <w:rPr>
          <w:rFonts w:eastAsia="Times New Roman"/>
          <w:szCs w:val="24"/>
          <w:lang w:eastAsia="bg-BG"/>
        </w:rPr>
      </w:pPr>
      <w:r w:rsidRPr="00E71D2F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E71D2F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E71D2F">
        <w:rPr>
          <w:rFonts w:eastAsia="Times New Roman"/>
          <w:b/>
          <w:bCs/>
          <w:i/>
          <w:iCs/>
          <w:szCs w:val="24"/>
          <w:lang w:eastAsia="bg-BG"/>
        </w:rPr>
        <w:t>ъс 7</w:t>
      </w:r>
      <w:r w:rsidRPr="00E71D2F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 се", </w:t>
      </w:r>
      <w:r w:rsidRPr="00E71D2F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14:paraId="5B9627A2" w14:textId="77777777" w:rsidR="006E2E92" w:rsidRPr="00E71D2F" w:rsidRDefault="006E2E92" w:rsidP="006E2E92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E71D2F">
        <w:rPr>
          <w:rFonts w:eastAsia="Times New Roman"/>
          <w:b/>
          <w:bCs/>
          <w:szCs w:val="24"/>
          <w:lang w:eastAsia="bg-BG"/>
        </w:rPr>
        <w:t>РЕШЕНИЕ:</w:t>
      </w:r>
    </w:p>
    <w:p w14:paraId="2A7B5C7A" w14:textId="77777777" w:rsidR="006E2E92" w:rsidRPr="00E71D2F" w:rsidRDefault="006E2E92" w:rsidP="00E71D2F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E71D2F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71D2F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057DEE8A" w14:textId="77777777" w:rsidR="00790F49" w:rsidRPr="00790F49" w:rsidRDefault="00790F49" w:rsidP="00790F49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790F49">
        <w:rPr>
          <w:b/>
          <w:szCs w:val="24"/>
          <w:u w:val="thick"/>
        </w:rPr>
        <w:t>---------------------------------------------------------------------------------------</w:t>
      </w:r>
    </w:p>
    <w:p w14:paraId="4B34E3E5" w14:textId="77777777" w:rsidR="00790F49" w:rsidRPr="00790F49" w:rsidRDefault="00790F49" w:rsidP="00790F49">
      <w:pPr>
        <w:suppressAutoHyphens/>
        <w:autoSpaceDN w:val="0"/>
        <w:spacing w:after="200" w:line="276" w:lineRule="auto"/>
        <w:ind w:left="4956" w:firstLine="708"/>
        <w:contextualSpacing/>
        <w:jc w:val="both"/>
        <w:textAlignment w:val="baseline"/>
        <w:rPr>
          <w:b/>
          <w:szCs w:val="24"/>
        </w:rPr>
      </w:pPr>
    </w:p>
    <w:p w14:paraId="4717B822" w14:textId="77777777" w:rsidR="00790F49" w:rsidRPr="00790F49" w:rsidRDefault="00790F49" w:rsidP="0018747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73FFD86D" w14:textId="77777777" w:rsidR="00790F49" w:rsidRPr="00790F49" w:rsidRDefault="00790F49" w:rsidP="00790F49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391EB2E7" w14:textId="77777777" w:rsidR="00790F49" w:rsidRPr="00790F49" w:rsidRDefault="00790F49" w:rsidP="00790F49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  <w:r w:rsidRPr="00790F49">
        <w:rPr>
          <w:b/>
          <w:szCs w:val="24"/>
        </w:rPr>
        <w:t>ПРЕДСЕДАТЕЛ:</w:t>
      </w:r>
      <w:r w:rsidRPr="00790F49">
        <w:rPr>
          <w:szCs w:val="24"/>
        </w:rPr>
        <w:t xml:space="preserve"> </w:t>
      </w:r>
      <w:r w:rsidRPr="00790F49">
        <w:rPr>
          <w:b/>
          <w:szCs w:val="24"/>
        </w:rPr>
        <w:t>………………………</w:t>
      </w:r>
    </w:p>
    <w:p w14:paraId="69C21192" w14:textId="77777777" w:rsidR="00790F49" w:rsidRDefault="00790F49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b/>
          <w:szCs w:val="24"/>
        </w:rPr>
        <w:t xml:space="preserve">(АРХ. </w:t>
      </w:r>
      <w:r w:rsidR="006E2E92" w:rsidRPr="006E2E92">
        <w:rPr>
          <w:rFonts w:eastAsia="Times New Roman"/>
          <w:b/>
          <w:szCs w:val="24"/>
          <w:lang w:eastAsia="bg-BG"/>
        </w:rPr>
        <w:t>ПЕТЪР СТАТЕВ</w:t>
      </w:r>
      <w:r w:rsidRPr="00790F49">
        <w:rPr>
          <w:b/>
          <w:szCs w:val="24"/>
        </w:rPr>
        <w:t>)</w:t>
      </w:r>
    </w:p>
    <w:p w14:paraId="5528FD15" w14:textId="77777777" w:rsidR="006E2E92" w:rsidRPr="00790F49" w:rsidRDefault="006E2E92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2081EFD0" w14:textId="77777777" w:rsidR="00790F49" w:rsidRPr="00790F49" w:rsidRDefault="00790F49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i/>
          <w:szCs w:val="24"/>
        </w:rPr>
      </w:pPr>
      <w:r w:rsidRPr="00790F49">
        <w:rPr>
          <w:b/>
          <w:szCs w:val="24"/>
        </w:rPr>
        <w:t>ПРОТОКОЛИСТ:</w:t>
      </w:r>
      <w:r w:rsidRPr="00790F49">
        <w:rPr>
          <w:szCs w:val="24"/>
        </w:rPr>
        <w:t xml:space="preserve"> </w:t>
      </w:r>
      <w:r w:rsidRPr="00790F49">
        <w:rPr>
          <w:b/>
          <w:szCs w:val="24"/>
        </w:rPr>
        <w:t>………………………</w:t>
      </w:r>
    </w:p>
    <w:p w14:paraId="33D9C898" w14:textId="77777777" w:rsidR="00790F49" w:rsidRPr="00187470" w:rsidRDefault="00790F49" w:rsidP="0018747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790F49">
        <w:rPr>
          <w:szCs w:val="24"/>
        </w:rPr>
        <w:tab/>
        <w:t xml:space="preserve">  </w:t>
      </w:r>
      <w:r w:rsidRPr="00790F49">
        <w:rPr>
          <w:szCs w:val="24"/>
        </w:rPr>
        <w:tab/>
        <w:t xml:space="preserve">          </w:t>
      </w:r>
      <w:r w:rsidRPr="00790F49">
        <w:rPr>
          <w:b/>
          <w:szCs w:val="24"/>
        </w:rPr>
        <w:t>(</w:t>
      </w:r>
      <w:r w:rsidR="006E2E92">
        <w:rPr>
          <w:b/>
          <w:szCs w:val="24"/>
        </w:rPr>
        <w:t>Красимира Августова</w:t>
      </w:r>
      <w:r w:rsidRPr="00790F49">
        <w:rPr>
          <w:b/>
          <w:szCs w:val="24"/>
        </w:rPr>
        <w:t>)</w:t>
      </w:r>
    </w:p>
    <w:sectPr w:rsidR="00790F49" w:rsidRPr="00187470" w:rsidSect="007F5505">
      <w:pgSz w:w="11906" w:h="16838" w:code="9"/>
      <w:pgMar w:top="709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977D1"/>
    <w:multiLevelType w:val="hybridMultilevel"/>
    <w:tmpl w:val="6150C558"/>
    <w:lvl w:ilvl="0" w:tplc="4036AF8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67051"/>
    <w:multiLevelType w:val="hybridMultilevel"/>
    <w:tmpl w:val="1D44050E"/>
    <w:lvl w:ilvl="0" w:tplc="C088B17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74D57"/>
    <w:multiLevelType w:val="hybridMultilevel"/>
    <w:tmpl w:val="1D44050E"/>
    <w:lvl w:ilvl="0" w:tplc="C088B17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7240F0"/>
    <w:multiLevelType w:val="hybridMultilevel"/>
    <w:tmpl w:val="1D44050E"/>
    <w:lvl w:ilvl="0" w:tplc="C088B17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F76AC1"/>
    <w:multiLevelType w:val="hybridMultilevel"/>
    <w:tmpl w:val="1D44050E"/>
    <w:lvl w:ilvl="0" w:tplc="C088B17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F34D4A"/>
    <w:multiLevelType w:val="hybridMultilevel"/>
    <w:tmpl w:val="6150C558"/>
    <w:lvl w:ilvl="0" w:tplc="4036AF8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934F4B"/>
    <w:multiLevelType w:val="hybridMultilevel"/>
    <w:tmpl w:val="1D44050E"/>
    <w:lvl w:ilvl="0" w:tplc="C088B17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AE2F91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5FF0C82"/>
    <w:multiLevelType w:val="hybridMultilevel"/>
    <w:tmpl w:val="1D44050E"/>
    <w:lvl w:ilvl="0" w:tplc="C088B17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4D3526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67E1342"/>
    <w:multiLevelType w:val="hybridMultilevel"/>
    <w:tmpl w:val="1D44050E"/>
    <w:lvl w:ilvl="0" w:tplc="C088B17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4827FE"/>
    <w:multiLevelType w:val="hybridMultilevel"/>
    <w:tmpl w:val="0F7C71D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256943"/>
    <w:multiLevelType w:val="hybridMultilevel"/>
    <w:tmpl w:val="1D44050E"/>
    <w:lvl w:ilvl="0" w:tplc="C088B17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EB699A"/>
    <w:multiLevelType w:val="hybridMultilevel"/>
    <w:tmpl w:val="1D44050E"/>
    <w:lvl w:ilvl="0" w:tplc="C088B17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4A2989"/>
    <w:multiLevelType w:val="hybridMultilevel"/>
    <w:tmpl w:val="1D44050E"/>
    <w:lvl w:ilvl="0" w:tplc="C088B17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8E20E0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73078B9"/>
    <w:multiLevelType w:val="hybridMultilevel"/>
    <w:tmpl w:val="6150C558"/>
    <w:lvl w:ilvl="0" w:tplc="4036AF8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9F766D"/>
    <w:multiLevelType w:val="hybridMultilevel"/>
    <w:tmpl w:val="1D44050E"/>
    <w:lvl w:ilvl="0" w:tplc="C088B17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CA3F38"/>
    <w:multiLevelType w:val="hybridMultilevel"/>
    <w:tmpl w:val="1D44050E"/>
    <w:lvl w:ilvl="0" w:tplc="C088B17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787F2C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1D24D1C"/>
    <w:multiLevelType w:val="hybridMultilevel"/>
    <w:tmpl w:val="F33AA63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094298"/>
    <w:multiLevelType w:val="hybridMultilevel"/>
    <w:tmpl w:val="6150C558"/>
    <w:lvl w:ilvl="0" w:tplc="4036AF8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B44935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66B3AF9"/>
    <w:multiLevelType w:val="hybridMultilevel"/>
    <w:tmpl w:val="1D44050E"/>
    <w:lvl w:ilvl="0" w:tplc="C088B17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0E54AD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A7F2222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CDC5181"/>
    <w:multiLevelType w:val="hybridMultilevel"/>
    <w:tmpl w:val="6150C558"/>
    <w:lvl w:ilvl="0" w:tplc="4036AF8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B14A4C"/>
    <w:multiLevelType w:val="hybridMultilevel"/>
    <w:tmpl w:val="6150C558"/>
    <w:lvl w:ilvl="0" w:tplc="4036AF8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ED0B8C"/>
    <w:multiLevelType w:val="multilevel"/>
    <w:tmpl w:val="A676B04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6D85412"/>
    <w:multiLevelType w:val="hybridMultilevel"/>
    <w:tmpl w:val="1D44050E"/>
    <w:lvl w:ilvl="0" w:tplc="C088B17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E37AB8"/>
    <w:multiLevelType w:val="hybridMultilevel"/>
    <w:tmpl w:val="1D44050E"/>
    <w:lvl w:ilvl="0" w:tplc="C088B17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6E70EE"/>
    <w:multiLevelType w:val="hybridMultilevel"/>
    <w:tmpl w:val="1D44050E"/>
    <w:lvl w:ilvl="0" w:tplc="C088B17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84610B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A1D6081"/>
    <w:multiLevelType w:val="hybridMultilevel"/>
    <w:tmpl w:val="6150C558"/>
    <w:lvl w:ilvl="0" w:tplc="4036AF8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D16FF9"/>
    <w:multiLevelType w:val="hybridMultilevel"/>
    <w:tmpl w:val="CE42571E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D46951"/>
    <w:multiLevelType w:val="hybridMultilevel"/>
    <w:tmpl w:val="1D44050E"/>
    <w:lvl w:ilvl="0" w:tplc="C088B17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3D7B42"/>
    <w:multiLevelType w:val="hybridMultilevel"/>
    <w:tmpl w:val="BB38E542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E97177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76A2A83"/>
    <w:multiLevelType w:val="hybridMultilevel"/>
    <w:tmpl w:val="6150C558"/>
    <w:lvl w:ilvl="0" w:tplc="4036AF8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622797"/>
    <w:multiLevelType w:val="hybridMultilevel"/>
    <w:tmpl w:val="1D44050E"/>
    <w:lvl w:ilvl="0" w:tplc="C088B17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B55AEB"/>
    <w:multiLevelType w:val="hybridMultilevel"/>
    <w:tmpl w:val="1D44050E"/>
    <w:lvl w:ilvl="0" w:tplc="C088B17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390A27"/>
    <w:multiLevelType w:val="hybridMultilevel"/>
    <w:tmpl w:val="1D44050E"/>
    <w:lvl w:ilvl="0" w:tplc="C088B17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CA6A17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74856663"/>
    <w:multiLevelType w:val="hybridMultilevel"/>
    <w:tmpl w:val="1D44050E"/>
    <w:lvl w:ilvl="0" w:tplc="C088B17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197A3B"/>
    <w:multiLevelType w:val="hybridMultilevel"/>
    <w:tmpl w:val="1D44050E"/>
    <w:lvl w:ilvl="0" w:tplc="C088B17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7C1D21"/>
    <w:multiLevelType w:val="hybridMultilevel"/>
    <w:tmpl w:val="1D44050E"/>
    <w:lvl w:ilvl="0" w:tplc="C088B17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36"/>
  </w:num>
  <w:num w:numId="3">
    <w:abstractNumId w:val="20"/>
  </w:num>
  <w:num w:numId="4">
    <w:abstractNumId w:val="28"/>
  </w:num>
  <w:num w:numId="5">
    <w:abstractNumId w:val="32"/>
  </w:num>
  <w:num w:numId="6">
    <w:abstractNumId w:val="15"/>
  </w:num>
  <w:num w:numId="7">
    <w:abstractNumId w:val="19"/>
  </w:num>
  <w:num w:numId="8">
    <w:abstractNumId w:val="24"/>
  </w:num>
  <w:num w:numId="9">
    <w:abstractNumId w:val="7"/>
  </w:num>
  <w:num w:numId="10">
    <w:abstractNumId w:val="22"/>
  </w:num>
  <w:num w:numId="11">
    <w:abstractNumId w:val="37"/>
  </w:num>
  <w:num w:numId="12">
    <w:abstractNumId w:val="25"/>
  </w:num>
  <w:num w:numId="13">
    <w:abstractNumId w:val="42"/>
  </w:num>
  <w:num w:numId="14">
    <w:abstractNumId w:val="9"/>
  </w:num>
  <w:num w:numId="15">
    <w:abstractNumId w:val="13"/>
  </w:num>
  <w:num w:numId="16">
    <w:abstractNumId w:val="11"/>
  </w:num>
  <w:num w:numId="17">
    <w:abstractNumId w:val="2"/>
  </w:num>
  <w:num w:numId="18">
    <w:abstractNumId w:val="40"/>
  </w:num>
  <w:num w:numId="19">
    <w:abstractNumId w:val="4"/>
  </w:num>
  <w:num w:numId="20">
    <w:abstractNumId w:val="29"/>
  </w:num>
  <w:num w:numId="21">
    <w:abstractNumId w:val="1"/>
  </w:num>
  <w:num w:numId="22">
    <w:abstractNumId w:val="12"/>
  </w:num>
  <w:num w:numId="23">
    <w:abstractNumId w:val="39"/>
  </w:num>
  <w:num w:numId="24">
    <w:abstractNumId w:val="44"/>
  </w:num>
  <w:num w:numId="25">
    <w:abstractNumId w:val="43"/>
  </w:num>
  <w:num w:numId="26">
    <w:abstractNumId w:val="14"/>
  </w:num>
  <w:num w:numId="27">
    <w:abstractNumId w:val="17"/>
  </w:num>
  <w:num w:numId="28">
    <w:abstractNumId w:val="18"/>
  </w:num>
  <w:num w:numId="29">
    <w:abstractNumId w:val="3"/>
  </w:num>
  <w:num w:numId="30">
    <w:abstractNumId w:val="41"/>
  </w:num>
  <w:num w:numId="31">
    <w:abstractNumId w:val="8"/>
  </w:num>
  <w:num w:numId="32">
    <w:abstractNumId w:val="35"/>
  </w:num>
  <w:num w:numId="33">
    <w:abstractNumId w:val="10"/>
  </w:num>
  <w:num w:numId="34">
    <w:abstractNumId w:val="23"/>
  </w:num>
  <w:num w:numId="35">
    <w:abstractNumId w:val="6"/>
  </w:num>
  <w:num w:numId="36">
    <w:abstractNumId w:val="31"/>
  </w:num>
  <w:num w:numId="37">
    <w:abstractNumId w:val="45"/>
  </w:num>
  <w:num w:numId="38">
    <w:abstractNumId w:val="30"/>
  </w:num>
  <w:num w:numId="39">
    <w:abstractNumId w:val="26"/>
  </w:num>
  <w:num w:numId="40">
    <w:abstractNumId w:val="38"/>
  </w:num>
  <w:num w:numId="41">
    <w:abstractNumId w:val="5"/>
  </w:num>
  <w:num w:numId="42">
    <w:abstractNumId w:val="0"/>
  </w:num>
  <w:num w:numId="43">
    <w:abstractNumId w:val="21"/>
  </w:num>
  <w:num w:numId="44">
    <w:abstractNumId w:val="27"/>
  </w:num>
  <w:num w:numId="45">
    <w:abstractNumId w:val="33"/>
  </w:num>
  <w:num w:numId="4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3B5"/>
    <w:rsid w:val="00010929"/>
    <w:rsid w:val="00031836"/>
    <w:rsid w:val="00033E39"/>
    <w:rsid w:val="000A63B5"/>
    <w:rsid w:val="000D0D93"/>
    <w:rsid w:val="000F5CA0"/>
    <w:rsid w:val="001418D3"/>
    <w:rsid w:val="00161987"/>
    <w:rsid w:val="00180527"/>
    <w:rsid w:val="00187470"/>
    <w:rsid w:val="001A462F"/>
    <w:rsid w:val="001E2C90"/>
    <w:rsid w:val="002D1064"/>
    <w:rsid w:val="002D6CB9"/>
    <w:rsid w:val="002E58BE"/>
    <w:rsid w:val="002E7117"/>
    <w:rsid w:val="00300E03"/>
    <w:rsid w:val="00334452"/>
    <w:rsid w:val="00394FC2"/>
    <w:rsid w:val="003B423B"/>
    <w:rsid w:val="004617D8"/>
    <w:rsid w:val="004B2E35"/>
    <w:rsid w:val="004E22F3"/>
    <w:rsid w:val="005700B8"/>
    <w:rsid w:val="00571238"/>
    <w:rsid w:val="00585745"/>
    <w:rsid w:val="00596E30"/>
    <w:rsid w:val="005A0B79"/>
    <w:rsid w:val="005A3649"/>
    <w:rsid w:val="005A7496"/>
    <w:rsid w:val="005E10EC"/>
    <w:rsid w:val="00603282"/>
    <w:rsid w:val="00640842"/>
    <w:rsid w:val="00651027"/>
    <w:rsid w:val="00661742"/>
    <w:rsid w:val="0068032D"/>
    <w:rsid w:val="006E2E92"/>
    <w:rsid w:val="007135DC"/>
    <w:rsid w:val="00722240"/>
    <w:rsid w:val="007317C3"/>
    <w:rsid w:val="007860C0"/>
    <w:rsid w:val="00790F49"/>
    <w:rsid w:val="007A7B7E"/>
    <w:rsid w:val="007B3257"/>
    <w:rsid w:val="007B5C96"/>
    <w:rsid w:val="007D1BA7"/>
    <w:rsid w:val="007F5505"/>
    <w:rsid w:val="00844ABD"/>
    <w:rsid w:val="00856B2E"/>
    <w:rsid w:val="00861B48"/>
    <w:rsid w:val="008C2155"/>
    <w:rsid w:val="00914784"/>
    <w:rsid w:val="009331D0"/>
    <w:rsid w:val="0095124C"/>
    <w:rsid w:val="009D6B7E"/>
    <w:rsid w:val="009E6118"/>
    <w:rsid w:val="00A2400E"/>
    <w:rsid w:val="00A44DBE"/>
    <w:rsid w:val="00A47E09"/>
    <w:rsid w:val="00A5261A"/>
    <w:rsid w:val="00AA19E8"/>
    <w:rsid w:val="00B63C5B"/>
    <w:rsid w:val="00B701DB"/>
    <w:rsid w:val="00B72E14"/>
    <w:rsid w:val="00BA0746"/>
    <w:rsid w:val="00BA4E17"/>
    <w:rsid w:val="00BD3505"/>
    <w:rsid w:val="00BD40D0"/>
    <w:rsid w:val="00C0056E"/>
    <w:rsid w:val="00C34805"/>
    <w:rsid w:val="00C45B29"/>
    <w:rsid w:val="00C55B42"/>
    <w:rsid w:val="00C9037A"/>
    <w:rsid w:val="00CA036D"/>
    <w:rsid w:val="00CA4078"/>
    <w:rsid w:val="00CC212D"/>
    <w:rsid w:val="00CD45C2"/>
    <w:rsid w:val="00D9121A"/>
    <w:rsid w:val="00DE367B"/>
    <w:rsid w:val="00E12B93"/>
    <w:rsid w:val="00E71D2F"/>
    <w:rsid w:val="00F327C0"/>
    <w:rsid w:val="00F757DA"/>
    <w:rsid w:val="00FF6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4A8FC"/>
  <w15:chartTrackingRefBased/>
  <w15:docId w15:val="{62E65810-0C73-46B9-A6E7-1DD2CA6D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663A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147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47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4784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47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4784"/>
    <w:rPr>
      <w:rFonts w:ascii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C005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97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983931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35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09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62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553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049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580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4849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1729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7483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63664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0794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11712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07129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79324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6234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3194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00017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627</TotalTime>
  <Pages>5</Pages>
  <Words>1686</Words>
  <Characters>9613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Frants</dc:creator>
  <cp:keywords/>
  <dc:description/>
  <cp:lastModifiedBy>Veselina Petrova</cp:lastModifiedBy>
  <cp:revision>17</cp:revision>
  <cp:lastPrinted>2019-11-21T11:05:00Z</cp:lastPrinted>
  <dcterms:created xsi:type="dcterms:W3CDTF">2020-01-23T16:21:00Z</dcterms:created>
  <dcterms:modified xsi:type="dcterms:W3CDTF">2020-03-27T12:27:00Z</dcterms:modified>
</cp:coreProperties>
</file>