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9A7" w:rsidRDefault="001219A7" w:rsidP="001219A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396FDF8" wp14:editId="4299E91D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1219A7" w:rsidRDefault="001219A7" w:rsidP="001219A7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1219A7" w:rsidRPr="001219A7" w:rsidRDefault="001219A7" w:rsidP="001219A7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7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1219A7" w:rsidRDefault="001219A7" w:rsidP="001219A7">
      <w:pPr>
        <w:suppressAutoHyphens/>
        <w:autoSpaceDN w:val="0"/>
        <w:spacing w:after="0" w:line="240" w:lineRule="auto"/>
        <w:ind w:firstLine="708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590C518" wp14:editId="3DE5EF1A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70F4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1219A7" w:rsidRDefault="001219A7" w:rsidP="001219A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1219A7" w:rsidRDefault="001219A7" w:rsidP="001219A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:rsidR="001219A7" w:rsidRDefault="001219A7" w:rsidP="001219A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1219A7" w:rsidRDefault="001219A7" w:rsidP="001219A7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1219A7" w:rsidRPr="001E05B2" w:rsidRDefault="001219A7" w:rsidP="001219A7">
      <w:pPr>
        <w:suppressAutoHyphens/>
        <w:autoSpaceDN w:val="0"/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№4</w:t>
      </w:r>
    </w:p>
    <w:p w:rsidR="001219A7" w:rsidRDefault="001219A7" w:rsidP="001219A7">
      <w:pPr>
        <w:suppressAutoHyphens/>
        <w:autoSpaceDN w:val="0"/>
        <w:spacing w:before="100" w:after="0" w:line="240" w:lineRule="auto"/>
        <w:jc w:val="center"/>
      </w:pPr>
      <w:r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:rsidR="001219A7" w:rsidRDefault="001219A7" w:rsidP="001219A7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12.02.2020 г. от 11:00 часа, в Зала № 2, ет. 1, Община Бургас, ул. „Александровска“ № 26, се проведе заседание на ПКООСЗХ.</w:t>
      </w:r>
    </w:p>
    <w:p w:rsidR="00D07326" w:rsidRDefault="001219A7" w:rsidP="001219A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 заседанието на комисията присъстваха</w:t>
      </w:r>
      <w:r w:rsidRPr="00A864C5">
        <w:rPr>
          <w:rFonts w:ascii="Times New Roman" w:eastAsia="Times New Roman" w:hAnsi="Times New Roman"/>
          <w:sz w:val="24"/>
          <w:szCs w:val="24"/>
          <w:lang w:eastAsia="bg-BG"/>
        </w:rPr>
        <w:t xml:space="preserve">: </w:t>
      </w:r>
      <w:r w:rsidRPr="00D07326">
        <w:rPr>
          <w:rFonts w:ascii="Times New Roman" w:eastAsia="Times New Roman" w:hAnsi="Times New Roman"/>
          <w:sz w:val="24"/>
          <w:szCs w:val="24"/>
          <w:lang w:eastAsia="bg-BG"/>
        </w:rPr>
        <w:t xml:space="preserve">Георги Митев </w:t>
      </w:r>
      <w:proofErr w:type="spellStart"/>
      <w:r w:rsidRPr="00D07326">
        <w:rPr>
          <w:rFonts w:ascii="Times New Roman" w:eastAsia="Times New Roman" w:hAnsi="Times New Roman"/>
          <w:sz w:val="24"/>
          <w:szCs w:val="24"/>
          <w:lang w:eastAsia="bg-BG"/>
        </w:rPr>
        <w:t>Митев</w:t>
      </w:r>
      <w:proofErr w:type="spellEnd"/>
      <w:r w:rsidRPr="00D07326">
        <w:rPr>
          <w:rFonts w:ascii="Times New Roman" w:eastAsia="Times New Roman" w:hAnsi="Times New Roman"/>
          <w:sz w:val="24"/>
          <w:szCs w:val="24"/>
          <w:lang w:eastAsia="bg-BG"/>
        </w:rPr>
        <w:t xml:space="preserve"> – председател и членове: Бойчо Стоянов Георгиев, Стоян Демирев Грозев, Калояна Живкова П</w:t>
      </w:r>
      <w:r w:rsidR="00D07326">
        <w:rPr>
          <w:rFonts w:ascii="Times New Roman" w:eastAsia="Times New Roman" w:hAnsi="Times New Roman"/>
          <w:sz w:val="24"/>
          <w:szCs w:val="24"/>
          <w:lang w:eastAsia="bg-BG"/>
        </w:rPr>
        <w:t>еткова, Георги Михайлов Спасов,</w:t>
      </w:r>
      <w:r w:rsidRPr="00D07326">
        <w:rPr>
          <w:rFonts w:ascii="Times New Roman" w:eastAsia="Times New Roman" w:hAnsi="Times New Roman"/>
          <w:sz w:val="24"/>
          <w:szCs w:val="24"/>
          <w:lang w:eastAsia="bg-BG"/>
        </w:rPr>
        <w:t xml:space="preserve"> Георги Събев </w:t>
      </w:r>
      <w:proofErr w:type="spellStart"/>
      <w:r w:rsidRPr="00D07326">
        <w:rPr>
          <w:rFonts w:ascii="Times New Roman" w:eastAsia="Times New Roman" w:hAnsi="Times New Roman"/>
          <w:sz w:val="24"/>
          <w:szCs w:val="24"/>
          <w:lang w:eastAsia="bg-BG"/>
        </w:rPr>
        <w:t>Събев</w:t>
      </w:r>
      <w:proofErr w:type="spellEnd"/>
      <w:r w:rsidRPr="00D07326">
        <w:rPr>
          <w:rFonts w:ascii="Times New Roman" w:eastAsia="Times New Roman" w:hAnsi="Times New Roman"/>
          <w:sz w:val="24"/>
          <w:szCs w:val="24"/>
          <w:lang w:eastAsia="bg-BG"/>
        </w:rPr>
        <w:t xml:space="preserve"> и Юлиян Христов Георгиев. </w:t>
      </w:r>
    </w:p>
    <w:p w:rsidR="00BB5759" w:rsidRDefault="001219A7" w:rsidP="00BB5759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07326">
        <w:rPr>
          <w:rFonts w:ascii="Times New Roman" w:eastAsia="Times New Roman" w:hAnsi="Times New Roman"/>
          <w:sz w:val="24"/>
          <w:szCs w:val="24"/>
          <w:lang w:eastAsia="bg-BG"/>
        </w:rPr>
        <w:t xml:space="preserve">На заседанието присъстваха: Весна Балтина – зам.-кмет „Европейски политики, околна среда“, </w:t>
      </w:r>
      <w:r w:rsidR="00BB5759" w:rsidRPr="00BB5759">
        <w:rPr>
          <w:rFonts w:ascii="Times New Roman" w:eastAsia="Times New Roman" w:hAnsi="Times New Roman"/>
          <w:sz w:val="24"/>
          <w:szCs w:val="24"/>
          <w:lang w:eastAsia="bg-BG"/>
        </w:rPr>
        <w:t xml:space="preserve">Марина Гроздева </w:t>
      </w:r>
      <w:r w:rsidR="00BB575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="00BB5759" w:rsidRPr="00BB5759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</w:t>
      </w:r>
      <w:r w:rsidR="00BB5759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="00BB5759" w:rsidRPr="00BB5759">
        <w:rPr>
          <w:rFonts w:ascii="Times New Roman" w:eastAsia="Times New Roman" w:hAnsi="Times New Roman"/>
          <w:sz w:val="24"/>
          <w:szCs w:val="24"/>
          <w:lang w:eastAsia="bg-BG"/>
        </w:rPr>
        <w:t>Вътрешен одит</w:t>
      </w:r>
      <w:r w:rsidR="00BB5759">
        <w:rPr>
          <w:rFonts w:ascii="Times New Roman" w:eastAsia="Times New Roman" w:hAnsi="Times New Roman"/>
          <w:sz w:val="24"/>
          <w:szCs w:val="24"/>
          <w:lang w:eastAsia="bg-BG"/>
        </w:rPr>
        <w:t xml:space="preserve">“, </w:t>
      </w:r>
      <w:r w:rsidR="00BB5759" w:rsidRPr="00BB5759">
        <w:rPr>
          <w:rFonts w:ascii="Times New Roman" w:eastAsia="Times New Roman" w:hAnsi="Times New Roman"/>
          <w:sz w:val="24"/>
          <w:szCs w:val="24"/>
          <w:lang w:eastAsia="bg-BG"/>
        </w:rPr>
        <w:t xml:space="preserve">Маринета Николова </w:t>
      </w:r>
      <w:r w:rsidR="00BB575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="00BB5759" w:rsidRPr="00BB5759">
        <w:rPr>
          <w:rFonts w:ascii="Times New Roman" w:eastAsia="Times New Roman" w:hAnsi="Times New Roman"/>
          <w:sz w:val="24"/>
          <w:szCs w:val="24"/>
          <w:lang w:eastAsia="bg-BG"/>
        </w:rPr>
        <w:t xml:space="preserve"> нач. отдел </w:t>
      </w:r>
      <w:r w:rsidR="00BB5759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="00BB5759" w:rsidRPr="00BB5759">
        <w:rPr>
          <w:rFonts w:ascii="Times New Roman" w:eastAsia="Times New Roman" w:hAnsi="Times New Roman"/>
          <w:sz w:val="24"/>
          <w:szCs w:val="24"/>
          <w:lang w:eastAsia="bg-BG"/>
        </w:rPr>
        <w:t>Екологични политики и програми“</w:t>
      </w:r>
      <w:r w:rsidR="00BB5759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BB5759" w:rsidRPr="00BB5759">
        <w:rPr>
          <w:rFonts w:ascii="Times New Roman" w:eastAsia="Times New Roman" w:hAnsi="Times New Roman"/>
          <w:sz w:val="24"/>
          <w:szCs w:val="24"/>
          <w:lang w:eastAsia="bg-BG"/>
        </w:rPr>
        <w:t xml:space="preserve">Тодор Стамболиев </w:t>
      </w:r>
      <w:r w:rsidR="00BB575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="00BB5759" w:rsidRPr="00BB5759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общес</w:t>
      </w:r>
      <w:r w:rsidR="00BB5759">
        <w:rPr>
          <w:rFonts w:ascii="Times New Roman" w:eastAsia="Times New Roman" w:hAnsi="Times New Roman"/>
          <w:sz w:val="24"/>
          <w:szCs w:val="24"/>
          <w:lang w:eastAsia="bg-BG"/>
        </w:rPr>
        <w:t xml:space="preserve">твен посредник на Община Бургас и </w:t>
      </w:r>
      <w:r w:rsidR="00BB5759" w:rsidRPr="00BB5759">
        <w:rPr>
          <w:rFonts w:ascii="Times New Roman" w:eastAsia="Times New Roman" w:hAnsi="Times New Roman"/>
          <w:sz w:val="24"/>
          <w:szCs w:val="24"/>
          <w:lang w:eastAsia="bg-BG"/>
        </w:rPr>
        <w:t>Андрей Рунчев – директор ОП „Транспорт“</w:t>
      </w:r>
      <w:r w:rsidR="00BB5759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1219A7" w:rsidRDefault="001219A7" w:rsidP="00BB5759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0732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A864C5">
        <w:rPr>
          <w:rFonts w:ascii="Times New Roman" w:eastAsia="Times New Roman" w:hAnsi="Times New Roman"/>
          <w:sz w:val="24"/>
          <w:szCs w:val="24"/>
          <w:lang w:eastAsia="bg-BG"/>
        </w:rPr>
        <w:t>Със 7 гл. „за“, 0 гл. „против“ и 0 гл. „въздържали се“ се прие следния</w:t>
      </w:r>
      <w:r w:rsidRPr="003676C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1219A7" w:rsidRPr="003676CC" w:rsidRDefault="001219A7" w:rsidP="001219A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219A7" w:rsidRDefault="001219A7" w:rsidP="00A938B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676C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A938B5" w:rsidRPr="00A938B5" w:rsidRDefault="00A938B5" w:rsidP="00A938B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A938B5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FB3">
        <w:rPr>
          <w:rFonts w:ascii="Times New Roman" w:hAnsi="Times New Roman" w:cs="Times New Roman"/>
          <w:i/>
          <w:sz w:val="24"/>
          <w:szCs w:val="24"/>
        </w:rPr>
        <w:t>ОбС 08-00-9731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6F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E6FB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E6F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E6FB3">
        <w:rPr>
          <w:rFonts w:ascii="Times New Roman" w:hAnsi="Times New Roman" w:cs="Times New Roman"/>
          <w:sz w:val="24"/>
          <w:szCs w:val="24"/>
        </w:rPr>
        <w:t xml:space="preserve"> Програма за управление на мандат 2019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DE6FB3">
        <w:rPr>
          <w:rFonts w:ascii="Times New Roman" w:hAnsi="Times New Roman" w:cs="Times New Roman"/>
          <w:sz w:val="24"/>
          <w:szCs w:val="24"/>
        </w:rPr>
        <w:t>2023 г.</w:t>
      </w:r>
    </w:p>
    <w:p w:rsidR="00A938B5" w:rsidRPr="000573B4" w:rsidRDefault="00A938B5" w:rsidP="00A938B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8B5" w:rsidRPr="00D96939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939">
        <w:rPr>
          <w:rFonts w:ascii="Times New Roman" w:hAnsi="Times New Roman" w:cs="Times New Roman"/>
          <w:i/>
          <w:sz w:val="24"/>
          <w:szCs w:val="24"/>
        </w:rPr>
        <w:t>ОбС 08-00-9727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7E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17E6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17E68">
        <w:rPr>
          <w:rFonts w:ascii="Times New Roman" w:hAnsi="Times New Roman" w:cs="Times New Roman"/>
          <w:sz w:val="24"/>
          <w:szCs w:val="24"/>
        </w:rPr>
        <w:t xml:space="preserve"> </w:t>
      </w:r>
      <w:r w:rsidRPr="00717E6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D96939">
        <w:rPr>
          <w:rFonts w:ascii="Times New Roman" w:hAnsi="Times New Roman" w:cs="Times New Roman"/>
          <w:iCs/>
          <w:sz w:val="24"/>
          <w:szCs w:val="24"/>
        </w:rPr>
        <w:t>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</w:t>
      </w:r>
    </w:p>
    <w:p w:rsidR="00A938B5" w:rsidRPr="003162F6" w:rsidRDefault="00A938B5" w:rsidP="00A938B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8B5" w:rsidRPr="00B92975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807">
        <w:rPr>
          <w:rFonts w:ascii="Times New Roman" w:hAnsi="Times New Roman" w:cs="Times New Roman"/>
          <w:i/>
          <w:sz w:val="24"/>
          <w:szCs w:val="24"/>
        </w:rPr>
        <w:t>ОбС 08-00-9549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80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Николов- кмет на Община Бургас,</w:t>
      </w:r>
      <w:r w:rsidRPr="0042680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426807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26807">
        <w:rPr>
          <w:rFonts w:ascii="Times New Roman" w:hAnsi="Times New Roman" w:cs="Times New Roman"/>
          <w:sz w:val="24"/>
          <w:szCs w:val="24"/>
        </w:rPr>
        <w:t xml:space="preserve"> Бургас, с Протокол №27/24.09.2013 г., последно изменена по т. 2, Протокол №48/25.25.09.2018 г. </w:t>
      </w:r>
    </w:p>
    <w:p w:rsidR="00A938B5" w:rsidRPr="006D28F4" w:rsidRDefault="00A938B5" w:rsidP="00A938B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8B5" w:rsidRPr="00A11BBD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520">
        <w:rPr>
          <w:rFonts w:ascii="Times New Roman" w:hAnsi="Times New Roman" w:cs="Times New Roman"/>
          <w:i/>
          <w:sz w:val="24"/>
          <w:szCs w:val="24"/>
        </w:rPr>
        <w:t>ОбС 08-00-9689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52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Пламенов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2452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 </w:t>
      </w:r>
      <w:r w:rsidRPr="00A2452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24520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на Наредбата за определянето и администрирането на местните такси и цени на услуги на територията на Община Бургас </w:t>
      </w:r>
    </w:p>
    <w:p w:rsidR="00A938B5" w:rsidRPr="00A11BBD" w:rsidRDefault="00A938B5" w:rsidP="00A938B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8B5" w:rsidRPr="002A44D9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592">
        <w:rPr>
          <w:rFonts w:ascii="Times New Roman" w:hAnsi="Times New Roman" w:cs="Times New Roman"/>
          <w:i/>
          <w:sz w:val="24"/>
          <w:szCs w:val="24"/>
        </w:rPr>
        <w:t>ОбС 08-00-9670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59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C2592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C2592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6C2592">
        <w:rPr>
          <w:rFonts w:ascii="Times New Roman" w:hAnsi="Times New Roman" w:cs="Times New Roman"/>
          <w:sz w:val="24"/>
          <w:szCs w:val="24"/>
        </w:rPr>
        <w:t xml:space="preserve"> </w:t>
      </w:r>
      <w:r w:rsidRPr="006C259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C2592">
        <w:rPr>
          <w:rFonts w:ascii="Times New Roman" w:hAnsi="Times New Roman" w:cs="Times New Roman"/>
          <w:sz w:val="24"/>
          <w:szCs w:val="24"/>
        </w:rPr>
        <w:t>Обявяване на 6-ти декември за неприсъствен ден на територията на община Бургас </w:t>
      </w:r>
    </w:p>
    <w:p w:rsidR="00A938B5" w:rsidRPr="002A44D9" w:rsidRDefault="00A938B5" w:rsidP="00A938B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8B5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CA6">
        <w:rPr>
          <w:rFonts w:ascii="Times New Roman" w:hAnsi="Times New Roman" w:cs="Times New Roman"/>
          <w:i/>
          <w:sz w:val="24"/>
          <w:szCs w:val="24"/>
        </w:rPr>
        <w:t>ОбС 08-00-9673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7C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47C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547CA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47CA6">
        <w:rPr>
          <w:rFonts w:ascii="Times New Roman" w:hAnsi="Times New Roman" w:cs="Times New Roman"/>
          <w:sz w:val="24"/>
          <w:szCs w:val="24"/>
        </w:rPr>
        <w:t>Заявление за издаване на разрешително за водовземане на минерална вода от находище „Бургаски минерални бани“, кв. Ветрен, гр. Бургас </w:t>
      </w:r>
    </w:p>
    <w:p w:rsidR="00A938B5" w:rsidRPr="00547CA6" w:rsidRDefault="00A938B5" w:rsidP="00A938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38B5" w:rsidRPr="00275C63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CA6">
        <w:rPr>
          <w:rFonts w:ascii="Times New Roman" w:hAnsi="Times New Roman" w:cs="Times New Roman"/>
          <w:i/>
          <w:sz w:val="24"/>
          <w:szCs w:val="24"/>
        </w:rPr>
        <w:t>ОбС 08-00-9674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7C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47C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47CA6">
        <w:rPr>
          <w:rFonts w:ascii="Times New Roman" w:hAnsi="Times New Roman" w:cs="Times New Roman"/>
          <w:sz w:val="24"/>
          <w:szCs w:val="24"/>
        </w:rPr>
        <w:t xml:space="preserve"> </w:t>
      </w:r>
      <w:r w:rsidRPr="00547CA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47CA6">
        <w:rPr>
          <w:rFonts w:ascii="Times New Roman" w:hAnsi="Times New Roman" w:cs="Times New Roman"/>
          <w:sz w:val="24"/>
          <w:szCs w:val="24"/>
        </w:rPr>
        <w:t xml:space="preserve"> Заявление за изменение и продължаване срока на действие на разрешително за водовземане на минерална вода от находище „Бургаски минерални бани“, кв. Ветрен, гр. Бургас </w:t>
      </w:r>
    </w:p>
    <w:p w:rsidR="00A938B5" w:rsidRPr="00B855BA" w:rsidRDefault="00A938B5" w:rsidP="00A938B5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A938B5" w:rsidRPr="00D96939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FFF">
        <w:rPr>
          <w:rFonts w:ascii="Times New Roman" w:hAnsi="Times New Roman" w:cs="Times New Roman"/>
          <w:i/>
          <w:sz w:val="24"/>
          <w:szCs w:val="24"/>
        </w:rPr>
        <w:t>ОбС 08-00-9734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FFF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0FF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210FF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10FFF">
        <w:rPr>
          <w:rFonts w:ascii="Times New Roman" w:hAnsi="Times New Roman" w:cs="Times New Roman"/>
          <w:sz w:val="24"/>
          <w:szCs w:val="24"/>
        </w:rPr>
        <w:t xml:space="preserve">Изпълнение на решенията на Общинския съвет , взети на сесиите, проведени в периода месец юни 2019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10FFF">
        <w:rPr>
          <w:rFonts w:ascii="Times New Roman" w:hAnsi="Times New Roman" w:cs="Times New Roman"/>
          <w:sz w:val="24"/>
          <w:szCs w:val="24"/>
        </w:rPr>
        <w:t xml:space="preserve"> месец декември 2019 г.</w:t>
      </w:r>
    </w:p>
    <w:p w:rsidR="00A938B5" w:rsidRPr="00314ED8" w:rsidRDefault="00A938B5" w:rsidP="00A938B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8B5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16D">
        <w:rPr>
          <w:rFonts w:ascii="Times New Roman" w:hAnsi="Times New Roman" w:cs="Times New Roman"/>
          <w:i/>
          <w:sz w:val="24"/>
          <w:szCs w:val="24"/>
        </w:rPr>
        <w:t>ОбС 08-00-9572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516D">
        <w:rPr>
          <w:rFonts w:ascii="Times New Roman" w:hAnsi="Times New Roman" w:cs="Times New Roman"/>
          <w:b/>
          <w:bCs/>
          <w:sz w:val="24"/>
          <w:szCs w:val="24"/>
        </w:rPr>
        <w:t xml:space="preserve">Годишен отчет от Тодор Стамболиев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7516D">
        <w:rPr>
          <w:rFonts w:ascii="Times New Roman" w:hAnsi="Times New Roman" w:cs="Times New Roman"/>
          <w:b/>
          <w:bCs/>
          <w:sz w:val="24"/>
          <w:szCs w:val="24"/>
        </w:rPr>
        <w:t xml:space="preserve"> обществен посредник на Община Бургас,</w:t>
      </w:r>
      <w:r w:rsidRPr="0097516D">
        <w:rPr>
          <w:rFonts w:ascii="Times New Roman" w:hAnsi="Times New Roman" w:cs="Times New Roman"/>
          <w:sz w:val="24"/>
          <w:szCs w:val="24"/>
        </w:rPr>
        <w:t xml:space="preserve"> </w:t>
      </w:r>
      <w:r w:rsidRPr="0097516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7516D">
        <w:rPr>
          <w:rFonts w:ascii="Times New Roman" w:hAnsi="Times New Roman" w:cs="Times New Roman"/>
          <w:sz w:val="24"/>
          <w:szCs w:val="24"/>
        </w:rPr>
        <w:t xml:space="preserve"> Работата и дейността на обществения посредник на Община Бургас за 2019 г. </w:t>
      </w:r>
    </w:p>
    <w:p w:rsidR="00A938B5" w:rsidRDefault="00A938B5" w:rsidP="00A938B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8B5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8F4">
        <w:rPr>
          <w:rFonts w:ascii="Times New Roman" w:hAnsi="Times New Roman" w:cs="Times New Roman"/>
          <w:i/>
          <w:sz w:val="24"/>
          <w:szCs w:val="24"/>
        </w:rPr>
        <w:t>ОбС 08-00-9664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8F4">
        <w:rPr>
          <w:rFonts w:ascii="Times New Roman" w:hAnsi="Times New Roman" w:cs="Times New Roman"/>
          <w:b/>
          <w:bCs/>
          <w:sz w:val="24"/>
          <w:szCs w:val="24"/>
        </w:rPr>
        <w:t xml:space="preserve">Годишен план от Марина Гроздева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D28F4">
        <w:rPr>
          <w:rFonts w:ascii="Times New Roman" w:hAnsi="Times New Roman" w:cs="Times New Roman"/>
          <w:b/>
          <w:bCs/>
          <w:sz w:val="24"/>
          <w:szCs w:val="24"/>
        </w:rPr>
        <w:t xml:space="preserve"> директор на дирекция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6D28F4">
        <w:rPr>
          <w:rFonts w:ascii="Times New Roman" w:hAnsi="Times New Roman" w:cs="Times New Roman"/>
          <w:b/>
          <w:bCs/>
          <w:sz w:val="24"/>
          <w:szCs w:val="24"/>
        </w:rPr>
        <w:t>Вътрешен одит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D28F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D28F4">
        <w:rPr>
          <w:rFonts w:ascii="Times New Roman" w:hAnsi="Times New Roman" w:cs="Times New Roman"/>
          <w:sz w:val="24"/>
          <w:szCs w:val="24"/>
        </w:rPr>
        <w:t xml:space="preserve"> </w:t>
      </w:r>
      <w:r w:rsidRPr="006D28F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D28F4">
        <w:rPr>
          <w:rFonts w:ascii="Times New Roman" w:hAnsi="Times New Roman" w:cs="Times New Roman"/>
          <w:sz w:val="24"/>
          <w:szCs w:val="24"/>
        </w:rPr>
        <w:t xml:space="preserve">Дейността на дирекция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D28F4">
        <w:rPr>
          <w:rFonts w:ascii="Times New Roman" w:hAnsi="Times New Roman" w:cs="Times New Roman"/>
          <w:sz w:val="24"/>
          <w:szCs w:val="24"/>
        </w:rPr>
        <w:t>Вътрешен одит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D28F4">
        <w:rPr>
          <w:rFonts w:ascii="Times New Roman" w:hAnsi="Times New Roman" w:cs="Times New Roman"/>
          <w:sz w:val="24"/>
          <w:szCs w:val="24"/>
        </w:rPr>
        <w:t> </w:t>
      </w:r>
    </w:p>
    <w:p w:rsidR="00A938B5" w:rsidRPr="00B855BA" w:rsidRDefault="00A938B5" w:rsidP="00A938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38B5" w:rsidRDefault="00A938B5" w:rsidP="00A938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5BA">
        <w:rPr>
          <w:rFonts w:ascii="Times New Roman" w:hAnsi="Times New Roman" w:cs="Times New Roman"/>
          <w:i/>
          <w:sz w:val="24"/>
          <w:szCs w:val="24"/>
        </w:rPr>
        <w:t>ОбС 08-00-9621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5BA">
        <w:rPr>
          <w:rFonts w:ascii="Times New Roman" w:hAnsi="Times New Roman" w:cs="Times New Roman"/>
          <w:b/>
          <w:bCs/>
          <w:sz w:val="24"/>
          <w:szCs w:val="24"/>
        </w:rPr>
        <w:t>Писмо от урб. Д</w:t>
      </w:r>
      <w:r w:rsidR="00D809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55BA">
        <w:rPr>
          <w:rFonts w:ascii="Times New Roman" w:hAnsi="Times New Roman" w:cs="Times New Roman"/>
          <w:b/>
          <w:bCs/>
          <w:sz w:val="24"/>
          <w:szCs w:val="24"/>
        </w:rPr>
        <w:t xml:space="preserve"> Симеонов,</w:t>
      </w:r>
      <w:r w:rsidRPr="00B855BA">
        <w:rPr>
          <w:rFonts w:ascii="Times New Roman" w:hAnsi="Times New Roman" w:cs="Times New Roman"/>
          <w:sz w:val="24"/>
          <w:szCs w:val="24"/>
        </w:rPr>
        <w:t xml:space="preserve"> </w:t>
      </w:r>
      <w:r w:rsidRPr="00B855B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855BA">
        <w:rPr>
          <w:rFonts w:ascii="Times New Roman" w:hAnsi="Times New Roman" w:cs="Times New Roman"/>
          <w:sz w:val="24"/>
          <w:szCs w:val="24"/>
        </w:rPr>
        <w:t xml:space="preserve"> Проект на Бюджет 2020 г. </w:t>
      </w:r>
    </w:p>
    <w:p w:rsidR="001219A7" w:rsidRDefault="001219A7" w:rsidP="001219A7"/>
    <w:p w:rsidR="00C80C6B" w:rsidRDefault="00C80C6B" w:rsidP="00EF6DB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0C6B">
        <w:rPr>
          <w:rFonts w:ascii="Times New Roman" w:hAnsi="Times New Roman"/>
          <w:sz w:val="24"/>
          <w:szCs w:val="24"/>
        </w:rPr>
        <w:t xml:space="preserve">Георги Митев </w:t>
      </w:r>
      <w:r>
        <w:rPr>
          <w:rFonts w:ascii="Times New Roman" w:hAnsi="Times New Roman"/>
          <w:sz w:val="24"/>
          <w:szCs w:val="24"/>
        </w:rPr>
        <w:t>информира</w:t>
      </w:r>
      <w:r w:rsidRPr="00C80C6B">
        <w:rPr>
          <w:rFonts w:ascii="Times New Roman" w:hAnsi="Times New Roman"/>
          <w:sz w:val="24"/>
          <w:szCs w:val="24"/>
        </w:rPr>
        <w:t xml:space="preserve">, че </w:t>
      </w:r>
      <w:r>
        <w:rPr>
          <w:rFonts w:ascii="Times New Roman" w:hAnsi="Times New Roman"/>
          <w:sz w:val="24"/>
          <w:szCs w:val="24"/>
        </w:rPr>
        <w:t xml:space="preserve">на Заседание №3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21.01.2020 г.</w:t>
      </w:r>
      <w:r w:rsidR="005B1E94" w:rsidRPr="005B1E94">
        <w:rPr>
          <w:rFonts w:ascii="Times New Roman" w:hAnsi="Times New Roman"/>
          <w:sz w:val="24"/>
          <w:szCs w:val="24"/>
        </w:rPr>
        <w:t xml:space="preserve"> </w:t>
      </w:r>
      <w:r w:rsidR="005B1E94">
        <w:rPr>
          <w:rFonts w:ascii="Times New Roman" w:hAnsi="Times New Roman"/>
          <w:sz w:val="24"/>
          <w:szCs w:val="24"/>
        </w:rPr>
        <w:t xml:space="preserve">на </w:t>
      </w:r>
      <w:r w:rsidR="005B1E94" w:rsidRPr="00C80C6B">
        <w:rPr>
          <w:rFonts w:ascii="Times New Roman" w:hAnsi="Times New Roman"/>
          <w:sz w:val="24"/>
          <w:szCs w:val="24"/>
        </w:rPr>
        <w:t>Постоянната комисия по опазване на околната среда, земеделие и храни</w:t>
      </w:r>
      <w:r w:rsidR="005B1E9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е взето решение </w:t>
      </w:r>
      <w:r w:rsidR="005B1E94">
        <w:rPr>
          <w:rFonts w:ascii="Times New Roman" w:hAnsi="Times New Roman"/>
          <w:sz w:val="24"/>
          <w:szCs w:val="24"/>
        </w:rPr>
        <w:t xml:space="preserve">да се покани </w:t>
      </w:r>
      <w:r w:rsidRPr="00595A91">
        <w:rPr>
          <w:rFonts w:ascii="Times New Roman" w:eastAsia="Times New Roman" w:hAnsi="Times New Roman"/>
          <w:sz w:val="24"/>
          <w:szCs w:val="24"/>
          <w:lang w:eastAsia="bg-BG"/>
        </w:rPr>
        <w:t>инж. Тонка Атанасова</w:t>
      </w:r>
      <w:r>
        <w:rPr>
          <w:rFonts w:ascii="Times New Roman" w:hAnsi="Times New Roman"/>
          <w:sz w:val="24"/>
          <w:szCs w:val="24"/>
        </w:rPr>
        <w:t xml:space="preserve"> – директора на </w:t>
      </w:r>
      <w:r w:rsidRPr="00595A91">
        <w:rPr>
          <w:rFonts w:ascii="Times New Roman" w:eastAsia="Times New Roman" w:hAnsi="Times New Roman"/>
          <w:sz w:val="24"/>
          <w:szCs w:val="24"/>
          <w:lang w:eastAsia="bg-BG"/>
        </w:rPr>
        <w:t>РИОСВ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r w:rsidRPr="00595A91">
        <w:rPr>
          <w:rFonts w:ascii="Times New Roman" w:eastAsia="Times New Roman" w:hAnsi="Times New Roman"/>
          <w:sz w:val="24"/>
          <w:szCs w:val="24"/>
          <w:lang w:eastAsia="bg-BG"/>
        </w:rPr>
        <w:t>Бургас</w:t>
      </w:r>
      <w:r w:rsidR="005B1E94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C345E7" w:rsidRDefault="005B1E94" w:rsidP="00EF6DB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595A91">
        <w:rPr>
          <w:rFonts w:ascii="Times New Roman" w:eastAsia="Times New Roman" w:hAnsi="Times New Roman"/>
          <w:sz w:val="24"/>
          <w:szCs w:val="24"/>
          <w:lang w:eastAsia="bg-BG"/>
        </w:rPr>
        <w:t>Инж. Тонка Атанасова</w:t>
      </w:r>
      <w:r w:rsidR="0014157D">
        <w:rPr>
          <w:rFonts w:ascii="Times New Roman" w:eastAsia="Times New Roman" w:hAnsi="Times New Roman"/>
          <w:sz w:val="24"/>
          <w:szCs w:val="24"/>
          <w:lang w:eastAsia="bg-BG"/>
        </w:rPr>
        <w:t xml:space="preserve"> заяви, че </w:t>
      </w:r>
      <w:r w:rsidR="0014157D" w:rsidRP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Бургас е най-активният град по отношение на екологията. </w:t>
      </w:r>
      <w:r w:rsid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Тя допълни, че се извършват редовно </w:t>
      </w:r>
      <w:r w:rsidR="0014157D" w:rsidRP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измервания със станциите, които са собственост на Изпълнителната агенция по</w:t>
      </w:r>
      <w:r w:rsid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околна среда и </w:t>
      </w:r>
      <w:r w:rsidR="0014157D" w:rsidRP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показателите за 2019 г. са постижение за Община Бургас. </w:t>
      </w:r>
      <w:r w:rsid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Същата информира, че </w:t>
      </w:r>
      <w:r w:rsidR="0014157D" w:rsidRP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един от замърсителите с фини прахови частици е битовото отопление, но </w:t>
      </w:r>
      <w:r w:rsid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повечето от </w:t>
      </w:r>
      <w:r w:rsidR="0014157D" w:rsidRP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хората вече са преминали към алтернативно гориво. </w:t>
      </w:r>
      <w:r w:rsid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Инж. Атанасова </w:t>
      </w:r>
      <w:r w:rsidR="00AA5020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посочи</w:t>
      </w:r>
      <w:r w:rsid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, че</w:t>
      </w:r>
      <w:r w:rsidR="0014157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14157D" w:rsidRP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контролът, който извършва </w:t>
      </w:r>
      <w:r w:rsidR="0014157D" w:rsidRPr="0014157D">
        <w:rPr>
          <w:rFonts w:ascii="Times New Roman" w:eastAsia="Times New Roman" w:hAnsi="Times New Roman"/>
          <w:sz w:val="24"/>
          <w:szCs w:val="24"/>
          <w:lang w:eastAsia="bg-BG"/>
        </w:rPr>
        <w:t>РИОСВ – Бургас</w:t>
      </w:r>
      <w:r w:rsidR="0014157D" w:rsidRP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на големите оператори, също</w:t>
      </w:r>
      <w:r w:rsid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дава резултат</w:t>
      </w:r>
      <w:r w:rsidR="00AA5020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. Тя обясни, че </w:t>
      </w:r>
      <w:r w:rsidR="00AA5020" w:rsidRPr="00AA5020">
        <w:rPr>
          <w:rStyle w:val="Strong"/>
          <w:rFonts w:ascii="Times New Roman" w:hAnsi="Times New Roman"/>
          <w:b w:val="0"/>
          <w:iCs/>
          <w:sz w:val="24"/>
          <w:szCs w:val="24"/>
        </w:rPr>
        <w:t>през тази година</w:t>
      </w:r>
      <w:r w:rsidR="00AA5020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гражданите не са сигнализирали за </w:t>
      </w:r>
      <w:r w:rsidR="00AA5020" w:rsidRPr="00AA5020">
        <w:rPr>
          <w:rStyle w:val="Strong"/>
          <w:rFonts w:ascii="Times New Roman" w:hAnsi="Times New Roman"/>
          <w:b w:val="0"/>
          <w:iCs/>
          <w:sz w:val="24"/>
          <w:szCs w:val="24"/>
        </w:rPr>
        <w:t>интензивни миризми</w:t>
      </w:r>
      <w:r w:rsidR="00AA5020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, като през 2019 г. на два пъти е имало </w:t>
      </w:r>
      <w:r w:rsidR="00AA5020" w:rsidRPr="00AA5020">
        <w:rPr>
          <w:rStyle w:val="Strong"/>
          <w:rFonts w:ascii="Times New Roman" w:hAnsi="Times New Roman"/>
          <w:b w:val="0"/>
          <w:iCs/>
          <w:sz w:val="24"/>
          <w:szCs w:val="24"/>
        </w:rPr>
        <w:t>такъв сериозен пик.</w:t>
      </w:r>
      <w:r w:rsidR="00EF5587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Директорът уточни, че </w:t>
      </w:r>
      <w:r w:rsidR="00EF5587" w:rsidRPr="00EF5587">
        <w:rPr>
          <w:rStyle w:val="Strong"/>
          <w:rFonts w:ascii="Times New Roman" w:hAnsi="Times New Roman"/>
          <w:b w:val="0"/>
          <w:iCs/>
          <w:sz w:val="24"/>
          <w:szCs w:val="24"/>
        </w:rPr>
        <w:t>няма</w:t>
      </w:r>
      <w:r w:rsidR="00AA5020" w:rsidRPr="00EF5587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механизъм за налагане на адми</w:t>
      </w:r>
      <w:r w:rsidR="00EF5587" w:rsidRPr="00EF5587">
        <w:rPr>
          <w:rStyle w:val="Strong"/>
          <w:rFonts w:ascii="Times New Roman" w:hAnsi="Times New Roman"/>
          <w:b w:val="0"/>
          <w:iCs/>
          <w:sz w:val="24"/>
          <w:szCs w:val="24"/>
        </w:rPr>
        <w:t>нистративно наказание, ако няма</w:t>
      </w:r>
      <w:r w:rsidR="00A16E77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превишение на показателите.</w:t>
      </w:r>
      <w:r w:rsidR="00E4040E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Инж. Атанасова обясни, че </w:t>
      </w:r>
      <w:r w:rsidR="00E4040E" w:rsidRPr="00E4040E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основният </w:t>
      </w:r>
      <w:r w:rsidR="00AA5020" w:rsidRPr="00E4040E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източник </w:t>
      </w:r>
      <w:r w:rsidR="00E4040E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на замърсяване </w:t>
      </w:r>
      <w:r w:rsidR="00AA5020" w:rsidRPr="00E4040E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са старите екологични щети, т.нар. </w:t>
      </w:r>
      <w:r w:rsidR="00E4040E">
        <w:rPr>
          <w:rStyle w:val="Strong"/>
          <w:rFonts w:ascii="Times New Roman" w:hAnsi="Times New Roman"/>
          <w:b w:val="0"/>
          <w:iCs/>
          <w:sz w:val="24"/>
          <w:szCs w:val="24"/>
        </w:rPr>
        <w:t>„</w:t>
      </w:r>
      <w:r w:rsidR="00AA5020" w:rsidRPr="00E4040E">
        <w:rPr>
          <w:rStyle w:val="Strong"/>
          <w:rFonts w:ascii="Times New Roman" w:hAnsi="Times New Roman"/>
          <w:b w:val="0"/>
          <w:iCs/>
          <w:sz w:val="24"/>
          <w:szCs w:val="24"/>
        </w:rPr>
        <w:t>окислителни езера</w:t>
      </w:r>
      <w:r w:rsidR="00E4040E">
        <w:rPr>
          <w:rStyle w:val="Strong"/>
          <w:rFonts w:ascii="Times New Roman" w:hAnsi="Times New Roman"/>
          <w:b w:val="0"/>
          <w:iCs/>
          <w:sz w:val="24"/>
          <w:szCs w:val="24"/>
        </w:rPr>
        <w:t>“</w:t>
      </w:r>
      <w:r w:rsidR="00AA5020" w:rsidRPr="00E4040E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, които все още се намират на територията на </w:t>
      </w:r>
      <w:r w:rsidR="00E4040E" w:rsidRPr="00E4040E">
        <w:rPr>
          <w:rStyle w:val="Strong"/>
          <w:rFonts w:ascii="Times New Roman" w:hAnsi="Times New Roman"/>
          <w:b w:val="0"/>
          <w:iCs/>
          <w:sz w:val="24"/>
          <w:szCs w:val="24"/>
        </w:rPr>
        <w:t>Нефтозавода</w:t>
      </w:r>
      <w:r w:rsidR="00E4040E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, където </w:t>
      </w:r>
      <w:r w:rsidR="00E4040E" w:rsidRPr="00E4040E">
        <w:rPr>
          <w:rStyle w:val="Strong"/>
          <w:rFonts w:ascii="Times New Roman" w:hAnsi="Times New Roman"/>
          <w:b w:val="0"/>
          <w:iCs/>
          <w:sz w:val="24"/>
          <w:szCs w:val="24"/>
        </w:rPr>
        <w:t>п</w:t>
      </w:r>
      <w:r w:rsidR="00AA5020" w:rsidRPr="00E4040E">
        <w:rPr>
          <w:rStyle w:val="Strong"/>
          <w:rFonts w:ascii="Times New Roman" w:hAnsi="Times New Roman"/>
          <w:b w:val="0"/>
          <w:iCs/>
          <w:sz w:val="24"/>
          <w:szCs w:val="24"/>
        </w:rPr>
        <w:t>ри безветрие и в комбинация с ра</w:t>
      </w:r>
      <w:r w:rsidR="00E4040E">
        <w:rPr>
          <w:rStyle w:val="Strong"/>
          <w:rFonts w:ascii="Times New Roman" w:hAnsi="Times New Roman"/>
          <w:b w:val="0"/>
          <w:iCs/>
          <w:sz w:val="24"/>
          <w:szCs w:val="24"/>
        </w:rPr>
        <w:t>ботата на рафинерията се усещат.</w:t>
      </w:r>
      <w:r w:rsidR="00C345E7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</w:t>
      </w:r>
      <w:r w:rsidR="00C345E7" w:rsidRPr="00C345E7">
        <w:rPr>
          <w:rFonts w:ascii="Times New Roman" w:hAnsi="Times New Roman"/>
          <w:sz w:val="24"/>
          <w:szCs w:val="24"/>
        </w:rPr>
        <w:t>В тази връзка</w:t>
      </w:r>
      <w:r w:rsidR="00C345E7">
        <w:rPr>
          <w:rFonts w:ascii="Times New Roman" w:hAnsi="Times New Roman"/>
          <w:sz w:val="24"/>
          <w:szCs w:val="24"/>
        </w:rPr>
        <w:t xml:space="preserve"> инж. Атанасова обясни, че</w:t>
      </w:r>
      <w:r w:rsidR="00C345E7" w:rsidRPr="00C345E7">
        <w:rPr>
          <w:rFonts w:ascii="Times New Roman" w:hAnsi="Times New Roman"/>
          <w:sz w:val="24"/>
          <w:szCs w:val="24"/>
        </w:rPr>
        <w:t xml:space="preserve"> с помощта на О</w:t>
      </w:r>
      <w:r w:rsidR="00C345E7">
        <w:rPr>
          <w:rFonts w:ascii="Times New Roman" w:hAnsi="Times New Roman"/>
          <w:sz w:val="24"/>
          <w:szCs w:val="24"/>
        </w:rPr>
        <w:t>бщина Бургас</w:t>
      </w:r>
      <w:r w:rsidR="00C345E7" w:rsidRPr="00C345E7">
        <w:rPr>
          <w:rFonts w:ascii="Times New Roman" w:hAnsi="Times New Roman"/>
          <w:sz w:val="24"/>
          <w:szCs w:val="24"/>
        </w:rPr>
        <w:t xml:space="preserve"> вече са п</w:t>
      </w:r>
      <w:r w:rsidR="00C345E7">
        <w:rPr>
          <w:rFonts w:ascii="Times New Roman" w:hAnsi="Times New Roman"/>
          <w:sz w:val="24"/>
          <w:szCs w:val="24"/>
        </w:rPr>
        <w:t>редприети законодателни промени и</w:t>
      </w:r>
      <w:r w:rsidR="00C345E7" w:rsidRPr="00C345E7">
        <w:rPr>
          <w:rFonts w:ascii="Times New Roman" w:hAnsi="Times New Roman"/>
          <w:sz w:val="24"/>
          <w:szCs w:val="24"/>
        </w:rPr>
        <w:t xml:space="preserve"> през 2019 г. бе засилена процедурата по отпускане от държавата финансови средства за отстраняването на старите утайници</w:t>
      </w:r>
      <w:r w:rsidR="00C345E7">
        <w:rPr>
          <w:rFonts w:ascii="Times New Roman" w:hAnsi="Times New Roman"/>
          <w:sz w:val="24"/>
          <w:szCs w:val="24"/>
        </w:rPr>
        <w:t>.</w:t>
      </w:r>
      <w:r w:rsidR="00FC6B87" w:rsidRPr="00FC6B87">
        <w:t xml:space="preserve"> </w:t>
      </w:r>
      <w:r w:rsidR="00FC6B87" w:rsidRPr="00FC6B87">
        <w:rPr>
          <w:rFonts w:ascii="Times New Roman" w:hAnsi="Times New Roman"/>
          <w:sz w:val="24"/>
          <w:szCs w:val="24"/>
        </w:rPr>
        <w:t xml:space="preserve">Директорът на РИОСВ даде изяснения </w:t>
      </w:r>
      <w:r w:rsidR="00FC6B87">
        <w:rPr>
          <w:rFonts w:ascii="Times New Roman" w:hAnsi="Times New Roman"/>
          <w:sz w:val="24"/>
          <w:szCs w:val="24"/>
        </w:rPr>
        <w:t>за</w:t>
      </w:r>
      <w:r w:rsidR="00FC6B87" w:rsidRPr="00FC6B87">
        <w:rPr>
          <w:rFonts w:ascii="Times New Roman" w:hAnsi="Times New Roman"/>
          <w:sz w:val="24"/>
          <w:szCs w:val="24"/>
        </w:rPr>
        <w:t xml:space="preserve"> изгаряне</w:t>
      </w:r>
      <w:r w:rsidR="00FC6B87">
        <w:rPr>
          <w:rFonts w:ascii="Times New Roman" w:hAnsi="Times New Roman"/>
          <w:sz w:val="24"/>
          <w:szCs w:val="24"/>
        </w:rPr>
        <w:t>то</w:t>
      </w:r>
      <w:r w:rsidR="00FC6B87" w:rsidRPr="00FC6B87">
        <w:rPr>
          <w:rFonts w:ascii="Times New Roman" w:hAnsi="Times New Roman"/>
          <w:sz w:val="24"/>
          <w:szCs w:val="24"/>
        </w:rPr>
        <w:t xml:space="preserve"> на отпадъци на тери</w:t>
      </w:r>
      <w:r w:rsidR="00702F48">
        <w:rPr>
          <w:rFonts w:ascii="Times New Roman" w:hAnsi="Times New Roman"/>
          <w:sz w:val="24"/>
          <w:szCs w:val="24"/>
        </w:rPr>
        <w:t>торията на Бургас</w:t>
      </w:r>
      <w:r w:rsidR="00E36425">
        <w:rPr>
          <w:rFonts w:ascii="Times New Roman" w:hAnsi="Times New Roman"/>
          <w:sz w:val="24"/>
          <w:szCs w:val="24"/>
        </w:rPr>
        <w:t>.</w:t>
      </w:r>
      <w:r w:rsidR="00702F48">
        <w:rPr>
          <w:rFonts w:ascii="Times New Roman" w:hAnsi="Times New Roman"/>
          <w:sz w:val="24"/>
          <w:szCs w:val="24"/>
        </w:rPr>
        <w:t xml:space="preserve"> </w:t>
      </w:r>
    </w:p>
    <w:p w:rsidR="009F0561" w:rsidRPr="00971328" w:rsidRDefault="00180720" w:rsidP="0097132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Юлиян Георгиев попита </w:t>
      </w:r>
      <w:r w:rsidR="000502DF" w:rsidRPr="00FC6B87">
        <w:rPr>
          <w:rFonts w:ascii="Times New Roman" w:hAnsi="Times New Roman"/>
          <w:sz w:val="24"/>
          <w:szCs w:val="24"/>
        </w:rPr>
        <w:t>директор</w:t>
      </w:r>
      <w:r w:rsidR="00971328">
        <w:rPr>
          <w:rFonts w:ascii="Times New Roman" w:hAnsi="Times New Roman"/>
          <w:sz w:val="24"/>
          <w:szCs w:val="24"/>
          <w:lang w:val="en-US"/>
        </w:rPr>
        <w:t>a</w:t>
      </w:r>
      <w:r w:rsidR="000502DF" w:rsidRPr="00FC6B87">
        <w:rPr>
          <w:rFonts w:ascii="Times New Roman" w:hAnsi="Times New Roman"/>
          <w:sz w:val="24"/>
          <w:szCs w:val="24"/>
        </w:rPr>
        <w:t xml:space="preserve"> на РИОСВ</w:t>
      </w:r>
      <w:r w:rsidR="000502DF">
        <w:rPr>
          <w:rFonts w:ascii="Times New Roman" w:hAnsi="Times New Roman"/>
          <w:sz w:val="24"/>
          <w:szCs w:val="24"/>
        </w:rPr>
        <w:t>,</w:t>
      </w:r>
      <w:r w:rsidR="000502DF" w:rsidRPr="00FC6B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дали се планира разширение на мониторинга за качеството на атмосферния въздух.</w:t>
      </w:r>
      <w:r w:rsidR="0097132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B0BEC">
        <w:rPr>
          <w:rFonts w:ascii="Times New Roman" w:hAnsi="Times New Roman"/>
          <w:sz w:val="24"/>
          <w:szCs w:val="24"/>
        </w:rPr>
        <w:t>Инж. Тонка Атанасова обясни, че мониторинговата програма</w:t>
      </w:r>
      <w:r>
        <w:rPr>
          <w:rFonts w:ascii="Times New Roman" w:hAnsi="Times New Roman"/>
          <w:sz w:val="24"/>
          <w:szCs w:val="24"/>
        </w:rPr>
        <w:t xml:space="preserve"> се изработва от </w:t>
      </w:r>
      <w:r w:rsidR="00F27890">
        <w:rPr>
          <w:rFonts w:ascii="Times New Roman" w:hAnsi="Times New Roman"/>
          <w:sz w:val="24"/>
          <w:szCs w:val="24"/>
        </w:rPr>
        <w:t>Министерството на околната среда и водите</w:t>
      </w:r>
      <w:r w:rsidR="002B0BEC">
        <w:rPr>
          <w:rFonts w:ascii="Times New Roman" w:hAnsi="Times New Roman"/>
          <w:sz w:val="24"/>
          <w:szCs w:val="24"/>
        </w:rPr>
        <w:t>, и</w:t>
      </w:r>
      <w:r w:rsidR="00F27890">
        <w:rPr>
          <w:rFonts w:ascii="Times New Roman" w:hAnsi="Times New Roman"/>
          <w:sz w:val="24"/>
          <w:szCs w:val="24"/>
        </w:rPr>
        <w:t xml:space="preserve"> е с определен период на действие. </w:t>
      </w:r>
      <w:r w:rsidR="002B0BEC">
        <w:rPr>
          <w:rFonts w:ascii="Times New Roman" w:hAnsi="Times New Roman"/>
          <w:sz w:val="24"/>
          <w:szCs w:val="24"/>
        </w:rPr>
        <w:t xml:space="preserve">Тя уточни, че  в </w:t>
      </w:r>
      <w:r w:rsidR="00F27890">
        <w:rPr>
          <w:rFonts w:ascii="Times New Roman" w:hAnsi="Times New Roman"/>
          <w:sz w:val="24"/>
          <w:szCs w:val="24"/>
        </w:rPr>
        <w:t>тази мониторингова програма се вземат всички оператори на емисии, които са на територията на съотве</w:t>
      </w:r>
      <w:r w:rsidR="002B0BEC">
        <w:rPr>
          <w:rFonts w:ascii="Times New Roman" w:hAnsi="Times New Roman"/>
          <w:sz w:val="24"/>
          <w:szCs w:val="24"/>
        </w:rPr>
        <w:t xml:space="preserve">тната община и показателите, </w:t>
      </w:r>
      <w:r w:rsidR="00F27890">
        <w:rPr>
          <w:rFonts w:ascii="Times New Roman" w:hAnsi="Times New Roman"/>
          <w:sz w:val="24"/>
          <w:szCs w:val="24"/>
        </w:rPr>
        <w:t>които се извършва</w:t>
      </w:r>
      <w:r w:rsidR="002B0BEC">
        <w:rPr>
          <w:rFonts w:ascii="Times New Roman" w:hAnsi="Times New Roman"/>
          <w:sz w:val="24"/>
          <w:szCs w:val="24"/>
        </w:rPr>
        <w:t>т</w:t>
      </w:r>
      <w:r w:rsidR="00F27890">
        <w:rPr>
          <w:rFonts w:ascii="Times New Roman" w:hAnsi="Times New Roman"/>
          <w:sz w:val="24"/>
          <w:szCs w:val="24"/>
        </w:rPr>
        <w:t xml:space="preserve"> от </w:t>
      </w:r>
      <w:r w:rsidR="00F27890" w:rsidRP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Изпълнителната агенция по</w:t>
      </w:r>
      <w:r w:rsidR="00F27890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околна среда. </w:t>
      </w:r>
      <w:r w:rsidR="00DE0316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Същата каза, че на този етап не се предвижда промяна в мониторинговите показатели за качеството на атмосферния въздух.</w:t>
      </w:r>
    </w:p>
    <w:p w:rsidR="000C321E" w:rsidRDefault="009F0561" w:rsidP="00971328">
      <w:pPr>
        <w:spacing w:after="0" w:line="240" w:lineRule="auto"/>
        <w:ind w:firstLine="426"/>
        <w:jc w:val="both"/>
        <w:rPr>
          <w:rStyle w:val="Strong"/>
          <w:rFonts w:ascii="Times New Roman" w:hAnsi="Times New Roman"/>
          <w:b w:val="0"/>
          <w:iCs/>
          <w:sz w:val="24"/>
          <w:szCs w:val="24"/>
        </w:rPr>
      </w:pPr>
      <w:r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Георги Събев попита дали </w:t>
      </w:r>
      <w:r w:rsidR="00D337AD" w:rsidRPr="00595A91">
        <w:rPr>
          <w:rFonts w:ascii="Times New Roman" w:eastAsia="Times New Roman" w:hAnsi="Times New Roman"/>
          <w:sz w:val="24"/>
          <w:szCs w:val="24"/>
          <w:lang w:eastAsia="bg-BG"/>
        </w:rPr>
        <w:t>РИОСВ</w:t>
      </w:r>
      <w:r w:rsidR="00D337AD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r w:rsidR="00D337AD" w:rsidRPr="00595A91">
        <w:rPr>
          <w:rFonts w:ascii="Times New Roman" w:eastAsia="Times New Roman" w:hAnsi="Times New Roman"/>
          <w:sz w:val="24"/>
          <w:szCs w:val="24"/>
          <w:lang w:eastAsia="bg-BG"/>
        </w:rPr>
        <w:t>Бургас</w:t>
      </w:r>
      <w:r w:rsidR="00D337AD" w:rsidRPr="00D337AD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</w:t>
      </w:r>
      <w:r w:rsidR="00971328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може да наложи санкция ако </w:t>
      </w:r>
      <w:r w:rsidR="00317312">
        <w:rPr>
          <w:rStyle w:val="Strong"/>
          <w:rFonts w:ascii="Times New Roman" w:hAnsi="Times New Roman"/>
          <w:b w:val="0"/>
          <w:iCs/>
          <w:sz w:val="24"/>
          <w:szCs w:val="24"/>
        </w:rPr>
        <w:t>общинските</w:t>
      </w:r>
      <w:r w:rsidR="00D337AD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станции отчетат някакво завишение.</w:t>
      </w:r>
      <w:r w:rsidR="00317312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0"/>
          <w:iCs/>
          <w:sz w:val="24"/>
          <w:szCs w:val="24"/>
        </w:rPr>
        <w:t>Началник на отдел</w:t>
      </w:r>
      <w:r w:rsidR="00812510">
        <w:rPr>
          <w:rStyle w:val="Strong"/>
          <w:rFonts w:ascii="Times New Roman" w:hAnsi="Times New Roman"/>
          <w:b w:val="0"/>
          <w:iCs/>
          <w:sz w:val="24"/>
          <w:szCs w:val="24"/>
        </w:rPr>
        <w:t>а</w:t>
      </w:r>
      <w:r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в </w:t>
      </w:r>
      <w:r w:rsidRPr="00595A91">
        <w:rPr>
          <w:rFonts w:ascii="Times New Roman" w:eastAsia="Times New Roman" w:hAnsi="Times New Roman"/>
          <w:sz w:val="24"/>
          <w:szCs w:val="24"/>
          <w:lang w:eastAsia="bg-BG"/>
        </w:rPr>
        <w:t>РИОСВ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r w:rsidRPr="00595A91">
        <w:rPr>
          <w:rFonts w:ascii="Times New Roman" w:eastAsia="Times New Roman" w:hAnsi="Times New Roman"/>
          <w:sz w:val="24"/>
          <w:szCs w:val="24"/>
          <w:lang w:eastAsia="bg-BG"/>
        </w:rPr>
        <w:t>Бургас</w:t>
      </w:r>
      <w:r w:rsidR="006D761F">
        <w:rPr>
          <w:rFonts w:ascii="Times New Roman" w:eastAsia="Times New Roman" w:hAnsi="Times New Roman"/>
          <w:sz w:val="24"/>
          <w:szCs w:val="24"/>
          <w:lang w:eastAsia="bg-BG"/>
        </w:rPr>
        <w:t xml:space="preserve"> отговори, че </w:t>
      </w:r>
      <w:r w:rsidR="00812510">
        <w:rPr>
          <w:rFonts w:ascii="Times New Roman" w:eastAsia="Times New Roman" w:hAnsi="Times New Roman"/>
          <w:sz w:val="24"/>
          <w:szCs w:val="24"/>
          <w:lang w:eastAsia="bg-BG"/>
        </w:rPr>
        <w:t>при отчитане на високи показатели за замърсяване качес</w:t>
      </w:r>
      <w:r w:rsidR="00971328">
        <w:rPr>
          <w:rFonts w:ascii="Times New Roman" w:eastAsia="Times New Roman" w:hAnsi="Times New Roman"/>
          <w:sz w:val="24"/>
          <w:szCs w:val="24"/>
          <w:lang w:eastAsia="bg-BG"/>
        </w:rPr>
        <w:t xml:space="preserve">твото на атмосферния въздух от </w:t>
      </w:r>
      <w:r w:rsidR="00317312">
        <w:rPr>
          <w:rFonts w:ascii="Times New Roman" w:eastAsia="Times New Roman" w:hAnsi="Times New Roman"/>
          <w:sz w:val="24"/>
          <w:szCs w:val="24"/>
          <w:lang w:eastAsia="bg-BG"/>
        </w:rPr>
        <w:t>общинските</w:t>
      </w:r>
      <w:r w:rsidR="00812510">
        <w:rPr>
          <w:rFonts w:ascii="Times New Roman" w:eastAsia="Times New Roman" w:hAnsi="Times New Roman"/>
          <w:sz w:val="24"/>
          <w:szCs w:val="24"/>
          <w:lang w:eastAsia="bg-BG"/>
        </w:rPr>
        <w:t xml:space="preserve"> станции, Община Бургас може да изиска от РИОСВ – Бургас да извърши проверка</w:t>
      </w:r>
      <w:r w:rsidR="00AA24EA">
        <w:rPr>
          <w:rFonts w:ascii="Times New Roman" w:eastAsia="Times New Roman" w:hAnsi="Times New Roman"/>
          <w:sz w:val="24"/>
          <w:szCs w:val="24"/>
          <w:lang w:eastAsia="bg-BG"/>
        </w:rPr>
        <w:t xml:space="preserve"> за</w:t>
      </w:r>
      <w:r w:rsidR="00812510">
        <w:rPr>
          <w:rFonts w:ascii="Times New Roman" w:eastAsia="Times New Roman" w:hAnsi="Times New Roman"/>
          <w:sz w:val="24"/>
          <w:szCs w:val="24"/>
          <w:lang w:eastAsia="bg-BG"/>
        </w:rPr>
        <w:t xml:space="preserve"> установ</w:t>
      </w:r>
      <w:r w:rsidR="00AA24EA">
        <w:rPr>
          <w:rFonts w:ascii="Times New Roman" w:eastAsia="Times New Roman" w:hAnsi="Times New Roman"/>
          <w:sz w:val="24"/>
          <w:szCs w:val="24"/>
          <w:lang w:eastAsia="bg-BG"/>
        </w:rPr>
        <w:t>яване</w:t>
      </w:r>
      <w:r w:rsidR="00812510">
        <w:rPr>
          <w:rFonts w:ascii="Times New Roman" w:eastAsia="Times New Roman" w:hAnsi="Times New Roman"/>
          <w:sz w:val="24"/>
          <w:szCs w:val="24"/>
          <w:lang w:eastAsia="bg-BG"/>
        </w:rPr>
        <w:t xml:space="preserve"> източника на това замърс</w:t>
      </w:r>
      <w:r w:rsidR="00AA24EA">
        <w:rPr>
          <w:rFonts w:ascii="Times New Roman" w:eastAsia="Times New Roman" w:hAnsi="Times New Roman"/>
          <w:sz w:val="24"/>
          <w:szCs w:val="24"/>
          <w:lang w:eastAsia="bg-BG"/>
        </w:rPr>
        <w:t>ител.</w:t>
      </w:r>
      <w:r w:rsidR="0081251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9C5BD3">
        <w:rPr>
          <w:rFonts w:ascii="Times New Roman" w:hAnsi="Times New Roman"/>
          <w:sz w:val="24"/>
          <w:szCs w:val="24"/>
        </w:rPr>
        <w:t xml:space="preserve">Инж. Тонка Атанасова допълни, че установяването на източник на замърсяване качеството на атмосферния въздух, ще бъде достатъчно за налагане на  </w:t>
      </w:r>
      <w:r w:rsidR="009C5BD3" w:rsidRPr="00EF5587">
        <w:rPr>
          <w:rStyle w:val="Strong"/>
          <w:rFonts w:ascii="Times New Roman" w:hAnsi="Times New Roman"/>
          <w:b w:val="0"/>
          <w:iCs/>
          <w:sz w:val="24"/>
          <w:szCs w:val="24"/>
        </w:rPr>
        <w:t>административно наказание</w:t>
      </w:r>
      <w:r w:rsidR="009C5BD3">
        <w:rPr>
          <w:rStyle w:val="Strong"/>
          <w:rFonts w:ascii="Times New Roman" w:hAnsi="Times New Roman"/>
          <w:b w:val="0"/>
          <w:iCs/>
          <w:sz w:val="24"/>
          <w:szCs w:val="24"/>
        </w:rPr>
        <w:t>.</w:t>
      </w:r>
    </w:p>
    <w:p w:rsidR="0002202A" w:rsidRPr="00971328" w:rsidRDefault="00090DCB" w:rsidP="00971328">
      <w:pPr>
        <w:spacing w:after="0" w:line="240" w:lineRule="auto"/>
        <w:ind w:firstLine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Style w:val="Strong"/>
          <w:rFonts w:ascii="Times New Roman" w:hAnsi="Times New Roman"/>
          <w:b w:val="0"/>
          <w:iCs/>
          <w:sz w:val="24"/>
          <w:szCs w:val="24"/>
        </w:rPr>
        <w:t>Стоян Грозев</w:t>
      </w:r>
      <w:r w:rsidR="000C321E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</w:t>
      </w:r>
      <w:r w:rsidR="00987E32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попита дали е достатъчно след установяване от Технически анализ </w:t>
      </w:r>
      <w:r w:rsidR="00987E32">
        <w:rPr>
          <w:rFonts w:ascii="Times New Roman" w:hAnsi="Times New Roman"/>
          <w:sz w:val="24"/>
          <w:szCs w:val="24"/>
        </w:rPr>
        <w:t>на замърсяване качеството на атмосферния въздух</w:t>
      </w:r>
      <w:r w:rsidR="009B665F">
        <w:rPr>
          <w:rFonts w:ascii="Times New Roman" w:hAnsi="Times New Roman"/>
          <w:sz w:val="24"/>
          <w:szCs w:val="24"/>
        </w:rPr>
        <w:t>,</w:t>
      </w:r>
      <w:r w:rsidR="00987E32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</w:t>
      </w:r>
      <w:r w:rsidR="000C321E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да се </w:t>
      </w:r>
      <w:r w:rsidR="00987E32">
        <w:rPr>
          <w:rStyle w:val="Strong"/>
          <w:rFonts w:ascii="Times New Roman" w:hAnsi="Times New Roman"/>
          <w:b w:val="0"/>
          <w:iCs/>
          <w:sz w:val="24"/>
          <w:szCs w:val="24"/>
        </w:rPr>
        <w:t>пои</w:t>
      </w:r>
      <w:r w:rsidR="000C321E">
        <w:rPr>
          <w:rStyle w:val="Strong"/>
          <w:rFonts w:ascii="Times New Roman" w:hAnsi="Times New Roman"/>
          <w:b w:val="0"/>
          <w:iCs/>
          <w:sz w:val="24"/>
          <w:szCs w:val="24"/>
        </w:rPr>
        <w:t>ска от Изпълнителната агенция</w:t>
      </w:r>
      <w:r w:rsidR="00987E32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</w:t>
      </w:r>
      <w:r w:rsidR="00987E32" w:rsidRPr="0014157D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по</w:t>
      </w:r>
      <w:r w:rsidR="00987E32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околна среда</w:t>
      </w:r>
      <w:r w:rsidR="009B665F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</w:t>
      </w:r>
      <w:r w:rsidR="000C321E">
        <w:rPr>
          <w:rStyle w:val="Strong"/>
          <w:rFonts w:ascii="Times New Roman" w:hAnsi="Times New Roman"/>
          <w:b w:val="0"/>
          <w:iCs/>
          <w:sz w:val="24"/>
          <w:szCs w:val="24"/>
        </w:rPr>
        <w:t>да надгради своите станции, т.е. да се уеднаквят всички измервателни станции.</w:t>
      </w:r>
      <w:r w:rsidR="00EE22AC">
        <w:rPr>
          <w:rStyle w:val="Strong"/>
          <w:rFonts w:ascii="Times New Roman" w:hAnsi="Times New Roman"/>
          <w:b w:val="0"/>
          <w:iCs/>
          <w:sz w:val="24"/>
          <w:szCs w:val="24"/>
        </w:rPr>
        <w:t xml:space="preserve"> </w:t>
      </w:r>
      <w:r w:rsidR="000C321E">
        <w:rPr>
          <w:rFonts w:ascii="Times New Roman" w:hAnsi="Times New Roman"/>
          <w:sz w:val="24"/>
          <w:szCs w:val="24"/>
        </w:rPr>
        <w:t xml:space="preserve">Инж. Атанасова отговори, че </w:t>
      </w:r>
      <w:r w:rsidR="009B665F">
        <w:rPr>
          <w:rFonts w:ascii="Times New Roman" w:hAnsi="Times New Roman"/>
          <w:sz w:val="24"/>
          <w:szCs w:val="24"/>
        </w:rPr>
        <w:t xml:space="preserve">принципал е Министерството на </w:t>
      </w:r>
      <w:r w:rsidR="009B665F" w:rsidRPr="00987E32">
        <w:rPr>
          <w:rFonts w:ascii="Times New Roman" w:hAnsi="Times New Roman"/>
          <w:sz w:val="24"/>
          <w:szCs w:val="24"/>
        </w:rPr>
        <w:t>околната среда и водите</w:t>
      </w:r>
      <w:r w:rsidR="009B665F">
        <w:rPr>
          <w:rFonts w:ascii="Times New Roman" w:hAnsi="Times New Roman"/>
          <w:sz w:val="24"/>
          <w:szCs w:val="24"/>
        </w:rPr>
        <w:t>.</w:t>
      </w:r>
    </w:p>
    <w:p w:rsidR="008413F0" w:rsidRPr="008413F0" w:rsidRDefault="00656323" w:rsidP="008413F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Калояна Живкова </w:t>
      </w:r>
      <w:r w:rsidR="0002202A">
        <w:rPr>
          <w:rFonts w:ascii="Times New Roman" w:hAnsi="Times New Roman"/>
          <w:sz w:val="24"/>
          <w:szCs w:val="24"/>
        </w:rPr>
        <w:t xml:space="preserve">отбеляза, </w:t>
      </w:r>
      <w:r>
        <w:rPr>
          <w:rFonts w:ascii="Times New Roman" w:hAnsi="Times New Roman"/>
          <w:sz w:val="24"/>
          <w:szCs w:val="24"/>
        </w:rPr>
        <w:t xml:space="preserve">че ако </w:t>
      </w:r>
      <w:r w:rsidR="0002202A">
        <w:rPr>
          <w:rFonts w:ascii="Times New Roman" w:hAnsi="Times New Roman"/>
          <w:sz w:val="24"/>
          <w:szCs w:val="24"/>
        </w:rPr>
        <w:t>се докаже замърсяване качеството на атмосферни</w:t>
      </w:r>
      <w:r w:rsidR="008413F0">
        <w:rPr>
          <w:rFonts w:ascii="Times New Roman" w:hAnsi="Times New Roman"/>
          <w:sz w:val="24"/>
          <w:szCs w:val="24"/>
        </w:rPr>
        <w:t xml:space="preserve">я въздух от Техническия анализ, Община Бургас </w:t>
      </w:r>
      <w:r w:rsidR="008413F0" w:rsidRPr="008413F0">
        <w:rPr>
          <w:rFonts w:ascii="Times New Roman" w:hAnsi="Times New Roman"/>
          <w:sz w:val="24"/>
          <w:szCs w:val="24"/>
        </w:rPr>
        <w:t xml:space="preserve">и Постоянната комисия по опазване на околната среда, земеделие и храни </w:t>
      </w:r>
      <w:r w:rsidR="008413F0">
        <w:rPr>
          <w:rFonts w:ascii="Times New Roman" w:hAnsi="Times New Roman"/>
          <w:sz w:val="24"/>
          <w:szCs w:val="24"/>
        </w:rPr>
        <w:t>ще предприемат необходимите мерки.</w:t>
      </w:r>
    </w:p>
    <w:p w:rsidR="00AA5020" w:rsidRDefault="00560658" w:rsidP="00B23AF9">
      <w:pPr>
        <w:spacing w:line="240" w:lineRule="auto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Бойчо Георгиев отбеляза, че </w:t>
      </w:r>
      <w:r w:rsidR="00B23AF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по два начина може да се санкционират на</w:t>
      </w:r>
      <w:r w:rsidR="00971328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рушителите на неприятна миризма. Е</w:t>
      </w:r>
      <w:r w:rsidR="00B23AF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диния</w:t>
      </w:r>
      <w:r w:rsidR="00971328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т</w:t>
      </w:r>
      <w:r w:rsidR="00B23AF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е по Наредба за </w:t>
      </w:r>
      <w:r w:rsidR="00B23AF9" w:rsidRPr="00693D3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реда за определяне и налагане на санкции при увреждане или замърсяване на околната среда над допустимите норми</w:t>
      </w:r>
      <w:r w:rsidR="00B23AF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, а другия</w:t>
      </w:r>
      <w:r w:rsidR="00971328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т –</w:t>
      </w:r>
      <w:r w:rsidR="00B23AF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</w:t>
      </w:r>
      <w:r w:rsidR="00971328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по к</w:t>
      </w: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омплексните разрешителни</w:t>
      </w:r>
      <w:r w:rsidR="00B23AF9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, които им се из</w:t>
      </w:r>
      <w:r w:rsidR="00971328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дават</w:t>
      </w: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.</w:t>
      </w:r>
    </w:p>
    <w:p w:rsidR="00560658" w:rsidRPr="0014157D" w:rsidRDefault="00560658" w:rsidP="00560658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Точка 1</w:t>
      </w:r>
    </w:p>
    <w:p w:rsidR="001219A7" w:rsidRPr="001219A7" w:rsidRDefault="001219A7" w:rsidP="000631A1">
      <w:pPr>
        <w:contextualSpacing/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08-00-9731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A938B5">
        <w:rPr>
          <w:rFonts w:ascii="Times New Roman" w:hAnsi="Times New Roman"/>
          <w:i/>
          <w:iCs/>
          <w:sz w:val="24"/>
          <w:szCs w:val="24"/>
        </w:rPr>
        <w:t>относно:</w:t>
      </w:r>
      <w:r w:rsidRPr="00A938B5">
        <w:rPr>
          <w:rFonts w:ascii="Times New Roman" w:hAnsi="Times New Roman"/>
          <w:sz w:val="24"/>
          <w:szCs w:val="24"/>
        </w:rPr>
        <w:t xml:space="preserve"> Програма за управление на мандат 2019 – 2023 г.</w:t>
      </w:r>
    </w:p>
    <w:p w:rsidR="00656323" w:rsidRDefault="00656323" w:rsidP="00656323">
      <w:pPr>
        <w:pStyle w:val="NormalWeb"/>
        <w:ind w:firstLine="708"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656323" w:rsidRDefault="00656323" w:rsidP="00656323">
      <w:pPr>
        <w:pStyle w:val="NormalWeb"/>
        <w:jc w:val="center"/>
      </w:pPr>
      <w:r>
        <w:rPr>
          <w:rStyle w:val="Strong"/>
        </w:rPr>
        <w:t>РЕШЕНИЕ:</w:t>
      </w:r>
    </w:p>
    <w:p w:rsidR="000631A1" w:rsidRDefault="00656323" w:rsidP="00656323">
      <w:pPr>
        <w:pStyle w:val="NormalWeb"/>
        <w:ind w:firstLine="708"/>
        <w:jc w:val="both"/>
      </w:pPr>
      <w:r>
        <w:rPr>
          <w:rStyle w:val="Strong"/>
        </w:rPr>
        <w:t>Подкрепя програмата за управление на Димитър Николов – кмет на Община Бургас за мандат 2019-2023 г.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AA103B" w:rsidRDefault="00AA103B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103B" w:rsidRDefault="00AA103B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Точка 2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08-00-9727</w:t>
      </w:r>
      <w:r w:rsidRPr="00A938B5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938B5">
        <w:rPr>
          <w:rFonts w:ascii="Times New Roman" w:hAnsi="Times New Roman"/>
          <w:sz w:val="24"/>
          <w:szCs w:val="24"/>
        </w:rPr>
        <w:t xml:space="preserve"> </w:t>
      </w:r>
      <w:r w:rsidRPr="00A938B5">
        <w:rPr>
          <w:rFonts w:ascii="Times New Roman" w:hAnsi="Times New Roman"/>
          <w:i/>
          <w:iCs/>
          <w:sz w:val="24"/>
          <w:szCs w:val="24"/>
        </w:rPr>
        <w:t>относно:</w:t>
      </w:r>
      <w:r w:rsidRPr="00A938B5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r w:rsidRPr="00A938B5">
        <w:rPr>
          <w:rFonts w:ascii="Times New Roman" w:hAnsi="Times New Roman"/>
          <w:iCs/>
          <w:sz w:val="24"/>
          <w:szCs w:val="24"/>
        </w:rPr>
        <w:t>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</w:t>
      </w:r>
    </w:p>
    <w:p w:rsidR="00656323" w:rsidRDefault="00656323" w:rsidP="00656323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656323" w:rsidRDefault="00656323" w:rsidP="00656323">
      <w:pPr>
        <w:pStyle w:val="NormalWeb"/>
        <w:jc w:val="center"/>
      </w:pPr>
      <w:r>
        <w:rPr>
          <w:rStyle w:val="Strong"/>
        </w:rPr>
        <w:t>РЕШЕНИЕ:</w:t>
      </w:r>
    </w:p>
    <w:p w:rsidR="000631A1" w:rsidRDefault="00656323" w:rsidP="0065632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Точка 3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08-00-9549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Николов- кмет на Община Бургас,</w:t>
      </w:r>
      <w:r w:rsidRPr="00A938B5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A938B5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Бургас, с Протокол №27/24.09.2013 г., последно изменена по т. 2, Протокол №48/25.25.09.2018 г.</w:t>
      </w:r>
    </w:p>
    <w:p w:rsidR="00656323" w:rsidRDefault="00656323" w:rsidP="0065632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656323" w:rsidRDefault="00656323" w:rsidP="00656323">
      <w:pPr>
        <w:pStyle w:val="NormalWeb"/>
        <w:jc w:val="center"/>
      </w:pPr>
      <w:r>
        <w:rPr>
          <w:rStyle w:val="Strong"/>
        </w:rPr>
        <w:t>РЕШЕНИЕ:</w:t>
      </w:r>
    </w:p>
    <w:p w:rsidR="000631A1" w:rsidRDefault="00656323" w:rsidP="0065632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Точка 4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08-00-9689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 xml:space="preserve">Докладна записка от Христо Пламенов Панайотов – общински съветник от БСП, </w:t>
      </w:r>
      <w:r w:rsidRPr="00A938B5">
        <w:rPr>
          <w:rFonts w:ascii="Times New Roman" w:hAnsi="Times New Roman"/>
          <w:i/>
          <w:iCs/>
          <w:sz w:val="24"/>
          <w:szCs w:val="24"/>
        </w:rPr>
        <w:t>относно:</w:t>
      </w:r>
      <w:r w:rsidRPr="00A938B5">
        <w:rPr>
          <w:rFonts w:ascii="Times New Roman" w:hAnsi="Times New Roman"/>
          <w:sz w:val="24"/>
          <w:szCs w:val="24"/>
        </w:rPr>
        <w:t xml:space="preserve"> Приемане на Наредба за изменение на Наредбата за определянето и администрирането на местните такси и цени на услуги на територията на Община Бургас</w:t>
      </w:r>
    </w:p>
    <w:p w:rsidR="00656323" w:rsidRDefault="00656323" w:rsidP="00656323">
      <w:pPr>
        <w:pStyle w:val="NormalWeb"/>
        <w:ind w:firstLine="708"/>
        <w:contextualSpacing/>
        <w:jc w:val="both"/>
      </w:pPr>
      <w:r>
        <w:t>Георги Митев заяви, че е против докладната записка и отбеляза, че има два вида такси – постоянна, която гарантира плащането на режийните разходи</w:t>
      </w:r>
      <w:r w:rsidR="00C96DD6">
        <w:t>,</w:t>
      </w:r>
      <w:r>
        <w:t xml:space="preserve"> и допълнителна, </w:t>
      </w:r>
      <w:r>
        <w:lastRenderedPageBreak/>
        <w:t>която е в зависимост от броя посещения. Той допълни, че предложението е внесено след приемането на Бюджет 2020.</w:t>
      </w:r>
    </w:p>
    <w:p w:rsidR="00656323" w:rsidRDefault="00656323" w:rsidP="00656323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1 гл. "за", 4 гл. "против" и 2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656323" w:rsidRDefault="00656323" w:rsidP="00656323">
      <w:pPr>
        <w:pStyle w:val="NormalWeb"/>
        <w:contextualSpacing/>
        <w:jc w:val="both"/>
        <w:rPr>
          <w:rStyle w:val="Strong"/>
        </w:rPr>
      </w:pPr>
    </w:p>
    <w:p w:rsidR="00656323" w:rsidRDefault="00656323" w:rsidP="00656323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656323" w:rsidRDefault="00656323" w:rsidP="00656323">
      <w:pPr>
        <w:pStyle w:val="NormalWeb"/>
        <w:contextualSpacing/>
        <w:jc w:val="both"/>
        <w:rPr>
          <w:rStyle w:val="Strong"/>
        </w:rPr>
      </w:pPr>
    </w:p>
    <w:p w:rsidR="000631A1" w:rsidRDefault="00656323" w:rsidP="00656323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Точка 5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08-00-9670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>Докладна записка от Севдалина Турманова – председател на Общински съвет – Бургас,</w:t>
      </w:r>
      <w:r w:rsidRPr="00A938B5">
        <w:rPr>
          <w:rFonts w:ascii="Times New Roman" w:hAnsi="Times New Roman"/>
          <w:sz w:val="24"/>
          <w:szCs w:val="24"/>
        </w:rPr>
        <w:t xml:space="preserve"> </w:t>
      </w:r>
      <w:r w:rsidRPr="00A938B5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938B5">
        <w:rPr>
          <w:rFonts w:ascii="Times New Roman" w:hAnsi="Times New Roman"/>
          <w:sz w:val="24"/>
          <w:szCs w:val="24"/>
        </w:rPr>
        <w:t>Обявяване на 6-ти декември за неприсъствен ден на територията на община Бургас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>Проф. д-р Севдалина Турманова разясни, че е постъпило предложение от комисар Мангъров – началник на Затвор Бургас, за обявяване на 6-ти декември за неприсъствен ден на територия</w:t>
      </w:r>
      <w:r w:rsidR="00C96DD6">
        <w:t>та на о</w:t>
      </w:r>
      <w:r>
        <w:t>бщина Бургас, защото това би позволило на гражданите на Бургас да изживеят по-пълноценно празника на града, като посетят повече от празничните събития, организирани от общинската администрация.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>Георги Спасов заяви, че няма да подкрепи предложението, тъй като няма икономическа обосновка или разчети, колко ще струва това на бизнеса. Той допълни, че ако се приеме 6-ти декември да е неприсъствен ден, то ще е само за чиновниците от държавните и общински институции, но не и за бизнеса.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>Георги Митев коментира, че ако това предложение се приеме, не се знае какво ще бъде въздействието към бизнеса и затова ще гласува „въздържал се“.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>Според Бойчо Георгиев почивният ден ще носи положителни дивиденти за бизнеса и ще има добър ефект, защото</w:t>
      </w:r>
      <w:r>
        <w:rPr>
          <w:rStyle w:val="Emphasis"/>
          <w:b/>
          <w:bCs/>
        </w:rPr>
        <w:t xml:space="preserve"> </w:t>
      </w:r>
      <w:r>
        <w:t>допълнително ще има материално стимулиране, тъй като по празниците надникът е по-голям. Той предложи въпросът да бъде решен на референдум.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2 гл. "за", 0 гл. "против" и 5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45685" w:rsidRDefault="00B45685" w:rsidP="00B45685">
      <w:pPr>
        <w:pStyle w:val="NormalWeb"/>
        <w:contextualSpacing/>
        <w:jc w:val="both"/>
        <w:rPr>
          <w:rStyle w:val="Strong"/>
        </w:rPr>
      </w:pPr>
    </w:p>
    <w:p w:rsidR="00B45685" w:rsidRDefault="00B45685" w:rsidP="00B4568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B45685" w:rsidRDefault="00B45685" w:rsidP="00B45685">
      <w:pPr>
        <w:pStyle w:val="NormalWeb"/>
        <w:ind w:firstLine="708"/>
        <w:contextualSpacing/>
        <w:jc w:val="both"/>
        <w:rPr>
          <w:rStyle w:val="Strong"/>
        </w:rPr>
      </w:pPr>
    </w:p>
    <w:p w:rsidR="000631A1" w:rsidRDefault="00B45685" w:rsidP="00B45685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Точка 6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08-00-9673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A938B5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938B5">
        <w:rPr>
          <w:rFonts w:ascii="Times New Roman" w:hAnsi="Times New Roman"/>
          <w:sz w:val="24"/>
          <w:szCs w:val="24"/>
        </w:rPr>
        <w:t>Заявление за издаване на разрешително за водовземане на минерална вода от находище „Бургаски минерални бани“, кв. Ветрен, гр. Бургас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lastRenderedPageBreak/>
        <w:t xml:space="preserve">Маринета Николова – началник на отдел „Екологични политики и програми“ обясни, че е постъпило </w:t>
      </w:r>
      <w:r w:rsidR="00C96DD6">
        <w:t>заявление от ОП „Спортни имоти“</w:t>
      </w:r>
      <w:r>
        <w:t xml:space="preserve"> за издаване на разрешително за водовземане на минерална вода, като целта е запълване на външен басейн.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45685" w:rsidRDefault="00B45685" w:rsidP="00B45685">
      <w:pPr>
        <w:pStyle w:val="NormalWeb"/>
        <w:contextualSpacing/>
        <w:jc w:val="both"/>
        <w:rPr>
          <w:rStyle w:val="Strong"/>
        </w:rPr>
      </w:pPr>
    </w:p>
    <w:p w:rsidR="00B45685" w:rsidRDefault="00B45685" w:rsidP="00B4568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B45685" w:rsidRDefault="00B45685" w:rsidP="00B45685">
      <w:pPr>
        <w:pStyle w:val="NormalWeb"/>
        <w:ind w:firstLine="708"/>
        <w:contextualSpacing/>
        <w:jc w:val="both"/>
        <w:rPr>
          <w:rStyle w:val="Strong"/>
        </w:rPr>
      </w:pPr>
    </w:p>
    <w:p w:rsidR="000631A1" w:rsidRDefault="00B45685" w:rsidP="00B45685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Точка 7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08-00-9674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938B5">
        <w:rPr>
          <w:rFonts w:ascii="Times New Roman" w:hAnsi="Times New Roman"/>
          <w:sz w:val="24"/>
          <w:szCs w:val="24"/>
        </w:rPr>
        <w:t xml:space="preserve"> </w:t>
      </w:r>
      <w:r w:rsidRPr="00A938B5">
        <w:rPr>
          <w:rFonts w:ascii="Times New Roman" w:hAnsi="Times New Roman"/>
          <w:i/>
          <w:iCs/>
          <w:sz w:val="24"/>
          <w:szCs w:val="24"/>
        </w:rPr>
        <w:t>относно:</w:t>
      </w:r>
      <w:r w:rsidRPr="00A938B5">
        <w:rPr>
          <w:rFonts w:ascii="Times New Roman" w:hAnsi="Times New Roman"/>
          <w:sz w:val="24"/>
          <w:szCs w:val="24"/>
        </w:rPr>
        <w:t xml:space="preserve"> Заявление за изменение и продължаване срока на действие на разрешително за водовземане на минерална вода от находище „Бургаски минерални бани“, кв. Ветрен, гр. Бургас</w:t>
      </w:r>
    </w:p>
    <w:p w:rsidR="00B45685" w:rsidRDefault="00B45685" w:rsidP="00B45685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45685" w:rsidRDefault="00B45685" w:rsidP="00B45685">
      <w:pPr>
        <w:pStyle w:val="NormalWeb"/>
        <w:jc w:val="center"/>
      </w:pPr>
      <w:r>
        <w:rPr>
          <w:rStyle w:val="Strong"/>
        </w:rPr>
        <w:t>РЕШЕНИЕ:</w:t>
      </w:r>
    </w:p>
    <w:p w:rsidR="000631A1" w:rsidRPr="00B45685" w:rsidRDefault="00B45685" w:rsidP="00B4568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Точка 8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08-00-9734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A938B5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938B5">
        <w:rPr>
          <w:rFonts w:ascii="Times New Roman" w:hAnsi="Times New Roman"/>
          <w:sz w:val="24"/>
          <w:szCs w:val="24"/>
        </w:rPr>
        <w:t>Изпълнение на решенията на Общинския съвет , взети на сесиите, проведени в периода месец юни 2019 – месец декември 2019 г.</w:t>
      </w:r>
    </w:p>
    <w:p w:rsidR="00B45685" w:rsidRDefault="00B45685" w:rsidP="00B45685">
      <w:pPr>
        <w:pStyle w:val="NormalWeb"/>
        <w:ind w:firstLine="708"/>
        <w:jc w:val="both"/>
      </w:pPr>
      <w:r>
        <w:t xml:space="preserve">След като се запознаха с отчета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45685" w:rsidRDefault="00B45685" w:rsidP="00B45685">
      <w:pPr>
        <w:pStyle w:val="NormalWeb"/>
        <w:jc w:val="center"/>
      </w:pPr>
      <w:r>
        <w:rPr>
          <w:rStyle w:val="Strong"/>
        </w:rPr>
        <w:t>РЕШЕНИЕ:</w:t>
      </w:r>
    </w:p>
    <w:p w:rsidR="000631A1" w:rsidRDefault="00B45685" w:rsidP="00B45685">
      <w:pPr>
        <w:pStyle w:val="NormalWeb"/>
        <w:ind w:firstLine="708"/>
        <w:jc w:val="both"/>
      </w:pPr>
      <w:r>
        <w:rPr>
          <w:rStyle w:val="Strong"/>
        </w:rPr>
        <w:t>Подкрепя отчета от Димитър Николов – кмет на Община Бургас.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B45685" w:rsidRDefault="00B45685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45685" w:rsidRDefault="00B45685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Точка 9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08-00-9572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>Годишен отчет от Тодор Стамболиев – обществен посредник на Община Бургас,</w:t>
      </w:r>
      <w:r w:rsidRPr="00A938B5">
        <w:rPr>
          <w:rFonts w:ascii="Times New Roman" w:hAnsi="Times New Roman"/>
          <w:sz w:val="24"/>
          <w:szCs w:val="24"/>
        </w:rPr>
        <w:t xml:space="preserve"> </w:t>
      </w:r>
      <w:r w:rsidRPr="00A938B5">
        <w:rPr>
          <w:rFonts w:ascii="Times New Roman" w:hAnsi="Times New Roman"/>
          <w:i/>
          <w:iCs/>
          <w:sz w:val="24"/>
          <w:szCs w:val="24"/>
        </w:rPr>
        <w:t>относно:</w:t>
      </w:r>
      <w:r w:rsidRPr="00A938B5">
        <w:rPr>
          <w:rFonts w:ascii="Times New Roman" w:hAnsi="Times New Roman"/>
          <w:sz w:val="24"/>
          <w:szCs w:val="24"/>
        </w:rPr>
        <w:t xml:space="preserve"> Работата и дейността на обществения посредник на Община Бургас за 2019 г.</w:t>
      </w:r>
    </w:p>
    <w:p w:rsidR="00B45685" w:rsidRDefault="00B45685" w:rsidP="00B45685">
      <w:pPr>
        <w:pStyle w:val="NormalWeb"/>
        <w:ind w:firstLine="708"/>
        <w:jc w:val="both"/>
      </w:pPr>
      <w:r>
        <w:t xml:space="preserve">След като се запознаха с годишния отчет от Тодор Стамболиев – обществен посредник на Община Бургас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45685" w:rsidRDefault="00B45685" w:rsidP="00B45685">
      <w:pPr>
        <w:pStyle w:val="NormalWeb"/>
        <w:jc w:val="center"/>
      </w:pPr>
      <w:r>
        <w:rPr>
          <w:rStyle w:val="Strong"/>
        </w:rPr>
        <w:t>РЕШЕНИЕ:</w:t>
      </w:r>
    </w:p>
    <w:p w:rsidR="000631A1" w:rsidRDefault="00B45685" w:rsidP="00B45685">
      <w:pPr>
        <w:pStyle w:val="NormalWeb"/>
        <w:ind w:firstLine="708"/>
        <w:jc w:val="both"/>
      </w:pPr>
      <w:r>
        <w:rPr>
          <w:rStyle w:val="Strong"/>
        </w:rPr>
        <w:t>Подкрепя годишния отчет от Тодор Стамболиев – обществен посредник на Община Бургас.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Точка 10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08-00-9664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Default="00A938B5" w:rsidP="00B45685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>Годишен план от Марина Гроздева – директор на дирекция „Вътрешен одит“,</w:t>
      </w:r>
      <w:r w:rsidRPr="00A938B5">
        <w:rPr>
          <w:rFonts w:ascii="Times New Roman" w:hAnsi="Times New Roman"/>
          <w:sz w:val="24"/>
          <w:szCs w:val="24"/>
        </w:rPr>
        <w:t xml:space="preserve"> </w:t>
      </w:r>
      <w:r w:rsidRPr="00A938B5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938B5">
        <w:rPr>
          <w:rFonts w:ascii="Times New Roman" w:hAnsi="Times New Roman"/>
          <w:sz w:val="24"/>
          <w:szCs w:val="24"/>
        </w:rPr>
        <w:t>Дейността на дирекция „Вътрешен одит“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 xml:space="preserve">Марина Гроздева – директор на дирекция „Вътрешен одит“ представи годишния план за дейността на дирекцията. 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 xml:space="preserve">След като се запознаха с годишния план от Марина Гроздева – директор на дирекция „Вътрешен одит“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45685" w:rsidRDefault="00B45685" w:rsidP="00B45685">
      <w:pPr>
        <w:pStyle w:val="NormalWeb"/>
        <w:contextualSpacing/>
        <w:jc w:val="both"/>
        <w:rPr>
          <w:rStyle w:val="Strong"/>
        </w:rPr>
      </w:pPr>
    </w:p>
    <w:p w:rsidR="00B45685" w:rsidRDefault="00B45685" w:rsidP="00B4568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B45685" w:rsidRDefault="00B45685" w:rsidP="00B45685">
      <w:pPr>
        <w:pStyle w:val="NormalWeb"/>
        <w:ind w:firstLine="708"/>
        <w:contextualSpacing/>
        <w:jc w:val="both"/>
        <w:rPr>
          <w:rStyle w:val="Strong"/>
        </w:rPr>
      </w:pPr>
    </w:p>
    <w:p w:rsidR="000631A1" w:rsidRDefault="00B45685" w:rsidP="00B45685">
      <w:pPr>
        <w:pStyle w:val="NormalWeb"/>
        <w:ind w:firstLine="708"/>
        <w:contextualSpacing/>
        <w:jc w:val="both"/>
      </w:pPr>
      <w:r>
        <w:rPr>
          <w:rStyle w:val="Strong"/>
        </w:rPr>
        <w:t>Приема за сведение.</w:t>
      </w:r>
    </w:p>
    <w:p w:rsidR="000631A1" w:rsidRPr="003E1A02" w:rsidRDefault="000631A1" w:rsidP="000631A1">
      <w:pPr>
        <w:suppressAutoHyphens/>
        <w:autoSpaceDN w:val="0"/>
        <w:spacing w:after="200" w:line="276" w:lineRule="auto"/>
        <w:jc w:val="center"/>
      </w:pPr>
      <w:r w:rsidRPr="005C1AAC">
        <w:t>---------------------------------------------------------------------------------------</w:t>
      </w:r>
    </w:p>
    <w:p w:rsid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Точка 11</w:t>
      </w:r>
    </w:p>
    <w:p w:rsidR="000631A1" w:rsidRPr="000631A1" w:rsidRDefault="000631A1" w:rsidP="000631A1">
      <w:pPr>
        <w:suppressAutoHyphens/>
        <w:autoSpaceDN w:val="0"/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i/>
          <w:sz w:val="24"/>
          <w:szCs w:val="24"/>
        </w:rPr>
        <w:t>ОбС 08-00-9621</w:t>
      </w:r>
      <w:r w:rsidRPr="00A938B5">
        <w:rPr>
          <w:rFonts w:ascii="Times New Roman" w:hAnsi="Times New Roman"/>
          <w:sz w:val="24"/>
          <w:szCs w:val="24"/>
        </w:rPr>
        <w:t xml:space="preserve"> </w:t>
      </w:r>
    </w:p>
    <w:p w:rsidR="00A938B5" w:rsidRPr="00A938B5" w:rsidRDefault="00A938B5" w:rsidP="000631A1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938B5">
        <w:rPr>
          <w:rFonts w:ascii="Times New Roman" w:hAnsi="Times New Roman"/>
          <w:b/>
          <w:bCs/>
          <w:sz w:val="24"/>
          <w:szCs w:val="24"/>
        </w:rPr>
        <w:t>Писмо от урб. Д</w:t>
      </w:r>
      <w:r w:rsidR="00D809B2">
        <w:rPr>
          <w:rFonts w:ascii="Times New Roman" w:hAnsi="Times New Roman"/>
          <w:b/>
          <w:bCs/>
          <w:sz w:val="24"/>
          <w:szCs w:val="24"/>
        </w:rPr>
        <w:t>.</w:t>
      </w:r>
      <w:r w:rsidRPr="00A938B5">
        <w:rPr>
          <w:rFonts w:ascii="Times New Roman" w:hAnsi="Times New Roman"/>
          <w:b/>
          <w:bCs/>
          <w:sz w:val="24"/>
          <w:szCs w:val="24"/>
        </w:rPr>
        <w:t xml:space="preserve"> Симеонов,</w:t>
      </w:r>
      <w:r w:rsidRPr="00A938B5">
        <w:rPr>
          <w:rFonts w:ascii="Times New Roman" w:hAnsi="Times New Roman"/>
          <w:sz w:val="24"/>
          <w:szCs w:val="24"/>
        </w:rPr>
        <w:t xml:space="preserve"> </w:t>
      </w:r>
      <w:r w:rsidRPr="00A938B5">
        <w:rPr>
          <w:rFonts w:ascii="Times New Roman" w:hAnsi="Times New Roman"/>
          <w:i/>
          <w:iCs/>
          <w:sz w:val="24"/>
          <w:szCs w:val="24"/>
        </w:rPr>
        <w:t>относно:</w:t>
      </w:r>
      <w:r w:rsidRPr="00A938B5">
        <w:rPr>
          <w:rFonts w:ascii="Times New Roman" w:hAnsi="Times New Roman"/>
          <w:sz w:val="24"/>
          <w:szCs w:val="24"/>
        </w:rPr>
        <w:t xml:space="preserve"> Проект на Бюджет 2020 г.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>Бойчо Георгиев предложи писмото да се изпрати по компетентност на общинска администрация. Предложението беше подкрепено единодушно.</w:t>
      </w:r>
    </w:p>
    <w:p w:rsidR="00B45685" w:rsidRDefault="00B45685" w:rsidP="00B45685">
      <w:pPr>
        <w:pStyle w:val="NormalWeb"/>
        <w:ind w:firstLine="708"/>
        <w:contextualSpacing/>
        <w:jc w:val="both"/>
      </w:pPr>
      <w:r>
        <w:t>След като се запознаха с писмото от урб. Д</w:t>
      </w:r>
      <w:r w:rsidR="008B05BA">
        <w:t>.</w:t>
      </w:r>
      <w:bookmarkStart w:id="0" w:name="_GoBack"/>
      <w:bookmarkEnd w:id="0"/>
      <w:r>
        <w:t xml:space="preserve"> Симеонов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45685" w:rsidRDefault="00B45685" w:rsidP="00B45685">
      <w:pPr>
        <w:pStyle w:val="NormalWeb"/>
        <w:contextualSpacing/>
        <w:jc w:val="both"/>
        <w:rPr>
          <w:rStyle w:val="Strong"/>
        </w:rPr>
      </w:pPr>
    </w:p>
    <w:p w:rsidR="00B45685" w:rsidRDefault="00B45685" w:rsidP="00B45685">
      <w:pPr>
        <w:pStyle w:val="NormalWeb"/>
        <w:contextualSpacing/>
        <w:jc w:val="center"/>
        <w:rPr>
          <w:rStyle w:val="Strong"/>
        </w:rPr>
      </w:pPr>
    </w:p>
    <w:p w:rsidR="00B45685" w:rsidRDefault="00B45685" w:rsidP="00B45685">
      <w:pPr>
        <w:pStyle w:val="NormalWeb"/>
        <w:contextualSpacing/>
        <w:jc w:val="center"/>
        <w:rPr>
          <w:rStyle w:val="Strong"/>
        </w:rPr>
      </w:pPr>
    </w:p>
    <w:p w:rsidR="00B45685" w:rsidRDefault="00B45685" w:rsidP="00B45685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lastRenderedPageBreak/>
        <w:t>РЕШЕНИЕ:</w:t>
      </w:r>
    </w:p>
    <w:p w:rsidR="00B45685" w:rsidRDefault="00B45685" w:rsidP="00B45685">
      <w:pPr>
        <w:pStyle w:val="NormalWeb"/>
        <w:contextualSpacing/>
        <w:jc w:val="center"/>
      </w:pPr>
    </w:p>
    <w:p w:rsidR="00B45685" w:rsidRDefault="00B45685" w:rsidP="00B45685">
      <w:pPr>
        <w:pStyle w:val="NormalWeb"/>
        <w:numPr>
          <w:ilvl w:val="0"/>
          <w:numId w:val="2"/>
        </w:numPr>
        <w:contextualSpacing/>
        <w:jc w:val="both"/>
        <w:rPr>
          <w:rStyle w:val="Strong"/>
        </w:rPr>
      </w:pPr>
      <w:r>
        <w:rPr>
          <w:rStyle w:val="Strong"/>
        </w:rPr>
        <w:t>Приема за сведение;</w:t>
      </w:r>
    </w:p>
    <w:p w:rsidR="001219A7" w:rsidRDefault="00B45685" w:rsidP="001219A7">
      <w:pPr>
        <w:pStyle w:val="NormalWeb"/>
        <w:numPr>
          <w:ilvl w:val="0"/>
          <w:numId w:val="2"/>
        </w:numPr>
        <w:contextualSpacing/>
        <w:jc w:val="both"/>
      </w:pPr>
      <w:r>
        <w:rPr>
          <w:rStyle w:val="Strong"/>
        </w:rPr>
        <w:t>Изпраща по компетентност на общинска администрация за разглеждане. </w:t>
      </w:r>
    </w:p>
    <w:p w:rsidR="001219A7" w:rsidRPr="003E1A02" w:rsidRDefault="001219A7" w:rsidP="001219A7">
      <w:pPr>
        <w:suppressAutoHyphens/>
        <w:autoSpaceDN w:val="0"/>
        <w:spacing w:after="200" w:line="276" w:lineRule="auto"/>
        <w:jc w:val="center"/>
      </w:pPr>
      <w:r w:rsidRPr="003E1A02">
        <w:t>---------------------------------------------------------------------------------------</w:t>
      </w:r>
    </w:p>
    <w:p w:rsidR="001219A7" w:rsidRDefault="001219A7" w:rsidP="001219A7"/>
    <w:p w:rsidR="001219A7" w:rsidRPr="003E1A02" w:rsidRDefault="001219A7" w:rsidP="001219A7"/>
    <w:p w:rsidR="001219A7" w:rsidRPr="003E1A02" w:rsidRDefault="001219A7" w:rsidP="001219A7">
      <w:pPr>
        <w:spacing w:line="240" w:lineRule="auto"/>
        <w:ind w:left="2832" w:firstLine="708"/>
        <w:contextualSpacing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3E1A02">
        <w:rPr>
          <w:rFonts w:ascii="Times New Roman" w:eastAsiaTheme="minorHAnsi" w:hAnsi="Times New Roman"/>
          <w:b/>
          <w:sz w:val="24"/>
          <w:szCs w:val="24"/>
        </w:rPr>
        <w:t>ПРЕДСЕДАТЕЛ:</w:t>
      </w:r>
      <w:r w:rsidRPr="003E1A02">
        <w:rPr>
          <w:rFonts w:ascii="Times New Roman" w:eastAsiaTheme="minorHAnsi" w:hAnsi="Times New Roman"/>
          <w:sz w:val="24"/>
          <w:szCs w:val="24"/>
        </w:rPr>
        <w:t xml:space="preserve"> </w:t>
      </w:r>
      <w:r w:rsidRPr="003E1A02">
        <w:rPr>
          <w:rFonts w:ascii="Times New Roman" w:eastAsiaTheme="minorHAnsi" w:hAnsi="Times New Roman"/>
          <w:i/>
          <w:sz w:val="24"/>
          <w:szCs w:val="24"/>
        </w:rPr>
        <w:t>………………………</w:t>
      </w:r>
    </w:p>
    <w:p w:rsidR="001219A7" w:rsidRPr="005E7928" w:rsidRDefault="001219A7" w:rsidP="001219A7">
      <w:pPr>
        <w:spacing w:line="240" w:lineRule="auto"/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3E1A02">
        <w:rPr>
          <w:rFonts w:ascii="Times New Roman" w:eastAsiaTheme="minorHAnsi" w:hAnsi="Times New Roman"/>
          <w:sz w:val="24"/>
          <w:szCs w:val="24"/>
        </w:rPr>
        <w:tab/>
      </w:r>
      <w:r w:rsidRPr="003E1A02">
        <w:rPr>
          <w:rFonts w:ascii="Times New Roman" w:eastAsiaTheme="minorHAnsi" w:hAnsi="Times New Roman"/>
          <w:sz w:val="24"/>
          <w:szCs w:val="24"/>
        </w:rPr>
        <w:tab/>
      </w:r>
      <w:r w:rsidRPr="003E1A02">
        <w:rPr>
          <w:rFonts w:ascii="Times New Roman" w:eastAsiaTheme="minorHAnsi" w:hAnsi="Times New Roman"/>
          <w:sz w:val="24"/>
          <w:szCs w:val="24"/>
        </w:rPr>
        <w:tab/>
      </w:r>
      <w:r w:rsidRPr="003E1A02">
        <w:rPr>
          <w:rFonts w:ascii="Times New Roman" w:eastAsiaTheme="minorHAnsi" w:hAnsi="Times New Roman"/>
          <w:sz w:val="24"/>
          <w:szCs w:val="24"/>
        </w:rPr>
        <w:tab/>
      </w:r>
      <w:r w:rsidRPr="003E1A02">
        <w:rPr>
          <w:rFonts w:ascii="Times New Roman" w:eastAsiaTheme="minorHAnsi" w:hAnsi="Times New Roman"/>
          <w:sz w:val="24"/>
          <w:szCs w:val="24"/>
        </w:rPr>
        <w:tab/>
      </w:r>
      <w:r w:rsidRPr="003E1A02">
        <w:rPr>
          <w:rFonts w:ascii="Times New Roman" w:eastAsiaTheme="minorHAnsi" w:hAnsi="Times New Roman"/>
          <w:sz w:val="24"/>
          <w:szCs w:val="24"/>
        </w:rPr>
        <w:tab/>
      </w:r>
      <w:r w:rsidRPr="003E1A02">
        <w:rPr>
          <w:rFonts w:ascii="Times New Roman" w:eastAsiaTheme="minorHAnsi" w:hAnsi="Times New Roman"/>
          <w:sz w:val="24"/>
          <w:szCs w:val="24"/>
        </w:rPr>
        <w:tab/>
      </w:r>
      <w:r w:rsidRPr="003E1A02">
        <w:rPr>
          <w:rFonts w:ascii="Times New Roman" w:eastAsiaTheme="minorHAnsi" w:hAnsi="Times New Roman"/>
          <w:sz w:val="24"/>
          <w:szCs w:val="24"/>
        </w:rPr>
        <w:tab/>
        <w:t xml:space="preserve">      </w:t>
      </w:r>
      <w:r w:rsidRPr="003E1A02">
        <w:rPr>
          <w:rFonts w:ascii="Times New Roman" w:eastAsiaTheme="minorHAnsi" w:hAnsi="Times New Roman"/>
          <w:b/>
          <w:sz w:val="24"/>
          <w:szCs w:val="24"/>
        </w:rPr>
        <w:t>(</w:t>
      </w:r>
      <w:r>
        <w:rPr>
          <w:rFonts w:ascii="Times New Roman" w:eastAsiaTheme="minorHAnsi" w:hAnsi="Times New Roman"/>
          <w:b/>
          <w:sz w:val="24"/>
          <w:szCs w:val="24"/>
        </w:rPr>
        <w:t>Георги Митев</w:t>
      </w:r>
      <w:r w:rsidRPr="003E1A02">
        <w:rPr>
          <w:rFonts w:ascii="Times New Roman" w:eastAsiaTheme="minorHAnsi" w:hAnsi="Times New Roman"/>
          <w:b/>
          <w:sz w:val="24"/>
          <w:szCs w:val="24"/>
          <w:lang w:val="en-US"/>
        </w:rPr>
        <w:t>)</w:t>
      </w:r>
    </w:p>
    <w:p w:rsidR="001219A7" w:rsidRPr="003E1A02" w:rsidRDefault="001219A7" w:rsidP="001219A7">
      <w:pPr>
        <w:spacing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:rsidR="001219A7" w:rsidRDefault="001219A7" w:rsidP="001219A7">
      <w:pPr>
        <w:spacing w:line="240" w:lineRule="auto"/>
        <w:contextualSpacing/>
        <w:rPr>
          <w:rFonts w:ascii="Times New Roman" w:eastAsiaTheme="minorHAnsi" w:hAnsi="Times New Roman"/>
          <w:b/>
          <w:sz w:val="24"/>
          <w:szCs w:val="24"/>
        </w:rPr>
      </w:pPr>
    </w:p>
    <w:p w:rsidR="001219A7" w:rsidRPr="003E1A02" w:rsidRDefault="001219A7" w:rsidP="001219A7">
      <w:pPr>
        <w:spacing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E1A02">
        <w:rPr>
          <w:rFonts w:ascii="Times New Roman" w:eastAsiaTheme="minorHAnsi" w:hAnsi="Times New Roman"/>
          <w:b/>
          <w:sz w:val="24"/>
          <w:szCs w:val="24"/>
        </w:rPr>
        <w:t>ПРОТОКОЛИСТ:</w:t>
      </w:r>
      <w:r w:rsidRPr="003E1A02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 </w:t>
      </w:r>
      <w:r w:rsidRPr="003E1A02">
        <w:rPr>
          <w:rFonts w:ascii="Times New Roman" w:eastAsiaTheme="minorHAnsi" w:hAnsi="Times New Roman"/>
          <w:i/>
          <w:sz w:val="24"/>
          <w:szCs w:val="24"/>
        </w:rPr>
        <w:t>……………………….</w:t>
      </w:r>
    </w:p>
    <w:p w:rsidR="001219A7" w:rsidRPr="005E7928" w:rsidRDefault="001219A7" w:rsidP="001219A7">
      <w:pPr>
        <w:spacing w:line="240" w:lineRule="auto"/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3E1A02">
        <w:rPr>
          <w:rFonts w:ascii="Times New Roman" w:eastAsiaTheme="minorHAnsi" w:hAnsi="Times New Roman"/>
          <w:sz w:val="24"/>
          <w:szCs w:val="24"/>
        </w:rPr>
        <w:tab/>
      </w:r>
      <w:r w:rsidRPr="003E1A02">
        <w:rPr>
          <w:rFonts w:ascii="Times New Roman" w:eastAsiaTheme="minorHAnsi" w:hAnsi="Times New Roman"/>
          <w:sz w:val="24"/>
          <w:szCs w:val="24"/>
        </w:rPr>
        <w:tab/>
        <w:t xml:space="preserve">   </w:t>
      </w:r>
      <w:r w:rsidRPr="003E1A02">
        <w:rPr>
          <w:rFonts w:ascii="Times New Roman" w:eastAsiaTheme="minorHAnsi" w:hAnsi="Times New Roman"/>
          <w:b/>
          <w:sz w:val="24"/>
          <w:szCs w:val="24"/>
        </w:rPr>
        <w:t>(Жени Господинова)</w:t>
      </w:r>
    </w:p>
    <w:p w:rsidR="001219A7" w:rsidRDefault="001219A7" w:rsidP="001219A7">
      <w:pPr>
        <w:jc w:val="center"/>
      </w:pPr>
    </w:p>
    <w:p w:rsidR="001219A7" w:rsidRPr="001219A7" w:rsidRDefault="001219A7" w:rsidP="001219A7"/>
    <w:sectPr w:rsidR="001219A7" w:rsidRPr="001219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07541"/>
    <w:multiLevelType w:val="hybridMultilevel"/>
    <w:tmpl w:val="21D41C2A"/>
    <w:lvl w:ilvl="0" w:tplc="0282717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8111C7F"/>
    <w:multiLevelType w:val="hybridMultilevel"/>
    <w:tmpl w:val="4EC696B6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9A7"/>
    <w:rsid w:val="0002202A"/>
    <w:rsid w:val="000502DF"/>
    <w:rsid w:val="000631A1"/>
    <w:rsid w:val="00090DCB"/>
    <w:rsid w:val="000C321E"/>
    <w:rsid w:val="000E2465"/>
    <w:rsid w:val="000F3108"/>
    <w:rsid w:val="001219A7"/>
    <w:rsid w:val="0014157D"/>
    <w:rsid w:val="001653D4"/>
    <w:rsid w:val="00180720"/>
    <w:rsid w:val="002B0BEC"/>
    <w:rsid w:val="00317312"/>
    <w:rsid w:val="004517FF"/>
    <w:rsid w:val="005055BB"/>
    <w:rsid w:val="00560658"/>
    <w:rsid w:val="005B1E94"/>
    <w:rsid w:val="005F53F8"/>
    <w:rsid w:val="00620081"/>
    <w:rsid w:val="00656323"/>
    <w:rsid w:val="00693D39"/>
    <w:rsid w:val="006A691B"/>
    <w:rsid w:val="006D761F"/>
    <w:rsid w:val="00702F48"/>
    <w:rsid w:val="00784605"/>
    <w:rsid w:val="00812510"/>
    <w:rsid w:val="008413F0"/>
    <w:rsid w:val="008B05BA"/>
    <w:rsid w:val="00971328"/>
    <w:rsid w:val="00987E32"/>
    <w:rsid w:val="009B665F"/>
    <w:rsid w:val="009C5BD3"/>
    <w:rsid w:val="009F0561"/>
    <w:rsid w:val="00A16E77"/>
    <w:rsid w:val="00A938B5"/>
    <w:rsid w:val="00AA103B"/>
    <w:rsid w:val="00AA24EA"/>
    <w:rsid w:val="00AA5020"/>
    <w:rsid w:val="00B23AF9"/>
    <w:rsid w:val="00B45685"/>
    <w:rsid w:val="00BB5759"/>
    <w:rsid w:val="00C345E7"/>
    <w:rsid w:val="00C80C6B"/>
    <w:rsid w:val="00C96DD6"/>
    <w:rsid w:val="00D07326"/>
    <w:rsid w:val="00D337AD"/>
    <w:rsid w:val="00D809B2"/>
    <w:rsid w:val="00D90B65"/>
    <w:rsid w:val="00DE0316"/>
    <w:rsid w:val="00E019C6"/>
    <w:rsid w:val="00E36425"/>
    <w:rsid w:val="00E4040E"/>
    <w:rsid w:val="00EE22AC"/>
    <w:rsid w:val="00EF5587"/>
    <w:rsid w:val="00EF6DB2"/>
    <w:rsid w:val="00F27890"/>
    <w:rsid w:val="00FC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04DC"/>
  <w15:chartTrackingRefBased/>
  <w15:docId w15:val="{04982C88-FEF1-4581-BF0D-DDC26D3D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9A7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19A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38B5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unhideWhenUsed/>
    <w:rsid w:val="00AA50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A5020"/>
    <w:rPr>
      <w:b/>
      <w:bCs/>
    </w:rPr>
  </w:style>
  <w:style w:type="character" w:styleId="Emphasis">
    <w:name w:val="Emphasis"/>
    <w:basedOn w:val="DefaultParagraphFont"/>
    <w:uiPriority w:val="20"/>
    <w:qFormat/>
    <w:rsid w:val="00B456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31B31-27E2-4CFA-A3BE-4D640F1E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8</Pages>
  <Words>2416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169</cp:revision>
  <dcterms:created xsi:type="dcterms:W3CDTF">2020-02-11T07:36:00Z</dcterms:created>
  <dcterms:modified xsi:type="dcterms:W3CDTF">2020-02-17T07:39:00Z</dcterms:modified>
</cp:coreProperties>
</file>