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E1E" w:rsidRPr="00283E5F" w:rsidRDefault="00AC5E1E" w:rsidP="00A874A2">
      <w:pPr>
        <w:autoSpaceDE w:val="0"/>
        <w:autoSpaceDN w:val="0"/>
        <w:adjustRightInd w:val="0"/>
        <w:spacing w:line="240" w:lineRule="auto"/>
        <w:contextualSpacing/>
        <w:jc w:val="center"/>
        <w:rPr>
          <w:rFonts w:ascii="Times New Roman" w:eastAsia="Cambria" w:hAnsi="Times New Roman" w:cs="Times New Roman"/>
          <w:b/>
          <w:color w:val="000000"/>
          <w:sz w:val="32"/>
          <w:szCs w:val="32"/>
        </w:rPr>
      </w:pPr>
      <w:r w:rsidRPr="00283E5F">
        <w:rPr>
          <w:rFonts w:ascii="Times New Roman" w:eastAsia="Cambria" w:hAnsi="Times New Roman" w:cs="Times New Roman"/>
          <w:b/>
          <w:color w:val="000000"/>
          <w:sz w:val="32"/>
          <w:szCs w:val="32"/>
        </w:rPr>
        <w:t>НАРЕДБА</w:t>
      </w:r>
    </w:p>
    <w:p w:rsidR="00AC5E1E" w:rsidRPr="00283E5F" w:rsidRDefault="00AC5E1E" w:rsidP="00A874A2">
      <w:pPr>
        <w:autoSpaceDE w:val="0"/>
        <w:autoSpaceDN w:val="0"/>
        <w:adjustRightInd w:val="0"/>
        <w:spacing w:line="240" w:lineRule="auto"/>
        <w:contextualSpacing/>
        <w:jc w:val="center"/>
        <w:rPr>
          <w:rFonts w:ascii="Times New Roman" w:eastAsia="Cambria" w:hAnsi="Times New Roman" w:cs="Times New Roman"/>
          <w:b/>
          <w:color w:val="000000"/>
          <w:sz w:val="32"/>
          <w:szCs w:val="32"/>
        </w:rPr>
      </w:pPr>
      <w:r w:rsidRPr="00283E5F">
        <w:rPr>
          <w:rFonts w:ascii="Times New Roman" w:eastAsia="Cambria" w:hAnsi="Times New Roman" w:cs="Times New Roman"/>
          <w:b/>
          <w:color w:val="000000"/>
          <w:sz w:val="32"/>
          <w:szCs w:val="32"/>
        </w:rPr>
        <w:t>ЗА РЕДА ЗА ПРИДОБИВАНЕ, УПРАВЛЕНИЕ И РАЗПОРЕЖДАНЕ С ОБЩИНСКИ ИМОТИ И ВЕЩИ</w:t>
      </w:r>
    </w:p>
    <w:p w:rsidR="00A874A2" w:rsidRDefault="00A874A2" w:rsidP="004E3189">
      <w:pPr>
        <w:autoSpaceDE w:val="0"/>
        <w:autoSpaceDN w:val="0"/>
        <w:adjustRightInd w:val="0"/>
        <w:spacing w:line="240" w:lineRule="auto"/>
        <w:jc w:val="center"/>
        <w:rPr>
          <w:rFonts w:ascii="Times New Roman" w:eastAsia="Cambria" w:hAnsi="Times New Roman" w:cs="Times New Roman"/>
          <w:b/>
          <w:color w:val="000000"/>
          <w:sz w:val="28"/>
          <w:szCs w:val="28"/>
        </w:rPr>
      </w:pPr>
    </w:p>
    <w:p w:rsidR="00196291" w:rsidRPr="004E3189" w:rsidRDefault="00EA3C4E" w:rsidP="004E3189">
      <w:pPr>
        <w:autoSpaceDE w:val="0"/>
        <w:autoSpaceDN w:val="0"/>
        <w:adjustRightInd w:val="0"/>
        <w:spacing w:line="240" w:lineRule="auto"/>
        <w:jc w:val="center"/>
        <w:rPr>
          <w:rFonts w:ascii="Times New Roman" w:eastAsia="Cambria" w:hAnsi="Times New Roman" w:cs="Times New Roman"/>
          <w:b/>
          <w:bCs/>
          <w:color w:val="000000"/>
          <w:sz w:val="28"/>
          <w:szCs w:val="28"/>
        </w:rPr>
      </w:pPr>
      <w:r w:rsidRPr="00EA3C4E">
        <w:rPr>
          <w:rFonts w:ascii="Times New Roman" w:eastAsia="Cambria" w:hAnsi="Times New Roman" w:cs="Times New Roman"/>
          <w:b/>
          <w:color w:val="000000"/>
          <w:sz w:val="28"/>
          <w:szCs w:val="28"/>
        </w:rPr>
        <w:t xml:space="preserve">Приета с решение на Общински съвет - Бургас, по т. </w:t>
      </w:r>
      <w:r>
        <w:rPr>
          <w:rFonts w:ascii="Times New Roman" w:eastAsia="Cambria" w:hAnsi="Times New Roman" w:cs="Times New Roman"/>
          <w:b/>
          <w:color w:val="000000"/>
          <w:sz w:val="28"/>
          <w:szCs w:val="28"/>
          <w:lang w:val="ru-RU"/>
        </w:rPr>
        <w:t>1</w:t>
      </w:r>
      <w:r w:rsidRPr="00EA3C4E">
        <w:rPr>
          <w:rFonts w:ascii="Times New Roman" w:eastAsia="Cambria" w:hAnsi="Times New Roman" w:cs="Times New Roman"/>
          <w:b/>
          <w:color w:val="000000"/>
          <w:sz w:val="28"/>
          <w:szCs w:val="28"/>
        </w:rPr>
        <w:t xml:space="preserve">, Протокол № </w:t>
      </w:r>
      <w:r>
        <w:rPr>
          <w:rFonts w:ascii="Times New Roman" w:eastAsia="Cambria" w:hAnsi="Times New Roman" w:cs="Times New Roman"/>
          <w:b/>
          <w:color w:val="000000"/>
          <w:sz w:val="28"/>
          <w:szCs w:val="28"/>
          <w:lang w:val="ru-RU"/>
        </w:rPr>
        <w:t>13</w:t>
      </w:r>
      <w:r>
        <w:rPr>
          <w:rFonts w:ascii="Times New Roman" w:eastAsia="Cambria" w:hAnsi="Times New Roman" w:cs="Times New Roman"/>
          <w:b/>
          <w:color w:val="000000"/>
          <w:sz w:val="28"/>
          <w:szCs w:val="28"/>
        </w:rPr>
        <w:t>/ 28.06.2016</w:t>
      </w:r>
      <w:r w:rsidRPr="00EA3C4E">
        <w:rPr>
          <w:rFonts w:ascii="Times New Roman" w:eastAsia="Cambria" w:hAnsi="Times New Roman" w:cs="Times New Roman"/>
          <w:b/>
          <w:color w:val="000000"/>
          <w:sz w:val="28"/>
          <w:szCs w:val="28"/>
        </w:rPr>
        <w:t xml:space="preserve"> г.</w:t>
      </w:r>
      <w:r w:rsidR="00F04760">
        <w:rPr>
          <w:rFonts w:ascii="Times New Roman" w:eastAsia="Cambria" w:hAnsi="Times New Roman" w:cs="Times New Roman"/>
          <w:b/>
          <w:color w:val="000000"/>
          <w:sz w:val="28"/>
          <w:szCs w:val="28"/>
        </w:rPr>
        <w:t xml:space="preserve">, </w:t>
      </w:r>
      <w:r w:rsidR="00F04760" w:rsidRPr="00F04760">
        <w:rPr>
          <w:rFonts w:ascii="Times New Roman" w:eastAsia="Cambria" w:hAnsi="Times New Roman" w:cs="Times New Roman"/>
          <w:b/>
          <w:bCs/>
          <w:color w:val="000000"/>
          <w:sz w:val="28"/>
          <w:szCs w:val="28"/>
        </w:rPr>
        <w:t>изм. и доп. с решения на</w:t>
      </w:r>
      <w:r w:rsidR="00F04760">
        <w:rPr>
          <w:rFonts w:ascii="Times New Roman" w:eastAsia="Cambria" w:hAnsi="Times New Roman" w:cs="Times New Roman"/>
          <w:b/>
          <w:bCs/>
          <w:color w:val="000000"/>
          <w:sz w:val="28"/>
          <w:szCs w:val="28"/>
        </w:rPr>
        <w:t xml:space="preserve"> Общински съвет – Бургас, по т.4, Протокол 36/19.12</w:t>
      </w:r>
      <w:r w:rsidR="00F04760" w:rsidRPr="00F04760">
        <w:rPr>
          <w:rFonts w:ascii="Times New Roman" w:eastAsia="Cambria" w:hAnsi="Times New Roman" w:cs="Times New Roman"/>
          <w:b/>
          <w:bCs/>
          <w:color w:val="000000"/>
          <w:sz w:val="28"/>
          <w:szCs w:val="28"/>
        </w:rPr>
        <w:t>.2017 г.</w:t>
      </w:r>
      <w:r w:rsidR="00196291">
        <w:rPr>
          <w:rFonts w:ascii="Times New Roman" w:eastAsia="Cambria" w:hAnsi="Times New Roman" w:cs="Times New Roman"/>
          <w:b/>
          <w:bCs/>
          <w:color w:val="000000"/>
          <w:sz w:val="28"/>
          <w:szCs w:val="28"/>
        </w:rPr>
        <w:t>, изм. с Решение №116 от 29.01.2018</w:t>
      </w:r>
      <w:r w:rsidR="00196291" w:rsidRPr="00196291">
        <w:rPr>
          <w:rFonts w:ascii="Times New Roman" w:eastAsia="Cambria" w:hAnsi="Times New Roman" w:cs="Times New Roman"/>
          <w:b/>
          <w:bCs/>
          <w:color w:val="000000"/>
          <w:sz w:val="28"/>
          <w:szCs w:val="28"/>
        </w:rPr>
        <w:t xml:space="preserve"> г. на </w:t>
      </w:r>
      <w:r w:rsidR="00196291">
        <w:rPr>
          <w:rFonts w:ascii="Times New Roman" w:eastAsia="Cambria" w:hAnsi="Times New Roman" w:cs="Times New Roman"/>
          <w:b/>
          <w:bCs/>
          <w:color w:val="000000"/>
          <w:sz w:val="28"/>
          <w:szCs w:val="28"/>
        </w:rPr>
        <w:t>Административен съд - Бургас по адм. д. №3026/2017 г., потвърдено с Решение №3553 от 12.03.2019</w:t>
      </w:r>
      <w:r w:rsidR="00196291" w:rsidRPr="00196291">
        <w:rPr>
          <w:rFonts w:ascii="Times New Roman" w:eastAsia="Cambria" w:hAnsi="Times New Roman" w:cs="Times New Roman"/>
          <w:b/>
          <w:bCs/>
          <w:color w:val="000000"/>
          <w:sz w:val="28"/>
          <w:szCs w:val="28"/>
        </w:rPr>
        <w:t xml:space="preserve"> г. на</w:t>
      </w:r>
      <w:r w:rsidR="00196291">
        <w:rPr>
          <w:rFonts w:ascii="Times New Roman" w:eastAsia="Cambria" w:hAnsi="Times New Roman" w:cs="Times New Roman"/>
          <w:b/>
          <w:bCs/>
          <w:color w:val="000000"/>
          <w:sz w:val="28"/>
          <w:szCs w:val="28"/>
        </w:rPr>
        <w:t xml:space="preserve"> ВАС по </w:t>
      </w:r>
      <w:proofErr w:type="spellStart"/>
      <w:r w:rsidR="00196291">
        <w:rPr>
          <w:rFonts w:ascii="Times New Roman" w:eastAsia="Cambria" w:hAnsi="Times New Roman" w:cs="Times New Roman"/>
          <w:b/>
          <w:bCs/>
          <w:color w:val="000000"/>
          <w:sz w:val="28"/>
          <w:szCs w:val="28"/>
        </w:rPr>
        <w:t>адм.д</w:t>
      </w:r>
      <w:proofErr w:type="spellEnd"/>
      <w:r w:rsidR="00196291">
        <w:rPr>
          <w:rFonts w:ascii="Times New Roman" w:eastAsia="Cambria" w:hAnsi="Times New Roman" w:cs="Times New Roman"/>
          <w:b/>
          <w:bCs/>
          <w:color w:val="000000"/>
          <w:sz w:val="28"/>
          <w:szCs w:val="28"/>
        </w:rPr>
        <w:t>. №3510/2018 г.</w:t>
      </w:r>
      <w:r w:rsidR="001A46A8">
        <w:rPr>
          <w:rFonts w:ascii="Times New Roman" w:eastAsia="Cambria" w:hAnsi="Times New Roman" w:cs="Times New Roman"/>
          <w:b/>
          <w:bCs/>
          <w:color w:val="000000"/>
          <w:sz w:val="28"/>
          <w:szCs w:val="28"/>
        </w:rPr>
        <w:t>, изм. по т.32, Протокол №6/28.01.2020 г.</w:t>
      </w:r>
      <w:r w:rsidR="00196291" w:rsidRPr="00196291">
        <w:rPr>
          <w:rFonts w:ascii="Times New Roman" w:eastAsia="Cambria" w:hAnsi="Times New Roman" w:cs="Times New Roman"/>
          <w:b/>
          <w:bCs/>
          <w:color w:val="000000"/>
          <w:sz w:val="28"/>
          <w:szCs w:val="28"/>
        </w:rPr>
        <w:t xml:space="preserve"> </w:t>
      </w:r>
    </w:p>
    <w:p w:rsidR="00A874A2" w:rsidRDefault="00A874A2" w:rsidP="00AC5E1E">
      <w:pPr>
        <w:spacing w:beforeLines="1" w:before="2" w:afterLines="1" w:after="2" w:line="240" w:lineRule="auto"/>
        <w:jc w:val="center"/>
        <w:rPr>
          <w:rFonts w:ascii="Times New Roman" w:eastAsia="Cambria" w:hAnsi="Times New Roman" w:cs="Times New Roman"/>
          <w:b/>
          <w:sz w:val="28"/>
          <w:szCs w:val="28"/>
        </w:rPr>
      </w:pPr>
    </w:p>
    <w:p w:rsidR="00AC5E1E" w:rsidRPr="00AC5E1E" w:rsidRDefault="00AC5E1E" w:rsidP="00AC5E1E">
      <w:pPr>
        <w:spacing w:beforeLines="1" w:before="2" w:afterLines="1" w:after="2" w:line="240" w:lineRule="auto"/>
        <w:jc w:val="center"/>
        <w:rPr>
          <w:rFonts w:ascii="Times New Roman" w:eastAsia="Cambria" w:hAnsi="Times New Roman" w:cs="Times New Roman"/>
          <w:sz w:val="28"/>
          <w:szCs w:val="28"/>
        </w:rPr>
      </w:pPr>
      <w:r w:rsidRPr="00AC5E1E">
        <w:rPr>
          <w:rFonts w:ascii="Times New Roman" w:eastAsia="Cambria" w:hAnsi="Times New Roman" w:cs="Times New Roman"/>
          <w:b/>
          <w:sz w:val="28"/>
          <w:szCs w:val="28"/>
        </w:rPr>
        <w:t>ГЛАВА ПЪРВА</w:t>
      </w:r>
      <w:r w:rsidRPr="00AC5E1E">
        <w:rPr>
          <w:rFonts w:ascii="Times New Roman" w:eastAsia="Cambria" w:hAnsi="Times New Roman" w:cs="Times New Roman"/>
          <w:b/>
          <w:sz w:val="28"/>
          <w:szCs w:val="28"/>
        </w:rPr>
        <w:br/>
        <w:t>ОБЩИ РАЗПОРЕДБИ</w:t>
      </w:r>
    </w:p>
    <w:p w:rsidR="00283E5F" w:rsidRDefault="00283E5F" w:rsidP="00D74EC4">
      <w:pPr>
        <w:autoSpaceDE w:val="0"/>
        <w:autoSpaceDN w:val="0"/>
        <w:adjustRightInd w:val="0"/>
        <w:spacing w:before="202" w:line="240" w:lineRule="auto"/>
        <w:ind w:firstLine="709"/>
        <w:contextualSpacing/>
        <w:jc w:val="both"/>
        <w:rPr>
          <w:rFonts w:ascii="Times New Roman" w:eastAsia="Cambria" w:hAnsi="Times New Roman" w:cs="Times New Roman"/>
          <w:b/>
          <w:sz w:val="28"/>
          <w:szCs w:val="28"/>
        </w:rPr>
      </w:pPr>
    </w:p>
    <w:p w:rsidR="00AC5E1E" w:rsidRPr="00AC5E1E" w:rsidRDefault="004F5566"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lang w:val="en-US"/>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1. </w:t>
      </w:r>
      <w:r w:rsidR="00AC5E1E" w:rsidRPr="00AC5E1E">
        <w:rPr>
          <w:rFonts w:ascii="Times New Roman" w:eastAsia="Cambria" w:hAnsi="Times New Roman" w:cs="Times New Roman"/>
          <w:sz w:val="28"/>
          <w:szCs w:val="28"/>
        </w:rPr>
        <w:t>С тази наредба се определят редът и условията за придобиване, управление и разпореждане с имущество, собственост на Община Бургас, както и произтичащите от тях конкретни правомощия на кмета на общината, кметовете на кметства и на кметските наместници.</w:t>
      </w:r>
    </w:p>
    <w:p w:rsidR="00AC5E1E" w:rsidRPr="00AC5E1E" w:rsidRDefault="00AC5E1E"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lang w:val="en-US"/>
        </w:rPr>
      </w:pPr>
      <w:r w:rsidRPr="00AC5E1E">
        <w:rPr>
          <w:rFonts w:ascii="Times New Roman" w:eastAsia="Cambria" w:hAnsi="Times New Roman" w:cs="Times New Roman"/>
          <w:b/>
          <w:sz w:val="28"/>
          <w:szCs w:val="28"/>
          <w:lang w:val="ru-RU"/>
        </w:rPr>
        <w:t>Чл.2</w:t>
      </w:r>
      <w:r w:rsidR="00291EF0">
        <w:rPr>
          <w:rFonts w:ascii="Times New Roman" w:eastAsia="Cambria" w:hAnsi="Times New Roman" w:cs="Times New Roman"/>
          <w:b/>
          <w:sz w:val="28"/>
          <w:szCs w:val="28"/>
        </w:rPr>
        <w:t xml:space="preserve">. </w:t>
      </w:r>
      <w:r w:rsidRPr="00AC5E1E">
        <w:rPr>
          <w:rFonts w:ascii="Times New Roman" w:eastAsia="Cambria" w:hAnsi="Times New Roman" w:cs="Times New Roman"/>
          <w:b/>
          <w:sz w:val="28"/>
          <w:szCs w:val="28"/>
          <w:lang w:val="ru-RU"/>
        </w:rPr>
        <w:t xml:space="preserve"> </w:t>
      </w:r>
      <w:r w:rsidRPr="00291EF0">
        <w:rPr>
          <w:rFonts w:ascii="Times New Roman" w:eastAsia="Cambria" w:hAnsi="Times New Roman" w:cs="Times New Roman"/>
          <w:sz w:val="28"/>
          <w:szCs w:val="28"/>
          <w:lang w:val="ru-RU"/>
        </w:rPr>
        <w:t>(1)</w:t>
      </w:r>
      <w:r w:rsidRPr="00AC5E1E">
        <w:rPr>
          <w:rFonts w:ascii="Times New Roman" w:eastAsia="Cambria" w:hAnsi="Times New Roman" w:cs="Times New Roman"/>
          <w:sz w:val="28"/>
          <w:szCs w:val="28"/>
          <w:lang w:val="ru-RU"/>
        </w:rPr>
        <w:t xml:space="preserve"> Общинският съвет, по предложение на кмета на общината, за срока на мандата си, приема стратегия за управление на общинската собственост, с която определя политиката за нейното развитие и стопанската дейност на общината, с минимално съдържание съгласно чл. 8, ал. 8,  от Закона за общинската собственост </w:t>
      </w:r>
      <w:r w:rsidRPr="00AC5E1E">
        <w:rPr>
          <w:rFonts w:ascii="Times New Roman" w:eastAsia="Cambria" w:hAnsi="Times New Roman" w:cs="Times New Roman"/>
          <w:sz w:val="28"/>
          <w:szCs w:val="28"/>
        </w:rPr>
        <w:t>(З</w:t>
      </w:r>
      <w:r w:rsidRPr="00AC5E1E">
        <w:rPr>
          <w:rFonts w:ascii="Times New Roman" w:eastAsia="Cambria" w:hAnsi="Times New Roman" w:cs="Times New Roman"/>
          <w:sz w:val="28"/>
          <w:szCs w:val="28"/>
          <w:lang w:val="ru-RU"/>
        </w:rPr>
        <w:t>ОС</w:t>
      </w:r>
      <w:r w:rsidRPr="00AC5E1E">
        <w:rPr>
          <w:rFonts w:ascii="Times New Roman" w:eastAsia="Cambria" w:hAnsi="Times New Roman" w:cs="Times New Roman"/>
          <w:sz w:val="28"/>
          <w:szCs w:val="28"/>
        </w:rPr>
        <w:t>)</w:t>
      </w:r>
      <w:r w:rsidRPr="00AC5E1E">
        <w:rPr>
          <w:rFonts w:ascii="Times New Roman" w:eastAsia="Cambria" w:hAnsi="Times New Roman" w:cs="Times New Roman"/>
          <w:sz w:val="28"/>
          <w:szCs w:val="28"/>
          <w:lang w:val="ru-RU"/>
        </w:rPr>
        <w:t xml:space="preserve">. </w:t>
      </w:r>
    </w:p>
    <w:p w:rsidR="00AC5E1E" w:rsidRPr="00AC5E1E" w:rsidRDefault="00AC5E1E" w:rsidP="000E313B">
      <w:pPr>
        <w:spacing w:after="0" w:line="240" w:lineRule="auto"/>
        <w:ind w:firstLine="709"/>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lang w:val="ru-RU"/>
        </w:rPr>
        <w:t xml:space="preserve">(2) </w:t>
      </w:r>
      <w:r w:rsidRPr="00AC5E1E">
        <w:rPr>
          <w:rFonts w:ascii="Times New Roman" w:eastAsia="Cambria" w:hAnsi="Times New Roman" w:cs="Times New Roman"/>
          <w:sz w:val="28"/>
          <w:szCs w:val="28"/>
          <w:lang w:val="ru-RU"/>
        </w:rPr>
        <w:t>В изпълнение на стратегията по ал. 1, общинският съвет приема годишна програма за управление и разпореждане с имотите - общинска собственост, по предложение на кмета на общината. Програмата се приема най-късно до приемането на бюджета на общината за съответната година и може да бъде актуализирана през годината, като при необходимост се извършва и актуализация на общинския бюджет. Програмата е в съответствие с раздела за общински публично-частни партньорства от програмата за реализация на общинския план за развитие и е с обем и съдържание съгласно с чл.8, ал.9 от ЗОС.</w:t>
      </w:r>
    </w:p>
    <w:p w:rsidR="00AC5E1E" w:rsidRPr="00AC5E1E" w:rsidRDefault="00AC5E1E" w:rsidP="000E313B">
      <w:pPr>
        <w:spacing w:line="240" w:lineRule="auto"/>
        <w:ind w:firstLine="708"/>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lang w:val="ru-RU"/>
        </w:rPr>
        <w:t>(3)</w:t>
      </w:r>
      <w:r w:rsidRPr="00AC5E1E">
        <w:rPr>
          <w:rFonts w:ascii="Times New Roman" w:eastAsia="Cambria" w:hAnsi="Times New Roman" w:cs="Times New Roman"/>
          <w:sz w:val="28"/>
          <w:szCs w:val="28"/>
          <w:lang w:val="ru-RU"/>
        </w:rPr>
        <w:t xml:space="preserve"> Стратегията и годишната програма, както и промените в тях се обявяват на таблото </w:t>
      </w:r>
      <w:r w:rsidRPr="00AC5E1E">
        <w:rPr>
          <w:rFonts w:ascii="Times New Roman" w:eastAsia="Cambria" w:hAnsi="Times New Roman" w:cs="Times New Roman"/>
          <w:sz w:val="28"/>
          <w:szCs w:val="28"/>
        </w:rPr>
        <w:t>за обявления и</w:t>
      </w:r>
      <w:r w:rsidRPr="00AC5E1E">
        <w:rPr>
          <w:rFonts w:ascii="Times New Roman" w:eastAsia="Cambria" w:hAnsi="Times New Roman" w:cs="Times New Roman"/>
          <w:sz w:val="28"/>
          <w:szCs w:val="28"/>
          <w:lang w:val="ru-RU"/>
        </w:rPr>
        <w:t xml:space="preserve"> се  публикуват на официалната интернет страница на общината.</w:t>
      </w:r>
    </w:p>
    <w:p w:rsidR="00AC5E1E" w:rsidRPr="00AC5E1E" w:rsidRDefault="004F5566" w:rsidP="000E313B">
      <w:pPr>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 </w:t>
      </w:r>
      <w:r w:rsidR="00AC5E1E" w:rsidRPr="00AC5E1E">
        <w:rPr>
          <w:rFonts w:ascii="Times New Roman" w:eastAsia="Cambria" w:hAnsi="Times New Roman" w:cs="Times New Roman"/>
          <w:sz w:val="28"/>
          <w:szCs w:val="28"/>
        </w:rPr>
        <w:t xml:space="preserve">Тази наредба не се прилага: </w:t>
      </w:r>
    </w:p>
    <w:p w:rsidR="00AC5E1E" w:rsidRPr="00AC5E1E" w:rsidRDefault="00AC5E1E" w:rsidP="000E313B">
      <w:pPr>
        <w:spacing w:line="240" w:lineRule="auto"/>
        <w:ind w:firstLine="709"/>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1. при разпореждане с общински имоти, извършвано по реда на Закона за прива</w:t>
      </w:r>
      <w:r w:rsidRPr="00AC5E1E">
        <w:rPr>
          <w:rFonts w:ascii="Times New Roman" w:eastAsia="Cambria" w:hAnsi="Times New Roman" w:cs="Times New Roman"/>
          <w:sz w:val="28"/>
          <w:szCs w:val="28"/>
        </w:rPr>
        <w:softHyphen/>
        <w:t>тизация и следприватизационен контрол;</w:t>
      </w:r>
    </w:p>
    <w:p w:rsidR="00AC5E1E" w:rsidRPr="00AC5E1E" w:rsidRDefault="00AC5E1E" w:rsidP="000E313B">
      <w:pPr>
        <w:spacing w:beforeLines="1" w:before="2" w:afterLines="1" w:after="2" w:line="240" w:lineRule="auto"/>
        <w:ind w:firstLine="709"/>
        <w:contextualSpacing/>
        <w:jc w:val="both"/>
        <w:rPr>
          <w:rFonts w:ascii="Times New Roman" w:eastAsia="Times New Roman" w:hAnsi="Times New Roman" w:cs="Times New Roman"/>
          <w:sz w:val="28"/>
          <w:szCs w:val="28"/>
          <w:lang w:val="ru-RU"/>
        </w:rPr>
      </w:pPr>
      <w:r w:rsidRPr="00AC5E1E">
        <w:rPr>
          <w:rFonts w:ascii="Times New Roman" w:eastAsia="Times New Roman" w:hAnsi="Times New Roman" w:cs="Times New Roman"/>
          <w:sz w:val="28"/>
          <w:szCs w:val="28"/>
          <w:lang w:val="ru-RU"/>
        </w:rPr>
        <w:t xml:space="preserve">2. при предоставяне на концесии върху обекти - публична общинска собственост; </w:t>
      </w:r>
    </w:p>
    <w:p w:rsidR="00AC5E1E" w:rsidRPr="000E313B" w:rsidRDefault="00AC5E1E" w:rsidP="000E313B">
      <w:pPr>
        <w:spacing w:beforeLines="1" w:before="2" w:afterLines="1" w:after="2" w:line="240" w:lineRule="auto"/>
        <w:ind w:firstLine="709"/>
        <w:jc w:val="both"/>
        <w:rPr>
          <w:rFonts w:ascii="Times New Roman" w:eastAsia="Times New Roman" w:hAnsi="Times New Roman" w:cs="Times New Roman"/>
          <w:sz w:val="28"/>
          <w:szCs w:val="28"/>
          <w:lang w:val="ru-RU"/>
        </w:rPr>
      </w:pPr>
      <w:r w:rsidRPr="00AC5E1E">
        <w:rPr>
          <w:rFonts w:ascii="Times New Roman" w:eastAsia="Times New Roman" w:hAnsi="Times New Roman" w:cs="Times New Roman"/>
          <w:sz w:val="28"/>
          <w:szCs w:val="28"/>
          <w:lang w:val="ru-RU"/>
        </w:rPr>
        <w:t>3. при отдаване под наем и продажба на общински жилища.</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Чл.4. </w:t>
      </w:r>
      <w:r w:rsidRPr="00291EF0">
        <w:rPr>
          <w:rFonts w:ascii="Times New Roman" w:eastAsia="Cambria" w:hAnsi="Times New Roman" w:cs="Times New Roman"/>
          <w:sz w:val="28"/>
          <w:szCs w:val="28"/>
        </w:rPr>
        <w:t>(1)</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Общинската собственост се управлява в интерес на населението на общината, съобразно разпоредбите на закона и с грижата </w:t>
      </w:r>
      <w:r w:rsidRPr="00AC5E1E">
        <w:rPr>
          <w:rFonts w:ascii="Times New Roman" w:eastAsia="Cambria" w:hAnsi="Times New Roman" w:cs="Times New Roman"/>
          <w:sz w:val="28"/>
          <w:szCs w:val="28"/>
        </w:rPr>
        <w:lastRenderedPageBreak/>
        <w:t xml:space="preserve">на добър стопанин и в съответствие с </w:t>
      </w:r>
      <w:r w:rsidRPr="00AC5E1E">
        <w:rPr>
          <w:rFonts w:ascii="Times New Roman" w:eastAsia="Cambria" w:hAnsi="Times New Roman" w:cs="Times New Roman"/>
          <w:sz w:val="28"/>
          <w:szCs w:val="28"/>
          <w:lang w:val="ru-RU"/>
        </w:rPr>
        <w:t>приетата от общинския съвет стратегия за управление на общинската собственост и годишната програма за управление и разпореждане с имотите – общинска собственост.</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b/>
          <w:sz w:val="28"/>
          <w:szCs w:val="28"/>
        </w:rPr>
        <w:t xml:space="preserve"> </w:t>
      </w:r>
    </w:p>
    <w:p w:rsidR="000E313B"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(2)</w:t>
      </w:r>
      <w:r w:rsidR="004F5566">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 xml:space="preserve">Общинската собственост се използва съобразно предназначението й и за нуждите, за които е предоставена. </w:t>
      </w:r>
    </w:p>
    <w:p w:rsidR="00AC5E1E" w:rsidRPr="00AC5E1E" w:rsidRDefault="004F5566"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w:t>
      </w:r>
      <w:r w:rsidR="00AC5E1E" w:rsidRPr="00AC5E1E">
        <w:rPr>
          <w:rFonts w:ascii="Times New Roman" w:eastAsia="Cambria" w:hAnsi="Times New Roman" w:cs="Times New Roman"/>
          <w:sz w:val="28"/>
          <w:szCs w:val="28"/>
        </w:rPr>
        <w:t xml:space="preserve"> Ежегодно кметът на общината съставя и предоставя на общинския съвет отчет за състоянието на общинската собственост и за резултатите от нейното управление по видове и категории обекти. </w:t>
      </w:r>
    </w:p>
    <w:p w:rsidR="00AC5E1E" w:rsidRPr="00AC5E1E" w:rsidRDefault="004F5566" w:rsidP="000E313B">
      <w:pPr>
        <w:autoSpaceDE w:val="0"/>
        <w:autoSpaceDN w:val="0"/>
        <w:adjustRightInd w:val="0"/>
        <w:spacing w:before="10"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6. </w:t>
      </w:r>
      <w:r w:rsidR="00AC5E1E" w:rsidRPr="00291EF0">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 xml:space="preserve">Общинската собственост е публична и частна. </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lang w:val="ru-RU"/>
        </w:rPr>
      </w:pPr>
      <w:r w:rsidRPr="00291EF0">
        <w:rPr>
          <w:rFonts w:ascii="Times New Roman" w:eastAsia="Cambria" w:hAnsi="Times New Roman" w:cs="Times New Roman"/>
          <w:sz w:val="28"/>
          <w:szCs w:val="28"/>
        </w:rPr>
        <w:t>(2)</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lang w:val="ru-RU"/>
        </w:rPr>
        <w:t>Общинският съвет, с мнозинство от две трети от общия брой на съветниците, обявява за частна общинска собственост имотите и вещите, които са престанали да имат предназначението по чл. 3, ал. 2, от ЗОС, а с мнозинство повече от половината от общия брой на съветниците обявява за публична общинска собственост имотите и вещите, които са придобили предназначението по чл. 3, ал. 2 от ЗОС.</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291EF0">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С решение на общинския съвет, взето по реда на ал.2</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се променя характера на общинската собственост от публична в частна и обратно</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и когато с влезли в сила общи или подробни устройствени планове или техни изменения</w:t>
      </w:r>
      <w:r w:rsidRPr="00AC5E1E">
        <w:rPr>
          <w:rFonts w:ascii="Times New Roman" w:eastAsia="Cambria" w:hAnsi="Times New Roman" w:cs="Times New Roman"/>
          <w:sz w:val="28"/>
          <w:szCs w:val="28"/>
          <w:lang w:val="ru-RU"/>
        </w:rPr>
        <w:t>,</w:t>
      </w:r>
      <w:r w:rsidRPr="00AC5E1E">
        <w:rPr>
          <w:rFonts w:ascii="Times New Roman" w:eastAsia="Cambria" w:hAnsi="Times New Roman" w:cs="Times New Roman"/>
          <w:sz w:val="28"/>
          <w:szCs w:val="28"/>
        </w:rPr>
        <w:t xml:space="preserve"> се предвижда промяна на предназначението на общинската собственост от публична в частна и обратно.</w:t>
      </w:r>
    </w:p>
    <w:p w:rsidR="00B419DD" w:rsidRPr="00AC5E1E" w:rsidRDefault="00B419DD" w:rsidP="004E3189">
      <w:pPr>
        <w:autoSpaceDE w:val="0"/>
        <w:autoSpaceDN w:val="0"/>
        <w:adjustRightInd w:val="0"/>
        <w:spacing w:line="240" w:lineRule="auto"/>
        <w:contextualSpacing/>
        <w:jc w:val="both"/>
        <w:rPr>
          <w:rFonts w:ascii="Times New Roman" w:eastAsia="Cambria" w:hAnsi="Times New Roman" w:cs="Times New Roman"/>
          <w:sz w:val="28"/>
          <w:szCs w:val="28"/>
        </w:rPr>
      </w:pPr>
    </w:p>
    <w:p w:rsidR="00AC5E1E" w:rsidRPr="00AC5E1E" w:rsidRDefault="00AC5E1E" w:rsidP="00D74EC4">
      <w:pPr>
        <w:autoSpaceDE w:val="0"/>
        <w:autoSpaceDN w:val="0"/>
        <w:adjustRightInd w:val="0"/>
        <w:spacing w:before="10" w:line="240" w:lineRule="auto"/>
        <w:contextualSpacing/>
        <w:jc w:val="both"/>
        <w:rPr>
          <w:rFonts w:ascii="Times New Roman" w:eastAsia="Cambria" w:hAnsi="Times New Roman" w:cs="Times New Roman"/>
          <w:b/>
          <w:sz w:val="28"/>
          <w:szCs w:val="28"/>
        </w:rPr>
      </w:pPr>
      <w:r w:rsidRPr="00AC5E1E">
        <w:rPr>
          <w:rFonts w:ascii="Times New Roman" w:eastAsia="Cambria" w:hAnsi="Times New Roman" w:cs="Times New Roman"/>
          <w:b/>
          <w:color w:val="9BBB59"/>
          <w:sz w:val="28"/>
          <w:szCs w:val="28"/>
        </w:rPr>
        <w:t xml:space="preserve"> </w:t>
      </w:r>
      <w:r w:rsidRPr="00AC5E1E">
        <w:rPr>
          <w:rFonts w:ascii="Times New Roman" w:eastAsia="Cambria" w:hAnsi="Times New Roman" w:cs="Times New Roman"/>
          <w:b/>
          <w:sz w:val="28"/>
          <w:szCs w:val="28"/>
        </w:rPr>
        <w:t xml:space="preserve">                                                     ГЛАВА ВТОРА</w:t>
      </w:r>
    </w:p>
    <w:p w:rsidR="00AC5E1E" w:rsidRPr="00AC5E1E" w:rsidRDefault="00AC5E1E" w:rsidP="00D74EC4">
      <w:pPr>
        <w:autoSpaceDE w:val="0"/>
        <w:autoSpaceDN w:val="0"/>
        <w:adjustRightInd w:val="0"/>
        <w:spacing w:before="168" w:line="240" w:lineRule="auto"/>
        <w:contextualSpacing/>
        <w:jc w:val="center"/>
        <w:outlineLvl w:val="0"/>
        <w:rPr>
          <w:rFonts w:ascii="Times New Roman" w:eastAsia="Cambria" w:hAnsi="Times New Roman" w:cs="Times New Roman"/>
          <w:b/>
          <w:sz w:val="28"/>
          <w:szCs w:val="28"/>
        </w:rPr>
      </w:pPr>
      <w:r w:rsidRPr="00AC5E1E">
        <w:rPr>
          <w:rFonts w:ascii="Times New Roman" w:eastAsia="Cambria" w:hAnsi="Times New Roman" w:cs="Times New Roman"/>
          <w:b/>
          <w:sz w:val="28"/>
          <w:szCs w:val="28"/>
        </w:rPr>
        <w:t>ПРИДОБИВАНЕ НА ИМОТИ И ДВИЖИМИ ВЕЩИ</w:t>
      </w:r>
    </w:p>
    <w:p w:rsidR="00283E5F" w:rsidRDefault="00283E5F" w:rsidP="00D74EC4">
      <w:pPr>
        <w:autoSpaceDE w:val="0"/>
        <w:autoSpaceDN w:val="0"/>
        <w:adjustRightInd w:val="0"/>
        <w:spacing w:before="168" w:line="240" w:lineRule="auto"/>
        <w:ind w:firstLine="708"/>
        <w:contextualSpacing/>
        <w:jc w:val="both"/>
        <w:outlineLvl w:val="0"/>
        <w:rPr>
          <w:rFonts w:ascii="Times New Roman" w:eastAsia="Cambria" w:hAnsi="Times New Roman" w:cs="Times New Roman"/>
          <w:b/>
          <w:sz w:val="28"/>
          <w:szCs w:val="28"/>
        </w:rPr>
      </w:pPr>
    </w:p>
    <w:p w:rsidR="00AC5E1E" w:rsidRPr="00AC5E1E" w:rsidRDefault="004F5566" w:rsidP="00D74EC4">
      <w:pPr>
        <w:autoSpaceDE w:val="0"/>
        <w:autoSpaceDN w:val="0"/>
        <w:adjustRightInd w:val="0"/>
        <w:spacing w:before="168" w:line="240" w:lineRule="auto"/>
        <w:ind w:firstLine="708"/>
        <w:contextualSpacing/>
        <w:jc w:val="both"/>
        <w:outlineLvl w:val="0"/>
        <w:rPr>
          <w:rFonts w:ascii="Times New Roman" w:eastAsia="Cambria" w:hAnsi="Times New Roman" w:cs="Times New Roman"/>
          <w:b/>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7.</w:t>
      </w:r>
      <w:r w:rsidR="00AC5E1E" w:rsidRPr="00AC5E1E">
        <w:rPr>
          <w:rFonts w:ascii="Times New Roman" w:eastAsia="Cambria" w:hAnsi="Times New Roman" w:cs="Times New Roman"/>
          <w:sz w:val="28"/>
          <w:szCs w:val="28"/>
        </w:rPr>
        <w:t xml:space="preserve"> Община Бургас придобива възмездно или безвъзмездно право на собственост и ограничени вещни права върху имоти, по силата на закон, по давност, чрез правни сделки или по други начини, определени в закон.</w:t>
      </w:r>
    </w:p>
    <w:p w:rsidR="00AC5E1E" w:rsidRPr="00AC5E1E" w:rsidRDefault="004F5566"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8.</w:t>
      </w:r>
      <w:r w:rsidR="00AC5E1E" w:rsidRPr="00AC5E1E">
        <w:rPr>
          <w:rFonts w:ascii="Times New Roman" w:eastAsia="Times New Roman" w:hAnsi="Times New Roman" w:cs="Times New Roman"/>
          <w:sz w:val="28"/>
          <w:szCs w:val="28"/>
        </w:rPr>
        <w:t xml:space="preserve">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Община Бургас придобива възмездно право на собст</w:t>
      </w:r>
      <w:r w:rsidR="00AC5E1E" w:rsidRPr="00AC5E1E">
        <w:rPr>
          <w:rFonts w:ascii="Times New Roman" w:eastAsia="Times New Roman" w:hAnsi="Times New Roman" w:cs="Times New Roman"/>
          <w:sz w:val="28"/>
          <w:szCs w:val="28"/>
        </w:rPr>
        <w:softHyphen/>
        <w:t>веност и ограничени вещни права, чрез покупко-продажба на имоти или части от тях, замяна на имот - частна общинска собственост с имот - собственост на физически и/или юридически лица, замяна на право на строеж върху имот - частна общинска собственост с имот - собственост на физически и/или юридически лица, учредяване право на строеж, придобиване на собственост върху имоти срещу учредено право на строеж или на друго ограничено вещно право върху имот - частна общинска собственост, делба или по други начини, определени в закон, след решение на общинския съвет.</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rPr>
        <w:t xml:space="preserve"> Имоти - собственост на физически или на юридически лица, могат да бъдат отчуждавани принудително за задоволяване на общински нужди, които не могат да бъдат задоволени по друг начин, при условията и по реда на глава трета от ЗОС.</w:t>
      </w:r>
    </w:p>
    <w:p w:rsidR="00AC5E1E" w:rsidRPr="00AC5E1E" w:rsidRDefault="004F5566"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 xml:space="preserve">9.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b/>
          <w:sz w:val="28"/>
          <w:szCs w:val="28"/>
        </w:rPr>
        <w:t xml:space="preserve"> </w:t>
      </w:r>
      <w:r w:rsidR="00AC5E1E" w:rsidRPr="00AC5E1E">
        <w:rPr>
          <w:rFonts w:ascii="Times New Roman" w:eastAsia="Times New Roman" w:hAnsi="Times New Roman" w:cs="Times New Roman"/>
          <w:sz w:val="28"/>
          <w:szCs w:val="28"/>
        </w:rPr>
        <w:t xml:space="preserve"> Община Бургас придобива безвъзмездно собстве</w:t>
      </w:r>
      <w:r w:rsidR="00AC5E1E" w:rsidRPr="00AC5E1E">
        <w:rPr>
          <w:rFonts w:ascii="Times New Roman" w:eastAsia="Times New Roman" w:hAnsi="Times New Roman" w:cs="Times New Roman"/>
          <w:sz w:val="28"/>
          <w:szCs w:val="28"/>
        </w:rPr>
        <w:softHyphen/>
        <w:t>ност и ограничени вещни права:</w:t>
      </w:r>
    </w:p>
    <w:p w:rsidR="00283E5F" w:rsidRDefault="00AC5E1E" w:rsidP="004E3189">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lastRenderedPageBreak/>
        <w:t>1. от държавата. по решение и с акт на компетентен държавен орган, след решение на Общинския съвет.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2. с решение на компетентния орган за одобряване плана по чл.16 от ЗУТ от датата на влизането му сила върху отнетите с плана площи за изграждане на обекти, публична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3. върху поземлени имоти или части от тях, за които са налице влезли в сила планове за регулация, с оглед прилагането им от кмета на общината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sz w:val="28"/>
          <w:szCs w:val="28"/>
        </w:rPr>
        <w:t xml:space="preserve">4. дарения и завещания в полза на Община Бургас се приемат от Кмета на общината по реда на чл. 61, ал. 2 от Закона за наследството.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5. когато дарението е безвъзмездно предоставяне на услуги, чрез изпълнение на строителни и монтажни работи, поддръжка, ремонт или разрушаване на сгради, почистване, озеленяване и други благоустройствени дейности, за извършването на които е дадено писмено съгласие от кмета на общината или от упълномощено от него лице, кметът на общината приема дарението с писмен договор и констативен протокол за извършената услуга. Стойността на дарението се удостоверява със счетоводни документи, които се прилагат към договора за дарение.</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Чл.10.</w:t>
      </w:r>
      <w:r w:rsidRPr="00AC5E1E">
        <w:rPr>
          <w:rFonts w:ascii="Times New Roman" w:eastAsia="Times New Roman" w:hAnsi="Times New Roman" w:cs="Times New Roman"/>
          <w:sz w:val="28"/>
          <w:szCs w:val="28"/>
        </w:rPr>
        <w:t xml:space="preserve"> </w:t>
      </w:r>
      <w:r w:rsidRPr="00291EF0">
        <w:rPr>
          <w:rFonts w:ascii="Times New Roman" w:eastAsia="Times New Roman" w:hAnsi="Times New Roman" w:cs="Times New Roman"/>
          <w:sz w:val="28"/>
          <w:szCs w:val="28"/>
        </w:rPr>
        <w:t>(1)</w:t>
      </w:r>
      <w:r w:rsidRPr="00AC5E1E">
        <w:rPr>
          <w:rFonts w:ascii="Times New Roman" w:eastAsia="Times New Roman" w:hAnsi="Times New Roman" w:cs="Times New Roman"/>
          <w:b/>
          <w:sz w:val="28"/>
          <w:szCs w:val="28"/>
        </w:rPr>
        <w:t xml:space="preserve"> </w:t>
      </w:r>
      <w:r w:rsidRPr="00AC5E1E">
        <w:rPr>
          <w:rFonts w:ascii="Times New Roman" w:eastAsia="Times New Roman" w:hAnsi="Times New Roman" w:cs="Times New Roman"/>
          <w:sz w:val="28"/>
          <w:szCs w:val="28"/>
        </w:rPr>
        <w:t>Община Бургас определя безстопанствените имоти на своята територия въз основа на констативен протокол, съставен от комисия, назначена със заповед на кмета на общината.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Комисията по ал.1 извършва проучване относно наличието на собственик на имота и документи за същия. Резултатите от проучването, както и описанието и  фактическото състояние на имота, се отразяват в протокола по ал.1, въз основа на което се прави предложение за завземане на имота.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(3)</w:t>
      </w:r>
      <w:r w:rsidRPr="00291EF0">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Въз основа на констативния протокол и направеното предложение, кметът издава заповед за завземане на имота. Със заповедта се конкретизират мерките, които трябва да се взе</w:t>
      </w:r>
      <w:r w:rsidRPr="00AC5E1E">
        <w:rPr>
          <w:rFonts w:ascii="Times New Roman" w:eastAsia="Times New Roman" w:hAnsi="Times New Roman" w:cs="Times New Roman"/>
          <w:sz w:val="28"/>
          <w:szCs w:val="28"/>
        </w:rPr>
        <w:softHyphen/>
        <w:t xml:space="preserve">мат за управлението му. Заповедта се обявява на официалната интернет страница на общината.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Завладеният безстопанствен имот се управлява съобразно реда за управление на съответния вид имот, частна общинска собственост, указан в тази наредба.</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(5)</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След изтичане на </w:t>
      </w:r>
      <w:proofErr w:type="spellStart"/>
      <w:r w:rsidRPr="00AC5E1E">
        <w:rPr>
          <w:rFonts w:ascii="Times New Roman" w:eastAsia="Times New Roman" w:hAnsi="Times New Roman" w:cs="Times New Roman"/>
          <w:sz w:val="28"/>
          <w:szCs w:val="28"/>
        </w:rPr>
        <w:t>давностния</w:t>
      </w:r>
      <w:proofErr w:type="spellEnd"/>
      <w:r w:rsidRPr="00AC5E1E">
        <w:rPr>
          <w:rFonts w:ascii="Times New Roman" w:eastAsia="Times New Roman" w:hAnsi="Times New Roman" w:cs="Times New Roman"/>
          <w:sz w:val="28"/>
          <w:szCs w:val="28"/>
        </w:rPr>
        <w:t xml:space="preserve"> срок, се съставя акт за общинска собственост.</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color w:val="9BBB59"/>
          <w:sz w:val="28"/>
          <w:szCs w:val="28"/>
        </w:rPr>
      </w:pPr>
      <w:r w:rsidRPr="00291EF0">
        <w:rPr>
          <w:rFonts w:ascii="Times New Roman" w:eastAsia="Times New Roman" w:hAnsi="Times New Roman" w:cs="Times New Roman"/>
          <w:sz w:val="28"/>
          <w:szCs w:val="28"/>
        </w:rPr>
        <w:t>(6)</w:t>
      </w:r>
      <w:r w:rsidRPr="00AC5E1E">
        <w:rPr>
          <w:rFonts w:ascii="Times New Roman" w:eastAsia="Times New Roman" w:hAnsi="Times New Roman" w:cs="Times New Roman"/>
          <w:sz w:val="28"/>
          <w:szCs w:val="28"/>
          <w:lang w:val="en-US"/>
        </w:rPr>
        <w:t> </w:t>
      </w:r>
      <w:proofErr w:type="spellStart"/>
      <w:r w:rsidRPr="00AC5E1E">
        <w:rPr>
          <w:rFonts w:ascii="Times New Roman" w:eastAsia="Times New Roman" w:hAnsi="Times New Roman" w:cs="Times New Roman"/>
          <w:sz w:val="28"/>
          <w:szCs w:val="28"/>
        </w:rPr>
        <w:t>Придобивната</w:t>
      </w:r>
      <w:proofErr w:type="spellEnd"/>
      <w:r w:rsidRPr="00AC5E1E">
        <w:rPr>
          <w:rFonts w:ascii="Times New Roman" w:eastAsia="Times New Roman" w:hAnsi="Times New Roman" w:cs="Times New Roman"/>
          <w:sz w:val="28"/>
          <w:szCs w:val="28"/>
        </w:rPr>
        <w:t xml:space="preserve"> давност започва да тече от датата на влизане в сила на заповедта по ал.3.</w:t>
      </w:r>
      <w:r w:rsidRPr="00AC5E1E">
        <w:rPr>
          <w:rFonts w:ascii="Times New Roman" w:eastAsia="Times New Roman" w:hAnsi="Times New Roman" w:cs="Times New Roman"/>
          <w:sz w:val="28"/>
          <w:szCs w:val="28"/>
          <w:lang w:val="en-US"/>
        </w:rPr>
        <w:t>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11.</w:t>
      </w:r>
      <w:r w:rsidR="00AC5E1E" w:rsidRPr="00AC5E1E">
        <w:rPr>
          <w:rFonts w:ascii="Times New Roman" w:eastAsia="Cambria" w:hAnsi="Times New Roman" w:cs="Times New Roman"/>
          <w:sz w:val="28"/>
          <w:szCs w:val="28"/>
        </w:rPr>
        <w:t xml:space="preserve"> Придобиване на движими вещи от страна на Община Бургас се осъществява, чрез извършване на необходимите правни и фактически действия, предвидени в законодателството и съставяне на съответните документи от кмета на общината, упълномощените от него лица, както и ръководителите – второстепенни разпоредители с бюджетни  средства. </w:t>
      </w:r>
    </w:p>
    <w:p w:rsidR="00B419DD" w:rsidRPr="00AC5E1E" w:rsidRDefault="00AC5E1E" w:rsidP="00D74EC4">
      <w:pPr>
        <w:autoSpaceDE w:val="0"/>
        <w:autoSpaceDN w:val="0"/>
        <w:adjustRightInd w:val="0"/>
        <w:spacing w:line="240" w:lineRule="auto"/>
        <w:contextualSpacing/>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                                                </w:t>
      </w:r>
    </w:p>
    <w:p w:rsidR="00A874A2" w:rsidRDefault="00A874A2" w:rsidP="00D74EC4">
      <w:pPr>
        <w:autoSpaceDE w:val="0"/>
        <w:autoSpaceDN w:val="0"/>
        <w:adjustRightInd w:val="0"/>
        <w:spacing w:line="240" w:lineRule="auto"/>
        <w:contextualSpacing/>
        <w:jc w:val="center"/>
        <w:outlineLvl w:val="1"/>
        <w:rPr>
          <w:rFonts w:ascii="Times New Roman" w:eastAsia="Cambria" w:hAnsi="Times New Roman" w:cs="Times New Roman"/>
          <w:b/>
          <w:sz w:val="28"/>
          <w:szCs w:val="28"/>
        </w:rPr>
      </w:pPr>
    </w:p>
    <w:p w:rsidR="00AC5E1E" w:rsidRPr="00AC5E1E" w:rsidRDefault="00AC5E1E" w:rsidP="00D74EC4">
      <w:pPr>
        <w:autoSpaceDE w:val="0"/>
        <w:autoSpaceDN w:val="0"/>
        <w:adjustRightInd w:val="0"/>
        <w:spacing w:line="240" w:lineRule="auto"/>
        <w:contextualSpacing/>
        <w:jc w:val="center"/>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lastRenderedPageBreak/>
        <w:t>ГЛАВА ТРЕТА</w:t>
      </w:r>
    </w:p>
    <w:p w:rsidR="00AC5E1E" w:rsidRPr="00AC5E1E" w:rsidRDefault="00AC5E1E" w:rsidP="00D74EC4">
      <w:pPr>
        <w:autoSpaceDE w:val="0"/>
        <w:autoSpaceDN w:val="0"/>
        <w:adjustRightInd w:val="0"/>
        <w:spacing w:line="240" w:lineRule="auto"/>
        <w:ind w:firstLine="509"/>
        <w:contextualSpacing/>
        <w:jc w:val="center"/>
        <w:outlineLvl w:val="1"/>
        <w:rPr>
          <w:rFonts w:ascii="Times New Roman" w:eastAsia="Cambria" w:hAnsi="Times New Roman" w:cs="Times New Roman"/>
          <w:b/>
          <w:sz w:val="28"/>
          <w:szCs w:val="28"/>
        </w:rPr>
      </w:pPr>
      <w:r w:rsidRPr="00AC5E1E">
        <w:rPr>
          <w:rFonts w:ascii="Times New Roman" w:eastAsia="Cambria" w:hAnsi="Times New Roman" w:cs="Times New Roman"/>
          <w:b/>
          <w:sz w:val="28"/>
          <w:szCs w:val="28"/>
        </w:rPr>
        <w:t>УПРАВЛЕНИЕ НА ИМОТИТЕ - ОБЩИНСКА СОБСТВЕНОСТ</w:t>
      </w:r>
    </w:p>
    <w:p w:rsidR="00283E5F" w:rsidRDefault="00283E5F" w:rsidP="00D74EC4">
      <w:pPr>
        <w:spacing w:beforeLines="1" w:before="2" w:afterLines="1" w:after="2" w:line="240" w:lineRule="auto"/>
        <w:contextualSpacing/>
        <w:jc w:val="center"/>
        <w:rPr>
          <w:rFonts w:ascii="Times New Roman" w:eastAsia="Times New Roman"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 xml:space="preserve">Раздел </w:t>
      </w:r>
      <w:r w:rsidRPr="00AC5E1E">
        <w:rPr>
          <w:rFonts w:ascii="Times New Roman" w:eastAsia="Times New Roman" w:hAnsi="Times New Roman" w:cs="Times New Roman"/>
          <w:b/>
          <w:sz w:val="28"/>
          <w:szCs w:val="28"/>
          <w:lang w:val="en-US"/>
        </w:rPr>
        <w:t>I</w:t>
      </w:r>
      <w:r w:rsidRPr="00AC5E1E">
        <w:rPr>
          <w:rFonts w:ascii="Times New Roman" w:eastAsia="Times New Roman" w:hAnsi="Times New Roman" w:cs="Times New Roman"/>
          <w:b/>
          <w:sz w:val="28"/>
          <w:szCs w:val="28"/>
        </w:rPr>
        <w:br/>
        <w:t>Управление на имоти – публична общинска собственост</w:t>
      </w:r>
    </w:p>
    <w:p w:rsidR="00283E5F" w:rsidRDefault="00283E5F" w:rsidP="00D74EC4">
      <w:pPr>
        <w:spacing w:beforeLines="1" w:before="2" w:afterLines="1" w:after="2" w:line="240" w:lineRule="auto"/>
        <w:ind w:firstLine="708"/>
        <w:contextualSpacing/>
        <w:jc w:val="both"/>
        <w:rPr>
          <w:rFonts w:ascii="Times New Roman" w:eastAsia="Times New Roman" w:hAnsi="Times New Roman" w:cs="Times New Roman"/>
          <w:b/>
          <w:sz w:val="28"/>
          <w:szCs w:val="28"/>
        </w:rPr>
      </w:pP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12</w:t>
      </w:r>
      <w:r w:rsidR="00AC5E1E" w:rsidRPr="00AC5E1E">
        <w:rPr>
          <w:rFonts w:ascii="Times New Roman" w:eastAsia="Times New Roman" w:hAnsi="Times New Roman" w:cs="Times New Roman"/>
          <w:sz w:val="28"/>
          <w:szCs w:val="28"/>
        </w:rPr>
        <w:t xml:space="preserve">. </w:t>
      </w:r>
      <w:r w:rsidR="00AC5E1E" w:rsidRPr="00291EF0">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Кметът на общината управлява имотите публична общинска собственост, предназначени за осъществяване функциите на община Бургас и общинската администрация.</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291EF0">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Ръководителите на юридически лица и звена на общинска бюджетна издръж</w:t>
      </w:r>
      <w:r w:rsidRPr="00AC5E1E">
        <w:rPr>
          <w:rFonts w:ascii="Times New Roman" w:eastAsia="Times New Roman" w:hAnsi="Times New Roman" w:cs="Times New Roman"/>
          <w:sz w:val="28"/>
          <w:szCs w:val="28"/>
        </w:rPr>
        <w:softHyphen/>
        <w:t>ка управляват предоставените им имоти-публична общинска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Имотите, които не са предоставени за управление на други лица, се управля</w:t>
      </w:r>
      <w:r w:rsidRPr="00AC5E1E">
        <w:rPr>
          <w:rFonts w:ascii="Times New Roman" w:eastAsia="Times New Roman" w:hAnsi="Times New Roman" w:cs="Times New Roman"/>
          <w:sz w:val="28"/>
          <w:szCs w:val="28"/>
        </w:rPr>
        <w:softHyphen/>
        <w:t>ват от кмета на общината.</w:t>
      </w:r>
    </w:p>
    <w:p w:rsidR="00AC5E1E" w:rsidRPr="00AC5E1E" w:rsidRDefault="00AC5E1E" w:rsidP="00D74EC4">
      <w:pPr>
        <w:spacing w:beforeLines="1" w:before="2" w:afterLines="1" w:after="2" w:line="240" w:lineRule="auto"/>
        <w:ind w:firstLine="709"/>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Поддържането и ремонтите на имотите се извършва от лицата, които ги уп</w:t>
      </w:r>
      <w:r w:rsidRPr="00AC5E1E">
        <w:rPr>
          <w:rFonts w:ascii="Times New Roman" w:eastAsia="Times New Roman" w:hAnsi="Times New Roman" w:cs="Times New Roman"/>
          <w:sz w:val="28"/>
          <w:szCs w:val="28"/>
        </w:rPr>
        <w:softHyphen/>
        <w:t>равляват в рамките на предвидените в бюджетите им средства.</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Имотите – публична общинска собственост, предназначени за осъществяване на функциите на общинската администрация в населените места, които са административни центрове на кметства, се управляват от кмета на съответното кметство.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Имотите – публична общинска собственост, предназначени за осъществяване функциите на общинската администрация в населените места, които не са административни центрове на кметства, се управляват от кметския наместник на съответното населено място. </w:t>
      </w:r>
    </w:p>
    <w:p w:rsidR="00AC5E1E" w:rsidRPr="00AC5E1E" w:rsidRDefault="00AC5E1E" w:rsidP="00D74EC4">
      <w:pPr>
        <w:tabs>
          <w:tab w:val="left" w:pos="709"/>
        </w:tabs>
        <w:autoSpaceDE w:val="0"/>
        <w:autoSpaceDN w:val="0"/>
        <w:adjustRightInd w:val="0"/>
        <w:spacing w:before="1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t>Чл.13</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Имоти и части от имоти, публична общинска собственост, се предоставят безвъзмездно за управление на органи на общината или на юридически лица и звена на общинска бюджетна издръжка или на техни териториални структури, за осъществяване на функциите  им, със заповед от кмета на общината,</w:t>
      </w:r>
      <w:r w:rsidRPr="00AC5E1E">
        <w:rPr>
          <w:rFonts w:ascii="Times New Roman" w:hAnsi="Times New Roman" w:cs="Times New Roman"/>
          <w:sz w:val="28"/>
          <w:szCs w:val="28"/>
        </w:rPr>
        <w:t xml:space="preserve"> </w:t>
      </w:r>
      <w:r w:rsidRPr="00AC5E1E">
        <w:rPr>
          <w:rFonts w:ascii="Times New Roman" w:eastAsia="Cambria" w:hAnsi="Times New Roman" w:cs="Times New Roman"/>
          <w:sz w:val="28"/>
          <w:szCs w:val="28"/>
        </w:rPr>
        <w:t>след решение на общинския съвет.</w:t>
      </w:r>
    </w:p>
    <w:p w:rsidR="00AC5E1E" w:rsidRPr="00AC5E1E" w:rsidRDefault="00AC5E1E" w:rsidP="00D74EC4">
      <w:pPr>
        <w:tabs>
          <w:tab w:val="left" w:pos="709"/>
        </w:tabs>
        <w:spacing w:beforeLines="1" w:before="2" w:afterLines="1" w:after="2" w:line="240" w:lineRule="auto"/>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ab/>
      </w: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Имоти или части от имоти - публична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w:t>
      </w:r>
      <w:r w:rsidRPr="00AC5E1E">
        <w:rPr>
          <w:rFonts w:ascii="Times New Roman" w:eastAsia="Times New Roman" w:hAnsi="Times New Roman" w:cs="Times New Roman"/>
          <w:color w:val="9BBB59"/>
          <w:sz w:val="28"/>
          <w:szCs w:val="28"/>
        </w:rPr>
        <w:t xml:space="preserve">, </w:t>
      </w:r>
      <w:r w:rsidRPr="00AC5E1E">
        <w:rPr>
          <w:rFonts w:ascii="Times New Roman" w:eastAsia="Times New Roman" w:hAnsi="Times New Roman" w:cs="Times New Roman"/>
          <w:sz w:val="28"/>
          <w:szCs w:val="28"/>
        </w:rPr>
        <w:t>след решение на общинския съвет, за срок до десет години.</w:t>
      </w:r>
    </w:p>
    <w:p w:rsidR="00AC5E1E" w:rsidRPr="00AC5E1E" w:rsidRDefault="00AC5E1E" w:rsidP="00D74EC4">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Заявления за предоставяне на имоти по реда на ал.2 се подават до кмета. Заявлението</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съдържа подробни мотиви за предоставянето на имота и декларация за ползваните от лицето имоти на територията на община Бургас.</w:t>
      </w:r>
    </w:p>
    <w:p w:rsidR="00AC5E1E" w:rsidRPr="00AC5E1E" w:rsidRDefault="00AC5E1E" w:rsidP="00D74EC4">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Въз основа на заявлението по ал.3 и при наличие</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подходящ имот, кметът на общината внася предложение до общинския съвет.</w:t>
      </w:r>
    </w:p>
    <w:p w:rsidR="00AC5E1E" w:rsidRPr="000E313B" w:rsidRDefault="00AC5E1E" w:rsidP="000E313B">
      <w:pPr>
        <w:spacing w:beforeLines="1" w:before="2" w:afterLines="1" w:after="2"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Въз основа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решението на общинския съвет, кметът на общината сключва договор.</w:t>
      </w:r>
    </w:p>
    <w:p w:rsidR="00AC5E1E" w:rsidRPr="00AC5E1E" w:rsidRDefault="00B419DD" w:rsidP="00D74EC4">
      <w:pPr>
        <w:spacing w:beforeLines="1" w:before="2" w:afterLines="1" w:after="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lastRenderedPageBreak/>
        <w:t>Чл.</w:t>
      </w:r>
      <w:r w:rsidR="00AC5E1E" w:rsidRPr="00AC5E1E">
        <w:rPr>
          <w:rFonts w:ascii="Times New Roman" w:eastAsia="Cambria" w:hAnsi="Times New Roman" w:cs="Times New Roman"/>
          <w:b/>
          <w:sz w:val="28"/>
          <w:szCs w:val="28"/>
        </w:rPr>
        <w:t>14</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Свободни имоти, публична общинска собственост или части от тях, с изключение на обектите подлежащи на </w:t>
      </w:r>
      <w:proofErr w:type="spellStart"/>
      <w:r w:rsidR="00AC5E1E" w:rsidRPr="00AC5E1E">
        <w:rPr>
          <w:rFonts w:ascii="Times New Roman" w:eastAsia="Cambria" w:hAnsi="Times New Roman" w:cs="Times New Roman"/>
          <w:sz w:val="28"/>
          <w:szCs w:val="28"/>
        </w:rPr>
        <w:t>концесиониране</w:t>
      </w:r>
      <w:proofErr w:type="spellEnd"/>
      <w:r w:rsidR="00AC5E1E" w:rsidRPr="00AC5E1E">
        <w:rPr>
          <w:rFonts w:ascii="Times New Roman" w:eastAsia="Cambria" w:hAnsi="Times New Roman" w:cs="Times New Roman"/>
          <w:sz w:val="28"/>
          <w:szCs w:val="28"/>
        </w:rPr>
        <w:t>, могат да се отдават под наем с решение на Общинския съвет, след провеждането на публичен търг или публично оповестен кон</w:t>
      </w:r>
      <w:r w:rsidR="00AC5E1E" w:rsidRPr="00AC5E1E">
        <w:rPr>
          <w:rFonts w:ascii="Times New Roman" w:eastAsia="Cambria" w:hAnsi="Times New Roman" w:cs="Times New Roman"/>
          <w:sz w:val="28"/>
          <w:szCs w:val="28"/>
        </w:rPr>
        <w:softHyphen/>
        <w:t>курс за срок до десет години.</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Части от имоти се отдават под наем по реда и за срока по ал. 1, при условие, че наемането им не пречи на дейността на лицата, които ги управляват.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С решението си общинският съвет определя начина за отдаване под наем - търг или конкурс и началната тръжна или конкурсна наемна цена и други условия.</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(4)</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Търгът или конкурсът се провеждат по реда на глава седма от тази наредба.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Въз основа на резултатите от търга или конкурса, кметът на общината издава заповед и сключва договор за наем. </w:t>
      </w: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i/>
          <w:sz w:val="28"/>
          <w:szCs w:val="28"/>
          <w:lang w:val="ru-RU"/>
        </w:rPr>
      </w:pPr>
      <w:r>
        <w:rPr>
          <w:rFonts w:ascii="Times New Roman" w:eastAsia="Times New Roman" w:hAnsi="Times New Roman" w:cs="Times New Roman"/>
          <w:b/>
          <w:sz w:val="28"/>
          <w:szCs w:val="28"/>
          <w:lang w:val="ru-RU"/>
        </w:rPr>
        <w:t>Чл.</w:t>
      </w:r>
      <w:r w:rsidR="00AC5E1E" w:rsidRPr="00AC5E1E">
        <w:rPr>
          <w:rFonts w:ascii="Times New Roman" w:eastAsia="Times New Roman" w:hAnsi="Times New Roman" w:cs="Times New Roman"/>
          <w:b/>
          <w:sz w:val="28"/>
          <w:szCs w:val="28"/>
          <w:lang w:val="ru-RU"/>
        </w:rPr>
        <w:t>15</w:t>
      </w:r>
      <w:r w:rsidR="005D69C3">
        <w:rPr>
          <w:rFonts w:ascii="Times New Roman" w:eastAsia="Times New Roman" w:hAnsi="Times New Roman" w:cs="Times New Roman"/>
          <w:b/>
          <w:sz w:val="28"/>
          <w:szCs w:val="28"/>
          <w:lang w:val="ru-RU"/>
        </w:rPr>
        <w:t>.</w:t>
      </w:r>
      <w:r w:rsidR="00AC5E1E" w:rsidRPr="00AC5E1E">
        <w:rPr>
          <w:rFonts w:ascii="Times New Roman" w:eastAsia="Times New Roman" w:hAnsi="Times New Roman" w:cs="Times New Roman"/>
          <w:sz w:val="28"/>
          <w:szCs w:val="28"/>
          <w:lang w:val="ru-RU"/>
        </w:rPr>
        <w:t xml:space="preserve"> </w:t>
      </w:r>
      <w:r w:rsidR="00AC5E1E" w:rsidRPr="005D69C3">
        <w:rPr>
          <w:rFonts w:ascii="Times New Roman" w:eastAsia="Times New Roman" w:hAnsi="Times New Roman" w:cs="Times New Roman"/>
          <w:sz w:val="28"/>
          <w:szCs w:val="28"/>
          <w:lang w:val="ru-RU"/>
        </w:rPr>
        <w:t>(1)</w:t>
      </w:r>
      <w:r w:rsidR="00AC5E1E" w:rsidRPr="00AC5E1E">
        <w:rPr>
          <w:rFonts w:ascii="Times New Roman" w:eastAsia="Times New Roman" w:hAnsi="Times New Roman" w:cs="Times New Roman"/>
          <w:b/>
          <w:sz w:val="28"/>
          <w:szCs w:val="28"/>
          <w:lang w:val="ru-RU"/>
        </w:rPr>
        <w:t xml:space="preserve"> </w:t>
      </w:r>
      <w:r w:rsidR="00AC5E1E" w:rsidRPr="00AC5E1E">
        <w:rPr>
          <w:rFonts w:ascii="Times New Roman" w:eastAsia="Times New Roman" w:hAnsi="Times New Roman" w:cs="Times New Roman"/>
          <w:sz w:val="28"/>
          <w:szCs w:val="28"/>
          <w:lang w:val="ru-RU"/>
        </w:rPr>
        <w:t xml:space="preserve">Имоти или части от тях, предоставени за управление на училища, детски градини и обслужващи звена, които не са необходими за провеждане на учебно-възпитателния процес, могат да се отдават под наем, при условие, че това не пречи на дейността на учебното заведение. Предложението за провеждане на публичен търг или публично оповестен конкурс се изготвя от директора на заведението. Предоставянето под наем се извършва, чрез публичен търг или публично оповестен конкурс, след решение на общинския съвет, като същото може да съдържа ограничителни условия относно кандидатите, достъпа до помещението, охрана и други, съобразно конкретния случай. </w:t>
      </w:r>
      <w:r w:rsidR="00AC5E1E" w:rsidRPr="00AC5E1E">
        <w:rPr>
          <w:rFonts w:ascii="Times New Roman" w:eastAsia="Times New Roman" w:hAnsi="Times New Roman" w:cs="Times New Roman"/>
          <w:bCs/>
          <w:iCs/>
          <w:sz w:val="28"/>
          <w:szCs w:val="28"/>
        </w:rPr>
        <w:t>Тези имоти не могат да се предоставят за ползване за политическа или религиозна дейност.</w:t>
      </w:r>
      <w:r w:rsidR="00AC5E1E" w:rsidRPr="00AC5E1E">
        <w:rPr>
          <w:rFonts w:ascii="Times New Roman" w:eastAsia="Times New Roman" w:hAnsi="Times New Roman" w:cs="Times New Roman"/>
          <w:b/>
          <w:bCs/>
          <w:i/>
          <w:iCs/>
          <w:sz w:val="28"/>
          <w:szCs w:val="28"/>
        </w:rPr>
        <w:t xml:space="preserve"> </w:t>
      </w:r>
      <w:r w:rsidR="00AC5E1E" w:rsidRPr="00AC5E1E">
        <w:rPr>
          <w:rFonts w:ascii="Times New Roman" w:eastAsia="Times New Roman" w:hAnsi="Times New Roman" w:cs="Times New Roman"/>
          <w:sz w:val="28"/>
          <w:szCs w:val="28"/>
          <w:lang w:val="ru-RU"/>
        </w:rPr>
        <w:t>Търгът или конкурсът се провеждат по реда на глава седма от настоящата наредба.</w:t>
      </w:r>
    </w:p>
    <w:p w:rsidR="00B419DD" w:rsidRDefault="00AC5E1E" w:rsidP="00A874A2">
      <w:pPr>
        <w:autoSpaceDE w:val="0"/>
        <w:autoSpaceDN w:val="0"/>
        <w:adjustRightInd w:val="0"/>
        <w:spacing w:before="29"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(2)</w:t>
      </w:r>
      <w:r w:rsidRPr="00AC5E1E">
        <w:rPr>
          <w:rFonts w:ascii="Times New Roman" w:eastAsia="Cambria" w:hAnsi="Times New Roman" w:cs="Times New Roman"/>
          <w:sz w:val="28"/>
          <w:szCs w:val="28"/>
          <w:lang w:val="ru-RU"/>
        </w:rPr>
        <w:t xml:space="preserve"> Части от имоти, предоставени за управление на училища, детски градини и обслужващи звена, които са необходими за провеждане на учебния процес само в определени часове от учебната седмица, могат да се предоставят на трети лица, за временно възмездно ползване за педагогически услуги, художествено – творческа дейност и спорт при цените, определени от общински съвет - Бургас, за срок не повече от една година. Тези имоти не могат да се предоставят за ползване за политическа или религиозна дейност. Редът и условията за предоставяне под наем на свободните помещения се определят с Правила, Приложение №1, към тази Наредба.</w:t>
      </w:r>
    </w:p>
    <w:p w:rsidR="00A874A2" w:rsidRPr="00A874A2" w:rsidRDefault="00A874A2" w:rsidP="00A874A2">
      <w:pPr>
        <w:autoSpaceDE w:val="0"/>
        <w:autoSpaceDN w:val="0"/>
        <w:adjustRightInd w:val="0"/>
        <w:spacing w:before="29" w:line="240" w:lineRule="auto"/>
        <w:ind w:firstLine="708"/>
        <w:contextualSpacing/>
        <w:jc w:val="both"/>
        <w:rPr>
          <w:rFonts w:ascii="Times New Roman" w:eastAsia="Cambria" w:hAnsi="Times New Roman" w:cs="Times New Roman"/>
          <w:sz w:val="28"/>
          <w:szCs w:val="28"/>
          <w:lang w:val="ru-RU"/>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II</w:t>
      </w:r>
      <w:r w:rsidRPr="00AC5E1E">
        <w:rPr>
          <w:rFonts w:ascii="Times New Roman" w:eastAsia="Cambria" w:hAnsi="Times New Roman" w:cs="Times New Roman"/>
          <w:b/>
          <w:sz w:val="28"/>
          <w:szCs w:val="28"/>
        </w:rPr>
        <w:br/>
        <w:t>Управление на имоти частна общинска собственост</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rPr>
      </w:pPr>
    </w:p>
    <w:p w:rsidR="00AC5E1E" w:rsidRP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16</w:t>
      </w:r>
      <w:r w:rsidR="005D69C3">
        <w:rPr>
          <w:rFonts w:ascii="Times New Roman" w:eastAsia="Times New Roman" w:hAnsi="Times New Roman" w:cs="Times New Roman"/>
          <w:b/>
          <w:sz w:val="28"/>
          <w:szCs w:val="28"/>
        </w:rPr>
        <w:t>.</w:t>
      </w:r>
      <w:r w:rsidR="00AC5E1E" w:rsidRPr="00AC5E1E">
        <w:rPr>
          <w:rFonts w:ascii="Times New Roman" w:eastAsia="Times New Roman" w:hAnsi="Times New Roman" w:cs="Times New Roman"/>
          <w:sz w:val="28"/>
          <w:szCs w:val="28"/>
        </w:rPr>
        <w:t xml:space="preserve"> </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Имотите частна общинска собственост се управляват от кмета на общината. </w:t>
      </w:r>
    </w:p>
    <w:p w:rsidR="00AC5E1E" w:rsidRPr="00AC5E1E" w:rsidRDefault="00AC5E1E" w:rsidP="00D74EC4">
      <w:pPr>
        <w:tabs>
          <w:tab w:val="left" w:pos="709"/>
        </w:tabs>
        <w:autoSpaceDE w:val="0"/>
        <w:autoSpaceDN w:val="0"/>
        <w:adjustRightInd w:val="0"/>
        <w:spacing w:before="10" w:after="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lastRenderedPageBreak/>
        <w:tab/>
      </w: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Имоти и части от имоти, частна общинска собственост, се предоставят безвъзмездно за управление на органи на общината или на юридически лица и звена на общинска бюджетна издръжка или на техни териториални структури, за осъществяване на функциите  им, със заповед от кмета на общината,</w:t>
      </w:r>
      <w:r w:rsidRPr="00AC5E1E">
        <w:rPr>
          <w:rFonts w:ascii="Times New Roman" w:hAnsi="Times New Roman" w:cs="Times New Roman"/>
          <w:sz w:val="28"/>
          <w:szCs w:val="28"/>
        </w:rPr>
        <w:t xml:space="preserve"> </w:t>
      </w:r>
      <w:r w:rsidRPr="00AC5E1E">
        <w:rPr>
          <w:rFonts w:ascii="Times New Roman" w:eastAsia="Cambria" w:hAnsi="Times New Roman" w:cs="Times New Roman"/>
          <w:sz w:val="28"/>
          <w:szCs w:val="28"/>
        </w:rPr>
        <w:t>след решение на общинския съвет.</w:t>
      </w:r>
    </w:p>
    <w:p w:rsidR="00AC5E1E" w:rsidRPr="00AC5E1E" w:rsidRDefault="00AC5E1E" w:rsidP="00D74EC4">
      <w:pPr>
        <w:tabs>
          <w:tab w:val="left" w:pos="709"/>
        </w:tabs>
        <w:autoSpaceDE w:val="0"/>
        <w:autoSpaceDN w:val="0"/>
        <w:adjustRightInd w:val="0"/>
        <w:spacing w:before="10" w:after="0" w:line="240" w:lineRule="auto"/>
        <w:contextualSpacing/>
        <w:jc w:val="both"/>
        <w:rPr>
          <w:rFonts w:ascii="Times New Roman" w:eastAsia="Times New Roman"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Ръководителите на юридически лица и звена на общинска бюджетна издръжка осъществяват управлението на имотите - частна общинска собственост, предоставени им безвъзмездно за осъществяване на техните административни функции. </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Управлението на имоти, в които общината е съсобственик, се осъществява при спазване разпоредбите на действащото законодателство – Закона за собствеността, Закона за общинската собственост, настоящата наредба, както и другите </w:t>
      </w:r>
      <w:proofErr w:type="spellStart"/>
      <w:r w:rsidRPr="00AC5E1E">
        <w:rPr>
          <w:rFonts w:ascii="Times New Roman" w:eastAsia="Cambria" w:hAnsi="Times New Roman" w:cs="Times New Roman"/>
          <w:sz w:val="28"/>
          <w:szCs w:val="28"/>
        </w:rPr>
        <w:t>относими</w:t>
      </w:r>
      <w:proofErr w:type="spellEnd"/>
      <w:r w:rsidRPr="00AC5E1E">
        <w:rPr>
          <w:rFonts w:ascii="Times New Roman" w:eastAsia="Cambria" w:hAnsi="Times New Roman" w:cs="Times New Roman"/>
          <w:sz w:val="28"/>
          <w:szCs w:val="28"/>
        </w:rPr>
        <w:t xml:space="preserve"> разпоредби на действащото законодателство.</w:t>
      </w:r>
    </w:p>
    <w:p w:rsidR="00AC5E1E" w:rsidRPr="000E313B" w:rsidRDefault="00B419DD"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17.</w:t>
      </w:r>
      <w:r w:rsidR="00AC5E1E" w:rsidRPr="00AC5E1E">
        <w:rPr>
          <w:rFonts w:ascii="Times New Roman" w:eastAsia="Times New Roman" w:hAnsi="Times New Roman" w:cs="Times New Roman"/>
          <w:sz w:val="28"/>
          <w:szCs w:val="28"/>
        </w:rPr>
        <w:t xml:space="preserve"> Имоти или части от имоти – частна общинска собственост, които не са необходими за нуждите на органите на общината или на юридически лица и звена на общинска бюджетна издръжка, могат да се предоставят безвъзмездно за управление на други юридически лица на бюджетна издръжка или на техни териториални структури,  без търг или конкурс, след решение на общинския съвет, за срок до десет години.</w:t>
      </w:r>
    </w:p>
    <w:p w:rsidR="00AC5E1E" w:rsidRPr="00AC5E1E" w:rsidRDefault="005D69C3"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18.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на трети лица, чрез провеждане на публично оповестен търг или конкурс, след решение на общинския съвет, с което се определят: вида на процедурата, началната наемна цена, срока и други условия. Въз основа на резултатите от търга или конкурса се издава заповед и се сключва договор за наем от кмета на общината или от оправомощено от него длъжностно лице.</w:t>
      </w:r>
      <w:r w:rsidR="00AC5E1E" w:rsidRPr="00AC5E1E">
        <w:rPr>
          <w:rFonts w:ascii="Times New Roman" w:eastAsia="Cambria" w:hAnsi="Times New Roman" w:cs="Times New Roman"/>
          <w:sz w:val="28"/>
          <w:szCs w:val="28"/>
        </w:rPr>
        <w:tab/>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lang w:val="ru-RU"/>
        </w:rPr>
      </w:pPr>
      <w:r w:rsidRPr="00AC5E1E" w:rsidDel="009A6BDB">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ab/>
      </w:r>
      <w:r w:rsidRPr="00AC5E1E">
        <w:rPr>
          <w:rFonts w:ascii="Times New Roman" w:eastAsia="Cambria" w:hAnsi="Times New Roman" w:cs="Times New Roman"/>
          <w:b/>
          <w:sz w:val="28"/>
          <w:szCs w:val="28"/>
          <w:lang w:val="ru-RU"/>
        </w:rPr>
        <w:t>(2)</w:t>
      </w:r>
      <w:r w:rsidRPr="00AC5E1E">
        <w:rPr>
          <w:rFonts w:ascii="Times New Roman" w:eastAsia="Cambria" w:hAnsi="Times New Roman" w:cs="Times New Roman"/>
          <w:sz w:val="28"/>
          <w:szCs w:val="28"/>
          <w:lang w:val="ru-RU"/>
        </w:rPr>
        <w:t xml:space="preserve"> Срокът за отдаване под наем не може да бъде по-дълъг от 10 години.</w:t>
      </w:r>
    </w:p>
    <w:p w:rsidR="00AC5E1E" w:rsidRPr="00AC5E1E" w:rsidRDefault="005D69C3" w:rsidP="00D74EC4">
      <w:pPr>
        <w:tabs>
          <w:tab w:val="left" w:pos="0"/>
        </w:tabs>
        <w:autoSpaceDE w:val="0"/>
        <w:autoSpaceDN w:val="0"/>
        <w:adjustRightInd w:val="0"/>
        <w:spacing w:before="48" w:line="240" w:lineRule="auto"/>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ab/>
        <w:t xml:space="preserve"> Чл.</w:t>
      </w:r>
      <w:r w:rsidR="00AC5E1E" w:rsidRPr="00AC5E1E">
        <w:rPr>
          <w:rFonts w:ascii="Times New Roman" w:eastAsia="Cambria" w:hAnsi="Times New Roman" w:cs="Times New Roman"/>
          <w:b/>
          <w:sz w:val="28"/>
          <w:szCs w:val="28"/>
        </w:rPr>
        <w:t xml:space="preserve">19.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Свободни нежилищни имоти – частна общинска собственост, които не са необходими за нуждите на органите на местната власт или на общинската администрация, или на юридически лица на издръжка на общинския бюджет, могат да се отдават под наем за нуждите на общинските ръководства на политическите партии, отговарящи на условията, предвидени в Закона за политическите партии, от кмета на Общината без провеждане на публичен търг или публично оповестен конкурс. </w:t>
      </w:r>
    </w:p>
    <w:p w:rsidR="00AC5E1E" w:rsidRPr="00AC5E1E" w:rsidRDefault="00AC5E1E" w:rsidP="00D74EC4">
      <w:pPr>
        <w:tabs>
          <w:tab w:val="left" w:pos="0"/>
        </w:tabs>
        <w:autoSpaceDE w:val="0"/>
        <w:autoSpaceDN w:val="0"/>
        <w:adjustRightInd w:val="0"/>
        <w:spacing w:before="1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t>(2)</w:t>
      </w:r>
      <w:r w:rsidRPr="00AC5E1E">
        <w:rPr>
          <w:rFonts w:ascii="Times New Roman" w:eastAsia="Cambria" w:hAnsi="Times New Roman" w:cs="Times New Roman"/>
          <w:sz w:val="28"/>
          <w:szCs w:val="28"/>
        </w:rPr>
        <w:t xml:space="preserve"> Исканията за предоставяне на помещения по ал. 1 се отправят до кмета на общината и се придружават от документи, удостоверяващи, че са налице условията, предвидени в Закона за политическите партии.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lastRenderedPageBreak/>
        <w:tab/>
      </w: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При наличие на подходящи помещения Кметът на общината издава заповед за настаняване, въз основа на която се сключва договор за наем със срок до провеждане на следващи парламентарни избори.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Не се предоставят помещения на организации по ал. 1, ако те не са изпълнили задълженията си към общината, произтичащи от ползване на други общински имоти. </w:t>
      </w:r>
    </w:p>
    <w:p w:rsidR="00AC5E1E" w:rsidRPr="00AC5E1E" w:rsidRDefault="00AC5E1E" w:rsidP="00D74EC4">
      <w:pPr>
        <w:tabs>
          <w:tab w:val="left" w:pos="0"/>
        </w:tabs>
        <w:autoSpaceDE w:val="0"/>
        <w:autoSpaceDN w:val="0"/>
        <w:adjustRightInd w:val="0"/>
        <w:spacing w:before="38"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ab/>
      </w: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Предоставените помещения на политическите партии или части от тях не могат да се пренаемат, да се преотстъпват за ползване, да се ползват съвместно по договор с трети лица, както и да се използват за стопанска дейност.</w:t>
      </w:r>
    </w:p>
    <w:p w:rsidR="00AC5E1E" w:rsidRPr="00AC5E1E"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(6)</w:t>
      </w:r>
      <w:r w:rsidRPr="00AC5E1E">
        <w:rPr>
          <w:rFonts w:ascii="Times New Roman" w:eastAsia="Times New Roman" w:hAnsi="Times New Roman" w:cs="Times New Roman"/>
          <w:b/>
          <w:sz w:val="28"/>
          <w:szCs w:val="28"/>
          <w:lang w:val="en-US"/>
        </w:rPr>
        <w:t>  </w:t>
      </w:r>
      <w:r w:rsidRPr="00AC5E1E">
        <w:rPr>
          <w:rFonts w:ascii="Times New Roman" w:eastAsia="Times New Roman" w:hAnsi="Times New Roman" w:cs="Times New Roman"/>
          <w:sz w:val="28"/>
          <w:szCs w:val="28"/>
        </w:rPr>
        <w:t xml:space="preserve"> При констатиране на нарушение, наемните правоотношения се прекратяват със заповед на кмета на общината. В заповедта се посочва основанието, събраните доказателства за нарушения и срока за освобождаване на помещението, който не може да бъде по-дълъг от един месец.</w:t>
      </w:r>
    </w:p>
    <w:p w:rsidR="00AC5E1E" w:rsidRPr="00AC5E1E" w:rsidRDefault="00B419DD" w:rsidP="00D74EC4">
      <w:pPr>
        <w:tabs>
          <w:tab w:val="left" w:pos="0"/>
        </w:tabs>
        <w:autoSpaceDE w:val="0"/>
        <w:autoSpaceDN w:val="0"/>
        <w:adjustRightInd w:val="0"/>
        <w:spacing w:before="29" w:line="240" w:lineRule="auto"/>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ab/>
        <w:t>Чл.</w:t>
      </w:r>
      <w:r w:rsidR="00AC5E1E" w:rsidRPr="00AC5E1E">
        <w:rPr>
          <w:rFonts w:ascii="Times New Roman" w:eastAsia="Cambria" w:hAnsi="Times New Roman" w:cs="Times New Roman"/>
          <w:b/>
          <w:sz w:val="28"/>
          <w:szCs w:val="28"/>
        </w:rPr>
        <w:t>20.</w:t>
      </w:r>
      <w:r w:rsidR="00AC5E1E" w:rsidRPr="00AC5E1E">
        <w:rPr>
          <w:rFonts w:ascii="Times New Roman" w:eastAsia="Cambria" w:hAnsi="Times New Roman" w:cs="Times New Roman"/>
          <w:sz w:val="28"/>
          <w:szCs w:val="28"/>
        </w:rPr>
        <w:t xml:space="preserve"> </w:t>
      </w:r>
      <w:r w:rsidR="005D69C3">
        <w:rPr>
          <w:rFonts w:ascii="Times New Roman" w:eastAsia="Cambria" w:hAnsi="Times New Roman" w:cs="Times New Roman"/>
          <w:sz w:val="28"/>
          <w:szCs w:val="28"/>
        </w:rPr>
        <w:t xml:space="preserve"> </w:t>
      </w:r>
      <w:r w:rsidR="00AC5E1E" w:rsidRPr="00AC5E1E">
        <w:rPr>
          <w:rFonts w:ascii="Times New Roman" w:eastAsia="Cambria" w:hAnsi="Times New Roman" w:cs="Times New Roman"/>
          <w:sz w:val="28"/>
          <w:szCs w:val="28"/>
        </w:rPr>
        <w:t>Имотите по чл. 19, ал. 1, могат да се предоставят под наем за нуждите на общинските ръководства на синдикалните организации по реда и при условията на предходния член.</w:t>
      </w:r>
    </w:p>
    <w:p w:rsidR="00AC5E1E" w:rsidRPr="00AC5E1E" w:rsidRDefault="00283E5F"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21</w:t>
      </w:r>
      <w:r w:rsidR="005D69C3">
        <w:rPr>
          <w:rFonts w:ascii="Times New Roman" w:eastAsia="Times New Roman" w:hAnsi="Times New Roman" w:cs="Times New Roman"/>
          <w:sz w:val="28"/>
          <w:szCs w:val="28"/>
        </w:rPr>
        <w:t>.</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С решение на Общинския съвет, свободни </w:t>
      </w:r>
      <w:proofErr w:type="spellStart"/>
      <w:r w:rsidR="00AC5E1E" w:rsidRPr="00AC5E1E">
        <w:rPr>
          <w:rFonts w:ascii="Times New Roman" w:eastAsia="Times New Roman" w:hAnsi="Times New Roman" w:cs="Times New Roman"/>
          <w:sz w:val="28"/>
          <w:szCs w:val="28"/>
        </w:rPr>
        <w:t>нежилищниимоти</w:t>
      </w:r>
      <w:proofErr w:type="spellEnd"/>
      <w:r w:rsidR="00AC5E1E" w:rsidRPr="00AC5E1E">
        <w:rPr>
          <w:rFonts w:ascii="Times New Roman" w:eastAsia="Times New Roman" w:hAnsi="Times New Roman" w:cs="Times New Roman"/>
          <w:sz w:val="28"/>
          <w:szCs w:val="28"/>
        </w:rPr>
        <w:t>, могат да се отдават под наем без търг или конкурс:</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1.</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за здравни, образователни и социални дейности за задоволяване на съответни</w:t>
      </w:r>
      <w:r w:rsidRPr="00AC5E1E">
        <w:rPr>
          <w:rFonts w:ascii="Times New Roman" w:eastAsia="Times New Roman" w:hAnsi="Times New Roman" w:cs="Times New Roman"/>
          <w:sz w:val="28"/>
          <w:szCs w:val="28"/>
        </w:rPr>
        <w:softHyphen/>
        <w:t>те нужди на населението;</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5D69C3">
        <w:rPr>
          <w:rFonts w:ascii="Times New Roman" w:eastAsia="Times New Roman" w:hAnsi="Times New Roman" w:cs="Times New Roman"/>
          <w:sz w:val="28"/>
          <w:szCs w:val="28"/>
          <w:lang w:val="en-US"/>
        </w:rPr>
        <w:t>  </w:t>
      </w:r>
      <w:r w:rsidRPr="005D69C3">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rPr>
        <w:t>на юридически лица с нестопанска цел, регистрирани в обществена полза,</w:t>
      </w:r>
      <w:r w:rsidRPr="00AC5E1E">
        <w:rPr>
          <w:rFonts w:ascii="Times New Roman" w:eastAsia="Cambria" w:hAnsi="Times New Roman" w:cs="Times New Roman"/>
          <w:sz w:val="28"/>
          <w:szCs w:val="28"/>
        </w:rPr>
        <w:t xml:space="preserve"> за осъществяване на предвидена в устройствените им актове дейност на територията на Община Бургас</w:t>
      </w:r>
      <w:r w:rsidRPr="00AC5E1E">
        <w:rPr>
          <w:rFonts w:ascii="Times New Roman" w:eastAsia="Times New Roman" w:hAnsi="Times New Roman" w:cs="Times New Roman"/>
          <w:sz w:val="28"/>
          <w:szCs w:val="28"/>
        </w:rPr>
        <w:t>;</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rPr>
        <w:t xml:space="preserve"> на търговски дружества, необходими като терени за временно използване, за спомагателни и допълнителни площадки, комуникации и други, свързани с изграждането, ремонта и поддържането на обекти на техническата инфраструктура, за срока на ремонтно-строителните дейности;</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lang w:val="ru-RU"/>
        </w:rPr>
        <w:t>4.</w:t>
      </w:r>
      <w:r w:rsidRPr="00AC5E1E">
        <w:rPr>
          <w:rFonts w:ascii="Times New Roman" w:eastAsia="Times New Roman" w:hAnsi="Times New Roman" w:cs="Times New Roman"/>
          <w:sz w:val="28"/>
          <w:szCs w:val="28"/>
          <w:lang w:val="ru-RU"/>
        </w:rPr>
        <w:t xml:space="preserve"> на други лица и в други случаи, определени в закон.</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Cambria" w:hAnsi="Times New Roman" w:cs="Times New Roman"/>
          <w:sz w:val="28"/>
          <w:szCs w:val="28"/>
          <w:lang w:val="ru-RU"/>
        </w:rPr>
        <w:t>(2)</w:t>
      </w:r>
      <w:r w:rsidRPr="00AC5E1E">
        <w:rPr>
          <w:rFonts w:ascii="Times New Roman" w:eastAsia="Cambria" w:hAnsi="Times New Roman" w:cs="Times New Roman"/>
          <w:sz w:val="28"/>
          <w:szCs w:val="28"/>
          <w:lang w:val="ru-RU"/>
        </w:rPr>
        <w:t xml:space="preserve"> Отдаването под наем на общински имоти по ал.1 се извършва чрез заявление по образец до кмета на общината, което съдържа наименование на заявителя, местонахождение на имота, предмет на дейността, която ще се осъществява и срока за предоставяне. Към заявлението се прилага и копие от съдебна регистрация</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lang w:val="ru-RU"/>
        </w:rPr>
        <w:t>на юридическите лица с нестопанска цел, регистрирани в обществена полза и удостоверение за актуално състояние и удостоверение за вписване в централния регистър на Министерството на правосъдието.</w:t>
      </w:r>
    </w:p>
    <w:p w:rsidR="00AC5E1E" w:rsidRPr="000E313B" w:rsidRDefault="00AC5E1E" w:rsidP="000E313B">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r w:rsidRPr="005D69C3">
        <w:rPr>
          <w:rFonts w:ascii="Times New Roman" w:eastAsia="Times New Roman" w:hAnsi="Times New Roman" w:cs="Times New Roman"/>
          <w:sz w:val="28"/>
          <w:szCs w:val="28"/>
          <w:lang w:val="ru-RU"/>
        </w:rPr>
        <w:t>(3)</w:t>
      </w:r>
      <w:r w:rsidRPr="00AC5E1E">
        <w:rPr>
          <w:rFonts w:ascii="Times New Roman" w:eastAsia="Times New Roman" w:hAnsi="Times New Roman" w:cs="Times New Roman"/>
          <w:sz w:val="28"/>
          <w:szCs w:val="28"/>
          <w:lang w:val="en-US"/>
        </w:rPr>
        <w:t>  </w:t>
      </w:r>
      <w:r w:rsidRPr="00AC5E1E">
        <w:rPr>
          <w:rFonts w:ascii="Times New Roman" w:eastAsia="Times New Roman" w:hAnsi="Times New Roman" w:cs="Times New Roman"/>
          <w:sz w:val="28"/>
          <w:szCs w:val="28"/>
          <w:lang w:val="ru-RU"/>
        </w:rPr>
        <w:t>Въз основа на решението на общинския съвет се сключва договор за наем от кмета на общината или от оправомощено от него длъжностно лице.</w:t>
      </w:r>
    </w:p>
    <w:p w:rsidR="00AC5E1E" w:rsidRPr="000E313B" w:rsidRDefault="00B419DD" w:rsidP="000E313B">
      <w:pPr>
        <w:spacing w:beforeLines="1" w:before="2" w:afterLines="1" w:after="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22.</w:t>
      </w:r>
      <w:r w:rsidR="00AC5E1E" w:rsidRPr="00AC5E1E">
        <w:rPr>
          <w:rFonts w:ascii="Times New Roman" w:eastAsia="Cambria" w:hAnsi="Times New Roman" w:cs="Times New Roman"/>
          <w:sz w:val="28"/>
          <w:szCs w:val="28"/>
        </w:rPr>
        <w:t xml:space="preserve"> Общинският съвет приема тарифа, с която определя базисната наемна цена на 1 кв. метър за имоти, отдавани под наем по реда на от тази </w:t>
      </w:r>
      <w:r w:rsidR="00AC5E1E" w:rsidRPr="00AC5E1E">
        <w:rPr>
          <w:rFonts w:ascii="Times New Roman" w:eastAsia="Cambria" w:hAnsi="Times New Roman" w:cs="Times New Roman"/>
          <w:sz w:val="28"/>
          <w:szCs w:val="28"/>
        </w:rPr>
        <w:lastRenderedPageBreak/>
        <w:t xml:space="preserve">Наредба, съгласно Приложение №3 от Наредбата за определянето и администрирането на местните такси и цени на услуги на територията на Община Бургас. </w:t>
      </w:r>
    </w:p>
    <w:p w:rsidR="00AC5E1E" w:rsidRPr="000E313B" w:rsidRDefault="00B419DD"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23.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Първоначалната наемна цена при провеждане на публичен търг или публично оповестен конкурс за отдаване под наем на общински имоти се определя в съответствие с базисните наемни цени, приети от Общински съвет - Бургас по предходния член.</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Когато на търга не се явят кандидати, той се обявява за непроведен, като за него се изготвя протокол в два екземпляра – по един за община Бургас и Общински съвет – Бургас.</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В случаите на предходната алинея, въз основа на доклад от председателя на тръжната комисия, кметът на община Бургас може да насрочи повторен търг с намалена начална тръжна цена до 10% от първоначално обявената, като със заповедта за повторния търг се извършат и съответни корекции в тръжната документация.</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Когато на повторния търг се яви само един кандидат, той се обявява за спечелил търга, при предложената от него цена, но не по-ниска от началната тръжна цена.</w:t>
      </w:r>
    </w:p>
    <w:p w:rsidR="00AC5E1E" w:rsidRPr="00AC5E1E"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При необходимост от провеждане на последващи търгове, началната тръжна цена може да бъде намалявана, въз основа на доклад на председателя на тръжната комисия с по 10% спрямо определената по предходната алинея до три пъти, след решение на Общински съвет - Бургас.</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Чл.24.</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Размерът на наемната цена за срока на наемно отношение се увеличава едностранно от Община Бургас чрез директора на общинско предприятие “Общински имоти”, в следните случаи:</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въз основа на официалния инфлационен индекс на потребителските цени за периода, публикуван от Националния статистически институт,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въз основа на промяна на размера на базисните наемни цени, приети от Общински съвет – Бургас.</w:t>
      </w:r>
    </w:p>
    <w:p w:rsidR="00AC5E1E" w:rsidRPr="00AC5E1E"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Разпоредбата на ал.1, т.2 не се прилага, когато наемното правоотношение е възникнало  от търг или конкурс.</w:t>
      </w:r>
    </w:p>
    <w:p w:rsidR="00AC5E1E" w:rsidRPr="00AC5E1E" w:rsidRDefault="00B419DD"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25.</w:t>
      </w:r>
      <w:r w:rsidR="00AC5E1E" w:rsidRPr="00AC5E1E">
        <w:rPr>
          <w:rFonts w:ascii="Times New Roman" w:eastAsia="Cambria" w:hAnsi="Times New Roman" w:cs="Times New Roman"/>
          <w:sz w:val="28"/>
          <w:szCs w:val="28"/>
        </w:rPr>
        <w:t xml:space="preserve"> </w:t>
      </w:r>
      <w:r w:rsidR="005D69C3">
        <w:rPr>
          <w:rFonts w:ascii="Times New Roman" w:eastAsia="Cambria" w:hAnsi="Times New Roman" w:cs="Times New Roman"/>
          <w:sz w:val="28"/>
          <w:szCs w:val="28"/>
        </w:rPr>
        <w:t xml:space="preserve"> </w:t>
      </w:r>
      <w:r w:rsidR="00AC5E1E" w:rsidRPr="00AC5E1E">
        <w:rPr>
          <w:rFonts w:ascii="Times New Roman" w:eastAsia="Cambria" w:hAnsi="Times New Roman" w:cs="Times New Roman"/>
          <w:sz w:val="28"/>
          <w:szCs w:val="28"/>
        </w:rPr>
        <w:t xml:space="preserve">Наемните отношения по тази наредба се прекратяват по реда и при условията на чл. 15 от Закона за общинската собственост. </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26.</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Текущите ремонти на имотите – общинска собственост, както и цялостната им поддръжка, се извършва от наемателите и ползвателите им и за тяхна сметка. Наемателите и ползвателите участват със свои средства и за своя сметка в основните и текущи ремонти на общите части на сградите, в които се намират</w:t>
      </w:r>
      <w:r w:rsidR="00AC5E1E" w:rsidRPr="00AC5E1E">
        <w:rPr>
          <w:rFonts w:ascii="Times New Roman" w:eastAsia="Cambria" w:hAnsi="Times New Roman" w:cs="Times New Roman"/>
          <w:color w:val="FF0000"/>
          <w:sz w:val="28"/>
          <w:szCs w:val="28"/>
        </w:rPr>
        <w:t xml:space="preserve"> </w:t>
      </w:r>
      <w:r w:rsidR="00AC5E1E" w:rsidRPr="00AC5E1E">
        <w:rPr>
          <w:rFonts w:ascii="Times New Roman" w:eastAsia="Cambria" w:hAnsi="Times New Roman" w:cs="Times New Roman"/>
          <w:sz w:val="28"/>
          <w:szCs w:val="28"/>
        </w:rPr>
        <w:t xml:space="preserve">имотите – общинска собственост, предоставени им под наем или за ползване, както и в цялостната поддръжка на общите части и на прилежащата площ. Участието по предходното изречение е съответно на дела на </w:t>
      </w:r>
      <w:r w:rsidR="00AC5E1E" w:rsidRPr="00AC5E1E">
        <w:rPr>
          <w:rFonts w:ascii="Times New Roman" w:eastAsia="Cambria" w:hAnsi="Times New Roman" w:cs="Times New Roman"/>
          <w:sz w:val="28"/>
          <w:szCs w:val="28"/>
        </w:rPr>
        <w:lastRenderedPageBreak/>
        <w:t xml:space="preserve">предоставените за ползване или под наем помещения в общите части на сградата. </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Cambria" w:hAnsi="Times New Roman" w:cs="Times New Roman"/>
          <w:bCs/>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bCs/>
          <w:sz w:val="28"/>
          <w:szCs w:val="28"/>
        </w:rPr>
        <w:t>Основен, текущ, неотложен и необходим ремонт и отстраняване на аварии в общински жилищни имоти, свободни от наематели и ползватели, както и в общински нежилищни имоти, свободни от наематели и ползватели или предоставени за ползване на органите на местната власт, общинската администрация, общинските звена, дейности и специализирани звена или на юридически лица на общинска бюджетна издръжка, се извършват от Общинско предприятие „Общински имоти".</w:t>
      </w:r>
    </w:p>
    <w:p w:rsidR="00AC5E1E" w:rsidRPr="000E313B" w:rsidRDefault="00AC5E1E" w:rsidP="000E313B">
      <w:pPr>
        <w:spacing w:beforeLines="1" w:before="2" w:afterLines="1" w:after="2"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Имотите и вещите – частна общинска собственост, предоставени за управление на юридически лица на бюджетна издръжка, в едномесечен срок от подписване на </w:t>
      </w:r>
      <w:proofErr w:type="spellStart"/>
      <w:r w:rsidRPr="00AC5E1E">
        <w:rPr>
          <w:rFonts w:ascii="Times New Roman" w:eastAsia="Cambria" w:hAnsi="Times New Roman" w:cs="Times New Roman"/>
          <w:sz w:val="28"/>
          <w:szCs w:val="28"/>
        </w:rPr>
        <w:t>приемо</w:t>
      </w:r>
      <w:proofErr w:type="spellEnd"/>
      <w:r w:rsidRPr="00AC5E1E">
        <w:rPr>
          <w:rFonts w:ascii="Times New Roman" w:eastAsia="Cambria" w:hAnsi="Times New Roman" w:cs="Times New Roman"/>
          <w:sz w:val="28"/>
          <w:szCs w:val="28"/>
        </w:rPr>
        <w:t xml:space="preserve"> – предавателен протокол, се завеждат в баланса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юридическото лице и всички разходи във връзка с управлението, включително разходи за текущ и основен ремонт, извършен със съгласието на общината, застраховки, данъци, такси и консумативи, са за сметка на</w:t>
      </w:r>
      <w:r w:rsidRPr="00AC5E1E">
        <w:rPr>
          <w:rFonts w:ascii="Times New Roman" w:eastAsia="Cambria" w:hAnsi="Times New Roman" w:cs="Times New Roman"/>
          <w:sz w:val="28"/>
          <w:szCs w:val="28"/>
          <w:lang w:val="en-US"/>
        </w:rPr>
        <w:t> </w:t>
      </w:r>
      <w:r w:rsidRPr="00AC5E1E">
        <w:rPr>
          <w:rFonts w:ascii="Times New Roman" w:eastAsia="Cambria" w:hAnsi="Times New Roman" w:cs="Times New Roman"/>
          <w:sz w:val="28"/>
          <w:szCs w:val="28"/>
        </w:rPr>
        <w:t xml:space="preserve"> ползвателите.</w:t>
      </w:r>
    </w:p>
    <w:p w:rsidR="00AC5E1E" w:rsidRPr="00AC5E1E" w:rsidRDefault="00B419DD" w:rsidP="00D74EC4">
      <w:pPr>
        <w:autoSpaceDE w:val="0"/>
        <w:autoSpaceDN w:val="0"/>
        <w:adjustRightInd w:val="0"/>
        <w:ind w:firstLine="708"/>
        <w:contextualSpacing/>
        <w:jc w:val="both"/>
        <w:rPr>
          <w:rFonts w:ascii="Times New Roman" w:eastAsia="Cambria" w:hAnsi="Times New Roman" w:cs="Times New Roman"/>
          <w:sz w:val="28"/>
          <w:szCs w:val="28"/>
        </w:rPr>
      </w:pPr>
      <w:bookmarkStart w:id="0" w:name="to_paragraph_id11492071"/>
      <w:bookmarkStart w:id="1" w:name="to_paragraph_id12594018"/>
      <w:bookmarkEnd w:id="0"/>
      <w:bookmarkEnd w:id="1"/>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27. </w:t>
      </w:r>
      <w:r w:rsidR="00AC5E1E" w:rsidRPr="00AC5E1E">
        <w:rPr>
          <w:rFonts w:ascii="Times New Roman" w:eastAsia="Cambria" w:hAnsi="Times New Roman" w:cs="Times New Roman"/>
          <w:sz w:val="28"/>
          <w:szCs w:val="28"/>
        </w:rPr>
        <w:t xml:space="preserve">Лицата, на които са предоставени за управление, ползване или под наем имоти или части от тях – общинска собственост, не могат да ги преотстъпват за ползване, да ги </w:t>
      </w:r>
      <w:proofErr w:type="spellStart"/>
      <w:r w:rsidR="00AC5E1E" w:rsidRPr="00AC5E1E">
        <w:rPr>
          <w:rFonts w:ascii="Times New Roman" w:eastAsia="Cambria" w:hAnsi="Times New Roman" w:cs="Times New Roman"/>
          <w:sz w:val="28"/>
          <w:szCs w:val="28"/>
        </w:rPr>
        <w:t>преотдават</w:t>
      </w:r>
      <w:proofErr w:type="spellEnd"/>
      <w:r w:rsidR="00AC5E1E" w:rsidRPr="00AC5E1E">
        <w:rPr>
          <w:rFonts w:ascii="Times New Roman" w:eastAsia="Cambria" w:hAnsi="Times New Roman" w:cs="Times New Roman"/>
          <w:sz w:val="28"/>
          <w:szCs w:val="28"/>
        </w:rPr>
        <w:t xml:space="preserve"> под наем или под друга форма на трети лица, нито да ги ползват съвместно с трети лица</w:t>
      </w:r>
      <w:r w:rsidR="00AC5E1E" w:rsidRPr="00AC5E1E">
        <w:rPr>
          <w:rFonts w:ascii="Times New Roman" w:eastAsia="Cambria" w:hAnsi="Times New Roman" w:cs="Times New Roman"/>
          <w:color w:val="FF0000"/>
          <w:sz w:val="28"/>
          <w:szCs w:val="28"/>
        </w:rPr>
        <w:t>.</w:t>
      </w:r>
      <w:r w:rsidR="00AC5E1E" w:rsidRPr="00AC5E1E">
        <w:rPr>
          <w:rFonts w:ascii="Times New Roman" w:eastAsia="Cambria" w:hAnsi="Times New Roman" w:cs="Times New Roman"/>
          <w:sz w:val="28"/>
          <w:szCs w:val="28"/>
        </w:rPr>
        <w:t xml:space="preserve"> </w:t>
      </w:r>
    </w:p>
    <w:p w:rsidR="00AC5E1E" w:rsidRPr="000E313B" w:rsidRDefault="00B419DD" w:rsidP="000E313B">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Чл.</w:t>
      </w:r>
      <w:r w:rsidR="00AC5E1E" w:rsidRPr="00AC5E1E">
        <w:rPr>
          <w:rFonts w:ascii="Times New Roman" w:eastAsia="Times New Roman" w:hAnsi="Times New Roman" w:cs="Times New Roman"/>
          <w:b/>
          <w:sz w:val="28"/>
          <w:szCs w:val="28"/>
        </w:rPr>
        <w:t>28.</w:t>
      </w:r>
      <w:r w:rsidR="00AC5E1E" w:rsidRPr="00AC5E1E">
        <w:rPr>
          <w:rFonts w:ascii="Times New Roman" w:eastAsia="Times New Roman" w:hAnsi="Times New Roman" w:cs="Times New Roman"/>
          <w:sz w:val="28"/>
          <w:szCs w:val="28"/>
        </w:rPr>
        <w:t xml:space="preserve"> </w:t>
      </w:r>
      <w:r w:rsidR="00AC5E1E" w:rsidRPr="005D69C3">
        <w:rPr>
          <w:rFonts w:ascii="Times New Roman" w:eastAsia="Times New Roman" w:hAnsi="Times New Roman" w:cs="Times New Roman"/>
          <w:sz w:val="28"/>
          <w:szCs w:val="28"/>
        </w:rPr>
        <w:t>(1)</w:t>
      </w:r>
      <w:r w:rsidR="00AC5E1E" w:rsidRPr="00AC5E1E">
        <w:rPr>
          <w:rFonts w:ascii="Times New Roman" w:eastAsia="Times New Roman" w:hAnsi="Times New Roman" w:cs="Times New Roman"/>
          <w:sz w:val="28"/>
          <w:szCs w:val="28"/>
        </w:rPr>
        <w:t xml:space="preserve"> Изземването на общински имоти, които се владеят или държат без ос</w:t>
      </w:r>
      <w:r w:rsidR="00AC5E1E" w:rsidRPr="00AC5E1E">
        <w:rPr>
          <w:rFonts w:ascii="Times New Roman" w:eastAsia="Times New Roman" w:hAnsi="Times New Roman" w:cs="Times New Roman"/>
          <w:sz w:val="28"/>
          <w:szCs w:val="28"/>
        </w:rPr>
        <w:softHyphen/>
        <w:t>нование, не се използват по предназначение, или необходимостта от които е отпаднала, се извършва със заповед на кмета общината, по реда на чл.65 от Закона за общинската собственост.</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5D69C3">
        <w:rPr>
          <w:rFonts w:ascii="Times New Roman" w:eastAsia="Times New Roman" w:hAnsi="Times New Roman" w:cs="Times New Roman"/>
          <w:sz w:val="28"/>
          <w:szCs w:val="28"/>
        </w:rPr>
        <w:t>(2)</w:t>
      </w:r>
      <w:r w:rsidRPr="00AC5E1E">
        <w:rPr>
          <w:rFonts w:ascii="Times New Roman" w:eastAsia="Times New Roman" w:hAnsi="Times New Roman" w:cs="Times New Roman"/>
          <w:sz w:val="28"/>
          <w:szCs w:val="28"/>
        </w:rPr>
        <w:t xml:space="preserve"> Заповедта по ал. 1 се издава въз основа на констативен акт, в който са посо</w:t>
      </w:r>
      <w:r w:rsidRPr="00AC5E1E">
        <w:rPr>
          <w:rFonts w:ascii="Times New Roman" w:eastAsia="Times New Roman" w:hAnsi="Times New Roman" w:cs="Times New Roman"/>
          <w:sz w:val="28"/>
          <w:szCs w:val="28"/>
        </w:rPr>
        <w:softHyphen/>
        <w:t>чени данни за собствеността, лицето, което владее или държи имота, основанието за това, писмото за доброволно освобождаване на имота и неизпълнението му.</w:t>
      </w:r>
    </w:p>
    <w:p w:rsidR="00B419DD" w:rsidRPr="00AC5E1E" w:rsidRDefault="00B419DD" w:rsidP="004E3189">
      <w:pPr>
        <w:spacing w:beforeLines="1" w:before="2" w:afterLines="1" w:after="2" w:line="240" w:lineRule="auto"/>
        <w:contextualSpacing/>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III</w:t>
      </w:r>
      <w:r w:rsidRPr="00AC5E1E">
        <w:rPr>
          <w:rFonts w:ascii="Times New Roman" w:eastAsia="Cambria" w:hAnsi="Times New Roman" w:cs="Times New Roman"/>
          <w:b/>
          <w:sz w:val="28"/>
          <w:szCs w:val="28"/>
        </w:rPr>
        <w:br/>
        <w:t>Управление на вещи общинска собственост</w:t>
      </w:r>
    </w:p>
    <w:p w:rsidR="00283E5F" w:rsidRDefault="00283E5F" w:rsidP="00D74EC4">
      <w:pPr>
        <w:autoSpaceDE w:val="0"/>
        <w:autoSpaceDN w:val="0"/>
        <w:adjustRightInd w:val="0"/>
        <w:spacing w:before="182" w:line="240" w:lineRule="auto"/>
        <w:ind w:firstLine="708"/>
        <w:contextualSpacing/>
        <w:jc w:val="both"/>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182"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29</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Движимите вещи - общинска собственост се управляват в интерес на населението в общината и с грижата на добър стопанин.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Общото ръководство и контрол по управлението на движимите вещи - общинска собственост, които не са предоставени за управление или ползване на специализирани звена или на лица на общинска бюджетна издръжка, се осъществява от Кмета на общината. </w:t>
      </w:r>
    </w:p>
    <w:p w:rsidR="00AC5E1E" w:rsidRPr="00AC5E1E" w:rsidRDefault="00B419DD" w:rsidP="00D74EC4">
      <w:pPr>
        <w:autoSpaceDE w:val="0"/>
        <w:autoSpaceDN w:val="0"/>
        <w:adjustRightInd w:val="0"/>
        <w:spacing w:before="58"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30</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sz w:val="28"/>
          <w:szCs w:val="28"/>
        </w:rPr>
        <w:t xml:space="preserve"> Движими вещи, общинска собственост, могат да се предоставят безвъзмездно за управление на юридически лица на общинска бюджетна издръжка и специализирани звена на общината със заповед на кмета на общината, въз основа на решение на Общински съвет - Бургас. </w:t>
      </w:r>
    </w:p>
    <w:p w:rsidR="00AC5E1E" w:rsidRPr="00AC5E1E" w:rsidRDefault="00B419DD" w:rsidP="00D74EC4">
      <w:pPr>
        <w:autoSpaceDE w:val="0"/>
        <w:autoSpaceDN w:val="0"/>
        <w:adjustRightInd w:val="0"/>
        <w:spacing w:before="9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31.</w:t>
      </w:r>
      <w:r w:rsidR="00AC5E1E" w:rsidRPr="00AC5E1E">
        <w:rPr>
          <w:rFonts w:ascii="Times New Roman" w:eastAsia="Cambria" w:hAnsi="Times New Roman" w:cs="Times New Roman"/>
          <w:sz w:val="28"/>
          <w:szCs w:val="28"/>
        </w:rPr>
        <w:t xml:space="preserve"> Движими вещи – частна общинска собственост, могат да бъдат предоставяни под наем на лица, извън посочените в чл. 30 от Кмета </w:t>
      </w:r>
      <w:r w:rsidR="00AC5E1E" w:rsidRPr="00AC5E1E">
        <w:rPr>
          <w:rFonts w:ascii="Times New Roman" w:eastAsia="Cambria" w:hAnsi="Times New Roman" w:cs="Times New Roman"/>
          <w:sz w:val="28"/>
          <w:szCs w:val="28"/>
        </w:rPr>
        <w:lastRenderedPageBreak/>
        <w:t xml:space="preserve">на общината, след провеждане на публичен търг или публично оповестен конкурс по реда на Глава седма, въз основа на решение на общинския съвет. </w:t>
      </w:r>
    </w:p>
    <w:p w:rsidR="00AC5E1E" w:rsidRPr="00AC5E1E" w:rsidRDefault="00B419DD" w:rsidP="00D74EC4">
      <w:pPr>
        <w:autoSpaceDE w:val="0"/>
        <w:autoSpaceDN w:val="0"/>
        <w:adjustRightInd w:val="0"/>
        <w:spacing w:before="9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32.</w:t>
      </w:r>
      <w:r w:rsidR="00AC5E1E" w:rsidRPr="00AC5E1E">
        <w:rPr>
          <w:rFonts w:ascii="Times New Roman" w:eastAsia="Cambria" w:hAnsi="Times New Roman" w:cs="Times New Roman"/>
          <w:sz w:val="28"/>
          <w:szCs w:val="28"/>
        </w:rPr>
        <w:t xml:space="preserve"> Лицата, на които са предоставени за управление, ползване или под наем движими вещи – общинска собственост, не могат да ги преотстъпват изцяло или части от тях,</w:t>
      </w:r>
      <w:r w:rsidR="00AC5E1E" w:rsidRPr="00AC5E1E">
        <w:rPr>
          <w:rFonts w:ascii="Times New Roman" w:eastAsia="Cambria" w:hAnsi="Times New Roman" w:cs="Times New Roman"/>
          <w:color w:val="FF0000"/>
          <w:sz w:val="28"/>
          <w:szCs w:val="28"/>
        </w:rPr>
        <w:t xml:space="preserve"> </w:t>
      </w:r>
      <w:r w:rsidR="00AC5E1E" w:rsidRPr="00AC5E1E">
        <w:rPr>
          <w:rFonts w:ascii="Times New Roman" w:eastAsia="Cambria" w:hAnsi="Times New Roman" w:cs="Times New Roman"/>
          <w:sz w:val="28"/>
          <w:szCs w:val="28"/>
        </w:rPr>
        <w:t xml:space="preserve">за ползване, да ги </w:t>
      </w:r>
      <w:proofErr w:type="spellStart"/>
      <w:r w:rsidR="00AC5E1E" w:rsidRPr="00AC5E1E">
        <w:rPr>
          <w:rFonts w:ascii="Times New Roman" w:eastAsia="Cambria" w:hAnsi="Times New Roman" w:cs="Times New Roman"/>
          <w:sz w:val="28"/>
          <w:szCs w:val="28"/>
        </w:rPr>
        <w:t>преотдават</w:t>
      </w:r>
      <w:proofErr w:type="spellEnd"/>
      <w:r w:rsidR="00AC5E1E" w:rsidRPr="00AC5E1E">
        <w:rPr>
          <w:rFonts w:ascii="Times New Roman" w:eastAsia="Cambria" w:hAnsi="Times New Roman" w:cs="Times New Roman"/>
          <w:sz w:val="28"/>
          <w:szCs w:val="28"/>
        </w:rPr>
        <w:t xml:space="preserve"> под наем или под друга форма на трети лица, нито да ги ползват съвместно с трети лица, освен на юридически лица на бюджетна издръжка или търговски дружества, чийто капитал е изцяло общинска собственост, след съгласие на общински съвет.</w:t>
      </w:r>
    </w:p>
    <w:p w:rsidR="00AC5E1E" w:rsidRPr="00AC5E1E" w:rsidRDefault="00AC5E1E" w:rsidP="00D74EC4">
      <w:pPr>
        <w:spacing w:beforeLines="1" w:before="2" w:afterLines="1" w:after="2" w:line="240" w:lineRule="auto"/>
        <w:contextualSpacing/>
        <w:jc w:val="both"/>
        <w:rPr>
          <w:rFonts w:ascii="Times New Roman" w:eastAsia="Times New Roman" w:hAnsi="Times New Roman" w:cs="Times New Roman"/>
          <w:sz w:val="28"/>
          <w:szCs w:val="28"/>
        </w:rPr>
      </w:pPr>
      <w:r w:rsidRPr="00AC5E1E">
        <w:rPr>
          <w:rFonts w:ascii="Times New Roman" w:eastAsia="Cambria" w:hAnsi="Times New Roman" w:cs="Times New Roman"/>
          <w:b/>
          <w:sz w:val="28"/>
          <w:szCs w:val="28"/>
        </w:rPr>
        <w:t xml:space="preserve"> </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Четвърта</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ОБЩИНСКИ АТЕЛИЕТА И ГАРАЖИ</w:t>
      </w:r>
    </w:p>
    <w:p w:rsidR="00283E5F" w:rsidRDefault="00283E5F" w:rsidP="00D74EC4">
      <w:pPr>
        <w:autoSpaceDE w:val="0"/>
        <w:autoSpaceDN w:val="0"/>
        <w:adjustRightInd w:val="0"/>
        <w:spacing w:before="202" w:line="240" w:lineRule="auto"/>
        <w:ind w:firstLine="709"/>
        <w:contextualSpacing/>
        <w:jc w:val="both"/>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202" w:line="240" w:lineRule="auto"/>
        <w:ind w:firstLine="709"/>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33.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По своето предназначение общинските ателиета и гаражи са:</w:t>
      </w:r>
    </w:p>
    <w:p w:rsidR="00AC5E1E" w:rsidRPr="00AC5E1E" w:rsidRDefault="00AC5E1E" w:rsidP="00D74EC4">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за отдаване под наем за задоволяване на лични нужди;</w:t>
      </w:r>
    </w:p>
    <w:p w:rsidR="00AC5E1E" w:rsidRPr="00AC5E1E" w:rsidRDefault="00AC5E1E" w:rsidP="00D74EC4">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 продажба на лица, настанени в тях по административен ред;</w:t>
      </w:r>
    </w:p>
    <w:p w:rsidR="00AC5E1E" w:rsidRPr="000E313B" w:rsidRDefault="00AC5E1E" w:rsidP="000E313B">
      <w:pPr>
        <w:autoSpaceDE w:val="0"/>
        <w:autoSpaceDN w:val="0"/>
        <w:adjustRightInd w:val="0"/>
        <w:spacing w:before="67" w:after="0"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за продажба чрез публичен търг или публично оповестен конкурс.</w:t>
      </w:r>
    </w:p>
    <w:p w:rsidR="00AC5E1E" w:rsidRPr="00AC5E1E" w:rsidRDefault="00AC5E1E" w:rsidP="000E313B">
      <w:pPr>
        <w:autoSpaceDE w:val="0"/>
        <w:autoSpaceDN w:val="0"/>
        <w:adjustRightInd w:val="0"/>
        <w:spacing w:before="67" w:line="240" w:lineRule="auto"/>
        <w:ind w:firstLine="709"/>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Предназначението на ателиетата и гаражите се определя и може да се променя съобразно потребностите на общината от Общинския съвет по предложение Кмета на общината.</w:t>
      </w:r>
    </w:p>
    <w:p w:rsidR="00B419DD" w:rsidRPr="004E3189" w:rsidRDefault="00B419DD" w:rsidP="004E3189">
      <w:pPr>
        <w:autoSpaceDE w:val="0"/>
        <w:autoSpaceDN w:val="0"/>
        <w:adjustRightInd w:val="0"/>
        <w:spacing w:before="67" w:line="240" w:lineRule="auto"/>
        <w:ind w:firstLine="708"/>
        <w:contextualSpacing/>
        <w:jc w:val="both"/>
        <w:rPr>
          <w:rFonts w:ascii="Times New Roman" w:eastAsia="Cambria" w:hAnsi="Times New Roman" w:cs="Times New Roman"/>
          <w:sz w:val="28"/>
          <w:szCs w:val="28"/>
          <w:lang w:val="ru-RU"/>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34.</w:t>
      </w:r>
      <w:r w:rsidR="00AC5E1E" w:rsidRPr="00AC5E1E">
        <w:rPr>
          <w:rFonts w:ascii="Times New Roman" w:eastAsia="Cambria" w:hAnsi="Times New Roman" w:cs="Times New Roman"/>
          <w:sz w:val="28"/>
          <w:szCs w:val="28"/>
        </w:rPr>
        <w:t xml:space="preserve"> Управлението и разпореждането с общински ателиета и гаражи се извършва по реда за управление и разпореждане с имоти – частна общинска собственост, установен с тази наредба. </w:t>
      </w:r>
    </w:p>
    <w:p w:rsidR="004E3189" w:rsidRDefault="004E3189" w:rsidP="004E3189">
      <w:pPr>
        <w:spacing w:beforeLines="1" w:before="2" w:afterLines="1" w:after="2" w:line="240" w:lineRule="auto"/>
        <w:contextualSpacing/>
        <w:rPr>
          <w:rFonts w:ascii="Times New Roman" w:eastAsia="Cambria" w:hAnsi="Times New Roman" w:cs="Times New Roman"/>
          <w:b/>
          <w:sz w:val="28"/>
          <w:szCs w:val="28"/>
          <w:lang w:val="ru-RU"/>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lang w:val="ru-RU"/>
        </w:rPr>
        <w:t>Глава Пета</w:t>
      </w:r>
      <w:r w:rsidRPr="00AC5E1E">
        <w:rPr>
          <w:rFonts w:ascii="Times New Roman" w:eastAsia="Cambria" w:hAnsi="Times New Roman" w:cs="Times New Roman"/>
          <w:b/>
          <w:sz w:val="28"/>
          <w:szCs w:val="28"/>
          <w:lang w:val="ru-RU"/>
        </w:rPr>
        <w:br/>
        <w:t xml:space="preserve">РАЗПОРЕЖДАНЕ С ОБЩИНСКИ ИМОТИ И ВЕЩИ, ЧАСТНА </w:t>
      </w:r>
      <w:r w:rsidRPr="00AC5E1E">
        <w:rPr>
          <w:rFonts w:ascii="Times New Roman" w:eastAsia="Cambria" w:hAnsi="Times New Roman" w:cs="Times New Roman"/>
          <w:b/>
          <w:sz w:val="28"/>
          <w:szCs w:val="28"/>
          <w:lang w:val="ru-RU"/>
        </w:rPr>
        <w:br/>
        <w:t>ОБ</w:t>
      </w:r>
      <w:r w:rsidRPr="00AC5E1E">
        <w:rPr>
          <w:rFonts w:ascii="Times New Roman" w:eastAsia="Cambria" w:hAnsi="Times New Roman" w:cs="Times New Roman"/>
          <w:b/>
          <w:sz w:val="28"/>
          <w:szCs w:val="28"/>
          <w:lang w:val="ru-RU"/>
        </w:rPr>
        <w:softHyphen/>
        <w:t>ЩИНСКА СОБСТВЕНОСТ</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lang w:val="ru-RU"/>
        </w:rPr>
      </w:pPr>
    </w:p>
    <w:p w:rsidR="00AC5E1E" w:rsidRPr="00AC5E1E" w:rsidRDefault="00B419DD" w:rsidP="00D74EC4">
      <w:pPr>
        <w:autoSpaceDE w:val="0"/>
        <w:autoSpaceDN w:val="0"/>
        <w:adjustRightInd w:val="0"/>
        <w:spacing w:before="158"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35.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b/>
          <w:sz w:val="28"/>
          <w:szCs w:val="28"/>
        </w:rPr>
        <w:t xml:space="preserve"> </w:t>
      </w:r>
      <w:r w:rsidR="00AC5E1E" w:rsidRPr="00AC5E1E">
        <w:rPr>
          <w:rFonts w:ascii="Times New Roman" w:eastAsia="Cambria" w:hAnsi="Times New Roman" w:cs="Times New Roman"/>
          <w:sz w:val="28"/>
          <w:szCs w:val="28"/>
        </w:rPr>
        <w:t xml:space="preserve">Разпореждането с недвижими имоти и движими вещи - частна общинска собственост се осъществява чрез: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продажба;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замяна;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учредяване на ограничени вещни права;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непарична вноска на вещни права в капитала на търговски дружества;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b/>
          <w:sz w:val="28"/>
          <w:szCs w:val="28"/>
        </w:rPr>
        <w:t>.</w:t>
      </w:r>
      <w:r w:rsidRPr="00AC5E1E">
        <w:rPr>
          <w:rFonts w:ascii="Times New Roman" w:eastAsia="Cambria" w:hAnsi="Times New Roman" w:cs="Times New Roman"/>
          <w:sz w:val="28"/>
          <w:szCs w:val="28"/>
        </w:rPr>
        <w:t xml:space="preserve"> делба;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color w:val="9BBB59"/>
          <w:sz w:val="28"/>
          <w:szCs w:val="28"/>
        </w:rPr>
        <w:t xml:space="preserve"> </w:t>
      </w:r>
      <w:r w:rsidRPr="00AC5E1E">
        <w:rPr>
          <w:rFonts w:ascii="Times New Roman" w:eastAsia="Cambria" w:hAnsi="Times New Roman" w:cs="Times New Roman"/>
          <w:sz w:val="28"/>
          <w:szCs w:val="28"/>
        </w:rPr>
        <w:t xml:space="preserve">дарение; </w:t>
      </w:r>
    </w:p>
    <w:p w:rsidR="00AC5E1E" w:rsidRPr="00AC5E1E" w:rsidRDefault="00AC5E1E" w:rsidP="005D69C3">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7.</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други способи, предвидени със закон.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Всички разпореждания с недвижими имоти се извършват след решение на Общински съвет - Бургас, освен ако със закон е предвидено друго.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(3)</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Разпоредителни действия се извършват само с имоти – частна общинска собственост, актовете на които са вписани в службата по вписвания.</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36. </w:t>
      </w:r>
      <w:r w:rsidR="005C19B1" w:rsidRPr="005C19B1">
        <w:rPr>
          <w:rFonts w:ascii="Times New Roman" w:eastAsia="Cambria" w:hAnsi="Times New Roman" w:cs="Times New Roman"/>
          <w:sz w:val="28"/>
          <w:szCs w:val="28"/>
          <w:lang w:val="en-US"/>
        </w:rPr>
        <w:t>(</w:t>
      </w:r>
      <w:proofErr w:type="gramStart"/>
      <w:r w:rsidR="005C19B1" w:rsidRPr="005C19B1">
        <w:rPr>
          <w:rFonts w:ascii="Times New Roman" w:eastAsia="Cambria" w:hAnsi="Times New Roman" w:cs="Times New Roman"/>
          <w:bCs/>
          <w:sz w:val="28"/>
          <w:szCs w:val="28"/>
        </w:rPr>
        <w:t>отм</w:t>
      </w:r>
      <w:proofErr w:type="gramEnd"/>
      <w:r w:rsidR="005C19B1" w:rsidRPr="005C19B1">
        <w:rPr>
          <w:rFonts w:ascii="Times New Roman" w:eastAsia="Cambria" w:hAnsi="Times New Roman" w:cs="Times New Roman"/>
          <w:bCs/>
          <w:sz w:val="28"/>
          <w:szCs w:val="28"/>
        </w:rPr>
        <w:t xml:space="preserve">. с Решение №116 от 29.01.2018 г. на Административен съд - Бургас по адм. д. №3026/2017 г., потвърдено с Решение №3553 от 12.03.2019 г. на ВАС по </w:t>
      </w:r>
      <w:proofErr w:type="spellStart"/>
      <w:r w:rsidR="005C19B1" w:rsidRPr="005C19B1">
        <w:rPr>
          <w:rFonts w:ascii="Times New Roman" w:eastAsia="Cambria" w:hAnsi="Times New Roman" w:cs="Times New Roman"/>
          <w:bCs/>
          <w:sz w:val="28"/>
          <w:szCs w:val="28"/>
        </w:rPr>
        <w:t>адм.д</w:t>
      </w:r>
      <w:proofErr w:type="spellEnd"/>
      <w:r w:rsidR="005C19B1" w:rsidRPr="005C19B1">
        <w:rPr>
          <w:rFonts w:ascii="Times New Roman" w:eastAsia="Cambria" w:hAnsi="Times New Roman" w:cs="Times New Roman"/>
          <w:bCs/>
          <w:sz w:val="28"/>
          <w:szCs w:val="28"/>
        </w:rPr>
        <w:t>. №3510/2018 г.</w:t>
      </w:r>
      <w:r w:rsidR="005C19B1" w:rsidRPr="005C19B1">
        <w:rPr>
          <w:rFonts w:ascii="Times New Roman" w:eastAsia="Cambria" w:hAnsi="Times New Roman" w:cs="Times New Roman"/>
          <w:sz w:val="28"/>
          <w:szCs w:val="28"/>
          <w:lang w:val="en-US"/>
        </w:rPr>
        <w:t>)</w:t>
      </w:r>
      <w:r w:rsidR="005C19B1">
        <w:rPr>
          <w:rFonts w:ascii="Times New Roman" w:eastAsia="Cambria" w:hAnsi="Times New Roman" w:cs="Times New Roman"/>
          <w:b/>
          <w:sz w:val="28"/>
          <w:szCs w:val="28"/>
        </w:rPr>
        <w:t xml:space="preserve"> </w:t>
      </w:r>
    </w:p>
    <w:p w:rsidR="00AC5E1E" w:rsidRPr="00AC5E1E" w:rsidRDefault="00AC5E1E" w:rsidP="00D74EC4">
      <w:pPr>
        <w:autoSpaceDE w:val="0"/>
        <w:autoSpaceDN w:val="0"/>
        <w:adjustRightInd w:val="0"/>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Чл.37.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Продажбата на нежилищни имоти - частна общинска собственост, се извършва след решение на Общинския съвет.</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Продажбата се извършва чрез публичен търг или публично оповестен конкурс по реда на глава седма, освен в предвидените в закон или в тази наредба случаи.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Въз основа на резултатите от проведения търг или конкурс, кметът на общината издава заповед и сключва договор.</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lang w:val="ru-RU"/>
        </w:rPr>
        <w:t>Чл.38</w:t>
      </w:r>
      <w:r w:rsidR="005D69C3">
        <w:rPr>
          <w:rFonts w:ascii="Times New Roman" w:eastAsia="Cambria" w:hAnsi="Times New Roman" w:cs="Times New Roman"/>
          <w:b/>
          <w:sz w:val="28"/>
          <w:szCs w:val="28"/>
          <w:lang w:val="ru-RU"/>
        </w:rPr>
        <w:t>.</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sz w:val="28"/>
          <w:szCs w:val="28"/>
          <w:lang w:val="ru-RU"/>
        </w:rPr>
        <w:t>Продажба на имоти и вещи – частна общинска собственост, между общини или между общината и държава и на лица, определени в закон, се извършва  без публичен търг или публично оповестен конкурс, след решение на общинския съвет, по предложение на Кмета на Община Бургас. С решението Общинският съвет определя цената и условията на плащане</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Чл.39. </w:t>
      </w:r>
      <w:r w:rsidRPr="005D69C3">
        <w:rPr>
          <w:rFonts w:ascii="Times New Roman" w:eastAsia="Cambria" w:hAnsi="Times New Roman" w:cs="Times New Roman"/>
          <w:sz w:val="28"/>
          <w:szCs w:val="28"/>
        </w:rPr>
        <w:t>(1)</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Продажбата на земя - частна общинска собственост, на физически лица или юридически лица, собственици на законно построена сграда в общински поземлен имот, се извършва от Кмета на общината, без публичен търг или публично оповестен конкурс, след решение на Общинския съвет.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w:t>
      </w:r>
      <w:r w:rsidRPr="00AC5E1E">
        <w:rPr>
          <w:rFonts w:ascii="Times New Roman" w:eastAsia="Cambria" w:hAnsi="Times New Roman" w:cs="Times New Roman"/>
          <w:sz w:val="28"/>
          <w:szCs w:val="28"/>
        </w:rPr>
        <w:t xml:space="preserve">Лицата по ал. 1 могат да подават искане за придобиване правото на собственост върху общинската земя до Кмета на общината.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Собствениците на жилища и други обекти в етажна собственост, придобили идеални части от правото на строеж върху общинска земя, могат да придобият идеална част от правото на собственост върху земята, върху която е построена сградата, съответстваща на притежаваната идеална част от правото на строеж при условие, че за общинската земя е отреден урегулиран поземлен имот или поземлен имот в урбанизираната територия на общината, като подадат искане до Кмета на общината. </w:t>
      </w:r>
    </w:p>
    <w:p w:rsidR="00AC5E1E" w:rsidRPr="00AC5E1E"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Исканията на лицата по предходните алинеи за закупуване се придружават от следните документи: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color w:val="9BBB59"/>
          <w:sz w:val="28"/>
          <w:szCs w:val="28"/>
        </w:rPr>
      </w:pP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документ за собственост или документ за признато право на строеж, в случаите по § 6 от Преходните правила на Закона за собствеността; </w:t>
      </w:r>
      <w:r w:rsidRPr="00AC5E1E">
        <w:rPr>
          <w:rFonts w:ascii="Times New Roman" w:eastAsia="Cambria" w:hAnsi="Times New Roman" w:cs="Times New Roman"/>
          <w:color w:val="9BBB59"/>
          <w:sz w:val="28"/>
          <w:szCs w:val="28"/>
        </w:rPr>
        <w:t xml:space="preserve">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u w:val="single"/>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скица на имота от действащия регулационен план с попълнен кадастър, a за имоти с влязла в сила кадастрална карта и скица извадка от кадастралната карта;</w:t>
      </w:r>
      <w:r w:rsidRPr="00AC5E1E">
        <w:rPr>
          <w:rFonts w:ascii="Times New Roman" w:eastAsia="Cambria" w:hAnsi="Times New Roman" w:cs="Times New Roman"/>
          <w:sz w:val="28"/>
          <w:szCs w:val="28"/>
          <w:u w:val="single"/>
        </w:rPr>
        <w:t xml:space="preserve">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удостоверение за наследници; </w:t>
      </w:r>
    </w:p>
    <w:p w:rsidR="00AC5E1E" w:rsidRPr="00AC5E1E" w:rsidRDefault="00AC5E1E" w:rsidP="00D74EC4">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копие от одобрения архитектурен проект на сградата - за всички останали случаи; </w:t>
      </w:r>
    </w:p>
    <w:p w:rsidR="00AC5E1E" w:rsidRPr="00AC5E1E" w:rsidRDefault="00AC5E1E" w:rsidP="000E313B">
      <w:pPr>
        <w:autoSpaceDE w:val="0"/>
        <w:autoSpaceDN w:val="0"/>
        <w:adjustRightInd w:val="0"/>
        <w:spacing w:before="67"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5.</w:t>
      </w:r>
      <w:r w:rsidRPr="00AC5E1E">
        <w:rPr>
          <w:rFonts w:ascii="Times New Roman" w:eastAsia="Cambria" w:hAnsi="Times New Roman" w:cs="Times New Roman"/>
          <w:b/>
          <w:sz w:val="28"/>
          <w:szCs w:val="28"/>
        </w:rPr>
        <w:t xml:space="preserve"> </w:t>
      </w:r>
      <w:r w:rsidRPr="00AC5E1E">
        <w:rPr>
          <w:rFonts w:ascii="Times New Roman" w:eastAsia="Cambria" w:hAnsi="Times New Roman" w:cs="Times New Roman"/>
          <w:sz w:val="28"/>
          <w:szCs w:val="28"/>
        </w:rPr>
        <w:t xml:space="preserve">удостоверение за въвеждане в експлоатация на сградата, когато е приложимо.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b/>
          <w:sz w:val="28"/>
          <w:szCs w:val="28"/>
        </w:rPr>
      </w:pPr>
      <w:r w:rsidRPr="005D69C3">
        <w:rPr>
          <w:rFonts w:ascii="Times New Roman" w:eastAsia="Cambria" w:hAnsi="Times New Roman" w:cs="Times New Roman"/>
          <w:sz w:val="28"/>
          <w:szCs w:val="28"/>
        </w:rPr>
        <w:t>(5)</w:t>
      </w:r>
      <w:r w:rsidRPr="00AC5E1E">
        <w:rPr>
          <w:rFonts w:ascii="Times New Roman" w:eastAsia="Cambria" w:hAnsi="Times New Roman" w:cs="Times New Roman"/>
          <w:sz w:val="28"/>
          <w:szCs w:val="28"/>
        </w:rPr>
        <w:t xml:space="preserve"> Цената, по която се продава собствеността по предходните алинеи, се определя съобразно оценка, извършена от независим лицензиран оценител. </w:t>
      </w:r>
      <w:r w:rsidRPr="00AC5E1E">
        <w:rPr>
          <w:rFonts w:ascii="Times New Roman" w:hAnsi="Times New Roman" w:cs="Times New Roman"/>
          <w:bCs/>
          <w:iCs/>
          <w:sz w:val="28"/>
          <w:szCs w:val="28"/>
        </w:rPr>
        <w:t>При  определяне цената на правото на собственост върху терена, се приспада цената на реализираното право на строеж на сградата.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Когато с влязъл в сила подробен устройствен план към момента на подаване на искането, се предвижда ново застрояване върху имота или надстрояване, или пристрояване на съществуващата сграда, в цената на земята се включва и пазарната стойност на правото на строеж върху разликата между реализираното застрояване и предвиденото по подробния устройствен план. Дирекция „Устройствено планиране“ осигурява служебна скица от подробния устройствен план, скица от кадастралната карта и изготвя становище за реализираното и предвиденото застрояване.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(7)</w:t>
      </w:r>
      <w:r w:rsidRPr="00AC5E1E">
        <w:rPr>
          <w:rFonts w:ascii="Times New Roman" w:eastAsia="Cambria" w:hAnsi="Times New Roman" w:cs="Times New Roman"/>
          <w:sz w:val="28"/>
          <w:szCs w:val="28"/>
        </w:rPr>
        <w:t xml:space="preserve"> В случаите, когато липсва </w:t>
      </w:r>
      <w:proofErr w:type="spellStart"/>
      <w:r w:rsidRPr="00AC5E1E">
        <w:rPr>
          <w:rFonts w:ascii="Times New Roman" w:eastAsia="Cambria" w:hAnsi="Times New Roman" w:cs="Times New Roman"/>
          <w:sz w:val="28"/>
          <w:szCs w:val="28"/>
        </w:rPr>
        <w:t>застроителен</w:t>
      </w:r>
      <w:proofErr w:type="spellEnd"/>
      <w:r w:rsidRPr="00AC5E1E">
        <w:rPr>
          <w:rFonts w:ascii="Times New Roman" w:eastAsia="Cambria" w:hAnsi="Times New Roman" w:cs="Times New Roman"/>
          <w:sz w:val="28"/>
          <w:szCs w:val="28"/>
        </w:rPr>
        <w:t xml:space="preserve"> план, в цената на земята се включва и пазарната стойност на правото на строеж върху разликата между реализираното застрояване и максималното възможно застрояване съгласно </w:t>
      </w:r>
      <w:proofErr w:type="spellStart"/>
      <w:r w:rsidRPr="00AC5E1E">
        <w:rPr>
          <w:rFonts w:ascii="Times New Roman" w:eastAsia="Cambria" w:hAnsi="Times New Roman" w:cs="Times New Roman"/>
          <w:sz w:val="28"/>
          <w:szCs w:val="28"/>
        </w:rPr>
        <w:t>застроителните</w:t>
      </w:r>
      <w:proofErr w:type="spellEnd"/>
      <w:r w:rsidRPr="00AC5E1E">
        <w:rPr>
          <w:rFonts w:ascii="Times New Roman" w:eastAsia="Cambria" w:hAnsi="Times New Roman" w:cs="Times New Roman"/>
          <w:sz w:val="28"/>
          <w:szCs w:val="28"/>
        </w:rPr>
        <w:t xml:space="preserve"> правила и норми за устройство на територията. Главният архитект на общината изготвя становище за реализираното и максимално допустимото застрояване.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(8)</w:t>
      </w:r>
      <w:r w:rsidRPr="00AC5E1E">
        <w:rPr>
          <w:rFonts w:ascii="Times New Roman" w:eastAsia="Cambria" w:hAnsi="Times New Roman" w:cs="Times New Roman"/>
          <w:sz w:val="28"/>
          <w:szCs w:val="28"/>
        </w:rPr>
        <w:t xml:space="preserve"> Продажбата се извършва въз основа на решението на общинския съвет, от Кмета на общината, който издава заповед и сключва договор.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Чл.40. </w:t>
      </w:r>
      <w:r w:rsidRPr="00AC5E1E">
        <w:rPr>
          <w:rFonts w:ascii="Times New Roman" w:eastAsia="Cambria" w:hAnsi="Times New Roman" w:cs="Times New Roman"/>
          <w:sz w:val="28"/>
          <w:szCs w:val="28"/>
        </w:rPr>
        <w:t>Продажбата на недвижим имот - частна общинска собственост, може да се извърши без публичен търг или публично оповестен конкурс, след решение на Общинския съвет в полза на инвеститор, получил сертификат за инвестиция по реда на Закона за насърчаване на инвестициите или Наредбата за насърчаване на инвестициите с общинско значение на територията на Община Бургас, за обект на територията на Община Бургас.</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41.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Прекратяването на съсобственост върху имоти между общината, държавата, физически или юридически лица се извършва чрез: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1. делба;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продажба на частта на общината; </w:t>
      </w:r>
    </w:p>
    <w:p w:rsidR="00AC5E1E" w:rsidRPr="005D69C3"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откупуване на частта на съсобственика/съсобствениците; </w:t>
      </w:r>
    </w:p>
    <w:p w:rsidR="00AC5E1E" w:rsidRPr="00AC5E1E"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замяна. </w:t>
      </w:r>
    </w:p>
    <w:p w:rsidR="00AC5E1E" w:rsidRPr="00AC5E1E"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Доброволната делба се осъществява чрез: </w:t>
      </w:r>
    </w:p>
    <w:p w:rsidR="00AC5E1E" w:rsidRPr="005D69C3" w:rsidRDefault="00AC5E1E" w:rsidP="00D74EC4">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1. даване или получаване в дял на реални части от имота; </w:t>
      </w:r>
    </w:p>
    <w:p w:rsidR="00AC5E1E" w:rsidRPr="00AC5E1E" w:rsidRDefault="00AC5E1E" w:rsidP="000E313B">
      <w:pPr>
        <w:autoSpaceDE w:val="0"/>
        <w:autoSpaceDN w:val="0"/>
        <w:adjustRightInd w:val="0"/>
        <w:spacing w:line="240" w:lineRule="auto"/>
        <w:ind w:firstLine="709"/>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получаване собствеността на целия имот от един от съсобствениците с изплащане частите на останалите съсобственици в брой, когато имотът е реално </w:t>
      </w:r>
      <w:proofErr w:type="spellStart"/>
      <w:r w:rsidRPr="00AC5E1E">
        <w:rPr>
          <w:rFonts w:ascii="Times New Roman" w:eastAsia="Cambria" w:hAnsi="Times New Roman" w:cs="Times New Roman"/>
          <w:sz w:val="28"/>
          <w:szCs w:val="28"/>
        </w:rPr>
        <w:t>неподеляем</w:t>
      </w:r>
      <w:proofErr w:type="spellEnd"/>
      <w:r w:rsidRPr="00AC5E1E">
        <w:rPr>
          <w:rFonts w:ascii="Times New Roman" w:eastAsia="Cambria" w:hAnsi="Times New Roman" w:cs="Times New Roman"/>
          <w:sz w:val="28"/>
          <w:szCs w:val="28"/>
        </w:rPr>
        <w:t xml:space="preserve">.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lang w:val="ru-RU"/>
        </w:rPr>
      </w:pPr>
      <w:r w:rsidRPr="00AC5E1E">
        <w:rPr>
          <w:rFonts w:ascii="Times New Roman" w:eastAsia="Cambria" w:hAnsi="Times New Roman" w:cs="Times New Roman"/>
          <w:b/>
          <w:sz w:val="28"/>
          <w:szCs w:val="28"/>
        </w:rPr>
        <w:t>Чл.42.</w:t>
      </w:r>
      <w:r w:rsidRPr="00AC5E1E">
        <w:rPr>
          <w:rFonts w:ascii="Times New Roman" w:eastAsia="Cambria" w:hAnsi="Times New Roman" w:cs="Times New Roman"/>
          <w:sz w:val="28"/>
          <w:szCs w:val="28"/>
        </w:rPr>
        <w:t xml:space="preserve"> Прекратяването на съсобственост върху имоти между общината, държавата, физически или юридически лица се извършва след </w:t>
      </w:r>
      <w:r w:rsidRPr="00AC5E1E">
        <w:rPr>
          <w:rFonts w:ascii="Times New Roman" w:eastAsia="Cambria" w:hAnsi="Times New Roman" w:cs="Times New Roman"/>
          <w:sz w:val="28"/>
          <w:szCs w:val="28"/>
        </w:rPr>
        <w:lastRenderedPageBreak/>
        <w:t xml:space="preserve">решение на Общински съвет - Бургас, по предложение на съсобствениците до Кмета на общината или по инициатива на Кмета на общината.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Чл.43. </w:t>
      </w:r>
      <w:r w:rsidRPr="005D69C3">
        <w:rPr>
          <w:rFonts w:ascii="Times New Roman" w:eastAsia="Cambria" w:hAnsi="Times New Roman" w:cs="Times New Roman"/>
          <w:sz w:val="28"/>
          <w:szCs w:val="28"/>
        </w:rPr>
        <w:t>(1)</w:t>
      </w:r>
      <w:r w:rsidRPr="00AC5E1E">
        <w:rPr>
          <w:rFonts w:ascii="Times New Roman" w:eastAsia="Cambria" w:hAnsi="Times New Roman" w:cs="Times New Roman"/>
          <w:sz w:val="28"/>
          <w:szCs w:val="28"/>
        </w:rPr>
        <w:t xml:space="preserve"> Въз основа решението на общинския съвет, в тримесечен срок след влизане в сила на решението на Общинския съвет по предходния член Кметът на общината издава заповед за прекратяване на съсобствеността. Със заповедта се определят дължимите данъци, такси и режийни разноски по сделката и условията на плащането им и заповедта се връчва на другите съсобственици по реда на Административно процесуалния кодекс /АПК/.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След плащане на цената и на дължимите данъци, такси и режийни разноски по сделката в посочения в заповедта по ал.1 срок, Кметът на общината сключва договор.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sidRPr="005D69C3">
        <w:rPr>
          <w:rFonts w:ascii="Times New Roman" w:eastAsia="Cambria" w:hAnsi="Times New Roman" w:cs="Times New Roman"/>
          <w:sz w:val="28"/>
          <w:szCs w:val="28"/>
        </w:rPr>
        <w:t>(3)</w:t>
      </w:r>
      <w:r w:rsidRPr="00AC5E1E">
        <w:rPr>
          <w:rFonts w:ascii="Times New Roman" w:eastAsia="Cambria" w:hAnsi="Times New Roman" w:cs="Times New Roman"/>
          <w:sz w:val="28"/>
          <w:szCs w:val="28"/>
        </w:rPr>
        <w:t xml:space="preserve"> Когато плащането от страна на съсобственик не се извърши в определения в заповедта по ал. 1 срок, съответният съсобственик губи правата си по решението на Общинския съвет и по заповедта и производството по продажбата се прекратява, освен ако представи доказателства, че е в процес на осигуряване на сумите по заповедта. В последния случай срокът по ал.1 може да се удължи с 3 месеца, със заповед на кмета на общината.</w:t>
      </w:r>
      <w:r w:rsidRPr="00AC5E1E">
        <w:rPr>
          <w:rFonts w:ascii="Times New Roman" w:eastAsia="Cambria" w:hAnsi="Times New Roman" w:cs="Times New Roman"/>
          <w:b/>
          <w:color w:val="9BBB59"/>
          <w:sz w:val="28"/>
          <w:szCs w:val="28"/>
        </w:rPr>
        <w:t xml:space="preserve"> </w:t>
      </w:r>
    </w:p>
    <w:p w:rsidR="00AC5E1E" w:rsidRPr="000E313B"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44</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w:t>
      </w:r>
      <w:r w:rsidR="00AC5E1E" w:rsidRPr="00AC5E1E">
        <w:rPr>
          <w:rFonts w:ascii="Times New Roman" w:eastAsia="Cambria" w:hAnsi="Times New Roman" w:cs="Times New Roman"/>
          <w:sz w:val="28"/>
          <w:szCs w:val="28"/>
        </w:rPr>
        <w:t xml:space="preserve"> Право на строеж върху имот - частна общинска собственост, се учредява след решение на общинския съвет от кмета на общината чрез публичен търг или публично оповестен конкурс и съобразно предвижданията на влязъл в сила подробен устройствен план.</w:t>
      </w:r>
    </w:p>
    <w:p w:rsidR="00AC5E1E" w:rsidRPr="00B419DD" w:rsidRDefault="00AC5E1E" w:rsidP="00B419DD">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С решението по ал. 1 общинският съвет може да разреши в условията на търга или конкурса да се предвиди заплащането на цената на правото на строеж или на част от нея да се извърши с предоставяне в собственост на общината на обекти в новопостроената сграда или на обекти в друга сграда, които са собственост на лицето, в полза на което е учредено правото на строеж, или то да изгради за своя сметка друг обект за нуждите на общината. В тези случаи условията на търга или конкурса се одобряват от общинския съвет. Стойността на обектите, предоставяни в собственост на общината, не може да бъде по-малка от цената на правото на строеж или на съответната част от него.</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w:t>
      </w:r>
      <w:r w:rsidRPr="00AC5E1E">
        <w:rPr>
          <w:rFonts w:ascii="Times New Roman" w:eastAsia="Cambria" w:hAnsi="Times New Roman" w:cs="Times New Roman"/>
          <w:sz w:val="28"/>
          <w:szCs w:val="28"/>
        </w:rPr>
        <w:t>Когато правото на строеж е учредено за определен срок, след изтичането на срока, за който то е учредено, общината придобива безвъзмездно собствеността на построения обект.</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(4)</w:t>
      </w:r>
      <w:r w:rsidRPr="00AC5E1E">
        <w:rPr>
          <w:rFonts w:ascii="Times New Roman" w:eastAsia="Cambria" w:hAnsi="Times New Roman" w:cs="Times New Roman"/>
          <w:sz w:val="28"/>
          <w:szCs w:val="28"/>
        </w:rPr>
        <w:t xml:space="preserve"> Право на строеж се учредява без публичен търг или публично оповестен конкурс по мотивирано предложение на Кмета на общината, след решение на Общинския съвет, прието с мнозинство повече от половината от общия брой на съветниците, на: </w:t>
      </w:r>
    </w:p>
    <w:p w:rsidR="00AC5E1E" w:rsidRPr="005D69C3"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1. юридически лица на бюджетна издръжка;</w:t>
      </w:r>
    </w:p>
    <w:p w:rsidR="00AC5E1E" w:rsidRPr="005D69C3"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2.религиозни институции, регистрирани съгласно Закона за вероизповеданията, или на техни местни поделения за обредни, молитвени </w:t>
      </w:r>
      <w:r w:rsidRPr="005D69C3">
        <w:rPr>
          <w:rFonts w:ascii="Times New Roman" w:eastAsia="Cambria" w:hAnsi="Times New Roman" w:cs="Times New Roman"/>
          <w:sz w:val="28"/>
          <w:szCs w:val="28"/>
        </w:rPr>
        <w:lastRenderedPageBreak/>
        <w:t>или богослужебни домове за публични религиозни обреди и служби, за храмове и манастири;</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 други лица, когато това е предвидено в закон.</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Безвъзмездно право на строеж се учредява без търг или конкурс след решение на общинския съвет, прието с мнозинство две трети от общия брой на съветниците.</w:t>
      </w:r>
    </w:p>
    <w:p w:rsidR="00AC5E1E" w:rsidRPr="000E313B"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w:t>
      </w:r>
      <w:r w:rsidRPr="00AC5E1E">
        <w:rPr>
          <w:rFonts w:ascii="Times New Roman" w:eastAsia="Cambria" w:hAnsi="Times New Roman" w:cs="Times New Roman"/>
          <w:sz w:val="28"/>
          <w:szCs w:val="28"/>
        </w:rPr>
        <w:t xml:space="preserve"> Въз основа на резултатите от търга или конкурса, съответно - на решението на общинския съвет, кметът на общината издава заповед и сключва договор.</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45.</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 xml:space="preserve">(1) Право на надстрояване и/или на пристрояване на сграда - частна общинска собственост, се учредява след решение на Общинския съвет от Кмета на общината чрез публичен търг или публично оповестен конкурс по реда на глава седма и съобразно предвижданията на влязъл в сила подробен устройствен план.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Право на надстрояване и/или на пристрояване на сграда, построена върху имот - частна общинска собственост, се учредява от Кмета на общината без публичен търг или публично оповестен конкурс на собственика на сградата, както и на собственици на жилища в сгради - етажна собственост, или на техни сдружения.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Право на строеж, пристрояване и надстрояване в съсобствен поземлен имот, се учредява след решение на Общинския съвет, без провеждане на публичен търг или публично оповестен конкурс.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(4) Всеки съсобственик може да отправя предложение до другия за застрояване на имота. Кметът на Община Бургас, внася предложението за разглеждане от тръжната комисия. Комисията провежда преговорите със съсобственика и третото лице-инвеститор и след преценка на съгласуваните проекти по част архитектура, ценообразуване и </w:t>
      </w:r>
      <w:proofErr w:type="spellStart"/>
      <w:r w:rsidRPr="005D69C3">
        <w:rPr>
          <w:rFonts w:ascii="Times New Roman" w:eastAsia="Cambria" w:hAnsi="Times New Roman" w:cs="Times New Roman"/>
          <w:sz w:val="28"/>
          <w:szCs w:val="28"/>
        </w:rPr>
        <w:t>площообразуване</w:t>
      </w:r>
      <w:proofErr w:type="spellEnd"/>
      <w:r w:rsidRPr="005D69C3">
        <w:rPr>
          <w:rFonts w:ascii="Times New Roman" w:eastAsia="Cambria" w:hAnsi="Times New Roman" w:cs="Times New Roman"/>
          <w:sz w:val="28"/>
          <w:szCs w:val="28"/>
        </w:rPr>
        <w:t xml:space="preserve"> изготвя предложение с проект на договорените конкретни условия за застрояване до Кмета на Общината, който внася докладна записка до Общинския съвет.</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На основание решението на Общинския съвет, кметът на общината издава заповед за учредяване на право на строеж, надстрояване или пристрояване. След заплащане на дължимата цена, режийни разноски, данъци и такси се сключва договор с останалите съсобственици за учредяване на право на строеж, надстрояване или пристрояване. В случаите, когато правата се учредяват в полза и на трети лица, се сключва договор между съсобствениците и третото лице в нотариална форма.</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(6) С решението си Общинския съвет, може да предвиди заплащането на цената на правото на строеж, пристрояване или надстрояване или на част от нея да се извърши с равностоен имот в новопостроената сграда или с имот/и в изградени и въведени в експлоатация сгради в съсобствения имот.</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(7) Когато общината е собственик на имот в сграда – етажна собственост</w:t>
      </w:r>
      <w:r w:rsidRPr="00AC5E1E">
        <w:rPr>
          <w:rFonts w:ascii="Times New Roman" w:eastAsia="Cambria" w:hAnsi="Times New Roman" w:cs="Times New Roman"/>
          <w:sz w:val="28"/>
          <w:szCs w:val="28"/>
        </w:rPr>
        <w:t xml:space="preserve">, надстрояване или пристрояване на сградата може да се </w:t>
      </w:r>
      <w:r w:rsidRPr="00AC5E1E">
        <w:rPr>
          <w:rFonts w:ascii="Times New Roman" w:eastAsia="Cambria" w:hAnsi="Times New Roman" w:cs="Times New Roman"/>
          <w:sz w:val="28"/>
          <w:szCs w:val="28"/>
        </w:rPr>
        <w:lastRenderedPageBreak/>
        <w:t xml:space="preserve">извършва въз основа на писмен договор със собствениците на урегулирания поземлен имот, и декларация - съгласие в писмена форма от всички собственици в етажната собственост. </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lang w:val="ru-RU"/>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46.</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 xml:space="preserve">(1) </w:t>
      </w:r>
      <w:r w:rsidR="00AC5E1E" w:rsidRPr="005D69C3">
        <w:rPr>
          <w:rFonts w:ascii="Times New Roman" w:eastAsia="Cambria" w:hAnsi="Times New Roman" w:cs="Times New Roman"/>
          <w:sz w:val="28"/>
          <w:szCs w:val="28"/>
          <w:lang w:val="ru-RU"/>
        </w:rPr>
        <w:t>Право на ползване върху имоти и вещи - частна общинска собственост, се учредява след решение на общинския съвет от кмета на общината чрез публичен търг или публично оповестен конкурс.</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(2) Срокът на правото на ползване се определя от общинския съвет и не може да бъде по-дълъг от 10 години, освен когато в закон е предвидено друго.</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(3) В случаите, когато лицата, на които може да се учреди право на ползване, са определени със закон, то се учредява без търг или конкурс след решение на общинския съвет.</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(4) Безвъзмездно право на ползване се учредява без търг или конкурс след решение на общинския съвет, прието с мнозинство две трети от общия брой на съветниците.</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(5) Когато лицата, на които може да се учреди безвъзмездно право на ползване, са определени в закон, то се учредява без търг или конкурс след решение на общинския съвет, прието с мнозинство повече от половината от общия брой на съветниците.</w:t>
      </w:r>
    </w:p>
    <w:p w:rsidR="00AC5E1E" w:rsidRPr="00AC5E1E" w:rsidRDefault="00AC5E1E" w:rsidP="000E313B">
      <w:pPr>
        <w:spacing w:after="0" w:line="240" w:lineRule="auto"/>
        <w:ind w:firstLine="708"/>
        <w:contextualSpacing/>
        <w:jc w:val="both"/>
        <w:rPr>
          <w:rFonts w:ascii="Times New Roman" w:eastAsia="Cambria" w:hAnsi="Times New Roman" w:cs="Times New Roman"/>
          <w:sz w:val="28"/>
          <w:szCs w:val="28"/>
          <w:lang w:val="ru-RU"/>
        </w:rPr>
      </w:pPr>
      <w:r w:rsidRPr="005D69C3">
        <w:rPr>
          <w:rFonts w:ascii="Times New Roman" w:eastAsia="Cambria" w:hAnsi="Times New Roman" w:cs="Times New Roman"/>
          <w:sz w:val="28"/>
          <w:szCs w:val="28"/>
          <w:lang w:val="ru-RU"/>
        </w:rPr>
        <w:t xml:space="preserve">(6) Въз </w:t>
      </w:r>
      <w:r w:rsidRPr="00AC5E1E">
        <w:rPr>
          <w:rFonts w:ascii="Times New Roman" w:eastAsia="Cambria" w:hAnsi="Times New Roman" w:cs="Times New Roman"/>
          <w:sz w:val="28"/>
          <w:szCs w:val="28"/>
          <w:lang w:val="ru-RU"/>
        </w:rPr>
        <w:t>основа на резултатите от търга или конкурса, съответно - на решението на общинския съвет, кметът на общината издава заповед и сключва договор.</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Чл.47. </w:t>
      </w:r>
      <w:r w:rsidRPr="005D69C3">
        <w:rPr>
          <w:rFonts w:ascii="Times New Roman" w:eastAsia="Cambria" w:hAnsi="Times New Roman" w:cs="Times New Roman"/>
          <w:sz w:val="28"/>
          <w:szCs w:val="28"/>
        </w:rPr>
        <w:t>(1) В случаите на чл.44, чл.45 и чл. 46 от тази наредба, лицата желаещи да придобият съответните права, подават искане до Кмета на общината.</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Директорът на дирекция “Управление на общинската собственост” указва на заявителя документите, които следва да се приложат към искането по предходната алинея.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 Учредяването на правата по чл.44, чл.45 и чл. 46 от тази наредба се извършва по цена не по-ниска от пазарната такава, установена от независим лицензиран оценител на недвижими имоти, с изключение на предвидените в закона</w:t>
      </w:r>
      <w:r w:rsidRPr="00AC5E1E">
        <w:rPr>
          <w:rFonts w:ascii="Times New Roman" w:eastAsia="Cambria" w:hAnsi="Times New Roman" w:cs="Times New Roman"/>
          <w:sz w:val="28"/>
          <w:szCs w:val="28"/>
        </w:rPr>
        <w:t xml:space="preserve"> и тази наредба случаи. </w:t>
      </w:r>
    </w:p>
    <w:p w:rsidR="00AC5E1E" w:rsidRPr="005D69C3" w:rsidRDefault="00B419DD"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48</w:t>
      </w:r>
      <w:r w:rsidR="005D69C3">
        <w:rPr>
          <w:rFonts w:ascii="Times New Roman" w:eastAsia="Cambria" w:hAnsi="Times New Roman" w:cs="Times New Roman"/>
          <w:b/>
          <w:sz w:val="28"/>
          <w:szCs w:val="28"/>
        </w:rPr>
        <w:t>.</w:t>
      </w:r>
      <w:r w:rsidR="00AC5E1E" w:rsidRPr="00AC5E1E">
        <w:rPr>
          <w:rFonts w:ascii="Times New Roman" w:eastAsia="Cambria" w:hAnsi="Times New Roman" w:cs="Times New Roman"/>
          <w:sz w:val="28"/>
          <w:szCs w:val="28"/>
        </w:rPr>
        <w:t xml:space="preserve"> </w:t>
      </w:r>
      <w:r w:rsidR="00AC5E1E" w:rsidRPr="005D69C3">
        <w:rPr>
          <w:rFonts w:ascii="Times New Roman" w:eastAsia="Cambria" w:hAnsi="Times New Roman" w:cs="Times New Roman"/>
          <w:sz w:val="28"/>
          <w:szCs w:val="28"/>
        </w:rPr>
        <w:t>(1) Право на строеж върху имоти - частна общинска собственост, отредени за изграждане на социални жилища, може да се учредява без търг или конкурс за строеж на жилищна сграда на лица с установени жилищни нужди, на жилищностроителни кооперации или сдружения, в които членуват само такива лица, при условия и по ред, определени в наредбата по чл. 45а, ал. 1 от ЗОС. Цената на правото на строеж се определя от общинския съвет.</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 Правото на строеж по ал. 1 не може да се прехвърля на трети лица.</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(3) Жилищата, придобити по реда на ал. 1, не могат да се отдават под наем или да бъдат обект на разпореждане за срок 15 години.</w:t>
      </w:r>
    </w:p>
    <w:p w:rsidR="00AC5E1E" w:rsidRPr="005D69C3"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lastRenderedPageBreak/>
        <w:t>(4) Нарушаването на забраните по ал. 2 и 3 е основание за разваляне на договора за правото на строеж.</w:t>
      </w:r>
    </w:p>
    <w:p w:rsidR="00AC5E1E" w:rsidRPr="00AC5E1E" w:rsidRDefault="00AC5E1E" w:rsidP="000E313B">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При р</w:t>
      </w:r>
      <w:r w:rsidRPr="00AC5E1E">
        <w:rPr>
          <w:rFonts w:ascii="Times New Roman" w:eastAsia="Cambria" w:hAnsi="Times New Roman" w:cs="Times New Roman"/>
          <w:sz w:val="28"/>
          <w:szCs w:val="28"/>
        </w:rPr>
        <w:t>азваляне на договора лицата, нарушили забраните по ал. 2 и 3, нямат правата по чл. 72 - 74 от Закона за собствеността.</w:t>
      </w:r>
    </w:p>
    <w:p w:rsidR="00AC5E1E" w:rsidRPr="005D69C3"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49. </w:t>
      </w:r>
      <w:r w:rsidR="00AC5E1E" w:rsidRPr="005D69C3">
        <w:rPr>
          <w:rFonts w:ascii="Times New Roman" w:eastAsia="Cambria" w:hAnsi="Times New Roman" w:cs="Times New Roman"/>
          <w:sz w:val="28"/>
          <w:szCs w:val="28"/>
        </w:rPr>
        <w:t xml:space="preserve">(1) Продажбата на движими вещи – частна общинска собственост, които не са необходими за дейността на общината, се осъществява чрез публичен търг с явно или тайно наддаване по реда на Глава седма или на Софийската стокова борса, чрез борсов посредник, след решение на общинския съвет. </w:t>
      </w:r>
    </w:p>
    <w:p w:rsidR="00AC5E1E" w:rsidRPr="000E313B" w:rsidRDefault="00AC5E1E" w:rsidP="000E313B">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(2) Замяна</w:t>
      </w:r>
      <w:r w:rsidRPr="00AC5E1E">
        <w:rPr>
          <w:rFonts w:ascii="Times New Roman" w:eastAsia="Cambria" w:hAnsi="Times New Roman" w:cs="Times New Roman"/>
          <w:sz w:val="28"/>
          <w:szCs w:val="28"/>
        </w:rPr>
        <w:t xml:space="preserve"> на движими вещи се извършва с договор, сключен от Кмета на общината, по реда и условията на Закона за задълженията и договорите. </w:t>
      </w:r>
    </w:p>
    <w:p w:rsidR="00AC5E1E" w:rsidRPr="005D69C3"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50. </w:t>
      </w:r>
      <w:r w:rsidR="00AC5E1E" w:rsidRPr="005D69C3">
        <w:rPr>
          <w:rFonts w:ascii="Times New Roman" w:eastAsia="Cambria" w:hAnsi="Times New Roman" w:cs="Times New Roman"/>
          <w:sz w:val="28"/>
          <w:szCs w:val="28"/>
        </w:rPr>
        <w:t xml:space="preserve">(1) Предварителният и окончателният договор по чл. 15, ал. 5 и чл. 17, ал. 5 от Закона за устройство на територията, се сключват по пазарни цени от Кмета на общината.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(2) Предварителният договор по чл. 15, ал. 5 и чл. 17, ал. 5 от Закона за устройство на територията,  се сключва след решение на Общинския съвет и съдържа цената на частта на имота - общинска собственост за създаване на урегулиран поземлен имот и се сключва на основа на проект за изменение на действащия подробен устройствен план. В предварителният договор се вписват условията по ал. 4, ал. 5 и ал. 6.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В случай, че изменението на подробния устройствен план не влезе в сила шест месеца след сключването на предварителния договор, се извършва нова оценка на частта на имота - общинска собственост за създаване на урегулирания поземлен имот, въз основа на която се сключва окончателният договор. </w:t>
      </w:r>
    </w:p>
    <w:p w:rsidR="00AC5E1E" w:rsidRPr="005D69C3"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(4) В случай, че Експертният съвет по устройство на територията при община Бургас установи, че проектът по ал. 3 не може да бъде приет без изменения, той прави служебно предложение до Кмета на общината за изменение на предварителния договор.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(5) Окончателният договор се сключва в срок от три месеца след влизане в сила на изменението на подробния устройствен план. След изтичане на този</w:t>
      </w:r>
      <w:r w:rsidRPr="00AC5E1E">
        <w:rPr>
          <w:rFonts w:ascii="Times New Roman" w:eastAsia="Cambria" w:hAnsi="Times New Roman" w:cs="Times New Roman"/>
          <w:sz w:val="28"/>
          <w:szCs w:val="28"/>
        </w:rPr>
        <w:t xml:space="preserve"> срок общината може да иска сключване на окончателен договор по съдебен ред.</w:t>
      </w:r>
    </w:p>
    <w:p w:rsidR="00AC5E1E" w:rsidRPr="005D69C3" w:rsidRDefault="00AC5E1E" w:rsidP="00D74EC4">
      <w:pPr>
        <w:spacing w:after="0"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 xml:space="preserve"> </w:t>
      </w:r>
      <w:r w:rsidRPr="00AC5E1E">
        <w:rPr>
          <w:rFonts w:ascii="Times New Roman" w:eastAsia="Cambria" w:hAnsi="Times New Roman" w:cs="Times New Roman"/>
          <w:sz w:val="28"/>
          <w:szCs w:val="28"/>
        </w:rPr>
        <w:tab/>
      </w:r>
      <w:r w:rsidR="00B419DD">
        <w:rPr>
          <w:rFonts w:ascii="Times New Roman" w:eastAsia="Cambria" w:hAnsi="Times New Roman" w:cs="Times New Roman"/>
          <w:b/>
          <w:sz w:val="28"/>
          <w:szCs w:val="28"/>
        </w:rPr>
        <w:t>Чл.</w:t>
      </w:r>
      <w:r w:rsidRPr="00AC5E1E">
        <w:rPr>
          <w:rFonts w:ascii="Times New Roman" w:eastAsia="Cambria" w:hAnsi="Times New Roman" w:cs="Times New Roman"/>
          <w:b/>
          <w:sz w:val="28"/>
          <w:szCs w:val="28"/>
        </w:rPr>
        <w:t>51.</w:t>
      </w:r>
      <w:r w:rsidRPr="00AC5E1E">
        <w:rPr>
          <w:rFonts w:ascii="Times New Roman" w:eastAsia="Cambria" w:hAnsi="Times New Roman" w:cs="Times New Roman"/>
          <w:sz w:val="28"/>
          <w:szCs w:val="28"/>
        </w:rPr>
        <w:t xml:space="preserve"> </w:t>
      </w:r>
      <w:r w:rsidRPr="005D69C3">
        <w:rPr>
          <w:rFonts w:ascii="Times New Roman" w:eastAsia="Cambria" w:hAnsi="Times New Roman" w:cs="Times New Roman"/>
          <w:sz w:val="28"/>
          <w:szCs w:val="28"/>
        </w:rPr>
        <w:t>(1) Разпоредителните сделки с имоти или с вещни права върху имоти - общинска собственост, се извършват по пазарни цени, но не по-ниски от данъчните им оценки. Пазарните цени на имотите и на вещните права се определят от общинския съвет въз основа на пазарни оценки, изготвени от оценители, определени по реда на чл. 22, ал. 3 от ЗОС, освен ако в закон е предвидено друго. Началните цени при провеждане на търгове или конкурси за разпореждане с имоти или с вещни права върху имоти - общинска собственост, не могат да бъдат по-ниски от цените, определени от общинския съвет.</w:t>
      </w:r>
    </w:p>
    <w:p w:rsidR="00AC5E1E" w:rsidRPr="005D69C3" w:rsidRDefault="005D69C3" w:rsidP="000E313B">
      <w:pPr>
        <w:spacing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sz w:val="28"/>
          <w:szCs w:val="28"/>
          <w:lang w:val="en-US"/>
        </w:rPr>
        <w:lastRenderedPageBreak/>
        <w:t>(</w:t>
      </w:r>
      <w:r w:rsidR="00AC5E1E" w:rsidRPr="005D69C3">
        <w:rPr>
          <w:rFonts w:ascii="Times New Roman" w:eastAsia="Cambria" w:hAnsi="Times New Roman" w:cs="Times New Roman"/>
          <w:sz w:val="28"/>
          <w:szCs w:val="28"/>
        </w:rPr>
        <w:t>2) В случаите по ал. 1 не се допуска заплащане на цената изцяло или частично с компенсаторни инструменти.</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5D69C3">
        <w:rPr>
          <w:rFonts w:ascii="Times New Roman" w:eastAsia="Cambria" w:hAnsi="Times New Roman" w:cs="Times New Roman"/>
          <w:sz w:val="28"/>
          <w:szCs w:val="28"/>
        </w:rPr>
        <w:t xml:space="preserve">(3) В </w:t>
      </w:r>
      <w:r w:rsidRPr="00AC5E1E">
        <w:rPr>
          <w:rFonts w:ascii="Times New Roman" w:eastAsia="Cambria" w:hAnsi="Times New Roman" w:cs="Times New Roman"/>
          <w:sz w:val="28"/>
          <w:szCs w:val="28"/>
        </w:rPr>
        <w:t>общината се създава и поддържа публичен регистър за разпоредителните сделки с имоти - общинска собственост. В регистъра се вписват данни за имотите според акта за собственост, по видове разпоредителни сделки, както и:</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 xml:space="preserve">1. пазарната и данъчната оценка на имотите или вещните права, оценката, определена от общинския съвет, и крайната цена на сделката; </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2. начинът на разпореждане - чрез публичен търг, публично оповестен конкурс или решение на общинския съвет;</w:t>
      </w:r>
    </w:p>
    <w:p w:rsidR="00AC5E1E" w:rsidRPr="00AC5E1E" w:rsidRDefault="00AC5E1E" w:rsidP="00D74EC4">
      <w:pPr>
        <w:spacing w:after="0"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3. насрещната страна по сделката;</w:t>
      </w:r>
    </w:p>
    <w:p w:rsidR="00B419DD" w:rsidRDefault="00B419DD" w:rsidP="004E3189">
      <w:pPr>
        <w:spacing w:beforeLines="1" w:before="2" w:afterLines="1" w:after="2" w:line="240" w:lineRule="auto"/>
        <w:contextualSpacing/>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ШЕСТА</w:t>
      </w:r>
      <w:r w:rsidRPr="00AC5E1E">
        <w:rPr>
          <w:rFonts w:ascii="Times New Roman" w:eastAsia="Cambria" w:hAnsi="Times New Roman" w:cs="Times New Roman"/>
          <w:b/>
          <w:sz w:val="28"/>
          <w:szCs w:val="28"/>
        </w:rPr>
        <w:br/>
        <w:t xml:space="preserve">УПРАВЛЕНИЕ И РАЗПОРЕЖДАНЕ СЪС ЗЕМЕДЕЛСКИ ЗЕМИ </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w:t>
      </w:r>
      <w:r w:rsidRPr="00AC5E1E">
        <w:rPr>
          <w:rFonts w:ascii="Times New Roman" w:eastAsia="Cambria" w:hAnsi="Times New Roman" w:cs="Times New Roman"/>
          <w:b/>
          <w:sz w:val="28"/>
          <w:szCs w:val="28"/>
        </w:rPr>
        <w:br/>
        <w:t>Управление и разпореждане със земи от общинския поземлен фонд</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 </w:t>
      </w:r>
    </w:p>
    <w:p w:rsidR="00AC5E1E" w:rsidRPr="00AC5E1E" w:rsidRDefault="00AC5E1E" w:rsidP="00D74EC4">
      <w:pPr>
        <w:spacing w:beforeLines="1" w:before="2" w:afterLines="1" w:after="2"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rPr>
        <w:t>Чл.52</w:t>
      </w:r>
      <w:r w:rsidRPr="00AC5E1E">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lang w:eastAsia="bg-BG"/>
        </w:rPr>
        <w:t>Земите от общинския поземлен фонд, с изключение на мерите, пасищата и ливадите, се отдават под наем и под аренда чрез публичен търг или публично оповестен конкурс, по реда на Глава седма от тази наредба, при спазване разпоредбите на Закона за собствеността и ползването на земеделските земи, Закона за арендата в земеделието и други.</w:t>
      </w:r>
    </w:p>
    <w:p w:rsidR="00AC5E1E" w:rsidRPr="00AC5E1E"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lang w:eastAsia="bg-BG"/>
        </w:rPr>
        <w:t>Чл.53.</w:t>
      </w:r>
      <w:r w:rsidRPr="00AC5E1E">
        <w:rPr>
          <w:rFonts w:ascii="Times New Roman" w:eastAsia="Times New Roman" w:hAnsi="Times New Roman" w:cs="Times New Roman"/>
          <w:sz w:val="28"/>
          <w:szCs w:val="28"/>
          <w:lang w:eastAsia="bg-BG"/>
        </w:rPr>
        <w:t xml:space="preserve"> Начална конкурсна/тръжна цена за провеждане на търгове и конкурси за отдаване под наем/аренда на земи от Общинския поземлен фонд, се определя с решение на Общински съвет. </w:t>
      </w:r>
    </w:p>
    <w:p w:rsidR="00AC5E1E" w:rsidRPr="00AC5E1E" w:rsidRDefault="00B419DD" w:rsidP="00D74EC4">
      <w:pPr>
        <w:autoSpaceDE w:val="0"/>
        <w:autoSpaceDN w:val="0"/>
        <w:adjustRightInd w:val="0"/>
        <w:spacing w:after="0" w:line="240" w:lineRule="auto"/>
        <w:ind w:firstLine="708"/>
        <w:contextualSpacing/>
        <w:jc w:val="both"/>
        <w:rPr>
          <w:rFonts w:ascii="Times New Roman"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54.</w:t>
      </w:r>
      <w:r w:rsidR="00AC5E1E" w:rsidRPr="00AC5E1E">
        <w:rPr>
          <w:rFonts w:ascii="Times New Roman" w:eastAsia="Cambria" w:hAnsi="Times New Roman" w:cs="Times New Roman"/>
          <w:sz w:val="28"/>
          <w:szCs w:val="28"/>
        </w:rPr>
        <w:t xml:space="preserve"> Размерът на годишния наем на обработваемите земеделски земи от общинския поземлен фонд, се увеличава едностранно от Община Бургас за срока на наемното отношение</w:t>
      </w:r>
      <w:r w:rsidR="00AC5E1E" w:rsidRPr="00AC5E1E">
        <w:rPr>
          <w:rFonts w:ascii="Times New Roman" w:hAnsi="Times New Roman" w:cs="Times New Roman"/>
          <w:sz w:val="28"/>
          <w:szCs w:val="28"/>
        </w:rPr>
        <w:t xml:space="preserve">, съгласно ежегодно приеманите от Общински съвет – Бургас наемни цени на декар, при условие, че тези цени са по-високи от достигнатите тръжни наемни цени. </w:t>
      </w:r>
    </w:p>
    <w:p w:rsidR="00AC5E1E" w:rsidRPr="003967D4" w:rsidRDefault="00AC5E1E" w:rsidP="000E313B">
      <w:pPr>
        <w:autoSpaceDE w:val="0"/>
        <w:autoSpaceDN w:val="0"/>
        <w:adjustRightInd w:val="0"/>
        <w:spacing w:before="168" w:after="0" w:line="240" w:lineRule="auto"/>
        <w:ind w:firstLine="708"/>
        <w:contextualSpacing/>
        <w:jc w:val="both"/>
        <w:outlineLvl w:val="0"/>
        <w:rPr>
          <w:rFonts w:ascii="Times New Roman" w:eastAsia="Times New Roman" w:hAnsi="Times New Roman" w:cs="Times New Roman"/>
          <w:sz w:val="28"/>
          <w:szCs w:val="28"/>
          <w:lang w:eastAsia="bg-BG"/>
        </w:rPr>
      </w:pPr>
      <w:r w:rsidRPr="00AC5E1E">
        <w:rPr>
          <w:rFonts w:ascii="Times New Roman" w:eastAsia="Times New Roman" w:hAnsi="Times New Roman" w:cs="Times New Roman"/>
          <w:b/>
          <w:sz w:val="28"/>
          <w:szCs w:val="28"/>
          <w:lang w:eastAsia="bg-BG"/>
        </w:rPr>
        <w:t xml:space="preserve">Чл.55. </w:t>
      </w:r>
      <w:r w:rsidRPr="003967D4">
        <w:rPr>
          <w:rFonts w:ascii="Times New Roman" w:eastAsia="Times New Roman" w:hAnsi="Times New Roman" w:cs="Times New Roman"/>
          <w:sz w:val="28"/>
          <w:szCs w:val="28"/>
          <w:lang w:eastAsia="bg-BG"/>
        </w:rPr>
        <w:t>(1) Мерите, пасищата и ливадите от общинския поземлен фонд се отдават за ползване под наем или аренда при условията и реда на Закона за собствеността и ползването на земеделските земи и Правилникът за прилагането му.</w:t>
      </w:r>
    </w:p>
    <w:p w:rsidR="00AC5E1E" w:rsidRPr="000E313B" w:rsidRDefault="00AC5E1E" w:rsidP="000E313B">
      <w:pPr>
        <w:autoSpaceDE w:val="0"/>
        <w:autoSpaceDN w:val="0"/>
        <w:adjustRightInd w:val="0"/>
        <w:spacing w:after="0" w:line="240" w:lineRule="auto"/>
        <w:ind w:firstLine="708"/>
        <w:contextualSpacing/>
        <w:jc w:val="both"/>
        <w:rPr>
          <w:rFonts w:ascii="Times New Roman" w:hAnsi="Times New Roman" w:cs="Times New Roman"/>
          <w:sz w:val="28"/>
          <w:szCs w:val="28"/>
        </w:rPr>
      </w:pPr>
      <w:r w:rsidRPr="003967D4">
        <w:rPr>
          <w:rFonts w:ascii="Times New Roman" w:eastAsia="Cambria" w:hAnsi="Times New Roman" w:cs="Times New Roman"/>
          <w:sz w:val="28"/>
          <w:szCs w:val="28"/>
        </w:rPr>
        <w:t>(2) Размерът</w:t>
      </w:r>
      <w:r w:rsidRPr="00AC5E1E">
        <w:rPr>
          <w:rFonts w:ascii="Times New Roman" w:eastAsia="Cambria" w:hAnsi="Times New Roman" w:cs="Times New Roman"/>
          <w:sz w:val="28"/>
          <w:szCs w:val="28"/>
        </w:rPr>
        <w:t xml:space="preserve"> на годишния наем на </w:t>
      </w:r>
      <w:r w:rsidRPr="00AC5E1E">
        <w:rPr>
          <w:rFonts w:ascii="Times New Roman" w:eastAsia="Times New Roman" w:hAnsi="Times New Roman" w:cs="Times New Roman"/>
          <w:sz w:val="28"/>
          <w:szCs w:val="28"/>
          <w:lang w:eastAsia="bg-BG"/>
        </w:rPr>
        <w:t xml:space="preserve">мерите, пасищата и ливадите </w:t>
      </w:r>
      <w:r w:rsidRPr="00AC5E1E">
        <w:rPr>
          <w:rFonts w:ascii="Times New Roman" w:eastAsia="Cambria" w:hAnsi="Times New Roman" w:cs="Times New Roman"/>
          <w:sz w:val="28"/>
          <w:szCs w:val="28"/>
        </w:rPr>
        <w:t>се увеличава едностранно от Община Бургас за срока на наемното отношение</w:t>
      </w:r>
      <w:r w:rsidRPr="00AC5E1E">
        <w:rPr>
          <w:rFonts w:ascii="Times New Roman" w:hAnsi="Times New Roman" w:cs="Times New Roman"/>
          <w:sz w:val="28"/>
          <w:szCs w:val="28"/>
        </w:rPr>
        <w:t xml:space="preserve">, съгласно ежегодно приеманите от Общински съвет – Бургас наемни цени на декар, при условие, че тези цени са по-високи от определените за първата стопанска година наемни цени.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FF0000"/>
          <w:sz w:val="28"/>
          <w:szCs w:val="28"/>
          <w:lang w:eastAsia="bg-BG"/>
        </w:rPr>
      </w:pPr>
      <w:r w:rsidRPr="00AC5E1E">
        <w:rPr>
          <w:rFonts w:ascii="Times New Roman" w:eastAsia="Times New Roman" w:hAnsi="Times New Roman" w:cs="Times New Roman"/>
          <w:b/>
          <w:sz w:val="28"/>
          <w:szCs w:val="28"/>
          <w:lang w:eastAsia="bg-BG"/>
        </w:rPr>
        <w:t xml:space="preserve">Чл.56. </w:t>
      </w:r>
      <w:r w:rsidRPr="00AC5E1E">
        <w:rPr>
          <w:rFonts w:ascii="Times New Roman" w:eastAsia="Times New Roman" w:hAnsi="Times New Roman" w:cs="Times New Roman"/>
          <w:sz w:val="28"/>
          <w:szCs w:val="28"/>
          <w:lang w:eastAsia="bg-BG"/>
        </w:rPr>
        <w:t xml:space="preserve">Разпореждания със земите от общинския поземлен фонд се извършват по реда на глава седма от настоящата наредба, при спазване на </w:t>
      </w:r>
      <w:r w:rsidRPr="00AC5E1E">
        <w:rPr>
          <w:rFonts w:ascii="Times New Roman" w:eastAsia="Times New Roman" w:hAnsi="Times New Roman" w:cs="Times New Roman"/>
          <w:sz w:val="28"/>
          <w:szCs w:val="28"/>
          <w:lang w:eastAsia="bg-BG"/>
        </w:rPr>
        <w:lastRenderedPageBreak/>
        <w:t>изискванията на</w:t>
      </w:r>
      <w:r w:rsidRPr="00AC5E1E">
        <w:rPr>
          <w:rFonts w:ascii="Times New Roman" w:eastAsia="Times New Roman" w:hAnsi="Times New Roman" w:cs="Times New Roman"/>
          <w:b/>
          <w:sz w:val="28"/>
          <w:szCs w:val="28"/>
          <w:lang w:eastAsia="bg-BG"/>
        </w:rPr>
        <w:t xml:space="preserve"> </w:t>
      </w:r>
      <w:r w:rsidRPr="00AC5E1E">
        <w:rPr>
          <w:rFonts w:ascii="Times New Roman" w:eastAsia="Times New Roman" w:hAnsi="Times New Roman" w:cs="Times New Roman"/>
          <w:sz w:val="28"/>
          <w:szCs w:val="28"/>
          <w:lang w:eastAsia="bg-BG"/>
        </w:rPr>
        <w:t>Закона за собствеността и ползването на земеделските земи и Правилникът за прилагането му.</w:t>
      </w:r>
      <w:r w:rsidRPr="00AC5E1E">
        <w:rPr>
          <w:rFonts w:ascii="Times New Roman" w:eastAsia="Times New Roman" w:hAnsi="Times New Roman" w:cs="Times New Roman"/>
          <w:color w:val="FF0000"/>
          <w:sz w:val="28"/>
          <w:szCs w:val="28"/>
          <w:lang w:eastAsia="bg-BG"/>
        </w:rPr>
        <w:t xml:space="preserve"> </w:t>
      </w:r>
    </w:p>
    <w:p w:rsidR="00B419DD" w:rsidRPr="004E3189" w:rsidRDefault="00AC5E1E" w:rsidP="00D74EC4">
      <w:pPr>
        <w:autoSpaceDE w:val="0"/>
        <w:autoSpaceDN w:val="0"/>
        <w:adjustRightInd w:val="0"/>
        <w:spacing w:line="240" w:lineRule="auto"/>
        <w:contextualSpacing/>
        <w:jc w:val="both"/>
        <w:rPr>
          <w:rFonts w:ascii="Times New Roman" w:eastAsia="Times New Roman" w:hAnsi="Times New Roman" w:cs="Times New Roman"/>
          <w:b/>
          <w:color w:val="FF0000"/>
          <w:sz w:val="28"/>
          <w:szCs w:val="28"/>
          <w:lang w:eastAsia="bg-BG"/>
        </w:rPr>
      </w:pPr>
      <w:r w:rsidRPr="00AC5E1E">
        <w:rPr>
          <w:rFonts w:ascii="Times New Roman" w:eastAsia="Times New Roman" w:hAnsi="Times New Roman" w:cs="Times New Roman"/>
          <w:b/>
          <w:color w:val="FF0000"/>
          <w:sz w:val="28"/>
          <w:szCs w:val="28"/>
          <w:lang w:eastAsia="bg-BG"/>
        </w:rPr>
        <w:t xml:space="preserve"> </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Глава седма</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УСЛОВИЯ И РЕД ЗА ПРОВЕЖДАНЕ НА ТЪРГОВЕ И КОНКУРСИ</w:t>
      </w:r>
    </w:p>
    <w:p w:rsidR="00AC5E1E" w:rsidRPr="00AC5E1E" w:rsidRDefault="00AC5E1E" w:rsidP="00D74EC4">
      <w:pPr>
        <w:autoSpaceDE w:val="0"/>
        <w:autoSpaceDN w:val="0"/>
        <w:adjustRightInd w:val="0"/>
        <w:spacing w:before="67" w:line="240" w:lineRule="auto"/>
        <w:contextualSpacing/>
        <w:jc w:val="center"/>
        <w:outlineLvl w:val="4"/>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Раздел </w:t>
      </w:r>
      <w:r w:rsidRPr="00AC5E1E">
        <w:rPr>
          <w:rFonts w:ascii="Times New Roman" w:eastAsia="Cambria" w:hAnsi="Times New Roman" w:cs="Times New Roman"/>
          <w:b/>
          <w:sz w:val="28"/>
          <w:szCs w:val="28"/>
          <w:lang w:val="en-US"/>
        </w:rPr>
        <w:t>I</w:t>
      </w:r>
      <w:r w:rsidRPr="00AC5E1E">
        <w:rPr>
          <w:rFonts w:ascii="Times New Roman" w:eastAsia="Cambria" w:hAnsi="Times New Roman" w:cs="Times New Roman"/>
          <w:b/>
          <w:sz w:val="28"/>
          <w:szCs w:val="28"/>
          <w:lang w:val="ru-RU"/>
        </w:rPr>
        <w:t xml:space="preserve"> </w:t>
      </w:r>
      <w:r w:rsidRPr="00AC5E1E">
        <w:rPr>
          <w:rFonts w:ascii="Times New Roman" w:eastAsia="Cambria" w:hAnsi="Times New Roman" w:cs="Times New Roman"/>
          <w:b/>
          <w:sz w:val="28"/>
          <w:szCs w:val="28"/>
        </w:rPr>
        <w:t>ОБЩИ ПОЛОЖЕНИЯ</w:t>
      </w:r>
    </w:p>
    <w:p w:rsidR="00C26B66" w:rsidRDefault="00C26B66" w:rsidP="00D74EC4">
      <w:pPr>
        <w:spacing w:before="140" w:line="240" w:lineRule="auto"/>
        <w:ind w:firstLine="708"/>
        <w:contextualSpacing/>
        <w:jc w:val="both"/>
        <w:rPr>
          <w:rFonts w:ascii="Times New Roman" w:eastAsia="Cambria" w:hAnsi="Times New Roman" w:cs="Times New Roman"/>
          <w:b/>
          <w:sz w:val="28"/>
          <w:szCs w:val="28"/>
        </w:rPr>
      </w:pPr>
    </w:p>
    <w:p w:rsidR="00AC5E1E" w:rsidRPr="003967D4" w:rsidRDefault="00B419DD" w:rsidP="00D74EC4">
      <w:pPr>
        <w:spacing w:before="140"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57.</w:t>
      </w:r>
      <w:r w:rsidR="00AC5E1E" w:rsidRPr="00AC5E1E">
        <w:rPr>
          <w:rFonts w:ascii="Times New Roman" w:eastAsia="Cambria" w:hAnsi="Times New Roman" w:cs="Times New Roman"/>
          <w:sz w:val="28"/>
          <w:szCs w:val="28"/>
        </w:rPr>
        <w:t xml:space="preserve"> </w:t>
      </w:r>
      <w:r w:rsidR="00AC5E1E" w:rsidRPr="00AC5E1E">
        <w:rPr>
          <w:rFonts w:ascii="Times New Roman" w:eastAsia="Cambria" w:hAnsi="Times New Roman" w:cs="Times New Roman"/>
          <w:color w:val="000000"/>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 xml:space="preserve">С тази глава се уреждат условията и редът за провеждане на търгове и конкурси, в предвидените в тази наредба и Закона за общинската собственост случаи.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(2) Търговете се провеждат с явно или тайно наддаване.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lang w:val="ru-RU"/>
        </w:rPr>
      </w:pPr>
      <w:r w:rsidRPr="003967D4">
        <w:rPr>
          <w:rFonts w:ascii="Times New Roman" w:eastAsia="Cambria" w:hAnsi="Times New Roman" w:cs="Times New Roman"/>
          <w:color w:val="000000"/>
          <w:sz w:val="28"/>
          <w:szCs w:val="28"/>
        </w:rPr>
        <w:t>(3) Конкурс</w:t>
      </w:r>
      <w:r w:rsidRPr="00AC5E1E">
        <w:rPr>
          <w:rFonts w:ascii="Times New Roman" w:eastAsia="Cambria" w:hAnsi="Times New Roman" w:cs="Times New Roman"/>
          <w:color w:val="000000"/>
          <w:sz w:val="28"/>
          <w:szCs w:val="28"/>
        </w:rPr>
        <w:t xml:space="preserve"> се организира в случаите, когато освен размера на цената, се поставят специфични изисквания към предмета на сделката и сключването и изпълнението й са подчинени на определени условия.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bCs/>
          <w:iCs/>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58.</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(1)</w:t>
      </w:r>
      <w:r w:rsidR="004B3147" w:rsidRPr="004B3147">
        <w:rPr>
          <w:rFonts w:ascii="Times New Roman" w:eastAsia="Times New Roman" w:hAnsi="Times New Roman" w:cs="Times New Roman"/>
          <w:bCs/>
          <w:color w:val="000000"/>
          <w:sz w:val="28"/>
          <w:szCs w:val="28"/>
          <w:lang w:eastAsia="bg-BG"/>
        </w:rPr>
        <w:t xml:space="preserve"> </w:t>
      </w:r>
      <w:r w:rsidR="004B3147">
        <w:rPr>
          <w:rFonts w:ascii="Times New Roman" w:eastAsia="Times New Roman" w:hAnsi="Times New Roman" w:cs="Times New Roman"/>
          <w:bCs/>
          <w:color w:val="000000"/>
          <w:sz w:val="28"/>
          <w:szCs w:val="28"/>
          <w:lang w:eastAsia="bg-BG"/>
        </w:rPr>
        <w:t>(изм. Протокол №6/28.01.2020 г.</w:t>
      </w:r>
      <w:r w:rsidR="004B3147" w:rsidRPr="004B3147">
        <w:rPr>
          <w:rFonts w:ascii="Times New Roman" w:eastAsia="Times New Roman" w:hAnsi="Times New Roman" w:cs="Times New Roman"/>
          <w:bCs/>
          <w:color w:val="000000"/>
          <w:sz w:val="28"/>
          <w:szCs w:val="28"/>
          <w:lang w:eastAsia="bg-BG"/>
        </w:rPr>
        <w:t>)</w:t>
      </w:r>
      <w:r w:rsidR="00AC5E1E" w:rsidRPr="003967D4">
        <w:rPr>
          <w:rFonts w:ascii="Times New Roman" w:eastAsia="Times New Roman" w:hAnsi="Times New Roman" w:cs="Times New Roman"/>
          <w:bCs/>
          <w:color w:val="000000"/>
          <w:sz w:val="28"/>
          <w:szCs w:val="28"/>
          <w:lang w:eastAsia="bg-BG"/>
        </w:rPr>
        <w:t xml:space="preserve"> </w:t>
      </w:r>
      <w:r w:rsidR="004B3147" w:rsidRPr="004B3147">
        <w:rPr>
          <w:rFonts w:ascii="Times New Roman" w:eastAsia="Times New Roman" w:hAnsi="Times New Roman" w:cs="Times New Roman"/>
          <w:bCs/>
          <w:iCs/>
          <w:sz w:val="28"/>
          <w:szCs w:val="28"/>
          <w:lang w:eastAsia="bg-BG"/>
        </w:rPr>
        <w:t>Комисията за провеждане на търгове, конкурси, приватизация и реализация на малки благоустройствени проекти е избраната комисия от общински съвет, по чл. 37, т. 1 от Правилника за организацията и дейността на общинския съвет, неговите комисии и взаимодействието му с общинска администрация на Община Бургас, а членовете - служители от общинска администрация са определените със заповед на кмета на общината. Поне един от членовете на комисията сле</w:t>
      </w:r>
      <w:r w:rsidR="004B3147">
        <w:rPr>
          <w:rFonts w:ascii="Times New Roman" w:eastAsia="Times New Roman" w:hAnsi="Times New Roman" w:cs="Times New Roman"/>
          <w:bCs/>
          <w:iCs/>
          <w:sz w:val="28"/>
          <w:szCs w:val="28"/>
          <w:lang w:eastAsia="bg-BG"/>
        </w:rPr>
        <w:t>два да бъде правоспособен юрист</w:t>
      </w:r>
      <w:r w:rsidR="00AC5E1E" w:rsidRPr="003967D4">
        <w:rPr>
          <w:rFonts w:ascii="Times New Roman" w:eastAsia="Times New Roman" w:hAnsi="Times New Roman" w:cs="Times New Roman"/>
          <w:bCs/>
          <w:iCs/>
          <w:sz w:val="28"/>
          <w:szCs w:val="28"/>
          <w:lang w:eastAsia="bg-BG"/>
        </w:rPr>
        <w:t>.</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Комисията може да заседава при кворум не по-малко от 5 члена, от които единият следва да бъде правоспособен юрист. В случай, че не е налице необходимият кворум заседанието се отлага за същите час и място за следващия работен ден.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За зас</w:t>
      </w:r>
      <w:r w:rsidRPr="00AC5E1E">
        <w:rPr>
          <w:rFonts w:ascii="Times New Roman" w:eastAsia="Cambria" w:hAnsi="Times New Roman" w:cs="Times New Roman"/>
          <w:color w:val="000000"/>
          <w:sz w:val="28"/>
          <w:szCs w:val="28"/>
        </w:rPr>
        <w:t xml:space="preserve">еданията на комисията се води протокол </w:t>
      </w:r>
      <w:r w:rsidRPr="00AC5E1E">
        <w:rPr>
          <w:rFonts w:ascii="Times New Roman" w:eastAsia="Cambria" w:hAnsi="Times New Roman" w:cs="Times New Roman"/>
          <w:sz w:val="28"/>
          <w:szCs w:val="28"/>
        </w:rPr>
        <w:t>от служител на общинската администрация, определен от Кмета на общината.</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Чл.59.</w:t>
      </w:r>
      <w:r w:rsidRPr="00AC5E1E">
        <w:rPr>
          <w:rFonts w:ascii="Times New Roman" w:eastAsia="Cambria" w:hAnsi="Times New Roman" w:cs="Times New Roman"/>
          <w:sz w:val="28"/>
          <w:szCs w:val="28"/>
        </w:rPr>
        <w:t xml:space="preserve"> В случаите на провеждане на търгове и конкурси от дружества, с над 50% общинско участие в капитала, управителят, съответно изпълнителният директор назначава комисия от минимум петима членове, която провежда конкурса по реда на настоящата глава.</w:t>
      </w:r>
      <w:r w:rsidRPr="00AC5E1E">
        <w:rPr>
          <w:rFonts w:ascii="Times New Roman" w:eastAsia="Cambria" w:hAnsi="Times New Roman" w:cs="Times New Roman"/>
          <w:color w:val="000000"/>
          <w:sz w:val="28"/>
          <w:szCs w:val="28"/>
        </w:rPr>
        <w:t xml:space="preserve"> В комисията се включва задължително един правоспособен юрист.  </w:t>
      </w:r>
    </w:p>
    <w:p w:rsidR="00AC5E1E" w:rsidRPr="003967D4"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color w:val="000000"/>
          <w:sz w:val="28"/>
          <w:szCs w:val="28"/>
        </w:rPr>
        <w:t>Чл.</w:t>
      </w:r>
      <w:r w:rsidR="00AC5E1E" w:rsidRPr="00AC5E1E">
        <w:rPr>
          <w:rFonts w:ascii="Times New Roman" w:eastAsia="Cambria" w:hAnsi="Times New Roman" w:cs="Times New Roman"/>
          <w:b/>
          <w:color w:val="000000"/>
          <w:sz w:val="28"/>
          <w:szCs w:val="28"/>
        </w:rPr>
        <w:t>60.</w:t>
      </w:r>
      <w:r w:rsidR="00AC5E1E" w:rsidRPr="00AC5E1E">
        <w:rPr>
          <w:rFonts w:ascii="Times New Roman" w:eastAsia="Cambria" w:hAnsi="Times New Roman" w:cs="Times New Roman"/>
          <w:color w:val="000000"/>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Продажба на общинско имущество - движими вещи, общинска собственост се извършва след решение на Общински съвет - Бургас със заповед на кмета на общината, по реда на Раздел VІ от тази глава или на Софийска стокова борса, чрез борсов посредник.</w:t>
      </w:r>
    </w:p>
    <w:p w:rsidR="00AC5E1E" w:rsidRPr="00AC5E1E" w:rsidRDefault="00AC5E1E" w:rsidP="004E3189">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(2) Когато</w:t>
      </w:r>
      <w:r w:rsidRPr="00AC5E1E">
        <w:rPr>
          <w:rFonts w:ascii="Times New Roman" w:eastAsia="Cambria" w:hAnsi="Times New Roman" w:cs="Times New Roman"/>
          <w:color w:val="000000"/>
          <w:sz w:val="28"/>
          <w:szCs w:val="28"/>
        </w:rPr>
        <w:t xml:space="preserve"> движимите вещи се управляват от или са продукт от дейността на  общински предприятия, процедурата за провеждане на търг се открива със заповед на директора на предприятието, при условията на одобрената от Общински съвет – Бургас документация. Със заповедта се определя комисия от минимум петима членове, която да проведе процедурата. В комисията се включва задължително един правоспособен юрист.</w:t>
      </w:r>
    </w:p>
    <w:p w:rsidR="00B419DD" w:rsidRDefault="00B419DD"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eastAsia="bg-BG"/>
        </w:rPr>
        <w:t>ІІ</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ПОДГОТОВКА ЗА ПРОВЕЖДАНЕ НА ПУБЛИЧЕН ТЪРГ</w:t>
      </w:r>
    </w:p>
    <w:p w:rsidR="00AC5E1E" w:rsidRPr="00AC5E1E" w:rsidRDefault="00AC5E1E" w:rsidP="00D74EC4">
      <w:p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bg-BG"/>
        </w:rPr>
      </w:pPr>
    </w:p>
    <w:p w:rsidR="00AC5E1E" w:rsidRPr="003967D4"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61.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Процедурата по провеждане на публичен търг се открива със заповед на Кмета на общината, която съдържа: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 описание на имота;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2. начална тръжна цена;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3. начин и срок на плащане и евентуални обезпечения;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4. датата, мястото и часа на провеждане на търга;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5. специални изисквания към участниците, когато това се налага от вида на обекта;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6. размер на депозита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7. мястото за закупуване на тръжната документация и за подаване на заявления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8. крайният срок за приемане на заявленията за участие;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9. втора дата за провеждане на търга, място и срок за повторно подаване на документи в случай, че първият търг се обяви за непроведен;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10. вид на търга;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color w:val="000000"/>
          <w:sz w:val="28"/>
          <w:szCs w:val="28"/>
        </w:rPr>
        <w:t xml:space="preserve">11. други тръжни условия.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sz w:val="28"/>
          <w:szCs w:val="28"/>
        </w:rPr>
        <w:t>При търг с тайно наддаване</w:t>
      </w:r>
      <w:r w:rsidRPr="003967D4">
        <w:rPr>
          <w:rFonts w:ascii="Times New Roman" w:eastAsia="Cambria" w:hAnsi="Times New Roman" w:cs="Times New Roman"/>
          <w:color w:val="000000"/>
          <w:sz w:val="28"/>
          <w:szCs w:val="28"/>
        </w:rPr>
        <w:t xml:space="preserve"> в заповедта по ал.1 се определя стъпка за наддаване, която не може да бъде по-малка от 1 на сто и по-голяма от 10 на сто от началната цена.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 xml:space="preserve">Със заповедта по ал.1 се утвърждават и тръжната документация и условията за оглед на обекта.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Размерът на депозита за участие не може да бъде по-малък от 10 на сто върх</w:t>
      </w:r>
      <w:r w:rsidRPr="00AC5E1E">
        <w:rPr>
          <w:rFonts w:ascii="Times New Roman" w:eastAsia="Cambria" w:hAnsi="Times New Roman" w:cs="Times New Roman"/>
          <w:color w:val="000000"/>
          <w:sz w:val="28"/>
          <w:szCs w:val="28"/>
        </w:rPr>
        <w:t xml:space="preserve">у определената в тръжната документация </w:t>
      </w:r>
      <w:r w:rsidRPr="00AC5E1E">
        <w:rPr>
          <w:rFonts w:ascii="Times New Roman" w:eastAsia="Cambria" w:hAnsi="Times New Roman" w:cs="Times New Roman"/>
          <w:sz w:val="28"/>
          <w:szCs w:val="28"/>
        </w:rPr>
        <w:t>начална тръжна цена</w:t>
      </w:r>
      <w:r w:rsidRPr="00AC5E1E">
        <w:rPr>
          <w:rFonts w:ascii="Times New Roman" w:eastAsia="Cambria" w:hAnsi="Times New Roman" w:cs="Times New Roman"/>
          <w:color w:val="000000"/>
          <w:sz w:val="28"/>
          <w:szCs w:val="28"/>
        </w:rPr>
        <w:t xml:space="preserve">, а в случаите на отдаване под наем – не по-малък от трикратния размер на обявената начална месечна наемна цена.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62.</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color w:val="000000"/>
          <w:sz w:val="28"/>
          <w:szCs w:val="28"/>
          <w:lang w:eastAsia="bg-BG"/>
        </w:rPr>
        <w:t xml:space="preserve">(1) Най-малко 14 дни преди крайния срок за подаване заявленията за участие в публичен търг, Кметът на Общината публикува поне в един местен ежедневник съобщение за търга с минимално съдържание, включващо данни по предходната разпоредба. Съобщение със същото съдържание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публичен търг. В едно съобщение може да бъде поместена информация за повече от един публичен търг.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(2) В случай че за търга не са подадени заявления, срокът може да се удължи с още 14 дни със заповед на кмета на общината.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(3) В случай че след</w:t>
      </w:r>
      <w:r w:rsidRPr="00AC5E1E">
        <w:rPr>
          <w:rFonts w:ascii="Times New Roman" w:eastAsia="Times New Roman" w:hAnsi="Times New Roman" w:cs="Times New Roman"/>
          <w:color w:val="000000"/>
          <w:sz w:val="28"/>
          <w:szCs w:val="28"/>
          <w:lang w:eastAsia="bg-BG"/>
        </w:rPr>
        <w:t xml:space="preserve"> удължаване на срока, няма подадено нито едно заявление, кметът на община Бургас, въз основа на доклад от председателя на тръжната комисия, със заповед насрочва повторен търг с нова начална </w:t>
      </w:r>
      <w:r w:rsidRPr="00AC5E1E">
        <w:rPr>
          <w:rFonts w:ascii="Times New Roman" w:eastAsia="Times New Roman" w:hAnsi="Times New Roman" w:cs="Times New Roman"/>
          <w:color w:val="000000"/>
          <w:sz w:val="28"/>
          <w:szCs w:val="28"/>
          <w:lang w:eastAsia="bg-BG"/>
        </w:rPr>
        <w:lastRenderedPageBreak/>
        <w:t xml:space="preserve">тръжна цена, намалена с 10% от първоначално обявената, като се извършат и съответни корекции в тръжната документация. </w:t>
      </w:r>
    </w:p>
    <w:p w:rsidR="00AC5E1E" w:rsidRPr="003967D4" w:rsidRDefault="00B419DD" w:rsidP="000E313B">
      <w:pPr>
        <w:autoSpaceDE w:val="0"/>
        <w:autoSpaceDN w:val="0"/>
        <w:adjustRightInd w:val="0"/>
        <w:spacing w:before="10" w:after="0"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63. </w:t>
      </w:r>
      <w:r w:rsidR="00AC5E1E" w:rsidRPr="003967D4">
        <w:rPr>
          <w:rFonts w:ascii="Times New Roman" w:eastAsia="Cambria" w:hAnsi="Times New Roman" w:cs="Times New Roman"/>
          <w:bCs/>
          <w:sz w:val="28"/>
          <w:szCs w:val="28"/>
        </w:rPr>
        <w:t xml:space="preserve">(1) </w:t>
      </w:r>
      <w:r w:rsidR="00AC5E1E" w:rsidRPr="003967D4">
        <w:rPr>
          <w:rFonts w:ascii="Times New Roman" w:eastAsia="Cambria" w:hAnsi="Times New Roman" w:cs="Times New Roman"/>
          <w:sz w:val="28"/>
          <w:szCs w:val="28"/>
        </w:rPr>
        <w:t xml:space="preserve">При провеждане на повторен публичен търг, кандидатите следва да подадат нови заявления за участие, при спазване изискванията, посочени в заповедта за повторния търг.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val="ru-RU" w:eastAsia="bg-BG"/>
        </w:rPr>
      </w:pPr>
      <w:r w:rsidRPr="003967D4">
        <w:rPr>
          <w:rFonts w:ascii="Times New Roman" w:eastAsia="Times New Roman" w:hAnsi="Times New Roman" w:cs="Times New Roman"/>
          <w:color w:val="000000"/>
          <w:sz w:val="28"/>
          <w:szCs w:val="28"/>
          <w:lang w:eastAsia="bg-BG"/>
        </w:rPr>
        <w:t>(2) Кандидати или свързани с тях лица, които са били обявени със заповед на Кмета на Общината за спечелили търга, но не са сключили договор, нямат право да участват в повторен търг за същия обект, в рамките на следващите 12  месеца.</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w:t>
      </w:r>
      <w:r w:rsidRPr="003967D4">
        <w:rPr>
          <w:rFonts w:ascii="Times New Roman" w:eastAsia="Times New Roman" w:hAnsi="Times New Roman" w:cs="Times New Roman"/>
          <w:sz w:val="28"/>
          <w:szCs w:val="28"/>
          <w:lang w:val="ru-RU" w:eastAsia="bg-BG"/>
        </w:rPr>
        <w:t>3</w:t>
      </w:r>
      <w:r w:rsidRPr="003967D4">
        <w:rPr>
          <w:rFonts w:ascii="Times New Roman" w:eastAsia="Times New Roman" w:hAnsi="Times New Roman" w:cs="Times New Roman"/>
          <w:sz w:val="28"/>
          <w:szCs w:val="28"/>
          <w:lang w:eastAsia="bg-BG"/>
        </w:rPr>
        <w:t xml:space="preserve">) </w:t>
      </w:r>
      <w:r w:rsidR="00080228">
        <w:rPr>
          <w:rFonts w:ascii="Times New Roman" w:eastAsia="Times New Roman" w:hAnsi="Times New Roman" w:cs="Times New Roman"/>
          <w:bCs/>
          <w:sz w:val="28"/>
          <w:szCs w:val="28"/>
          <w:lang w:eastAsia="bg-BG"/>
        </w:rPr>
        <w:t>(отм. Протокол №36/19.12.2017 г.</w:t>
      </w:r>
      <w:r w:rsidR="00080228" w:rsidRPr="00080228">
        <w:rPr>
          <w:rFonts w:ascii="Times New Roman" w:eastAsia="Times New Roman" w:hAnsi="Times New Roman" w:cs="Times New Roman"/>
          <w:bCs/>
          <w:sz w:val="28"/>
          <w:szCs w:val="28"/>
          <w:lang w:eastAsia="bg-BG"/>
        </w:rPr>
        <w:t>)</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val="ru-RU" w:eastAsia="bg-BG"/>
        </w:rPr>
      </w:pPr>
      <w:r w:rsidRPr="003967D4">
        <w:rPr>
          <w:rFonts w:ascii="Times New Roman" w:eastAsia="Times New Roman" w:hAnsi="Times New Roman" w:cs="Times New Roman"/>
          <w:color w:val="000000"/>
          <w:sz w:val="28"/>
          <w:szCs w:val="28"/>
          <w:lang w:eastAsia="bg-BG"/>
        </w:rPr>
        <w:t xml:space="preserve">(4) </w:t>
      </w:r>
      <w:r w:rsidRPr="003967D4">
        <w:rPr>
          <w:rFonts w:ascii="Times New Roman" w:eastAsia="Times New Roman" w:hAnsi="Times New Roman" w:cs="Times New Roman"/>
          <w:sz w:val="28"/>
          <w:szCs w:val="28"/>
          <w:lang w:eastAsia="bg-BG"/>
        </w:rPr>
        <w:t xml:space="preserve">За обстоятелствата по ал.3, както и за липса на задължения по чл.87, ал.6 от ДОПК, кандидатите представят декларации,  част от тръжната документация.  </w:t>
      </w:r>
    </w:p>
    <w:p w:rsidR="00B419DD" w:rsidRPr="004E3189" w:rsidRDefault="00AC5E1E" w:rsidP="004E3189">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(5) При у</w:t>
      </w:r>
      <w:r w:rsidRPr="00AC5E1E">
        <w:rPr>
          <w:rFonts w:ascii="Times New Roman" w:eastAsia="Times New Roman" w:hAnsi="Times New Roman" w:cs="Times New Roman"/>
          <w:color w:val="000000"/>
          <w:sz w:val="28"/>
          <w:szCs w:val="28"/>
          <w:lang w:eastAsia="bg-BG"/>
        </w:rPr>
        <w:t xml:space="preserve">становяване на невярно декларирани данни съответният кандидат не се допуска до участие в публичен търг или публично оповестен конкурс, съответно не се сключва договор за наем или друг вид разпореждане, а при вече сключените договори за наем – автоматично се прекратява действието им, като Общината изпраща едностранно писмено уведомление до наемателя за прекратяване на договора.  </w:t>
      </w:r>
    </w:p>
    <w:p w:rsidR="00B419DD" w:rsidRDefault="00B419DD"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val="ru-RU"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color w:val="000000"/>
          <w:sz w:val="28"/>
          <w:szCs w:val="28"/>
          <w:lang w:val="en-US" w:eastAsia="bg-BG"/>
        </w:rPr>
        <w:t>III</w:t>
      </w:r>
      <w:r w:rsidRPr="00AC5E1E">
        <w:rPr>
          <w:rFonts w:ascii="Times New Roman" w:eastAsia="Times New Roman" w:hAnsi="Times New Roman" w:cs="Times New Roman"/>
          <w:b/>
          <w:color w:val="000000"/>
          <w:sz w:val="28"/>
          <w:szCs w:val="28"/>
          <w:lang w:val="ru-RU" w:eastAsia="bg-BG"/>
        </w:rPr>
        <w:t xml:space="preserve">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ПРОВЕЖДАНЕ НА ПУБЛИЧЕН ТЪРГ С ЯВНО НАДДАВАНЕ</w:t>
      </w:r>
    </w:p>
    <w:p w:rsidR="00AC5E1E" w:rsidRPr="00AC5E1E" w:rsidRDefault="00AC5E1E" w:rsidP="00D74EC4">
      <w:pPr>
        <w:autoSpaceDE w:val="0"/>
        <w:autoSpaceDN w:val="0"/>
        <w:adjustRightInd w:val="0"/>
        <w:spacing w:before="10" w:line="240" w:lineRule="auto"/>
        <w:contextualSpacing/>
        <w:jc w:val="both"/>
        <w:rPr>
          <w:rFonts w:ascii="Times New Roman" w:eastAsia="Cambria" w:hAnsi="Times New Roman" w:cs="Times New Roman"/>
          <w:color w:val="000000"/>
          <w:sz w:val="28"/>
          <w:szCs w:val="28"/>
          <w:lang w:val="ru-RU"/>
        </w:rPr>
      </w:pP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64.</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Когато на търга с явно наддаване се яви само един кандидат от подалите заявление за участие, търгът се отлага с 1 час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val="ru-RU"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Когато на търга с явно наддаване не се яви кандидат, търгът се обявява за непроведен</w:t>
      </w:r>
      <w:r w:rsidRPr="00AC5E1E">
        <w:rPr>
          <w:rFonts w:ascii="Times New Roman" w:eastAsia="Times New Roman" w:hAnsi="Times New Roman" w:cs="Times New Roman"/>
          <w:color w:val="000000"/>
          <w:sz w:val="28"/>
          <w:szCs w:val="28"/>
          <w:lang w:eastAsia="bg-BG"/>
        </w:rPr>
        <w:t xml:space="preserve">.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AC5E1E">
        <w:rPr>
          <w:rFonts w:ascii="Times New Roman" w:eastAsia="Times New Roman" w:hAnsi="Times New Roman" w:cs="Times New Roman"/>
          <w:b/>
          <w:color w:val="000000"/>
          <w:sz w:val="28"/>
          <w:szCs w:val="28"/>
          <w:lang w:eastAsia="bg-BG"/>
        </w:rPr>
        <w:t>Чл. 65.</w:t>
      </w:r>
      <w:r w:rsidRPr="00AC5E1E">
        <w:rPr>
          <w:rFonts w:ascii="Times New Roman" w:eastAsia="Times New Roman" w:hAnsi="Times New Roman" w:cs="Times New Roman"/>
          <w:color w:val="000000"/>
          <w:sz w:val="28"/>
          <w:szCs w:val="28"/>
          <w:lang w:eastAsia="bg-BG"/>
        </w:rPr>
        <w:t xml:space="preserve"> 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66.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След провеждане на процедурата по допускане, председателят на комисията обявява началото на наддаването.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Председателят на комисията обявява първоначалната цена, от която да започне наддаването и определя стъпка на наддаване, която не може да бъде по-малка от 1 на сто и по-голяма от 10 на сто от началната цена.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 xml:space="preserve">Наддаването се извършва чрез гласно обявяване от участниците на последователни суми над началната цена, разграничени от председателя </w:t>
      </w:r>
      <w:r w:rsidRPr="003967D4">
        <w:rPr>
          <w:rFonts w:ascii="Times New Roman" w:eastAsia="Cambria" w:hAnsi="Times New Roman" w:cs="Times New Roman"/>
          <w:color w:val="000000"/>
          <w:sz w:val="28"/>
          <w:szCs w:val="28"/>
        </w:rPr>
        <w:lastRenderedPageBreak/>
        <w:t xml:space="preserve">на комисията чрез гласното им възпроизвеждане. Всяко увеличение трябва да бъде кратно на </w:t>
      </w:r>
      <w:proofErr w:type="spellStart"/>
      <w:r w:rsidRPr="003967D4">
        <w:rPr>
          <w:rFonts w:ascii="Times New Roman" w:eastAsia="Cambria" w:hAnsi="Times New Roman" w:cs="Times New Roman"/>
          <w:color w:val="000000"/>
          <w:sz w:val="28"/>
          <w:szCs w:val="28"/>
        </w:rPr>
        <w:t>наддавателната</w:t>
      </w:r>
      <w:proofErr w:type="spellEnd"/>
      <w:r w:rsidRPr="003967D4">
        <w:rPr>
          <w:rFonts w:ascii="Times New Roman" w:eastAsia="Cambria" w:hAnsi="Times New Roman" w:cs="Times New Roman"/>
          <w:color w:val="000000"/>
          <w:sz w:val="28"/>
          <w:szCs w:val="28"/>
        </w:rPr>
        <w:t xml:space="preserve"> стъпка. Участниците обявяват високо и ясно предлаганите от тях суми. Обявената от участника сума го обвързва към комисията и другите участници в търга, без право на позоваване на грешка. </w:t>
      </w:r>
    </w:p>
    <w:p w:rsidR="00AC5E1E" w:rsidRPr="003967D4" w:rsidRDefault="00AC5E1E" w:rsidP="00D74EC4">
      <w:pPr>
        <w:autoSpaceDE w:val="0"/>
        <w:autoSpaceDN w:val="0"/>
        <w:adjustRightInd w:val="0"/>
        <w:spacing w:before="20"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 xml:space="preserve">По решение на комисията наддаването може да се извърши и чрез вдигане на номерирани табели, раздадени предварително от комисията на участниците, като всяко вдигане на табела от участник, означава наддаване с една стъпка. Наддаванията се разграничават от председателя на комисията чрез обявяване на всяка достигната цена.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(5) </w:t>
      </w:r>
      <w:r w:rsidRPr="003967D4">
        <w:rPr>
          <w:rFonts w:ascii="Times New Roman" w:eastAsia="Cambria" w:hAnsi="Times New Roman" w:cs="Times New Roman"/>
          <w:color w:val="000000"/>
          <w:sz w:val="28"/>
          <w:szCs w:val="28"/>
        </w:rPr>
        <w:t>Преди третото обявяване на последната предложена цена се прави предупреждение, че обявяването е последно и ако няма други предложения, надд</w:t>
      </w:r>
      <w:r w:rsidRPr="00AC5E1E">
        <w:rPr>
          <w:rFonts w:ascii="Times New Roman" w:eastAsia="Cambria" w:hAnsi="Times New Roman" w:cs="Times New Roman"/>
          <w:color w:val="000000"/>
          <w:sz w:val="28"/>
          <w:szCs w:val="28"/>
        </w:rPr>
        <w:t xml:space="preserve">аването приключва със звуков сигнал на председателя на комисията, който обявява спечелилия търга и предложената окончателна цена и закрива търга. </w:t>
      </w:r>
    </w:p>
    <w:p w:rsidR="00AC5E1E" w:rsidRPr="00AC5E1E"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67. </w:t>
      </w:r>
      <w:r w:rsidR="00AC5E1E" w:rsidRPr="00AC5E1E">
        <w:rPr>
          <w:rFonts w:ascii="Times New Roman" w:eastAsia="Times New Roman" w:hAnsi="Times New Roman" w:cs="Times New Roman"/>
          <w:color w:val="000000"/>
          <w:sz w:val="28"/>
          <w:szCs w:val="28"/>
          <w:lang w:eastAsia="bg-BG"/>
        </w:rPr>
        <w:t xml:space="preserve">В случай, че в резултат на недопускане на заявител до участие в търга, остане само един кандидат, търгът се провежда и участникът се обявява за спечелил по предложената от него цена, ако същата не е по-ниска от обявената начална тръжна цена. </w:t>
      </w:r>
    </w:p>
    <w:p w:rsidR="00AC5E1E" w:rsidRPr="00AC5E1E" w:rsidRDefault="00B419DD" w:rsidP="00D74EC4">
      <w:pPr>
        <w:spacing w:after="0"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68.</w:t>
      </w:r>
      <w:r w:rsidR="00AC5E1E" w:rsidRPr="00AC5E1E">
        <w:rPr>
          <w:rFonts w:ascii="Times New Roman" w:eastAsia="Cambria" w:hAnsi="Times New Roman" w:cs="Times New Roman"/>
          <w:sz w:val="28"/>
          <w:szCs w:val="28"/>
        </w:rPr>
        <w:t xml:space="preserve"> </w:t>
      </w:r>
      <w:r w:rsidR="00AC5E1E" w:rsidRPr="00AC5E1E">
        <w:rPr>
          <w:rFonts w:ascii="Times New Roman" w:eastAsia="Cambria" w:hAnsi="Times New Roman" w:cs="Times New Roman"/>
          <w:color w:val="000000"/>
          <w:sz w:val="28"/>
          <w:szCs w:val="28"/>
        </w:rPr>
        <w:t xml:space="preserve">Внесените от кандидатите депозити за участие в търг с явно наддаване не се възстановят в следните случаи: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1. Когато кандидат подал заявление за участие не се яви на търга.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2. Когато участникът, определен за спечелил търга, откаже да подпише договор за наем, респективно да заплати предложената от него продажна цена. </w:t>
      </w:r>
    </w:p>
    <w:p w:rsidR="00B419DD" w:rsidRPr="004E3189" w:rsidRDefault="00AC5E1E" w:rsidP="004E3189">
      <w:pPr>
        <w:autoSpaceDE w:val="0"/>
        <w:autoSpaceDN w:val="0"/>
        <w:adjustRightInd w:val="0"/>
        <w:spacing w:before="10" w:line="240" w:lineRule="auto"/>
        <w:contextualSpacing/>
        <w:jc w:val="both"/>
        <w:rPr>
          <w:rFonts w:ascii="Times New Roman" w:eastAsia="Cambria" w:hAnsi="Times New Roman" w:cs="Times New Roman"/>
          <w:color w:val="9BBB59"/>
          <w:sz w:val="28"/>
          <w:szCs w:val="28"/>
        </w:rPr>
      </w:pPr>
      <w:r w:rsidRPr="00AC5E1E">
        <w:rPr>
          <w:rFonts w:ascii="Times New Roman" w:eastAsia="Cambria" w:hAnsi="Times New Roman" w:cs="Times New Roman"/>
          <w:color w:val="9BBB59"/>
          <w:sz w:val="28"/>
          <w:szCs w:val="28"/>
        </w:rPr>
        <w:t xml:space="preserve">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Раздел</w:t>
      </w:r>
      <w:r w:rsidRPr="00AC5E1E">
        <w:rPr>
          <w:rFonts w:ascii="Times New Roman" w:eastAsia="Times New Roman" w:hAnsi="Times New Roman" w:cs="Times New Roman"/>
          <w:b/>
          <w:color w:val="000000"/>
          <w:sz w:val="28"/>
          <w:szCs w:val="28"/>
          <w:lang w:val="ru-RU" w:eastAsia="bg-BG"/>
        </w:rPr>
        <w:t xml:space="preserve"> </w:t>
      </w:r>
      <w:r w:rsidRPr="00AC5E1E">
        <w:rPr>
          <w:rFonts w:ascii="Times New Roman" w:eastAsia="Times New Roman" w:hAnsi="Times New Roman" w:cs="Times New Roman"/>
          <w:b/>
          <w:bCs/>
          <w:color w:val="000000"/>
          <w:sz w:val="28"/>
          <w:szCs w:val="28"/>
          <w:lang w:eastAsia="bg-BG"/>
        </w:rPr>
        <w:t xml:space="preserve">ІV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ПРОВЕЖДАНЕ НА ПУБЛИЧЕН ТЪРГ С ТАЙНО НАДДАВАНЕ</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69.</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(1)</w:t>
      </w:r>
      <w:r w:rsidR="00AC5E1E" w:rsidRPr="003967D4">
        <w:rPr>
          <w:rFonts w:ascii="Times New Roman" w:eastAsia="Times New Roman" w:hAnsi="Times New Roman" w:cs="Times New Roman"/>
          <w:color w:val="000000"/>
          <w:sz w:val="28"/>
          <w:szCs w:val="28"/>
          <w:lang w:eastAsia="bg-BG"/>
        </w:rPr>
        <w:t xml:space="preserve"> Офертата за участие в публичен търг с тайно наддаване се подава в запечатан непрозрачен плик, върху който се посочват имената на физическото лице, ЕГН, съответно наименованието на търговеца, Единния идентификационен код /ЕИК/, както и обекта, за който кандидатства и трябва да съдържа: заявление за участие, посочените в заповедта за откриване на търга документи и </w:t>
      </w:r>
      <w:proofErr w:type="spellStart"/>
      <w:r w:rsidR="00AC5E1E" w:rsidRPr="003967D4">
        <w:rPr>
          <w:rFonts w:ascii="Times New Roman" w:eastAsia="Times New Roman" w:hAnsi="Times New Roman" w:cs="Times New Roman"/>
          <w:color w:val="000000"/>
          <w:sz w:val="28"/>
          <w:szCs w:val="28"/>
          <w:lang w:eastAsia="bg-BG"/>
        </w:rPr>
        <w:t>наддавателно</w:t>
      </w:r>
      <w:proofErr w:type="spellEnd"/>
      <w:r w:rsidR="00AC5E1E" w:rsidRPr="003967D4">
        <w:rPr>
          <w:rFonts w:ascii="Times New Roman" w:eastAsia="Times New Roman" w:hAnsi="Times New Roman" w:cs="Times New Roman"/>
          <w:color w:val="000000"/>
          <w:sz w:val="28"/>
          <w:szCs w:val="28"/>
          <w:lang w:eastAsia="bg-BG"/>
        </w:rPr>
        <w:t xml:space="preserve"> предложение, поставено в отделен запечатан непрозрачен плик подписан и надписан от кандидата с посочване на имената му, както и обекта, за който кандидатства.</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proofErr w:type="spellStart"/>
      <w:r w:rsidRPr="003967D4">
        <w:rPr>
          <w:rFonts w:ascii="Times New Roman" w:eastAsia="Times New Roman" w:hAnsi="Times New Roman" w:cs="Times New Roman"/>
          <w:color w:val="000000"/>
          <w:sz w:val="28"/>
          <w:szCs w:val="28"/>
          <w:lang w:eastAsia="bg-BG"/>
        </w:rPr>
        <w:t>Наддавателното</w:t>
      </w:r>
      <w:proofErr w:type="spellEnd"/>
      <w:r w:rsidRPr="00AC5E1E">
        <w:rPr>
          <w:rFonts w:ascii="Times New Roman" w:eastAsia="Times New Roman" w:hAnsi="Times New Roman" w:cs="Times New Roman"/>
          <w:color w:val="000000"/>
          <w:sz w:val="28"/>
          <w:szCs w:val="28"/>
          <w:lang w:eastAsia="bg-BG"/>
        </w:rPr>
        <w:t xml:space="preserve"> предложение представлява посочване на началната тръжна цена и броя на стъпките, с които кандидатът предлага същата да бъде увеличена.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70. </w:t>
      </w:r>
      <w:r w:rsidR="00AC5E1E" w:rsidRPr="003967D4">
        <w:rPr>
          <w:rFonts w:ascii="Times New Roman" w:eastAsia="Times New Roman" w:hAnsi="Times New Roman" w:cs="Times New Roman"/>
          <w:bCs/>
          <w:color w:val="000000"/>
          <w:sz w:val="28"/>
          <w:szCs w:val="28"/>
          <w:lang w:eastAsia="bg-BG"/>
        </w:rPr>
        <w:t>(1)</w:t>
      </w:r>
      <w:r w:rsidR="00AC5E1E" w:rsidRPr="003967D4">
        <w:rPr>
          <w:rFonts w:ascii="Times New Roman" w:eastAsia="Times New Roman" w:hAnsi="Times New Roman" w:cs="Times New Roman"/>
          <w:color w:val="000000"/>
          <w:sz w:val="28"/>
          <w:szCs w:val="28"/>
          <w:lang w:eastAsia="bg-BG"/>
        </w:rPr>
        <w:t xml:space="preserve"> Явяването на кандидатите - лично или чрез надлежно упълномощен представител е задължително. Председателят на комисията поканва кандидатите, да заемат местата си за участие в търга за съответния обект устно, след което обявява търга за открит и извършва проверка </w:t>
      </w:r>
      <w:r w:rsidR="00AC5E1E" w:rsidRPr="003967D4">
        <w:rPr>
          <w:rFonts w:ascii="Times New Roman" w:eastAsia="Times New Roman" w:hAnsi="Times New Roman" w:cs="Times New Roman"/>
          <w:color w:val="000000"/>
          <w:sz w:val="28"/>
          <w:szCs w:val="28"/>
          <w:lang w:eastAsia="bg-BG"/>
        </w:rPr>
        <w:lastRenderedPageBreak/>
        <w:t xml:space="preserve">редовността на документите на кандидатите. По допускане на кандидатите до участие в търга комисията се произнася с решение, което им се обявява. Недопуснатите кандидати напускат залата.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 xml:space="preserve">След провеждане на процедурата по допускане, председателят на комисията отваря </w:t>
      </w:r>
      <w:proofErr w:type="spellStart"/>
      <w:r w:rsidRPr="003967D4">
        <w:rPr>
          <w:rFonts w:ascii="Times New Roman" w:eastAsia="Times New Roman" w:hAnsi="Times New Roman" w:cs="Times New Roman"/>
          <w:color w:val="000000"/>
          <w:sz w:val="28"/>
          <w:szCs w:val="28"/>
          <w:lang w:eastAsia="bg-BG"/>
        </w:rPr>
        <w:t>наддавателните</w:t>
      </w:r>
      <w:proofErr w:type="spellEnd"/>
      <w:r w:rsidRPr="003967D4">
        <w:rPr>
          <w:rFonts w:ascii="Times New Roman" w:eastAsia="Times New Roman" w:hAnsi="Times New Roman" w:cs="Times New Roman"/>
          <w:color w:val="000000"/>
          <w:sz w:val="28"/>
          <w:szCs w:val="28"/>
          <w:lang w:eastAsia="bg-BG"/>
        </w:rPr>
        <w:t xml:space="preserve"> предложения по реда на постъпване на офертите и ги обявява гласно.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(3) </w:t>
      </w:r>
      <w:r w:rsidRPr="003967D4">
        <w:rPr>
          <w:rFonts w:ascii="Times New Roman" w:eastAsia="Times New Roman" w:hAnsi="Times New Roman" w:cs="Times New Roman"/>
          <w:color w:val="000000"/>
          <w:sz w:val="28"/>
          <w:szCs w:val="28"/>
          <w:lang w:eastAsia="bg-BG"/>
        </w:rPr>
        <w:t xml:space="preserve">В случай че предложението не отговаря на обявените условия за откриване на търга,  участникът се отстранява от него. </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(4) </w:t>
      </w:r>
      <w:r w:rsidRPr="003967D4">
        <w:rPr>
          <w:rFonts w:ascii="Times New Roman" w:eastAsia="Times New Roman" w:hAnsi="Times New Roman" w:cs="Times New Roman"/>
          <w:color w:val="000000"/>
          <w:sz w:val="28"/>
          <w:szCs w:val="28"/>
          <w:lang w:eastAsia="bg-BG"/>
        </w:rPr>
        <w:t xml:space="preserve">След сравняване на предложенията, за спечелил търга се обявява участника, предложил най-висока цена. </w:t>
      </w:r>
    </w:p>
    <w:p w:rsidR="00AC5E1E" w:rsidRPr="000E313B" w:rsidRDefault="00AC5E1E" w:rsidP="000E313B">
      <w:pPr>
        <w:autoSpaceDE w:val="0"/>
        <w:autoSpaceDN w:val="0"/>
        <w:adjustRightInd w:val="0"/>
        <w:spacing w:before="20"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(5)</w:t>
      </w:r>
      <w:r w:rsidRPr="003967D4">
        <w:rPr>
          <w:rFonts w:ascii="Times New Roman" w:eastAsia="Times New Roman" w:hAnsi="Times New Roman" w:cs="Times New Roman"/>
          <w:color w:val="000000"/>
          <w:sz w:val="28"/>
          <w:szCs w:val="28"/>
          <w:lang w:eastAsia="bg-BG"/>
        </w:rPr>
        <w:t xml:space="preserve"> При наличие на две или повече </w:t>
      </w:r>
      <w:proofErr w:type="spellStart"/>
      <w:r w:rsidRPr="003967D4">
        <w:rPr>
          <w:rFonts w:ascii="Times New Roman" w:eastAsia="Times New Roman" w:hAnsi="Times New Roman" w:cs="Times New Roman"/>
          <w:color w:val="000000"/>
          <w:sz w:val="28"/>
          <w:szCs w:val="28"/>
          <w:lang w:eastAsia="bg-BG"/>
        </w:rPr>
        <w:t>наддавателни</w:t>
      </w:r>
      <w:proofErr w:type="spellEnd"/>
      <w:r w:rsidRPr="003967D4">
        <w:rPr>
          <w:rFonts w:ascii="Times New Roman" w:eastAsia="Times New Roman" w:hAnsi="Times New Roman" w:cs="Times New Roman"/>
          <w:color w:val="000000"/>
          <w:sz w:val="28"/>
          <w:szCs w:val="28"/>
          <w:lang w:eastAsia="bg-BG"/>
        </w:rPr>
        <w:t xml:space="preserve"> предложения, с една и съща най-висока цена се провежда </w:t>
      </w:r>
      <w:r w:rsidRPr="003967D4">
        <w:rPr>
          <w:rFonts w:ascii="Times New Roman" w:eastAsia="Times New Roman" w:hAnsi="Times New Roman" w:cs="Times New Roman"/>
          <w:sz w:val="28"/>
          <w:szCs w:val="28"/>
          <w:lang w:eastAsia="bg-BG"/>
        </w:rPr>
        <w:t>таен публичен търг между кандидатите, докато един</w:t>
      </w:r>
      <w:r w:rsidRPr="00AC5E1E">
        <w:rPr>
          <w:rFonts w:ascii="Times New Roman" w:eastAsia="Times New Roman" w:hAnsi="Times New Roman" w:cs="Times New Roman"/>
          <w:sz w:val="28"/>
          <w:szCs w:val="28"/>
          <w:lang w:eastAsia="bg-BG"/>
        </w:rPr>
        <w:t xml:space="preserve"> от тях достигне по-висока цена. В този случай наддаването с поне една стъпка от достигнатата цена е задължително. По същия начин се процедира, когато класираният на първо място кандидат се откаже, а на второ място са </w:t>
      </w:r>
      <w:r w:rsidRPr="00AC5E1E">
        <w:rPr>
          <w:rFonts w:ascii="Times New Roman" w:eastAsia="Times New Roman" w:hAnsi="Times New Roman" w:cs="Times New Roman"/>
          <w:color w:val="000000"/>
          <w:sz w:val="28"/>
          <w:szCs w:val="28"/>
          <w:lang w:eastAsia="bg-BG"/>
        </w:rPr>
        <w:t xml:space="preserve">класирани двама или повече кандидати. Новите </w:t>
      </w:r>
      <w:proofErr w:type="spellStart"/>
      <w:r w:rsidRPr="00AC5E1E">
        <w:rPr>
          <w:rFonts w:ascii="Times New Roman" w:eastAsia="Times New Roman" w:hAnsi="Times New Roman" w:cs="Times New Roman"/>
          <w:color w:val="000000"/>
          <w:sz w:val="28"/>
          <w:szCs w:val="28"/>
          <w:lang w:eastAsia="bg-BG"/>
        </w:rPr>
        <w:t>наддавателни</w:t>
      </w:r>
      <w:proofErr w:type="spellEnd"/>
      <w:r w:rsidRPr="00AC5E1E">
        <w:rPr>
          <w:rFonts w:ascii="Times New Roman" w:eastAsia="Times New Roman" w:hAnsi="Times New Roman" w:cs="Times New Roman"/>
          <w:color w:val="000000"/>
          <w:sz w:val="28"/>
          <w:szCs w:val="28"/>
          <w:lang w:eastAsia="bg-BG"/>
        </w:rPr>
        <w:t xml:space="preserve"> предложения трябва да отговарят на изискванията на чл.69, ал.2.</w:t>
      </w:r>
    </w:p>
    <w:p w:rsidR="00AC5E1E" w:rsidRPr="00AC5E1E"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71. </w:t>
      </w:r>
      <w:r w:rsidR="00AC5E1E" w:rsidRPr="00AC5E1E">
        <w:rPr>
          <w:rFonts w:ascii="Times New Roman" w:eastAsia="Times New Roman" w:hAnsi="Times New Roman" w:cs="Times New Roman"/>
          <w:color w:val="000000"/>
          <w:sz w:val="28"/>
          <w:szCs w:val="28"/>
          <w:lang w:eastAsia="bg-BG"/>
        </w:rPr>
        <w:t xml:space="preserve">В случай, че в резултат на недопускане на заявител до участие в търга, остане само един кандидат, търгът се провежда и кандидатът се обявява за спечелил, при условие, че </w:t>
      </w:r>
      <w:proofErr w:type="spellStart"/>
      <w:r w:rsidR="00AC5E1E" w:rsidRPr="00AC5E1E">
        <w:rPr>
          <w:rFonts w:ascii="Times New Roman" w:eastAsia="Times New Roman" w:hAnsi="Times New Roman" w:cs="Times New Roman"/>
          <w:color w:val="000000"/>
          <w:sz w:val="28"/>
          <w:szCs w:val="28"/>
          <w:lang w:eastAsia="bg-BG"/>
        </w:rPr>
        <w:t>наддавателното</w:t>
      </w:r>
      <w:proofErr w:type="spellEnd"/>
      <w:r w:rsidR="00AC5E1E" w:rsidRPr="00AC5E1E">
        <w:rPr>
          <w:rFonts w:ascii="Times New Roman" w:eastAsia="Times New Roman" w:hAnsi="Times New Roman" w:cs="Times New Roman"/>
          <w:color w:val="000000"/>
          <w:sz w:val="28"/>
          <w:szCs w:val="28"/>
          <w:lang w:eastAsia="bg-BG"/>
        </w:rPr>
        <w:t xml:space="preserve"> предложение, отговаря на изискванията на този раздел. </w:t>
      </w:r>
    </w:p>
    <w:p w:rsidR="00AC5E1E" w:rsidRPr="00AC5E1E" w:rsidRDefault="00AC5E1E" w:rsidP="00D74EC4">
      <w:pPr>
        <w:autoSpaceDE w:val="0"/>
        <w:autoSpaceDN w:val="0"/>
        <w:adjustRightInd w:val="0"/>
        <w:spacing w:after="0" w:line="240" w:lineRule="auto"/>
        <w:contextualSpacing/>
        <w:jc w:val="both"/>
        <w:rPr>
          <w:rFonts w:ascii="Times New Roman" w:eastAsia="Times New Roman" w:hAnsi="Times New Roman" w:cs="Times New Roman"/>
          <w:b/>
          <w:color w:val="000000"/>
          <w:sz w:val="28"/>
          <w:szCs w:val="28"/>
          <w:lang w:eastAsia="bg-BG"/>
        </w:rPr>
      </w:pPr>
    </w:p>
    <w:p w:rsidR="00AC5E1E" w:rsidRPr="00AC5E1E" w:rsidRDefault="00B419DD"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72.</w:t>
      </w:r>
      <w:r w:rsidR="00AC5E1E" w:rsidRPr="00AC5E1E">
        <w:rPr>
          <w:rFonts w:ascii="Times New Roman" w:eastAsia="Times New Roman" w:hAnsi="Times New Roman" w:cs="Times New Roman"/>
          <w:color w:val="000000"/>
          <w:sz w:val="28"/>
          <w:szCs w:val="28"/>
          <w:lang w:eastAsia="bg-BG"/>
        </w:rPr>
        <w:t xml:space="preserve"> Депозитите за участие в публичен търг с тайно наддаване не се възстановят в следните случаи: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1. Когато кандидат подал заявление за участие не се яви на търга;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2. Когато </w:t>
      </w:r>
      <w:proofErr w:type="spellStart"/>
      <w:r w:rsidRPr="003967D4">
        <w:rPr>
          <w:rFonts w:ascii="Times New Roman" w:eastAsia="Times New Roman" w:hAnsi="Times New Roman" w:cs="Times New Roman"/>
          <w:color w:val="000000"/>
          <w:sz w:val="28"/>
          <w:szCs w:val="28"/>
          <w:lang w:eastAsia="bg-BG"/>
        </w:rPr>
        <w:t>наддавателното</w:t>
      </w:r>
      <w:proofErr w:type="spellEnd"/>
      <w:r w:rsidRPr="003967D4">
        <w:rPr>
          <w:rFonts w:ascii="Times New Roman" w:eastAsia="Times New Roman" w:hAnsi="Times New Roman" w:cs="Times New Roman"/>
          <w:color w:val="000000"/>
          <w:sz w:val="28"/>
          <w:szCs w:val="28"/>
          <w:lang w:eastAsia="bg-BG"/>
        </w:rPr>
        <w:t xml:space="preserve"> предложение на допуснат участник не отговаря на изискванията на чл.69, ал.2;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 xml:space="preserve">3. Когато кандидатите, между които се провежда таен публичен търг по чл.70, ал. 5 откажат да наддават. В този случай процедурата по търга се прекратява. </w:t>
      </w:r>
    </w:p>
    <w:p w:rsidR="00AC5E1E" w:rsidRPr="003967D4"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4.</w:t>
      </w:r>
      <w:r w:rsidRPr="003967D4">
        <w:rPr>
          <w:rFonts w:ascii="Times New Roman" w:eastAsia="Times New Roman" w:hAnsi="Times New Roman" w:cs="Times New Roman"/>
          <w:color w:val="000000"/>
          <w:sz w:val="28"/>
          <w:szCs w:val="28"/>
          <w:lang w:val="ru-RU" w:eastAsia="bg-BG"/>
        </w:rPr>
        <w:t xml:space="preserve"> </w:t>
      </w:r>
      <w:r w:rsidRPr="003967D4">
        <w:rPr>
          <w:rFonts w:ascii="Times New Roman" w:eastAsia="Times New Roman" w:hAnsi="Times New Roman" w:cs="Times New Roman"/>
          <w:color w:val="000000"/>
          <w:sz w:val="28"/>
          <w:szCs w:val="28"/>
          <w:lang w:eastAsia="bg-BG"/>
        </w:rPr>
        <w:t xml:space="preserve">В случаите на чл.74, ал.2 и ал.3;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color w:val="000000"/>
          <w:sz w:val="28"/>
          <w:szCs w:val="28"/>
          <w:lang w:eastAsia="bg-BG"/>
        </w:rPr>
        <w:t>5. Когато участникът, който е определен за спечелил търга, откаже да подпише договор</w:t>
      </w:r>
      <w:r w:rsidRPr="00AC5E1E">
        <w:rPr>
          <w:rFonts w:ascii="Times New Roman" w:eastAsia="Times New Roman" w:hAnsi="Times New Roman" w:cs="Times New Roman"/>
          <w:color w:val="000000"/>
          <w:sz w:val="28"/>
          <w:szCs w:val="28"/>
          <w:lang w:eastAsia="bg-BG"/>
        </w:rPr>
        <w:t xml:space="preserve">, респективно да заплати предложената от него продажна цена. </w:t>
      </w:r>
    </w:p>
    <w:p w:rsidR="00B419DD" w:rsidRPr="00AC5E1E" w:rsidRDefault="00B419DD" w:rsidP="00D74EC4">
      <w:pPr>
        <w:autoSpaceDE w:val="0"/>
        <w:autoSpaceDN w:val="0"/>
        <w:adjustRightInd w:val="0"/>
        <w:spacing w:after="0" w:line="240" w:lineRule="auto"/>
        <w:contextualSpacing/>
        <w:jc w:val="both"/>
        <w:rPr>
          <w:rFonts w:ascii="Times New Roman" w:eastAsia="Times New Roman" w:hAnsi="Times New Roman" w:cs="Times New Roman"/>
          <w:color w:val="000000"/>
          <w:sz w:val="28"/>
          <w:szCs w:val="28"/>
          <w:lang w:eastAsia="bg-BG"/>
        </w:rPr>
      </w:pP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eastAsia="bg-BG"/>
        </w:rPr>
        <w:t xml:space="preserve">V </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ДЕЙСТВИЯ СЛЕД ПРОВЕЖДАНЕ НА ТЪРГА</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color w:val="000000"/>
          <w:sz w:val="28"/>
          <w:szCs w:val="28"/>
          <w:lang w:eastAsia="bg-BG"/>
        </w:rPr>
      </w:pPr>
    </w:p>
    <w:p w:rsidR="00AC5E1E" w:rsidRPr="003967D4" w:rsidRDefault="00B419DD" w:rsidP="00D74EC4">
      <w:pPr>
        <w:spacing w:line="240" w:lineRule="auto"/>
        <w:ind w:firstLine="708"/>
        <w:contextualSpacing/>
        <w:jc w:val="both"/>
        <w:rPr>
          <w:rFonts w:ascii="Times New Roman" w:eastAsia="Cambria" w:hAnsi="Times New Roman" w:cs="Times New Roman"/>
          <w:color w:val="000000"/>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73</w:t>
      </w:r>
      <w:r w:rsidR="00AC5E1E" w:rsidRPr="00AC5E1E">
        <w:rPr>
          <w:rFonts w:ascii="Times New Roman" w:eastAsia="Cambria" w:hAnsi="Times New Roman" w:cs="Times New Roman"/>
          <w:sz w:val="28"/>
          <w:szCs w:val="28"/>
        </w:rPr>
        <w:t xml:space="preserve">. </w:t>
      </w:r>
      <w:r w:rsidR="00AC5E1E" w:rsidRPr="003967D4">
        <w:rPr>
          <w:rFonts w:ascii="Times New Roman" w:eastAsia="Cambria" w:hAnsi="Times New Roman" w:cs="Times New Roman"/>
          <w:bCs/>
          <w:color w:val="000000"/>
          <w:sz w:val="28"/>
          <w:szCs w:val="28"/>
        </w:rPr>
        <w:t xml:space="preserve">(1) </w:t>
      </w:r>
      <w:r w:rsidR="00AC5E1E" w:rsidRPr="003967D4">
        <w:rPr>
          <w:rFonts w:ascii="Times New Roman" w:eastAsia="Cambria" w:hAnsi="Times New Roman" w:cs="Times New Roman"/>
          <w:color w:val="000000"/>
          <w:sz w:val="28"/>
          <w:szCs w:val="28"/>
        </w:rPr>
        <w:t xml:space="preserve">В седмодневен срок от провеждане на търга комисията изготвя и подписва протокола за търга и го представя на Кмета на общината.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Въз основа на резултата от търга и в седмодневен срок от получаването на протокола по предходната алинея, Кметът на общината </w:t>
      </w:r>
      <w:r w:rsidRPr="003967D4">
        <w:rPr>
          <w:rFonts w:ascii="Times New Roman" w:eastAsia="Cambria" w:hAnsi="Times New Roman" w:cs="Times New Roman"/>
          <w:color w:val="000000"/>
          <w:sz w:val="28"/>
          <w:szCs w:val="28"/>
        </w:rPr>
        <w:lastRenderedPageBreak/>
        <w:t xml:space="preserve">издава заповед, с която обявява спечелилия търга, цената и условията на плащането. С внесения депозит се извършва прихващане на продажната цена, респективно заплащане на месечни наемни цени.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Заповедта</w:t>
      </w:r>
      <w:r w:rsidRPr="00AC5E1E">
        <w:rPr>
          <w:rFonts w:ascii="Times New Roman" w:eastAsia="Cambria" w:hAnsi="Times New Roman" w:cs="Times New Roman"/>
          <w:color w:val="000000"/>
          <w:sz w:val="28"/>
          <w:szCs w:val="28"/>
        </w:rPr>
        <w:t xml:space="preserve"> на Кмета на общината по предходната алинея се обявява на таблото за обявления в сградата на общинската администрация. Заповедта се съобщава на участвалите в процедурата лица по всички допустими по АПК начини.</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 xml:space="preserve">74.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Спечелилият търга за продажба е длъжен да внесе цената, дължимите данъци, такси и режийни разноски, в посочения в заповедта срок. Спечелилият търг за отдаване под наем заплаща първата месечна наемна цена.</w:t>
      </w:r>
    </w:p>
    <w:p w:rsidR="00AC5E1E" w:rsidRPr="003967D4"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 xml:space="preserve">Ако спечелилият търга не внесе цената в определения в заповедта по ал.1 срок, се приема, че се е отказал от сделката. В този случай, Кметът издава нова заповед, с която определя за спечелил търга участникът, предложил следващата по размер цена, както и условията на плащането. </w:t>
      </w:r>
    </w:p>
    <w:p w:rsidR="00AC5E1E" w:rsidRPr="000E313B" w:rsidRDefault="00AC5E1E"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(3) </w:t>
      </w:r>
      <w:r w:rsidRPr="003967D4">
        <w:rPr>
          <w:rFonts w:ascii="Times New Roman" w:eastAsia="Times New Roman" w:hAnsi="Times New Roman" w:cs="Times New Roman"/>
          <w:color w:val="000000"/>
          <w:sz w:val="28"/>
          <w:szCs w:val="28"/>
          <w:lang w:eastAsia="bg-BG"/>
        </w:rPr>
        <w:t>Ако вторият</w:t>
      </w:r>
      <w:r w:rsidRPr="00AC5E1E">
        <w:rPr>
          <w:rFonts w:ascii="Times New Roman" w:eastAsia="Times New Roman" w:hAnsi="Times New Roman" w:cs="Times New Roman"/>
          <w:color w:val="000000"/>
          <w:sz w:val="28"/>
          <w:szCs w:val="28"/>
          <w:lang w:eastAsia="bg-BG"/>
        </w:rPr>
        <w:t xml:space="preserve"> определен за спечелил участник не внесе цената в определения срок, процедурата по търга се прекратява. </w:t>
      </w:r>
    </w:p>
    <w:p w:rsidR="00AC5E1E" w:rsidRPr="003967D4" w:rsidRDefault="00B419DD" w:rsidP="00B419DD">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color w:val="000000"/>
          <w:sz w:val="28"/>
          <w:szCs w:val="28"/>
          <w:lang w:eastAsia="bg-BG"/>
        </w:rPr>
        <w:t>Чл.</w:t>
      </w:r>
      <w:r w:rsidR="00AC5E1E" w:rsidRPr="00AC5E1E">
        <w:rPr>
          <w:rFonts w:ascii="Times New Roman" w:eastAsia="Times New Roman" w:hAnsi="Times New Roman" w:cs="Times New Roman"/>
          <w:b/>
          <w:color w:val="000000"/>
          <w:sz w:val="28"/>
          <w:szCs w:val="28"/>
          <w:lang w:eastAsia="bg-BG"/>
        </w:rPr>
        <w:t>75.</w:t>
      </w:r>
      <w:r w:rsidR="00AC5E1E" w:rsidRPr="00AC5E1E">
        <w:rPr>
          <w:rFonts w:ascii="Times New Roman" w:eastAsia="Times New Roman" w:hAnsi="Times New Roman" w:cs="Times New Roman"/>
          <w:color w:val="000000"/>
          <w:sz w:val="28"/>
          <w:szCs w:val="28"/>
          <w:lang w:eastAsia="bg-BG"/>
        </w:rPr>
        <w:t xml:space="preserve"> </w:t>
      </w:r>
      <w:r w:rsidR="00AC5E1E" w:rsidRPr="003967D4">
        <w:rPr>
          <w:rFonts w:ascii="Times New Roman" w:eastAsia="Times New Roman" w:hAnsi="Times New Roman" w:cs="Times New Roman"/>
          <w:bCs/>
          <w:color w:val="000000"/>
          <w:sz w:val="28"/>
          <w:szCs w:val="28"/>
          <w:lang w:eastAsia="bg-BG"/>
        </w:rPr>
        <w:t xml:space="preserve">(1) </w:t>
      </w:r>
      <w:r w:rsidR="00AC5E1E" w:rsidRPr="003967D4">
        <w:rPr>
          <w:rFonts w:ascii="Times New Roman" w:eastAsia="Times New Roman" w:hAnsi="Times New Roman" w:cs="Times New Roman"/>
          <w:color w:val="000000"/>
          <w:sz w:val="28"/>
          <w:szCs w:val="28"/>
          <w:lang w:eastAsia="bg-BG"/>
        </w:rPr>
        <w:t xml:space="preserve">В срок от четиринадесет дни, считано от датата на плащане на цената, данъците, таксите и режийните разноски, Кметът на общината сключва договор за продажба на съответния имот или ограничено вещно право.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(2) </w:t>
      </w:r>
      <w:r w:rsidRPr="003967D4">
        <w:rPr>
          <w:rFonts w:ascii="Times New Roman" w:eastAsia="Cambria" w:hAnsi="Times New Roman" w:cs="Times New Roman"/>
          <w:color w:val="000000"/>
          <w:sz w:val="28"/>
          <w:szCs w:val="28"/>
        </w:rPr>
        <w:t xml:space="preserve">В срок от четиринадесет дни, считано от влизане в сила на заповедта по чл.73, ал.2 или по чл. 74, ал.2, Кметът на общината сключва договор за наем, за съответния имот.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3967D4">
        <w:rPr>
          <w:rFonts w:ascii="Times New Roman" w:eastAsia="Cambria" w:hAnsi="Times New Roman" w:cs="Times New Roman"/>
          <w:bCs/>
          <w:color w:val="000000"/>
          <w:sz w:val="28"/>
          <w:szCs w:val="28"/>
        </w:rPr>
        <w:t xml:space="preserve">(3) </w:t>
      </w:r>
      <w:r w:rsidRPr="003967D4">
        <w:rPr>
          <w:rFonts w:ascii="Times New Roman" w:eastAsia="Cambria" w:hAnsi="Times New Roman" w:cs="Times New Roman"/>
          <w:color w:val="000000"/>
          <w:sz w:val="28"/>
          <w:szCs w:val="28"/>
        </w:rPr>
        <w:t xml:space="preserve">Имуществото, предмет на сделката, се предава с приемателно-предавателен протокол. Протоколът е неразделна част от договора.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color w:val="000000"/>
          <w:sz w:val="28"/>
          <w:szCs w:val="28"/>
        </w:rPr>
        <w:t xml:space="preserve">(4) </w:t>
      </w:r>
      <w:r w:rsidRPr="003967D4">
        <w:rPr>
          <w:rFonts w:ascii="Times New Roman" w:eastAsia="Cambria" w:hAnsi="Times New Roman" w:cs="Times New Roman"/>
          <w:color w:val="000000"/>
          <w:sz w:val="28"/>
          <w:szCs w:val="28"/>
        </w:rPr>
        <w:t xml:space="preserve">Вписването на договорите за разпореждане с недвижими имоти и вещни права върху такива имоти и на договорите за наем за срок по-дълъг от една година, се извършва по заявление на общината след заплащане на таксата за </w:t>
      </w:r>
      <w:r w:rsidRPr="003967D4">
        <w:rPr>
          <w:rFonts w:ascii="Times New Roman" w:eastAsia="Cambria" w:hAnsi="Times New Roman" w:cs="Times New Roman"/>
          <w:sz w:val="28"/>
          <w:szCs w:val="28"/>
        </w:rPr>
        <w:t xml:space="preserve">вписване на сделката от приобретателя, съответно от наемателя на имота.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bCs/>
          <w:sz w:val="28"/>
          <w:szCs w:val="28"/>
        </w:rPr>
        <w:t xml:space="preserve">(5) </w:t>
      </w:r>
      <w:r w:rsidRPr="003967D4">
        <w:rPr>
          <w:rFonts w:ascii="Times New Roman" w:eastAsia="Cambria" w:hAnsi="Times New Roman" w:cs="Times New Roman"/>
          <w:sz w:val="28"/>
          <w:szCs w:val="28"/>
        </w:rPr>
        <w:t xml:space="preserve">Дирекция "Управление на общинска собственост" връчва на купувача, съответно </w:t>
      </w:r>
      <w:r w:rsidRPr="00AC5E1E">
        <w:rPr>
          <w:rFonts w:ascii="Times New Roman" w:eastAsia="Cambria" w:hAnsi="Times New Roman" w:cs="Times New Roman"/>
          <w:sz w:val="28"/>
          <w:szCs w:val="28"/>
        </w:rPr>
        <w:t xml:space="preserve">на наемателя, екземпляр от договора, надлежно вписан. </w:t>
      </w:r>
    </w:p>
    <w:p w:rsidR="00AC5E1E" w:rsidRPr="003967D4" w:rsidRDefault="00B419DD" w:rsidP="000E313B">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Pr>
          <w:rFonts w:ascii="Times New Roman" w:eastAsia="Times New Roman" w:hAnsi="Times New Roman" w:cs="Times New Roman"/>
          <w:b/>
          <w:sz w:val="28"/>
          <w:szCs w:val="28"/>
          <w:lang w:eastAsia="bg-BG"/>
        </w:rPr>
        <w:t>Чл.</w:t>
      </w:r>
      <w:r w:rsidR="00AC5E1E" w:rsidRPr="00AC5E1E">
        <w:rPr>
          <w:rFonts w:ascii="Times New Roman" w:eastAsia="Times New Roman" w:hAnsi="Times New Roman" w:cs="Times New Roman"/>
          <w:b/>
          <w:sz w:val="28"/>
          <w:szCs w:val="28"/>
          <w:lang w:eastAsia="bg-BG"/>
        </w:rPr>
        <w:t xml:space="preserve">76. </w:t>
      </w:r>
      <w:r w:rsidR="00AC5E1E" w:rsidRPr="003967D4">
        <w:rPr>
          <w:rFonts w:ascii="Times New Roman" w:eastAsia="Times New Roman" w:hAnsi="Times New Roman" w:cs="Times New Roman"/>
          <w:bCs/>
          <w:sz w:val="28"/>
          <w:szCs w:val="28"/>
          <w:lang w:eastAsia="bg-BG"/>
        </w:rPr>
        <w:t xml:space="preserve">(1) </w:t>
      </w:r>
      <w:r w:rsidR="00AC5E1E" w:rsidRPr="003967D4">
        <w:rPr>
          <w:rFonts w:ascii="Times New Roman" w:eastAsia="Times New Roman" w:hAnsi="Times New Roman" w:cs="Times New Roman"/>
          <w:sz w:val="28"/>
          <w:szCs w:val="28"/>
          <w:lang w:eastAsia="bg-BG"/>
        </w:rPr>
        <w:t xml:space="preserve">Внесените депозити на недопуснатите до участие в търга заявители и </w:t>
      </w:r>
      <w:r w:rsidR="00AC5E1E" w:rsidRPr="003967D4">
        <w:rPr>
          <w:rFonts w:ascii="Times New Roman" w:eastAsia="Times New Roman" w:hAnsi="Times New Roman" w:cs="Times New Roman"/>
          <w:color w:val="000000"/>
          <w:sz w:val="28"/>
          <w:szCs w:val="28"/>
          <w:lang w:eastAsia="bg-BG"/>
        </w:rPr>
        <w:t xml:space="preserve">неспечелилите участници се възстановяват от Дирекция “Бюджет и финанси” в 7-дневен срок от датата, на която посочената дирекция е получила протокола за проведения публичен търг. </w:t>
      </w:r>
    </w:p>
    <w:p w:rsidR="00AC5E1E" w:rsidRPr="00AC5E1E" w:rsidRDefault="00AC5E1E" w:rsidP="00D74EC4">
      <w:pPr>
        <w:autoSpaceDE w:val="0"/>
        <w:autoSpaceDN w:val="0"/>
        <w:adjustRightInd w:val="0"/>
        <w:spacing w:after="0" w:line="240" w:lineRule="auto"/>
        <w:ind w:firstLine="708"/>
        <w:contextualSpacing/>
        <w:jc w:val="both"/>
        <w:rPr>
          <w:rFonts w:ascii="Times New Roman" w:eastAsia="Times New Roman" w:hAnsi="Times New Roman" w:cs="Times New Roman"/>
          <w:color w:val="000000"/>
          <w:sz w:val="28"/>
          <w:szCs w:val="28"/>
          <w:lang w:eastAsia="bg-BG"/>
        </w:rPr>
      </w:pPr>
      <w:r w:rsidRPr="003967D4">
        <w:rPr>
          <w:rFonts w:ascii="Times New Roman" w:eastAsia="Times New Roman" w:hAnsi="Times New Roman" w:cs="Times New Roman"/>
          <w:bCs/>
          <w:color w:val="000000"/>
          <w:sz w:val="28"/>
          <w:szCs w:val="28"/>
          <w:lang w:eastAsia="bg-BG"/>
        </w:rPr>
        <w:t xml:space="preserve">(2) </w:t>
      </w:r>
      <w:r w:rsidRPr="003967D4">
        <w:rPr>
          <w:rFonts w:ascii="Times New Roman" w:eastAsia="Times New Roman" w:hAnsi="Times New Roman" w:cs="Times New Roman"/>
          <w:color w:val="000000"/>
          <w:sz w:val="28"/>
          <w:szCs w:val="28"/>
          <w:lang w:eastAsia="bg-BG"/>
        </w:rPr>
        <w:t>Разпоредбата</w:t>
      </w:r>
      <w:r w:rsidRPr="00AC5E1E">
        <w:rPr>
          <w:rFonts w:ascii="Times New Roman" w:eastAsia="Times New Roman" w:hAnsi="Times New Roman" w:cs="Times New Roman"/>
          <w:color w:val="000000"/>
          <w:sz w:val="28"/>
          <w:szCs w:val="28"/>
          <w:lang w:eastAsia="bg-BG"/>
        </w:rPr>
        <w:t xml:space="preserve"> на ал.1 не се прилага в случаите на чл.68 и чл.72 </w:t>
      </w:r>
    </w:p>
    <w:p w:rsidR="00AC5E1E" w:rsidRPr="00AC5E1E" w:rsidRDefault="00AC5E1E" w:rsidP="004E3189">
      <w:pPr>
        <w:autoSpaceDE w:val="0"/>
        <w:autoSpaceDN w:val="0"/>
        <w:adjustRightInd w:val="0"/>
        <w:spacing w:line="240" w:lineRule="auto"/>
        <w:contextualSpacing/>
        <w:rPr>
          <w:rFonts w:ascii="Times New Roman" w:eastAsia="Times New Roman" w:hAnsi="Times New Roman" w:cs="Times New Roman"/>
          <w:b/>
          <w:color w:val="000000"/>
          <w:sz w:val="28"/>
          <w:szCs w:val="28"/>
          <w:lang w:eastAsia="bg-BG"/>
        </w:rPr>
      </w:pP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r w:rsidRPr="00AC5E1E">
        <w:rPr>
          <w:rFonts w:ascii="Times New Roman" w:eastAsia="Times New Roman" w:hAnsi="Times New Roman" w:cs="Times New Roman"/>
          <w:b/>
          <w:color w:val="000000"/>
          <w:sz w:val="28"/>
          <w:szCs w:val="28"/>
          <w:lang w:eastAsia="bg-BG"/>
        </w:rPr>
        <w:t>РАЗДЕЛ VІ</w:t>
      </w:r>
    </w:p>
    <w:p w:rsidR="00AC5E1E" w:rsidRPr="00AC5E1E" w:rsidRDefault="00AC5E1E" w:rsidP="00D74EC4">
      <w:pPr>
        <w:autoSpaceDE w:val="0"/>
        <w:autoSpaceDN w:val="0"/>
        <w:adjustRightInd w:val="0"/>
        <w:spacing w:line="240" w:lineRule="auto"/>
        <w:contextualSpacing/>
        <w:jc w:val="center"/>
        <w:rPr>
          <w:rFonts w:ascii="Times New Roman" w:eastAsia="Times New Roman" w:hAnsi="Times New Roman" w:cs="Times New Roman"/>
          <w:b/>
          <w:color w:val="000000"/>
          <w:sz w:val="28"/>
          <w:szCs w:val="28"/>
          <w:lang w:eastAsia="bg-BG"/>
        </w:rPr>
      </w:pPr>
      <w:r w:rsidRPr="00AC5E1E">
        <w:rPr>
          <w:rFonts w:ascii="Times New Roman" w:eastAsia="Times New Roman" w:hAnsi="Times New Roman" w:cs="Times New Roman"/>
          <w:b/>
          <w:color w:val="000000"/>
          <w:sz w:val="28"/>
          <w:szCs w:val="28"/>
          <w:lang w:eastAsia="bg-BG"/>
        </w:rPr>
        <w:t>Условия и ред за продажба на движими вещи</w:t>
      </w:r>
    </w:p>
    <w:p w:rsidR="00C26B66" w:rsidRDefault="00C26B66" w:rsidP="00D74EC4">
      <w:pPr>
        <w:autoSpaceDE w:val="0"/>
        <w:autoSpaceDN w:val="0"/>
        <w:adjustRightInd w:val="0"/>
        <w:spacing w:line="240" w:lineRule="auto"/>
        <w:ind w:firstLine="708"/>
        <w:contextualSpacing/>
        <w:jc w:val="both"/>
        <w:rPr>
          <w:rFonts w:ascii="Times New Roman" w:eastAsia="Times New Roman" w:hAnsi="Times New Roman" w:cs="Times New Roman"/>
          <w:b/>
          <w:bCs/>
          <w:sz w:val="28"/>
          <w:szCs w:val="28"/>
          <w:lang w:eastAsia="bg-BG"/>
        </w:rPr>
      </w:pPr>
    </w:p>
    <w:p w:rsidR="00AC5E1E" w:rsidRPr="003967D4" w:rsidRDefault="00B419DD" w:rsidP="00D74EC4">
      <w:pPr>
        <w:autoSpaceDE w:val="0"/>
        <w:autoSpaceDN w:val="0"/>
        <w:adjustRightInd w:val="0"/>
        <w:spacing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lastRenderedPageBreak/>
        <w:t>Чл.</w:t>
      </w:r>
      <w:r w:rsidR="00AC5E1E" w:rsidRPr="00AC5E1E">
        <w:rPr>
          <w:rFonts w:ascii="Times New Roman" w:eastAsia="Times New Roman" w:hAnsi="Times New Roman" w:cs="Times New Roman"/>
          <w:b/>
          <w:bCs/>
          <w:sz w:val="28"/>
          <w:szCs w:val="28"/>
          <w:lang w:eastAsia="bg-BG"/>
        </w:rPr>
        <w:t xml:space="preserve">77. </w:t>
      </w:r>
      <w:r w:rsidR="00AC5E1E" w:rsidRPr="003967D4">
        <w:rPr>
          <w:rFonts w:ascii="Times New Roman" w:eastAsia="Times New Roman" w:hAnsi="Times New Roman" w:cs="Times New Roman"/>
          <w:sz w:val="28"/>
          <w:szCs w:val="28"/>
          <w:lang w:eastAsia="bg-BG"/>
        </w:rPr>
        <w:t>(1) По реда на този раздел се организират търгове за продажба на движими вещи.</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color w:val="FF0000"/>
          <w:sz w:val="28"/>
          <w:szCs w:val="28"/>
          <w:lang w:eastAsia="bg-BG"/>
        </w:rPr>
      </w:pPr>
      <w:r w:rsidRPr="003967D4">
        <w:rPr>
          <w:rFonts w:ascii="Times New Roman" w:eastAsia="Times New Roman" w:hAnsi="Times New Roman" w:cs="Times New Roman"/>
          <w:sz w:val="28"/>
          <w:szCs w:val="28"/>
          <w:lang w:eastAsia="bg-BG"/>
        </w:rPr>
        <w:t xml:space="preserve">(2) Продажбите по реда на този раздел се извършват от кмета на Община Бургас или оправомощено от него длъжностно лице, по типова тръжна документация за съответния вид вещи, </w:t>
      </w:r>
      <w:r w:rsidR="00B75235">
        <w:rPr>
          <w:rFonts w:ascii="Times New Roman" w:eastAsia="Times New Roman" w:hAnsi="Times New Roman" w:cs="Times New Roman"/>
          <w:sz w:val="28"/>
          <w:szCs w:val="28"/>
          <w:lang w:eastAsia="bg-BG"/>
        </w:rPr>
        <w:t>от назначена</w:t>
      </w:r>
      <w:r w:rsidRPr="003967D4">
        <w:rPr>
          <w:rFonts w:ascii="Times New Roman" w:eastAsia="Times New Roman" w:hAnsi="Times New Roman" w:cs="Times New Roman"/>
          <w:sz w:val="28"/>
          <w:szCs w:val="28"/>
          <w:lang w:eastAsia="bg-BG"/>
        </w:rPr>
        <w:t xml:space="preserve"> от</w:t>
      </w:r>
      <w:r w:rsidR="00B75235">
        <w:rPr>
          <w:rFonts w:ascii="Times New Roman" w:eastAsia="Times New Roman" w:hAnsi="Times New Roman" w:cs="Times New Roman"/>
          <w:sz w:val="28"/>
          <w:szCs w:val="28"/>
          <w:lang w:eastAsia="bg-BG"/>
        </w:rPr>
        <w:t xml:space="preserve"> него</w:t>
      </w:r>
      <w:r w:rsidRPr="003967D4">
        <w:rPr>
          <w:rFonts w:ascii="Times New Roman" w:eastAsia="Times New Roman" w:hAnsi="Times New Roman" w:cs="Times New Roman"/>
          <w:sz w:val="28"/>
          <w:szCs w:val="28"/>
          <w:lang w:eastAsia="bg-BG"/>
        </w:rPr>
        <w:t xml:space="preserve"> комисия в състав от 5 члена, единият от които е юрист.  </w:t>
      </w:r>
    </w:p>
    <w:p w:rsidR="00AC5E1E" w:rsidRPr="00AC5E1E"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Предложението</w:t>
      </w:r>
      <w:r w:rsidRPr="00AC5E1E">
        <w:rPr>
          <w:rFonts w:ascii="Times New Roman" w:eastAsia="Times New Roman" w:hAnsi="Times New Roman" w:cs="Times New Roman"/>
          <w:sz w:val="28"/>
          <w:szCs w:val="28"/>
          <w:lang w:eastAsia="bg-BG"/>
        </w:rPr>
        <w:t xml:space="preserve"> за началната тръжна цена за тръжните процедури се определя от оценител определен по реда на ЗОП.</w:t>
      </w:r>
    </w:p>
    <w:p w:rsidR="00AC5E1E" w:rsidRPr="003967D4" w:rsidRDefault="00B419DD"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bookmarkStart w:id="2" w:name="p27212728"/>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 xml:space="preserve">78. </w:t>
      </w:r>
      <w:r w:rsidR="00AC5E1E" w:rsidRPr="003967D4">
        <w:rPr>
          <w:rFonts w:ascii="Times New Roman" w:eastAsia="Times New Roman" w:hAnsi="Times New Roman" w:cs="Times New Roman"/>
          <w:sz w:val="28"/>
          <w:szCs w:val="28"/>
          <w:lang w:eastAsia="bg-BG"/>
        </w:rPr>
        <w:t>(1) Продажбата на вещите се извършва чрез търг с явно наддаване.</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 (2) За всеки отделен търг, тръжната документация съдържа най-малко следната информация:</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1. описание на вещите, предмет на търга;</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2. начална тръжна цена и размер на стъпката за наддаване;</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вид, размер, начин и срок на плащане на депозита за участие, който не може да бъде по-малък от 10 % от началната тръжна цена;</w:t>
      </w:r>
    </w:p>
    <w:p w:rsidR="00AC5E1E" w:rsidRPr="003967D4" w:rsidRDefault="00AC5E1E" w:rsidP="000E313B">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 начин и срок на плащане на цената от спечелилия търга участник;</w:t>
      </w:r>
    </w:p>
    <w:p w:rsidR="00AC5E1E" w:rsidRPr="003967D4" w:rsidRDefault="00AC5E1E" w:rsidP="00B419DD">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5. дата, място и час на провеждане на търга и срок за подаване на офертите.</w:t>
      </w:r>
    </w:p>
    <w:p w:rsidR="00AC5E1E" w:rsidRPr="003967D4" w:rsidRDefault="00AC5E1E" w:rsidP="00D74EC4">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Тръжната процедура се обявява на електронната страница на община Бургас най-малко седем дни преди провеждане на търга.</w:t>
      </w:r>
    </w:p>
    <w:p w:rsidR="00B419DD" w:rsidRDefault="00AC5E1E" w:rsidP="00B419DD">
      <w:pPr>
        <w:spacing w:before="100" w:beforeAutospacing="1" w:after="100" w:afterAutospacing="1"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w:t>
      </w:r>
      <w:r w:rsidRPr="00AC5E1E">
        <w:rPr>
          <w:rFonts w:ascii="Times New Roman" w:eastAsia="Times New Roman" w:hAnsi="Times New Roman" w:cs="Times New Roman"/>
          <w:sz w:val="28"/>
          <w:szCs w:val="28"/>
          <w:lang w:eastAsia="bg-BG"/>
        </w:rPr>
        <w:t xml:space="preserve">  Писмените оферти се подават в запечатан непрозрачен плик в деловодството на Община Бургас в указания срок в документацията.</w:t>
      </w:r>
      <w:bookmarkStart w:id="3" w:name="p27212729"/>
      <w:bookmarkEnd w:id="2"/>
    </w:p>
    <w:p w:rsidR="00AC5E1E" w:rsidRPr="003967D4" w:rsidRDefault="00B419DD" w:rsidP="00B419DD">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79.</w:t>
      </w:r>
      <w:r w:rsidR="00AC5E1E" w:rsidRPr="00AC5E1E">
        <w:rPr>
          <w:rFonts w:ascii="Times New Roman" w:eastAsia="Times New Roman" w:hAnsi="Times New Roman" w:cs="Times New Roman"/>
          <w:b/>
          <w:sz w:val="28"/>
          <w:szCs w:val="28"/>
          <w:lang w:eastAsia="bg-BG"/>
        </w:rPr>
        <w:t xml:space="preserve"> </w:t>
      </w:r>
      <w:r w:rsidR="00AC5E1E" w:rsidRPr="003967D4">
        <w:rPr>
          <w:rFonts w:ascii="Times New Roman" w:eastAsia="Times New Roman" w:hAnsi="Times New Roman" w:cs="Times New Roman"/>
          <w:sz w:val="28"/>
          <w:szCs w:val="28"/>
          <w:lang w:eastAsia="bg-BG"/>
        </w:rPr>
        <w:t>(1) Търгът се провежда в деня, часа и мястото, посочени в тръжната документация, като в него могат да участват само лица,</w:t>
      </w:r>
      <w:r w:rsidR="006F6C9F">
        <w:rPr>
          <w:rFonts w:ascii="Times New Roman" w:eastAsia="Times New Roman" w:hAnsi="Times New Roman" w:cs="Times New Roman"/>
          <w:sz w:val="28"/>
          <w:szCs w:val="28"/>
          <w:lang w:eastAsia="bg-BG"/>
        </w:rPr>
        <w:t xml:space="preserve"> подали оферти в срока по чл. 78, ал.2</w:t>
      </w:r>
      <w:r w:rsidR="00AC5E1E" w:rsidRPr="003967D4">
        <w:rPr>
          <w:rFonts w:ascii="Times New Roman" w:eastAsia="Times New Roman" w:hAnsi="Times New Roman" w:cs="Times New Roman"/>
          <w:sz w:val="28"/>
          <w:szCs w:val="28"/>
          <w:lang w:eastAsia="bg-BG"/>
        </w:rPr>
        <w:t>.</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(2) След откриване на търга, комисията, назначена по реда на този раздел проверява съдържанието на подадените предложения и регистрира участниците, чиито предложения отговарят на изискванията на тръжната документация, като процедурата се провежда при спазване на правилата на Глава VІІ от Раздел ІІІ или Раздел ІV на настоящата наредба.  </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Комисията заседава и взема решения, ако присъстват най-малко четирима от членовете й, като решенията се вземат с мнозинство. За своята работа комисията съставя протокол в 2 екземпляра, който се подписва от всички, участвали в провеждането на процедурата членове на комисията. С протокола Комисията предлага на кмета или оправомощеното от него лице реда на класиране на участниците.</w:t>
      </w:r>
    </w:p>
    <w:p w:rsidR="00AC5E1E" w:rsidRPr="000D32F3"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(4) Протоколът се утвърждава от кмета или оправомощеното от него лице. В тридневен срок след утвърждаването на протокола кметът или оправомоще</w:t>
      </w:r>
      <w:r w:rsidRPr="00AC5E1E">
        <w:rPr>
          <w:rFonts w:ascii="Times New Roman" w:eastAsia="Times New Roman" w:hAnsi="Times New Roman" w:cs="Times New Roman"/>
          <w:sz w:val="28"/>
          <w:szCs w:val="28"/>
          <w:lang w:eastAsia="bg-BG"/>
        </w:rPr>
        <w:t xml:space="preserve">ното от него лице издава заповед за класиране на участниците, с която обявява спечелилия участник. Заповедта се съобщава на всички участници в търга по реда на АПК. </w:t>
      </w:r>
      <w:bookmarkStart w:id="4" w:name="p27212730"/>
      <w:bookmarkEnd w:id="3"/>
      <w:r w:rsidRPr="00AC5E1E">
        <w:rPr>
          <w:rFonts w:ascii="Times New Roman" w:eastAsia="Times New Roman" w:hAnsi="Times New Roman" w:cs="Times New Roman"/>
          <w:sz w:val="28"/>
          <w:szCs w:val="28"/>
          <w:lang w:eastAsia="bg-BG"/>
        </w:rPr>
        <w:t xml:space="preserve"> </w:t>
      </w:r>
    </w:p>
    <w:p w:rsidR="00AC5E1E" w:rsidRPr="003967D4" w:rsidRDefault="00B419DD" w:rsidP="000D32F3">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80.</w:t>
      </w:r>
      <w:r w:rsidR="00AC5E1E" w:rsidRPr="00AC5E1E">
        <w:rPr>
          <w:rFonts w:ascii="Times New Roman" w:eastAsia="Times New Roman" w:hAnsi="Times New Roman" w:cs="Times New Roman"/>
          <w:b/>
          <w:sz w:val="28"/>
          <w:szCs w:val="28"/>
          <w:lang w:eastAsia="bg-BG"/>
        </w:rPr>
        <w:t xml:space="preserve"> </w:t>
      </w:r>
      <w:r w:rsidR="00AC5E1E" w:rsidRPr="003967D4">
        <w:rPr>
          <w:rFonts w:ascii="Times New Roman" w:eastAsia="Times New Roman" w:hAnsi="Times New Roman" w:cs="Times New Roman"/>
          <w:sz w:val="28"/>
          <w:szCs w:val="28"/>
          <w:lang w:eastAsia="bg-BG"/>
        </w:rPr>
        <w:t xml:space="preserve">(1) За продажбата на вещите кметът или оправомощеното от него лице на община Бургас сключва договор със спечелилия търга. </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lastRenderedPageBreak/>
        <w:t xml:space="preserve">(2) Купувачът заплаща предложената цена в срок до 5 (пет) работни дни от регистрационния индекс на договора. </w:t>
      </w:r>
    </w:p>
    <w:p w:rsidR="00AC5E1E" w:rsidRPr="000D32F3"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Ако плащането</w:t>
      </w:r>
      <w:r w:rsidRPr="00AC5E1E">
        <w:rPr>
          <w:rFonts w:ascii="Times New Roman" w:eastAsia="Times New Roman" w:hAnsi="Times New Roman" w:cs="Times New Roman"/>
          <w:sz w:val="28"/>
          <w:szCs w:val="28"/>
          <w:lang w:eastAsia="bg-BG"/>
        </w:rPr>
        <w:t xml:space="preserve"> не се извърши в срока по ал. 2, депозитът се задържа и участникът губи правото си за сключване на сделка по предмета на търга. </w:t>
      </w:r>
      <w:bookmarkStart w:id="5" w:name="p27212731"/>
      <w:bookmarkEnd w:id="4"/>
    </w:p>
    <w:p w:rsidR="00AC5E1E" w:rsidRPr="003967D4" w:rsidRDefault="00B419DD" w:rsidP="000D32F3">
      <w:pPr>
        <w:spacing w:after="0" w:line="240" w:lineRule="auto"/>
        <w:ind w:firstLine="708"/>
        <w:contextualSpacing/>
        <w:jc w:val="both"/>
        <w:rPr>
          <w:rFonts w:ascii="Times New Roman" w:eastAsia="Times New Roman" w:hAnsi="Times New Roman" w:cs="Times New Roman"/>
          <w:sz w:val="28"/>
          <w:szCs w:val="28"/>
          <w:lang w:eastAsia="bg-BG"/>
        </w:rPr>
      </w:pPr>
      <w:r>
        <w:rPr>
          <w:rFonts w:ascii="Times New Roman" w:eastAsia="Times New Roman" w:hAnsi="Times New Roman" w:cs="Times New Roman"/>
          <w:b/>
          <w:bCs/>
          <w:sz w:val="28"/>
          <w:szCs w:val="28"/>
          <w:lang w:eastAsia="bg-BG"/>
        </w:rPr>
        <w:t>Чл.</w:t>
      </w:r>
      <w:r w:rsidR="00AC5E1E" w:rsidRPr="00AC5E1E">
        <w:rPr>
          <w:rFonts w:ascii="Times New Roman" w:eastAsia="Times New Roman" w:hAnsi="Times New Roman" w:cs="Times New Roman"/>
          <w:b/>
          <w:bCs/>
          <w:sz w:val="28"/>
          <w:szCs w:val="28"/>
          <w:lang w:eastAsia="bg-BG"/>
        </w:rPr>
        <w:t xml:space="preserve">81. </w:t>
      </w:r>
      <w:r w:rsidR="00AC5E1E" w:rsidRPr="003967D4">
        <w:rPr>
          <w:rFonts w:ascii="Times New Roman" w:eastAsia="Times New Roman" w:hAnsi="Times New Roman" w:cs="Times New Roman"/>
          <w:sz w:val="28"/>
          <w:szCs w:val="28"/>
          <w:lang w:eastAsia="bg-BG"/>
        </w:rPr>
        <w:t>(1) Вещите се предават на купувача след плащане на цената, за което се съставя приемо-предавателен протокол. Рискът от случайното погиване или повреждане на закупените вещи преминава върху купувача от момента, в който стоката бъде заплатена.</w:t>
      </w:r>
    </w:p>
    <w:p w:rsidR="00AC5E1E" w:rsidRPr="003967D4" w:rsidRDefault="00AC5E1E" w:rsidP="000D32F3">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 xml:space="preserve">(2) Закупените вещи следва да се вдигнат от купувача най-късно в срок от 3 (три) работни дни от датата на плащането. След този срок купувачът дължи магазинаж, съгласно условията в тръжната документация. </w:t>
      </w:r>
    </w:p>
    <w:p w:rsidR="00B419DD" w:rsidRDefault="00AC5E1E" w:rsidP="00A874A2">
      <w:pPr>
        <w:spacing w:after="0" w:line="240" w:lineRule="auto"/>
        <w:ind w:firstLine="708"/>
        <w:contextualSpacing/>
        <w:jc w:val="both"/>
        <w:rPr>
          <w:rFonts w:ascii="Times New Roman" w:eastAsia="Times New Roman" w:hAnsi="Times New Roman" w:cs="Times New Roman"/>
          <w:sz w:val="28"/>
          <w:szCs w:val="28"/>
          <w:lang w:eastAsia="bg-BG"/>
        </w:rPr>
      </w:pPr>
      <w:r w:rsidRPr="003967D4">
        <w:rPr>
          <w:rFonts w:ascii="Times New Roman" w:eastAsia="Times New Roman" w:hAnsi="Times New Roman" w:cs="Times New Roman"/>
          <w:sz w:val="28"/>
          <w:szCs w:val="28"/>
          <w:lang w:eastAsia="bg-BG"/>
        </w:rPr>
        <w:t>(3) Ако включена в търг вещ не е продадена, цената може да се намали с 10 на сто</w:t>
      </w:r>
      <w:r w:rsidRPr="00AC5E1E">
        <w:rPr>
          <w:rFonts w:ascii="Times New Roman" w:eastAsia="Times New Roman" w:hAnsi="Times New Roman" w:cs="Times New Roman"/>
          <w:sz w:val="28"/>
          <w:szCs w:val="28"/>
          <w:lang w:eastAsia="bg-BG"/>
        </w:rPr>
        <w:t>. Предложението за промяна на началната тръжна цена се прави от председателя на назначената комисия до председателя на Постоянната комисия по финанси и бюджет на ОС Бургас.</w:t>
      </w:r>
      <w:bookmarkEnd w:id="5"/>
    </w:p>
    <w:p w:rsidR="00A874A2" w:rsidRPr="00A874A2" w:rsidRDefault="00A874A2" w:rsidP="00A874A2">
      <w:pPr>
        <w:spacing w:after="0" w:line="240" w:lineRule="auto"/>
        <w:ind w:firstLine="708"/>
        <w:contextualSpacing/>
        <w:jc w:val="both"/>
        <w:rPr>
          <w:rFonts w:ascii="Times New Roman" w:eastAsia="Times New Roman" w:hAnsi="Times New Roman" w:cs="Times New Roman"/>
          <w:sz w:val="28"/>
          <w:szCs w:val="28"/>
          <w:lang w:eastAsia="bg-BG"/>
        </w:rPr>
      </w:pPr>
    </w:p>
    <w:p w:rsidR="00AC5E1E" w:rsidRPr="00AC5E1E" w:rsidRDefault="00AC5E1E" w:rsidP="00A874A2">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 xml:space="preserve">Раздел </w:t>
      </w:r>
      <w:r w:rsidRPr="00AC5E1E">
        <w:rPr>
          <w:rFonts w:ascii="Times New Roman" w:eastAsia="Times New Roman" w:hAnsi="Times New Roman" w:cs="Times New Roman"/>
          <w:b/>
          <w:bCs/>
          <w:color w:val="000000"/>
          <w:sz w:val="28"/>
          <w:szCs w:val="28"/>
          <w:lang w:val="en-US" w:eastAsia="bg-BG"/>
        </w:rPr>
        <w:t>VII</w:t>
      </w:r>
    </w:p>
    <w:p w:rsidR="00AC5E1E" w:rsidRPr="00AC5E1E" w:rsidRDefault="00AC5E1E" w:rsidP="00D74EC4">
      <w:pPr>
        <w:autoSpaceDE w:val="0"/>
        <w:autoSpaceDN w:val="0"/>
        <w:adjustRightInd w:val="0"/>
        <w:spacing w:after="0" w:line="240" w:lineRule="auto"/>
        <w:contextualSpacing/>
        <w:jc w:val="center"/>
        <w:rPr>
          <w:rFonts w:ascii="Times New Roman" w:eastAsia="Times New Roman" w:hAnsi="Times New Roman" w:cs="Times New Roman"/>
          <w:b/>
          <w:bCs/>
          <w:color w:val="000000"/>
          <w:sz w:val="28"/>
          <w:szCs w:val="28"/>
          <w:lang w:eastAsia="bg-BG"/>
        </w:rPr>
      </w:pPr>
      <w:r w:rsidRPr="00AC5E1E">
        <w:rPr>
          <w:rFonts w:ascii="Times New Roman" w:eastAsia="Times New Roman" w:hAnsi="Times New Roman" w:cs="Times New Roman"/>
          <w:b/>
          <w:bCs/>
          <w:color w:val="000000"/>
          <w:sz w:val="28"/>
          <w:szCs w:val="28"/>
          <w:lang w:eastAsia="bg-BG"/>
        </w:rPr>
        <w:t>ОРГАНИЗИРАНЕ И ПРОВЕЖДАНЕ НА ПУБЛИЧНО ОПОВЕСТЕН КОНКУРС ЗА ПРОДАЖБА НА ИМОТИ – ЧАСТНА ОБЩИНСКА СОБСТВЕНОСТ</w:t>
      </w:r>
    </w:p>
    <w:p w:rsidR="00AC5E1E" w:rsidRPr="00AC5E1E" w:rsidRDefault="00AC5E1E" w:rsidP="00D74EC4">
      <w:pPr>
        <w:autoSpaceDE w:val="0"/>
        <w:autoSpaceDN w:val="0"/>
        <w:adjustRightInd w:val="0"/>
        <w:spacing w:line="240" w:lineRule="auto"/>
        <w:contextualSpacing/>
        <w:jc w:val="both"/>
        <w:rPr>
          <w:rFonts w:ascii="Times New Roman" w:eastAsia="Cambria" w:hAnsi="Times New Roman" w:cs="Times New Roman"/>
          <w:b/>
          <w:sz w:val="28"/>
          <w:szCs w:val="28"/>
        </w:rPr>
      </w:pP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Чл.82. </w:t>
      </w:r>
      <w:r w:rsidRPr="003967D4">
        <w:rPr>
          <w:rFonts w:ascii="Times New Roman" w:eastAsia="Cambria" w:hAnsi="Times New Roman" w:cs="Times New Roman"/>
          <w:sz w:val="28"/>
          <w:szCs w:val="28"/>
        </w:rPr>
        <w:t xml:space="preserve">(1) Кметът на общината назначава комисия, която разработва условията на конкурса.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Примерни условия на конкурса могат да бъдат: </w:t>
      </w:r>
    </w:p>
    <w:p w:rsidR="00AC5E1E" w:rsidRPr="003967D4" w:rsidRDefault="00AC5E1E" w:rsidP="00D74EC4">
      <w:pPr>
        <w:numPr>
          <w:ilvl w:val="0"/>
          <w:numId w:val="2"/>
        </w:numPr>
        <w:autoSpaceDE w:val="0"/>
        <w:autoSpaceDN w:val="0"/>
        <w:adjustRightInd w:val="0"/>
        <w:spacing w:before="29"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1. заплащане на определена цена;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запазване предназначението на обекта;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запазване или създаване на работни места;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4. извършване на инвестиции; </w:t>
      </w:r>
    </w:p>
    <w:p w:rsidR="00AC5E1E" w:rsidRPr="003967D4" w:rsidRDefault="00AC5E1E" w:rsidP="00D74EC4">
      <w:pPr>
        <w:numPr>
          <w:ilvl w:val="0"/>
          <w:numId w:val="2"/>
        </w:numPr>
        <w:autoSpaceDE w:val="0"/>
        <w:autoSpaceDN w:val="0"/>
        <w:adjustRightInd w:val="0"/>
        <w:spacing w:before="48"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5. свързани с опазване или възстановяване на околната среда;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6. по начина и срока за прехвърляне на собствеността;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7. определяне на срок, през който приобретателят не може да се разпорежда с обекта на конкурса; </w:t>
      </w:r>
    </w:p>
    <w:p w:rsidR="00AC5E1E" w:rsidRPr="003967D4" w:rsidRDefault="00AC5E1E" w:rsidP="00D74EC4">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8. специфични технологични, технически или естетически качества на изпълнението или крайния строителен продукт; </w:t>
      </w:r>
    </w:p>
    <w:p w:rsidR="00AC5E1E" w:rsidRPr="000D32F3" w:rsidRDefault="00AC5E1E" w:rsidP="000D32F3">
      <w:pPr>
        <w:numPr>
          <w:ilvl w:val="0"/>
          <w:numId w:val="2"/>
        </w:numPr>
        <w:autoSpaceDE w:val="0"/>
        <w:autoSpaceDN w:val="0"/>
        <w:adjustRightInd w:val="0"/>
        <w:spacing w:after="0" w:line="240" w:lineRule="auto"/>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9. други условия</w:t>
      </w:r>
      <w:r w:rsidRPr="00AC5E1E">
        <w:rPr>
          <w:rFonts w:ascii="Times New Roman" w:eastAsia="Cambria" w:hAnsi="Times New Roman" w:cs="Times New Roman"/>
          <w:sz w:val="28"/>
          <w:szCs w:val="28"/>
        </w:rPr>
        <w:t xml:space="preserve"> и изисквания към участниците, съобразно спецификата на сделката. </w:t>
      </w:r>
    </w:p>
    <w:p w:rsidR="00AC5E1E" w:rsidRPr="003967D4" w:rsidRDefault="00AC5E1E" w:rsidP="00D74EC4">
      <w:pPr>
        <w:autoSpaceDE w:val="0"/>
        <w:autoSpaceDN w:val="0"/>
        <w:adjustRightInd w:val="0"/>
        <w:spacing w:before="82"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Чл.83. </w:t>
      </w:r>
      <w:r w:rsidRPr="003967D4">
        <w:rPr>
          <w:rFonts w:ascii="Times New Roman" w:eastAsia="Cambria" w:hAnsi="Times New Roman" w:cs="Times New Roman"/>
          <w:sz w:val="28"/>
          <w:szCs w:val="28"/>
        </w:rPr>
        <w:t>(1) Конкурсът се открива със заповед на Кмета на общината, след решение на Общински съвет.</w:t>
      </w:r>
    </w:p>
    <w:p w:rsidR="00AC5E1E" w:rsidRPr="00AC5E1E" w:rsidRDefault="00AC5E1E" w:rsidP="00D74EC4">
      <w:pPr>
        <w:autoSpaceDE w:val="0"/>
        <w:autoSpaceDN w:val="0"/>
        <w:adjustRightInd w:val="0"/>
        <w:spacing w:before="58"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(2) В заповедта</w:t>
      </w:r>
      <w:r w:rsidRPr="00AC5E1E">
        <w:rPr>
          <w:rFonts w:ascii="Times New Roman" w:eastAsia="Cambria" w:hAnsi="Times New Roman" w:cs="Times New Roman"/>
          <w:sz w:val="28"/>
          <w:szCs w:val="28"/>
        </w:rPr>
        <w:t xml:space="preserve"> по ал. 1 се посочват условията на конкурса, включително тежестта на отделните критерии за оценяване, мястото и крайния срок за приемане на предложенията за участие и се утвърждават конкурсната документация и условията за оглед на обекта. </w:t>
      </w:r>
    </w:p>
    <w:p w:rsidR="00AC5E1E" w:rsidRPr="00AC5E1E" w:rsidRDefault="00B419DD" w:rsidP="00D74EC4">
      <w:pPr>
        <w:autoSpaceDE w:val="0"/>
        <w:autoSpaceDN w:val="0"/>
        <w:adjustRightInd w:val="0"/>
        <w:spacing w:before="86"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lastRenderedPageBreak/>
        <w:t>Чл.</w:t>
      </w:r>
      <w:r w:rsidR="00AC5E1E" w:rsidRPr="00AC5E1E">
        <w:rPr>
          <w:rFonts w:ascii="Times New Roman" w:eastAsia="Cambria" w:hAnsi="Times New Roman" w:cs="Times New Roman"/>
          <w:b/>
          <w:sz w:val="28"/>
          <w:szCs w:val="28"/>
        </w:rPr>
        <w:t>84.</w:t>
      </w:r>
      <w:r w:rsidR="00AC5E1E" w:rsidRPr="00AC5E1E">
        <w:rPr>
          <w:rFonts w:ascii="Times New Roman" w:eastAsia="Cambria" w:hAnsi="Times New Roman" w:cs="Times New Roman"/>
          <w:sz w:val="28"/>
          <w:szCs w:val="28"/>
        </w:rPr>
        <w:t xml:space="preserve"> Най-малко 14 дни преди крайния срок за подаване заявленията за участие в публично оповестен конкурс, Кметът на Общината публикува поне в един местен ежедневник съобщение за конкурса. Съобщение за конкурса се поставя на видно място в сградата на общинската администрация, в 3-дневен срок от издаване на заповедта за откриване процедурата по провеждане на съответния конкурса. В едно съобщение може да бъде поместена информация за повече от един публично оповестен конкурс.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85.</w:t>
      </w:r>
      <w:r w:rsidR="00AC5E1E" w:rsidRPr="00AC5E1E">
        <w:rPr>
          <w:rFonts w:ascii="Times New Roman" w:eastAsia="Cambria" w:hAnsi="Times New Roman" w:cs="Times New Roman"/>
          <w:sz w:val="28"/>
          <w:szCs w:val="28"/>
        </w:rPr>
        <w:t xml:space="preserve"> Предложенията на участниците в конкурса следва да съдържат всички изискуеми от конкурсната документация данни, да са придружени с изискваните от същата документация документи, както и със съответните становища, разработки и др., в съответствие със спецификата на конкурса. </w:t>
      </w:r>
    </w:p>
    <w:p w:rsidR="00AC5E1E" w:rsidRPr="003967D4"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 xml:space="preserve">86. </w:t>
      </w:r>
      <w:r w:rsidR="00AC5E1E" w:rsidRPr="003967D4">
        <w:rPr>
          <w:rFonts w:ascii="Times New Roman" w:eastAsia="Cambria" w:hAnsi="Times New Roman" w:cs="Times New Roman"/>
          <w:sz w:val="28"/>
          <w:szCs w:val="28"/>
        </w:rPr>
        <w:t xml:space="preserve">(1) Не се допуска до участие в публично оповестен конкурс по тази глава: </w:t>
      </w:r>
    </w:p>
    <w:p w:rsidR="00AC5E1E" w:rsidRPr="003967D4" w:rsidRDefault="00AC5E1E" w:rsidP="00362129">
      <w:pPr>
        <w:autoSpaceDE w:val="0"/>
        <w:autoSpaceDN w:val="0"/>
        <w:adjustRightInd w:val="0"/>
        <w:spacing w:before="101" w:after="0"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1. лице, за което е налице непълнота или неизправност на представените документи и неспазване на изискванията, посочени в условията на конкурса; </w:t>
      </w:r>
    </w:p>
    <w:p w:rsidR="00AC5E1E" w:rsidRPr="004F5566" w:rsidRDefault="00AC5E1E" w:rsidP="004F5566">
      <w:pPr>
        <w:autoSpaceDE w:val="0"/>
        <w:autoSpaceDN w:val="0"/>
        <w:adjustRightInd w:val="0"/>
        <w:spacing w:before="101" w:after="0"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w:t>
      </w:r>
      <w:r w:rsidR="00362129">
        <w:rPr>
          <w:rFonts w:ascii="Times New Roman" w:eastAsia="Cambria" w:hAnsi="Times New Roman" w:cs="Times New Roman"/>
          <w:sz w:val="28"/>
          <w:szCs w:val="28"/>
        </w:rPr>
        <w:t>(отм. Протокол №36/19.12.2017 г.</w:t>
      </w:r>
      <w:r w:rsidR="00362129" w:rsidRPr="00362129">
        <w:rPr>
          <w:rFonts w:ascii="Times New Roman" w:eastAsia="Cambria" w:hAnsi="Times New Roman" w:cs="Times New Roman"/>
          <w:sz w:val="28"/>
          <w:szCs w:val="28"/>
        </w:rPr>
        <w:t>)</w:t>
      </w:r>
    </w:p>
    <w:p w:rsidR="00AC5E1E" w:rsidRPr="000D32F3" w:rsidRDefault="00AC5E1E" w:rsidP="000D32F3">
      <w:pPr>
        <w:autoSpaceDE w:val="0"/>
        <w:autoSpaceDN w:val="0"/>
        <w:adjustRightInd w:val="0"/>
        <w:spacing w:before="101" w:line="240" w:lineRule="auto"/>
        <w:ind w:firstLine="708"/>
        <w:contextualSpacing/>
        <w:jc w:val="both"/>
        <w:rPr>
          <w:rFonts w:ascii="Times New Roman" w:eastAsia="Cambria" w:hAnsi="Times New Roman" w:cs="Times New Roman"/>
          <w:sz w:val="28"/>
          <w:szCs w:val="28"/>
        </w:rPr>
      </w:pPr>
      <w:r w:rsidRPr="004F5566">
        <w:rPr>
          <w:rFonts w:ascii="Times New Roman" w:eastAsia="Cambria" w:hAnsi="Times New Roman" w:cs="Times New Roman"/>
          <w:sz w:val="28"/>
          <w:szCs w:val="28"/>
        </w:rPr>
        <w:t>(2)</w:t>
      </w:r>
      <w:r w:rsidRPr="00AC5E1E">
        <w:rPr>
          <w:rFonts w:ascii="Times New Roman" w:eastAsia="Cambria" w:hAnsi="Times New Roman" w:cs="Times New Roman"/>
          <w:sz w:val="28"/>
          <w:szCs w:val="28"/>
        </w:rPr>
        <w:t xml:space="preserve"> За обстоятелствата по ал. 1, т. 2 кандидатът представя декларация, а тръжната комисия има право да ги установява и по служебен път. </w:t>
      </w:r>
    </w:p>
    <w:p w:rsidR="00AC5E1E" w:rsidRPr="00AC5E1E" w:rsidRDefault="00B419DD"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Чл.</w:t>
      </w:r>
      <w:r w:rsidR="00AC5E1E" w:rsidRPr="00AC5E1E">
        <w:rPr>
          <w:rFonts w:ascii="Times New Roman" w:eastAsia="Cambria" w:hAnsi="Times New Roman" w:cs="Times New Roman"/>
          <w:b/>
          <w:sz w:val="28"/>
          <w:szCs w:val="28"/>
        </w:rPr>
        <w:t>87.</w:t>
      </w:r>
      <w:r w:rsidR="00AC5E1E" w:rsidRPr="00AC5E1E">
        <w:rPr>
          <w:rFonts w:ascii="Times New Roman" w:eastAsia="Cambria" w:hAnsi="Times New Roman" w:cs="Times New Roman"/>
          <w:sz w:val="28"/>
          <w:szCs w:val="28"/>
        </w:rPr>
        <w:t xml:space="preserve"> Когато в срока постъпи предложение само от един кандидат, срокът за подаване на предложения за участие в конкурса може да се удължи с още 14 дни със заповед на Кмета на общината.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Чл.88. </w:t>
      </w:r>
      <w:r w:rsidRPr="003967D4">
        <w:rPr>
          <w:rFonts w:ascii="Times New Roman" w:eastAsia="Cambria" w:hAnsi="Times New Roman" w:cs="Times New Roman"/>
          <w:sz w:val="28"/>
          <w:szCs w:val="28"/>
        </w:rPr>
        <w:t xml:space="preserve">(1) Комисията по търговете и конкурсите започва работа по процедурата за конкурса след получаване на списъка с кандидатите и представените предложения.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При промяна на датата и часа на отваряне на предложенията кандидатите се уведомяват писмено на посочения от тях при подаване на документите адрес или факс.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Комисията отваря пликовете по реда на тяхното постъпване и проверява съответствието на предложенията на изискванията на конкурсната документация.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(4) Кандидатите, участващи в процедурата, или техни упълномощени представители са длъжни да присъстват при отваряне на предложенията.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(5) Комисията проверява съответствието на предложенията с предварително обявените конкурсни условия.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(6) Комисията може по всяко време да проверява заявените от кандидатите данни, както и да изисква писмено представяне в определен срок на допълнителни доказателства или уточнения за обстоятелствата, посочени в предложението.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(7)  Участ</w:t>
      </w:r>
      <w:r w:rsidRPr="00AC5E1E">
        <w:rPr>
          <w:rFonts w:ascii="Times New Roman" w:eastAsia="Cambria" w:hAnsi="Times New Roman" w:cs="Times New Roman"/>
          <w:sz w:val="28"/>
          <w:szCs w:val="28"/>
        </w:rPr>
        <w:t xml:space="preserve">ниците в конкурса са длъжни в процеса на провеждането му да уведомяват комисията за всички настъпили промени в </w:t>
      </w:r>
      <w:r w:rsidRPr="00AC5E1E">
        <w:rPr>
          <w:rFonts w:ascii="Times New Roman" w:eastAsia="Cambria" w:hAnsi="Times New Roman" w:cs="Times New Roman"/>
          <w:sz w:val="28"/>
          <w:szCs w:val="28"/>
        </w:rPr>
        <w:lastRenderedPageBreak/>
        <w:t xml:space="preserve">обстоятелствата, които са от значение или представляват пречка за участието им в конкурсната процедура.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Чл.89.</w:t>
      </w:r>
      <w:r w:rsidRPr="00AC5E1E">
        <w:rPr>
          <w:rFonts w:ascii="Times New Roman" w:eastAsia="Cambria" w:hAnsi="Times New Roman" w:cs="Times New Roman"/>
          <w:sz w:val="28"/>
          <w:szCs w:val="28"/>
        </w:rPr>
        <w:t xml:space="preserve"> Комисията не допуска до участие в конкурсната процедура кандидат, за който са налице някои от пречките по чл. 86.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Чл.90.</w:t>
      </w:r>
      <w:r w:rsidRPr="00AC5E1E">
        <w:rPr>
          <w:rFonts w:ascii="Times New Roman" w:eastAsia="Cambria" w:hAnsi="Times New Roman" w:cs="Times New Roman"/>
          <w:sz w:val="28"/>
          <w:szCs w:val="28"/>
        </w:rPr>
        <w:t xml:space="preserve"> Комисията оценява и класира представените предложения в съответствие с критериите за оценяване, за което изготвя протокол и го представя на Кмета на общината. </w:t>
      </w:r>
    </w:p>
    <w:p w:rsidR="00AC5E1E" w:rsidRPr="00AC5E1E" w:rsidRDefault="00AC5E1E" w:rsidP="00D74EC4">
      <w:pPr>
        <w:autoSpaceDE w:val="0"/>
        <w:autoSpaceDN w:val="0"/>
        <w:adjustRightInd w:val="0"/>
        <w:spacing w:before="101"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Чл.91.</w:t>
      </w:r>
      <w:r w:rsidRPr="00AC5E1E">
        <w:rPr>
          <w:rFonts w:ascii="Times New Roman" w:eastAsia="Cambria" w:hAnsi="Times New Roman" w:cs="Times New Roman"/>
          <w:sz w:val="28"/>
          <w:szCs w:val="28"/>
        </w:rPr>
        <w:t xml:space="preserve"> Въз основа на протокола на комисията, Кметът на общината издава заповед, с която обявява спечелилия конкурса, цената и условията. Заповедта се връчва на спечелилия по реда на АПК. </w:t>
      </w:r>
    </w:p>
    <w:p w:rsidR="00AC5E1E" w:rsidRPr="00AC5E1E" w:rsidRDefault="00AC5E1E" w:rsidP="00D74EC4">
      <w:pPr>
        <w:autoSpaceDE w:val="0"/>
        <w:autoSpaceDN w:val="0"/>
        <w:adjustRightInd w:val="0"/>
        <w:spacing w:before="67"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Чл.92.</w:t>
      </w:r>
      <w:r w:rsidRPr="00AC5E1E">
        <w:rPr>
          <w:rFonts w:ascii="Times New Roman" w:eastAsia="Cambria" w:hAnsi="Times New Roman" w:cs="Times New Roman"/>
          <w:sz w:val="28"/>
          <w:szCs w:val="28"/>
        </w:rPr>
        <w:t xml:space="preserve"> Договорът по предмета на конкурса се сключва от Кмета на общината и спечелилия участник в 7-дневен срок след представяне от участника на документ за извършено плащане.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9BBB59"/>
          <w:sz w:val="28"/>
          <w:szCs w:val="28"/>
        </w:rPr>
      </w:pPr>
      <w:r w:rsidRPr="00AC5E1E">
        <w:rPr>
          <w:rFonts w:ascii="Times New Roman" w:eastAsia="Cambria" w:hAnsi="Times New Roman" w:cs="Times New Roman"/>
          <w:b/>
          <w:sz w:val="28"/>
          <w:szCs w:val="28"/>
        </w:rPr>
        <w:t>Чл.93.</w:t>
      </w:r>
      <w:r w:rsidRPr="00AC5E1E">
        <w:rPr>
          <w:rFonts w:ascii="Times New Roman" w:eastAsia="Cambria" w:hAnsi="Times New Roman" w:cs="Times New Roman"/>
          <w:sz w:val="28"/>
          <w:szCs w:val="28"/>
        </w:rPr>
        <w:t xml:space="preserve"> </w:t>
      </w:r>
      <w:r w:rsidRPr="003967D4">
        <w:rPr>
          <w:rFonts w:ascii="Times New Roman" w:eastAsia="Cambria" w:hAnsi="Times New Roman" w:cs="Times New Roman"/>
          <w:sz w:val="28"/>
          <w:szCs w:val="28"/>
        </w:rPr>
        <w:t xml:space="preserve">(1) При неплащане на цената в определения в заповедта по чл. 91 срок спечелилият участник губи правото за сключване на сделка по предмета на конкурса, както и внесения депозит. </w:t>
      </w:r>
      <w:r w:rsidRPr="003967D4">
        <w:rPr>
          <w:rFonts w:ascii="Times New Roman" w:eastAsia="Cambria" w:hAnsi="Times New Roman" w:cs="Times New Roman"/>
          <w:color w:val="9BBB59"/>
          <w:sz w:val="28"/>
          <w:szCs w:val="28"/>
        </w:rPr>
        <w:t xml:space="preserve">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(2) В случая по ал. 1 за спечелил се определя участникът, класиран на второ място в протокола на комисията. </w:t>
      </w:r>
    </w:p>
    <w:p w:rsidR="00AC5E1E" w:rsidRPr="003967D4"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 xml:space="preserve">(3) Ако лицето по ал. 2 не внесе цената в определения срок, процедурата се прекратява и се насрочва нов публично оповестен конкурс.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sz w:val="28"/>
          <w:szCs w:val="28"/>
        </w:rPr>
      </w:pPr>
      <w:r w:rsidRPr="003967D4">
        <w:rPr>
          <w:rFonts w:ascii="Times New Roman" w:eastAsia="Cambria" w:hAnsi="Times New Roman" w:cs="Times New Roman"/>
          <w:sz w:val="28"/>
          <w:szCs w:val="28"/>
        </w:rPr>
        <w:t>(4) Внесе</w:t>
      </w:r>
      <w:r w:rsidRPr="00AC5E1E">
        <w:rPr>
          <w:rFonts w:ascii="Times New Roman" w:eastAsia="Cambria" w:hAnsi="Times New Roman" w:cs="Times New Roman"/>
          <w:sz w:val="28"/>
          <w:szCs w:val="28"/>
        </w:rPr>
        <w:t>ните депозити на неспечелилите участници, с изключение на подалите невярна декларация за обстоятелствата по чл. 86, ал. 1, т. 2, им се връщат от Дирекция “Финансово-стопански дейности” в 7-дневен срок от датата, на която посочената дирекция е получила протокола за проведения търг.</w:t>
      </w:r>
    </w:p>
    <w:p w:rsidR="00AC5E1E" w:rsidRPr="00AC5E1E" w:rsidRDefault="00AC5E1E" w:rsidP="00D74EC4">
      <w:pPr>
        <w:tabs>
          <w:tab w:val="left" w:pos="-709"/>
        </w:tabs>
        <w:autoSpaceDE w:val="0"/>
        <w:autoSpaceDN w:val="0"/>
        <w:adjustRightInd w:val="0"/>
        <w:spacing w:before="14" w:line="240" w:lineRule="auto"/>
        <w:contextualSpacing/>
        <w:jc w:val="both"/>
        <w:rPr>
          <w:rFonts w:ascii="Times New Roman" w:eastAsia="Cambria" w:hAnsi="Times New Roman" w:cs="Times New Roman"/>
          <w:sz w:val="28"/>
          <w:szCs w:val="28"/>
        </w:rPr>
      </w:pPr>
    </w:p>
    <w:p w:rsidR="00AC5E1E" w:rsidRPr="00AC5E1E" w:rsidRDefault="00A874A2" w:rsidP="00D74EC4">
      <w:pPr>
        <w:spacing w:beforeLines="1" w:before="2" w:afterLines="1" w:after="2" w:line="240" w:lineRule="auto"/>
        <w:contextualSpacing/>
        <w:jc w:val="center"/>
        <w:rPr>
          <w:rFonts w:ascii="Times New Roman" w:eastAsia="Times New Roman" w:hAnsi="Times New Roman" w:cs="Times New Roman"/>
          <w:sz w:val="28"/>
          <w:szCs w:val="28"/>
        </w:rPr>
      </w:pPr>
      <w:r>
        <w:rPr>
          <w:rFonts w:ascii="Times New Roman" w:eastAsia="Cambria" w:hAnsi="Times New Roman" w:cs="Times New Roman"/>
          <w:b/>
          <w:sz w:val="28"/>
          <w:szCs w:val="28"/>
        </w:rPr>
        <w:t>ГЛАВА ОСМА</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 xml:space="preserve"> АДМИНИСТРАТИВНО-НАКАЗАТЕЛНИ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sz w:val="28"/>
          <w:szCs w:val="28"/>
        </w:rPr>
      </w:pP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Чл.94</w:t>
      </w:r>
      <w:r w:rsidRPr="00AC5E1E">
        <w:rPr>
          <w:rFonts w:ascii="Times New Roman" w:eastAsia="Times New Roman" w:hAnsi="Times New Roman" w:cs="Times New Roman"/>
          <w:sz w:val="28"/>
          <w:szCs w:val="28"/>
        </w:rPr>
        <w:t>. Лицата, които повреждат общински имоти, когато деянието не състав</w:t>
      </w:r>
      <w:r w:rsidRPr="00AC5E1E">
        <w:rPr>
          <w:rFonts w:ascii="Times New Roman" w:eastAsia="Times New Roman" w:hAnsi="Times New Roman" w:cs="Times New Roman"/>
          <w:sz w:val="28"/>
          <w:szCs w:val="28"/>
        </w:rPr>
        <w:softHyphen/>
        <w:t>лява престъпление по Наказателния кодекс на Република България, се наказват по тази наредба, независимо от имуществената отговорност за причинените вреди.</w:t>
      </w:r>
    </w:p>
    <w:p w:rsidR="00AC5E1E" w:rsidRPr="000D32F3" w:rsidRDefault="00AC5E1E" w:rsidP="000D32F3">
      <w:pPr>
        <w:autoSpaceDE w:val="0"/>
        <w:autoSpaceDN w:val="0"/>
        <w:adjustRightInd w:val="0"/>
        <w:spacing w:before="2" w:after="2" w:line="240" w:lineRule="auto"/>
        <w:ind w:firstLine="708"/>
        <w:contextualSpacing/>
        <w:jc w:val="both"/>
        <w:rPr>
          <w:rFonts w:ascii="Times New Roman" w:eastAsia="Times New Roman" w:hAnsi="Times New Roman" w:cs="Times New Roman"/>
          <w:color w:val="000000"/>
          <w:sz w:val="28"/>
          <w:szCs w:val="28"/>
          <w:lang w:eastAsia="bg-BG"/>
        </w:rPr>
      </w:pPr>
      <w:r w:rsidRPr="00AC5E1E">
        <w:rPr>
          <w:rFonts w:ascii="Times New Roman" w:eastAsia="Times New Roman" w:hAnsi="Times New Roman" w:cs="Times New Roman"/>
          <w:b/>
          <w:color w:val="000000"/>
          <w:sz w:val="28"/>
          <w:szCs w:val="28"/>
          <w:lang w:eastAsia="bg-BG"/>
        </w:rPr>
        <w:t xml:space="preserve">Чл.95. </w:t>
      </w:r>
      <w:r w:rsidRPr="00AC5E1E">
        <w:rPr>
          <w:rFonts w:ascii="Times New Roman" w:eastAsia="Times New Roman" w:hAnsi="Times New Roman" w:cs="Times New Roman"/>
          <w:color w:val="000000"/>
          <w:sz w:val="28"/>
          <w:szCs w:val="28"/>
          <w:lang w:eastAsia="bg-BG"/>
        </w:rPr>
        <w:t xml:space="preserve">Длъжностно лице от общинската администрация, разгласило информация относно лицата, подали заявления за участие в търг или конкурс, включително относно броя на подадените предложения, се наказва от Кмета на Община Бургас, с глоба в размер на 150 лева, които се удържат от месечното му възнаграждение. </w:t>
      </w:r>
    </w:p>
    <w:p w:rsidR="00AC5E1E" w:rsidRPr="003967D4"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 xml:space="preserve">Чл.96. </w:t>
      </w:r>
      <w:r w:rsidRPr="003967D4">
        <w:rPr>
          <w:rFonts w:ascii="Times New Roman" w:eastAsia="Times New Roman" w:hAnsi="Times New Roman" w:cs="Times New Roman"/>
          <w:sz w:val="28"/>
          <w:szCs w:val="28"/>
        </w:rPr>
        <w:t>(1) За нарушение на тази наредба се налага административно наказание - глоба от 500 лева, освен ако със закон не е предвидено друго.</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3967D4">
        <w:rPr>
          <w:rFonts w:ascii="Times New Roman" w:eastAsia="Times New Roman" w:hAnsi="Times New Roman" w:cs="Times New Roman"/>
          <w:sz w:val="28"/>
          <w:szCs w:val="28"/>
        </w:rPr>
        <w:t>(2)</w:t>
      </w:r>
      <w:r w:rsidRPr="003967D4">
        <w:rPr>
          <w:rFonts w:ascii="Times New Roman" w:eastAsia="Times New Roman" w:hAnsi="Times New Roman" w:cs="Times New Roman"/>
          <w:sz w:val="28"/>
          <w:szCs w:val="28"/>
          <w:lang w:val="en-US"/>
        </w:rPr>
        <w:t>  </w:t>
      </w:r>
      <w:r w:rsidRPr="003967D4">
        <w:rPr>
          <w:rFonts w:ascii="Times New Roman" w:eastAsia="Times New Roman" w:hAnsi="Times New Roman" w:cs="Times New Roman"/>
          <w:sz w:val="28"/>
          <w:szCs w:val="28"/>
        </w:rPr>
        <w:t xml:space="preserve"> Наемател</w:t>
      </w:r>
      <w:r w:rsidRPr="00AC5E1E">
        <w:rPr>
          <w:rFonts w:ascii="Times New Roman" w:eastAsia="Times New Roman" w:hAnsi="Times New Roman" w:cs="Times New Roman"/>
          <w:sz w:val="28"/>
          <w:szCs w:val="28"/>
        </w:rPr>
        <w:t xml:space="preserve"> на общински имот, който наруши забраната за неговото пренаема</w:t>
      </w:r>
      <w:r w:rsidRPr="00AC5E1E">
        <w:rPr>
          <w:rFonts w:ascii="Times New Roman" w:eastAsia="Times New Roman" w:hAnsi="Times New Roman" w:cs="Times New Roman"/>
          <w:sz w:val="28"/>
          <w:szCs w:val="28"/>
        </w:rPr>
        <w:softHyphen/>
        <w:t>не, се наказва с глоба от 1000 лева.</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3967D4">
        <w:rPr>
          <w:rFonts w:ascii="Times New Roman" w:eastAsia="Times New Roman" w:hAnsi="Times New Roman" w:cs="Times New Roman"/>
          <w:sz w:val="28"/>
          <w:szCs w:val="28"/>
        </w:rPr>
        <w:t>(3)</w:t>
      </w:r>
      <w:r w:rsidRPr="00AC5E1E">
        <w:rPr>
          <w:rFonts w:ascii="Times New Roman" w:eastAsia="Times New Roman" w:hAnsi="Times New Roman" w:cs="Times New Roman"/>
          <w:sz w:val="28"/>
          <w:szCs w:val="28"/>
        </w:rPr>
        <w:t xml:space="preserve"> При повторно нарушение на наредбата по предходните алинеи, на лицата се налага глоба в двоен размер.</w:t>
      </w:r>
    </w:p>
    <w:p w:rsidR="00AC5E1E" w:rsidRPr="000D32F3" w:rsidRDefault="00AC5E1E"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lastRenderedPageBreak/>
        <w:t>Чл.97</w:t>
      </w:r>
      <w:r w:rsidRPr="00AC5E1E">
        <w:rPr>
          <w:rFonts w:ascii="Times New Roman" w:eastAsia="Times New Roman" w:hAnsi="Times New Roman" w:cs="Times New Roman"/>
          <w:sz w:val="28"/>
          <w:szCs w:val="28"/>
        </w:rPr>
        <w:t>. Актовете за установяване на нарушения по тази наредба се съставят от кмета на общината или от определени от него длъжностни лица.</w:t>
      </w:r>
    </w:p>
    <w:p w:rsidR="00AC5E1E" w:rsidRPr="0052235C" w:rsidRDefault="00AC5E1E" w:rsidP="0052235C">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Чл.98</w:t>
      </w:r>
      <w:r w:rsidRPr="00AC5E1E">
        <w:rPr>
          <w:rFonts w:ascii="Times New Roman" w:eastAsia="Times New Roman" w:hAnsi="Times New Roman" w:cs="Times New Roman"/>
          <w:sz w:val="28"/>
          <w:szCs w:val="28"/>
        </w:rPr>
        <w:t>. За актове, съставени от длъжностни лица от общинска администрация, наказателните постановления се издават от кмета на общината.</w:t>
      </w:r>
    </w:p>
    <w:p w:rsidR="00AC5E1E" w:rsidRPr="00AC5E1E" w:rsidRDefault="00AC5E1E" w:rsidP="00B419DD">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AC5E1E">
        <w:rPr>
          <w:rFonts w:ascii="Times New Roman" w:eastAsia="Times New Roman" w:hAnsi="Times New Roman" w:cs="Times New Roman"/>
          <w:b/>
          <w:sz w:val="28"/>
          <w:szCs w:val="28"/>
        </w:rPr>
        <w:t>Чл.99.</w:t>
      </w:r>
      <w:r w:rsidR="00B419DD">
        <w:rPr>
          <w:rFonts w:ascii="Times New Roman" w:eastAsia="Times New Roman" w:hAnsi="Times New Roman" w:cs="Times New Roman"/>
          <w:sz w:val="28"/>
          <w:szCs w:val="28"/>
        </w:rPr>
        <w:t xml:space="preserve"> </w:t>
      </w:r>
      <w:r w:rsidRPr="00AC5E1E">
        <w:rPr>
          <w:rFonts w:ascii="Times New Roman" w:eastAsia="Times New Roman" w:hAnsi="Times New Roman" w:cs="Times New Roman"/>
          <w:sz w:val="28"/>
          <w:szCs w:val="28"/>
        </w:rPr>
        <w:t>Административно-наказателното производство за нарушенията се из</w:t>
      </w:r>
      <w:r w:rsidRPr="00AC5E1E">
        <w:rPr>
          <w:rFonts w:ascii="Times New Roman" w:eastAsia="Times New Roman" w:hAnsi="Times New Roman" w:cs="Times New Roman"/>
          <w:sz w:val="28"/>
          <w:szCs w:val="28"/>
        </w:rPr>
        <w:softHyphen/>
        <w:t>вършва по реда на ЗАНН.</w:t>
      </w:r>
    </w:p>
    <w:p w:rsidR="00AC5E1E" w:rsidRDefault="00AC5E1E" w:rsidP="00D74EC4">
      <w:pPr>
        <w:spacing w:beforeLines="1" w:before="2" w:afterLines="1" w:after="2" w:line="240" w:lineRule="auto"/>
        <w:contextualSpacing/>
        <w:jc w:val="both"/>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ДОПЪЛНИТЕЛНИ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ind w:firstLine="360"/>
        <w:contextualSpacing/>
        <w:jc w:val="both"/>
        <w:rPr>
          <w:rFonts w:ascii="Times New Roman" w:eastAsia="Cambria" w:hAnsi="Times New Roman" w:cs="Times New Roman"/>
          <w:sz w:val="28"/>
          <w:szCs w:val="28"/>
        </w:rPr>
      </w:pPr>
      <w:r w:rsidRPr="00AC5E1E">
        <w:rPr>
          <w:rFonts w:ascii="Times New Roman" w:eastAsia="Cambria" w:hAnsi="Times New Roman" w:cs="Times New Roman"/>
          <w:b/>
          <w:sz w:val="28"/>
          <w:szCs w:val="28"/>
        </w:rPr>
        <w:t xml:space="preserve">§1. </w:t>
      </w:r>
      <w:r w:rsidRPr="00AC5E1E">
        <w:rPr>
          <w:rFonts w:ascii="Times New Roman" w:eastAsia="Cambria" w:hAnsi="Times New Roman" w:cs="Times New Roman"/>
          <w:sz w:val="28"/>
          <w:szCs w:val="28"/>
        </w:rPr>
        <w:t>По смисъла на настоящата наредба:</w:t>
      </w:r>
    </w:p>
    <w:p w:rsidR="00AC5E1E" w:rsidRPr="00AC5E1E" w:rsidRDefault="00AC5E1E" w:rsidP="00D74EC4">
      <w:pPr>
        <w:numPr>
          <w:ilvl w:val="0"/>
          <w:numId w:val="4"/>
        </w:numPr>
        <w:spacing w:beforeLines="1" w:before="2" w:afterLines="1" w:after="2" w:line="240" w:lineRule="auto"/>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„непроведен“ е търгът или конкурсът, за който не са подадени заявления или не се явят кандидати</w:t>
      </w:r>
    </w:p>
    <w:p w:rsidR="00AC5E1E" w:rsidRPr="00AC5E1E" w:rsidRDefault="00AC5E1E" w:rsidP="00D74EC4">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8"/>
          <w:szCs w:val="28"/>
          <w:lang w:eastAsia="bg-BG"/>
        </w:rPr>
      </w:pPr>
      <w:r w:rsidRPr="00AC5E1E">
        <w:rPr>
          <w:rFonts w:ascii="Times New Roman" w:eastAsia="Cambria" w:hAnsi="Times New Roman" w:cs="Times New Roman"/>
          <w:sz w:val="28"/>
          <w:szCs w:val="28"/>
        </w:rPr>
        <w:t xml:space="preserve">2. „прекратен“ е търгът или конкурсът, при който не е определен спечелил поради несъответствие с обявените условия или цената не е внесена в </w:t>
      </w:r>
      <w:r w:rsidRPr="00AC5E1E">
        <w:rPr>
          <w:rFonts w:ascii="Times New Roman" w:eastAsia="Times New Roman" w:hAnsi="Times New Roman" w:cs="Times New Roman"/>
          <w:color w:val="000000"/>
          <w:sz w:val="28"/>
          <w:szCs w:val="28"/>
          <w:lang w:eastAsia="bg-BG"/>
        </w:rPr>
        <w:t xml:space="preserve">определения срок. </w:t>
      </w:r>
    </w:p>
    <w:p w:rsidR="0052235C" w:rsidRPr="00A874A2" w:rsidRDefault="0052235C" w:rsidP="00D74EC4">
      <w:pPr>
        <w:spacing w:beforeLines="1" w:before="2" w:afterLines="1" w:after="2" w:line="240" w:lineRule="auto"/>
        <w:contextualSpacing/>
        <w:jc w:val="both"/>
        <w:rPr>
          <w:rFonts w:ascii="Times New Roman" w:eastAsia="Cambria" w:hAnsi="Times New Roman" w:cs="Times New Roman"/>
          <w:b/>
          <w:sz w:val="28"/>
          <w:szCs w:val="28"/>
        </w:rPr>
      </w:pP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r w:rsidRPr="00AC5E1E">
        <w:rPr>
          <w:rFonts w:ascii="Times New Roman" w:eastAsia="Cambria" w:hAnsi="Times New Roman" w:cs="Times New Roman"/>
          <w:b/>
          <w:sz w:val="28"/>
          <w:szCs w:val="28"/>
        </w:rPr>
        <w:t>ПРЕХОДНИ И ЗАКЛЮЧИТЕЛНИ РАЗПОРЕДБИ</w:t>
      </w:r>
    </w:p>
    <w:p w:rsidR="00AC5E1E" w:rsidRPr="00AC5E1E" w:rsidRDefault="00AC5E1E" w:rsidP="00D74EC4">
      <w:pPr>
        <w:spacing w:beforeLines="1" w:before="2" w:afterLines="1" w:after="2" w:line="240" w:lineRule="auto"/>
        <w:contextualSpacing/>
        <w:jc w:val="center"/>
        <w:rPr>
          <w:rFonts w:ascii="Times New Roman" w:eastAsia="Cambria" w:hAnsi="Times New Roman" w:cs="Times New Roman"/>
          <w:b/>
          <w:sz w:val="28"/>
          <w:szCs w:val="28"/>
        </w:rPr>
      </w:pP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2.</w:t>
      </w:r>
      <w:r w:rsidR="00AC5E1E" w:rsidRPr="00AC5E1E">
        <w:rPr>
          <w:rFonts w:ascii="Times New Roman" w:eastAsia="Cambria" w:hAnsi="Times New Roman" w:cs="Times New Roman"/>
          <w:sz w:val="28"/>
          <w:szCs w:val="28"/>
        </w:rPr>
        <w:t xml:space="preserve"> Тази наредба се приема на основание чл. 8, ал. 2 от Закона за общинската собственост и отменя Наредбата за реда за реда за придобиване, управление и разпореждане с общински имоти и вещи, приета на заседание на Общински съвет - Бургас, проведено на 31.03. 2005 г. Изменена и допълнена с Решения на Общинския съвет по т.32 и по т.50, Протокол № 8 от 17. 04. 2008 г., Решение по т. 50, Протокол № 12 от 18.09.08 г., Решение по т.10 от Протокол №18/19 и 26.02.2009 г. , Решение по т. 2 от Протокол №19/19 и 25.03.2009 г., Решение по т.6 от Протокол №33/22.04.2010 г., Решение по т.3 от Протокол №11/26.06.2012 г., Решение по т.4 от Протокол №6/17.12.2015 г.</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t>§</w:t>
      </w:r>
      <w:r w:rsidR="00AC5E1E" w:rsidRPr="00AC5E1E">
        <w:rPr>
          <w:rFonts w:ascii="Times New Roman" w:eastAsia="Cambria" w:hAnsi="Times New Roman" w:cs="Times New Roman"/>
          <w:b/>
          <w:sz w:val="28"/>
          <w:szCs w:val="28"/>
        </w:rPr>
        <w:t>3.</w:t>
      </w:r>
      <w:r w:rsidR="00AC5E1E" w:rsidRPr="00AC5E1E">
        <w:rPr>
          <w:rFonts w:ascii="Times New Roman" w:eastAsia="Cambria" w:hAnsi="Times New Roman" w:cs="Times New Roman"/>
          <w:sz w:val="28"/>
          <w:szCs w:val="28"/>
        </w:rPr>
        <w:t xml:space="preserve"> В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приета с решение на Общински съвет - Бургас по т. 9, Протокол №7 /26.01.2016 г.</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sidRPr="00AC5E1E">
        <w:rPr>
          <w:rFonts w:ascii="Times New Roman" w:eastAsia="Cambria" w:hAnsi="Times New Roman" w:cs="Times New Roman"/>
          <w:sz w:val="28"/>
          <w:szCs w:val="28"/>
        </w:rPr>
        <w:t>В чл. 18, ал.1 и ал.2 се правят следните допълнения:</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Cambria" w:hAnsi="Times New Roman" w:cs="Times New Roman"/>
          <w:sz w:val="28"/>
          <w:szCs w:val="28"/>
        </w:rPr>
        <w:t>В чл.18 ал.1 след израза „</w:t>
      </w:r>
      <w:r w:rsidRPr="00AC5E1E">
        <w:rPr>
          <w:rFonts w:ascii="Times New Roman" w:eastAsia="Times New Roman" w:hAnsi="Times New Roman" w:cs="Times New Roman"/>
          <w:sz w:val="28"/>
          <w:szCs w:val="28"/>
          <w:lang w:eastAsia="bg-BG"/>
        </w:rPr>
        <w:t>могат да“, се добавя израза: „се разпореждат, да“</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Cambria" w:hAnsi="Times New Roman" w:cs="Times New Roman"/>
          <w:sz w:val="28"/>
          <w:szCs w:val="28"/>
        </w:rPr>
        <w:t>В чл.18 ал.2 след израза „</w:t>
      </w:r>
      <w:r w:rsidRPr="00AC5E1E">
        <w:rPr>
          <w:rFonts w:ascii="Times New Roman" w:eastAsia="Times New Roman" w:hAnsi="Times New Roman" w:cs="Times New Roman"/>
          <w:sz w:val="28"/>
          <w:szCs w:val="28"/>
          <w:lang w:eastAsia="bg-BG"/>
        </w:rPr>
        <w:t>могат да“, се добавя израза: „се разпореждат, да“</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sz w:val="28"/>
          <w:szCs w:val="28"/>
          <w:lang w:eastAsia="bg-BG"/>
        </w:rPr>
        <w:t>Създава се Нова ал.3. със следното съдържание: „В случаите по ал.1 и ал.2, комисията е в състав от минимум 5 члена, един от които правоспособен юрист.“</w:t>
      </w:r>
    </w:p>
    <w:p w:rsidR="00AC5E1E" w:rsidRPr="00AC5E1E" w:rsidRDefault="00AC5E1E" w:rsidP="00D74EC4">
      <w:pPr>
        <w:autoSpaceDE w:val="0"/>
        <w:autoSpaceDN w:val="0"/>
        <w:adjustRightInd w:val="0"/>
        <w:spacing w:before="14" w:line="240" w:lineRule="auto"/>
        <w:ind w:firstLine="708"/>
        <w:contextualSpacing/>
        <w:jc w:val="both"/>
        <w:rPr>
          <w:rFonts w:ascii="Times New Roman" w:eastAsia="Times New Roman" w:hAnsi="Times New Roman" w:cs="Times New Roman"/>
          <w:sz w:val="28"/>
          <w:szCs w:val="28"/>
          <w:lang w:eastAsia="bg-BG"/>
        </w:rPr>
      </w:pPr>
      <w:r w:rsidRPr="00AC5E1E">
        <w:rPr>
          <w:rFonts w:ascii="Times New Roman" w:eastAsia="Times New Roman" w:hAnsi="Times New Roman" w:cs="Times New Roman"/>
          <w:sz w:val="28"/>
          <w:szCs w:val="28"/>
          <w:lang w:eastAsia="bg-BG"/>
        </w:rPr>
        <w:t>Ал.3 и ал.4 стават съответно ал.4 и ал.5</w:t>
      </w:r>
    </w:p>
    <w:p w:rsidR="00AC5E1E" w:rsidRPr="00AC5E1E" w:rsidRDefault="00B419DD" w:rsidP="00D74EC4">
      <w:pPr>
        <w:autoSpaceDE w:val="0"/>
        <w:autoSpaceDN w:val="0"/>
        <w:adjustRightInd w:val="0"/>
        <w:spacing w:before="14" w:line="240" w:lineRule="auto"/>
        <w:ind w:firstLine="708"/>
        <w:contextualSpacing/>
        <w:jc w:val="both"/>
        <w:rPr>
          <w:rFonts w:ascii="Times New Roman" w:eastAsia="Cambria" w:hAnsi="Times New Roman" w:cs="Times New Roman"/>
          <w:sz w:val="28"/>
          <w:szCs w:val="28"/>
        </w:rPr>
      </w:pPr>
      <w:r>
        <w:rPr>
          <w:rFonts w:ascii="Times New Roman" w:eastAsia="Cambria" w:hAnsi="Times New Roman" w:cs="Times New Roman"/>
          <w:b/>
          <w:sz w:val="28"/>
          <w:szCs w:val="28"/>
        </w:rPr>
        <w:lastRenderedPageBreak/>
        <w:t>§</w:t>
      </w:r>
      <w:r w:rsidR="00AC5E1E" w:rsidRPr="00AC5E1E">
        <w:rPr>
          <w:rFonts w:ascii="Times New Roman" w:eastAsia="Cambria" w:hAnsi="Times New Roman" w:cs="Times New Roman"/>
          <w:b/>
          <w:sz w:val="28"/>
          <w:szCs w:val="28"/>
        </w:rPr>
        <w:t>4.</w:t>
      </w:r>
      <w:r w:rsidR="00AC5E1E" w:rsidRPr="00AC5E1E">
        <w:rPr>
          <w:rFonts w:ascii="Times New Roman" w:eastAsia="Cambria" w:hAnsi="Times New Roman" w:cs="Times New Roman"/>
          <w:sz w:val="28"/>
          <w:szCs w:val="28"/>
        </w:rPr>
        <w:t xml:space="preserve"> Започнатите до влизане в сила на настоящата наредба производства по управление и разпореждане с общинска собственост, се приключват по реда на отменената наредба. </w:t>
      </w:r>
    </w:p>
    <w:p w:rsidR="00AC5E1E" w:rsidRDefault="00B419DD" w:rsidP="00D74EC4">
      <w:pPr>
        <w:spacing w:beforeLines="1" w:before="2" w:afterLines="1" w:after="2" w:line="240" w:lineRule="auto"/>
        <w:ind w:firstLine="708"/>
        <w:contextualSpacing/>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w:t>
      </w:r>
      <w:r w:rsidR="00AC5E1E" w:rsidRPr="00AC5E1E">
        <w:rPr>
          <w:rFonts w:ascii="Times New Roman" w:eastAsia="Times New Roman" w:hAnsi="Times New Roman" w:cs="Times New Roman"/>
          <w:b/>
          <w:sz w:val="28"/>
          <w:szCs w:val="28"/>
        </w:rPr>
        <w:t>5</w:t>
      </w:r>
      <w:r w:rsidR="00AC5E1E" w:rsidRPr="00AC5E1E">
        <w:rPr>
          <w:rFonts w:ascii="Times New Roman" w:eastAsia="Times New Roman" w:hAnsi="Times New Roman" w:cs="Times New Roman"/>
          <w:sz w:val="28"/>
          <w:szCs w:val="28"/>
        </w:rPr>
        <w:t>. Настоящата наредба влиза в сила в деня на обявяване решението на Общински съвет – Бургас за нейното приемане.</w:t>
      </w:r>
    </w:p>
    <w:p w:rsidR="000D32F3" w:rsidRDefault="000D32F3" w:rsidP="00A874A2">
      <w:pPr>
        <w:spacing w:beforeLines="1" w:before="2" w:afterLines="1" w:after="2" w:line="240" w:lineRule="auto"/>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A874A2" w:rsidRDefault="00A874A2" w:rsidP="000D32F3">
      <w:pPr>
        <w:spacing w:beforeLines="1" w:before="2" w:afterLines="1" w:after="2" w:line="240" w:lineRule="auto"/>
        <w:ind w:left="708" w:firstLine="708"/>
        <w:contextualSpacing/>
        <w:jc w:val="both"/>
        <w:rPr>
          <w:rFonts w:ascii="Times New Roman" w:eastAsia="Times New Roman" w:hAnsi="Times New Roman" w:cs="Times New Roman"/>
          <w:b/>
          <w:bCs/>
          <w:sz w:val="28"/>
          <w:szCs w:val="28"/>
        </w:rPr>
      </w:pPr>
    </w:p>
    <w:p w:rsidR="000D32F3" w:rsidRPr="000D32F3" w:rsidRDefault="000D32F3" w:rsidP="000D32F3">
      <w:pPr>
        <w:spacing w:beforeLines="1" w:before="2" w:afterLines="1" w:after="2" w:line="240" w:lineRule="auto"/>
        <w:ind w:left="708"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b/>
          <w:bCs/>
          <w:sz w:val="28"/>
          <w:szCs w:val="28"/>
        </w:rPr>
        <w:t xml:space="preserve">Председател на Общински съвет – Бургас: </w:t>
      </w:r>
    </w:p>
    <w:p w:rsid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 xml:space="preserve"> </w:t>
      </w: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 xml:space="preserve">  </w:t>
      </w:r>
    </w:p>
    <w:p w:rsidR="000D32F3" w:rsidRPr="00C80C91" w:rsidRDefault="00A874A2" w:rsidP="00A874A2">
      <w:pPr>
        <w:spacing w:beforeLines="1" w:before="2" w:afterLines="1" w:after="2" w:line="240" w:lineRule="auto"/>
        <w:ind w:left="3540" w:firstLine="708"/>
        <w:contextualSpacing/>
        <w:jc w:val="both"/>
        <w:rPr>
          <w:rFonts w:ascii="Times New Roman" w:eastAsia="Times New Roman" w:hAnsi="Times New Roman" w:cs="Times New Roman"/>
          <w:b/>
          <w:sz w:val="28"/>
          <w:szCs w:val="28"/>
          <w:lang w:val="ru-RU"/>
        </w:rPr>
      </w:pPr>
      <w:r>
        <w:rPr>
          <w:rFonts w:ascii="Times New Roman" w:eastAsia="Times New Roman" w:hAnsi="Times New Roman" w:cs="Times New Roman"/>
          <w:b/>
          <w:sz w:val="28"/>
          <w:szCs w:val="28"/>
        </w:rPr>
        <w:t xml:space="preserve">/Проф. д-р Севдалина </w:t>
      </w:r>
      <w:proofErr w:type="spellStart"/>
      <w:r>
        <w:rPr>
          <w:rFonts w:ascii="Times New Roman" w:eastAsia="Times New Roman" w:hAnsi="Times New Roman" w:cs="Times New Roman"/>
          <w:b/>
          <w:sz w:val="28"/>
          <w:szCs w:val="28"/>
        </w:rPr>
        <w:t>Турманова</w:t>
      </w:r>
      <w:proofErr w:type="spellEnd"/>
      <w:r>
        <w:rPr>
          <w:rFonts w:ascii="Times New Roman" w:eastAsia="Times New Roman" w:hAnsi="Times New Roman" w:cs="Times New Roman"/>
          <w:b/>
          <w:sz w:val="28"/>
          <w:szCs w:val="28"/>
        </w:rPr>
        <w:t>/</w:t>
      </w:r>
    </w:p>
    <w:p w:rsidR="000D32F3" w:rsidRP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0D32F3" w:rsidRP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lang w:val="ru-RU"/>
        </w:rPr>
      </w:pPr>
    </w:p>
    <w:p w:rsidR="000D32F3" w:rsidRPr="000D32F3" w:rsidRDefault="000D32F3" w:rsidP="00B419DD">
      <w:pPr>
        <w:spacing w:beforeLines="1" w:before="2" w:afterLines="1" w:after="2" w:line="240" w:lineRule="auto"/>
        <w:contextualSpacing/>
        <w:jc w:val="both"/>
        <w:rPr>
          <w:rFonts w:ascii="Times New Roman" w:eastAsia="Times New Roman" w:hAnsi="Times New Roman" w:cs="Times New Roman"/>
          <w:bCs/>
          <w:sz w:val="28"/>
          <w:szCs w:val="28"/>
        </w:rPr>
      </w:pPr>
    </w:p>
    <w:p w:rsidR="000D32F3" w:rsidRPr="000D32F3" w:rsidRDefault="000D32F3" w:rsidP="000D32F3">
      <w:pPr>
        <w:spacing w:beforeLines="1" w:before="2" w:afterLines="1" w:after="2" w:line="240" w:lineRule="auto"/>
        <w:ind w:left="708" w:firstLine="708"/>
        <w:contextualSpacing/>
        <w:jc w:val="both"/>
        <w:rPr>
          <w:rFonts w:ascii="Times New Roman" w:eastAsia="Times New Roman" w:hAnsi="Times New Roman" w:cs="Times New Roman"/>
          <w:b/>
          <w:sz w:val="28"/>
          <w:szCs w:val="28"/>
          <w:lang w:val="ru-RU"/>
        </w:rPr>
      </w:pPr>
      <w:r w:rsidRPr="000D32F3">
        <w:rPr>
          <w:rFonts w:ascii="Times New Roman" w:eastAsia="Times New Roman" w:hAnsi="Times New Roman" w:cs="Times New Roman"/>
          <w:b/>
          <w:bCs/>
          <w:sz w:val="28"/>
          <w:szCs w:val="28"/>
        </w:rPr>
        <w:t xml:space="preserve">Секретар на Община Бургас: </w:t>
      </w:r>
    </w:p>
    <w:p w:rsidR="000D32F3" w:rsidRDefault="000D32F3" w:rsidP="000D32F3">
      <w:pPr>
        <w:spacing w:beforeLines="1" w:before="2" w:afterLines="1" w:after="2" w:line="240" w:lineRule="auto"/>
        <w:ind w:firstLine="708"/>
        <w:contextualSpacing/>
        <w:jc w:val="both"/>
        <w:rPr>
          <w:rFonts w:ascii="Times New Roman" w:eastAsia="Times New Roman" w:hAnsi="Times New Roman" w:cs="Times New Roman"/>
          <w:sz w:val="28"/>
          <w:szCs w:val="28"/>
        </w:rPr>
      </w:pPr>
      <w:r w:rsidRPr="000D32F3">
        <w:rPr>
          <w:rFonts w:ascii="Times New Roman" w:eastAsia="Times New Roman" w:hAnsi="Times New Roman" w:cs="Times New Roman"/>
          <w:sz w:val="28"/>
          <w:szCs w:val="28"/>
          <w:lang w:val="ru-RU"/>
        </w:rPr>
        <w:t xml:space="preserve">     </w:t>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r w:rsidRPr="000D32F3">
        <w:rPr>
          <w:rFonts w:ascii="Times New Roman" w:eastAsia="Times New Roman" w:hAnsi="Times New Roman" w:cs="Times New Roman"/>
          <w:sz w:val="28"/>
          <w:szCs w:val="28"/>
        </w:rPr>
        <w:tab/>
      </w:r>
    </w:p>
    <w:p w:rsidR="000D32F3" w:rsidRPr="00A874A2" w:rsidRDefault="000D32F3" w:rsidP="00A874A2">
      <w:pPr>
        <w:spacing w:beforeLines="1" w:before="2" w:afterLines="1" w:after="2" w:line="240" w:lineRule="auto"/>
        <w:ind w:firstLine="708"/>
        <w:contextualSpacing/>
        <w:jc w:val="both"/>
        <w:rPr>
          <w:rFonts w:ascii="Times New Roman" w:eastAsia="Times New Roman" w:hAnsi="Times New Roman" w:cs="Times New Roman"/>
          <w:b/>
          <w:sz w:val="28"/>
          <w:szCs w:val="28"/>
        </w:rPr>
      </w:pPr>
      <w:r w:rsidRPr="000D32F3">
        <w:rPr>
          <w:rFonts w:ascii="Times New Roman" w:eastAsia="Times New Roman" w:hAnsi="Times New Roman" w:cs="Times New Roman"/>
          <w:sz w:val="28"/>
          <w:szCs w:val="28"/>
          <w:lang w:val="ru-RU"/>
        </w:rPr>
        <w:t xml:space="preserve"> </w:t>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r>
      <w:r w:rsidR="00A874A2">
        <w:rPr>
          <w:rFonts w:ascii="Times New Roman" w:eastAsia="Times New Roman" w:hAnsi="Times New Roman" w:cs="Times New Roman"/>
          <w:sz w:val="28"/>
          <w:szCs w:val="28"/>
          <w:lang w:val="ru-RU"/>
        </w:rPr>
        <w:tab/>
        <w:t>/</w:t>
      </w:r>
      <w:r w:rsidR="00C80C91" w:rsidRPr="00C80C91">
        <w:rPr>
          <w:rFonts w:ascii="Times New Roman" w:eastAsia="Times New Roman" w:hAnsi="Times New Roman" w:cs="Times New Roman"/>
          <w:b/>
          <w:sz w:val="28"/>
          <w:szCs w:val="28"/>
        </w:rPr>
        <w:t>Божидар Кънчев</w:t>
      </w:r>
      <w:r w:rsidR="00A874A2">
        <w:rPr>
          <w:rFonts w:ascii="Times New Roman" w:eastAsia="Times New Roman" w:hAnsi="Times New Roman" w:cs="Times New Roman"/>
          <w:b/>
          <w:sz w:val="28"/>
          <w:szCs w:val="28"/>
        </w:rPr>
        <w:t>/</w:t>
      </w:r>
    </w:p>
    <w:p w:rsidR="00C26B66" w:rsidRPr="0052235C" w:rsidRDefault="00AC5E1E" w:rsidP="0052235C">
      <w:pPr>
        <w:spacing w:beforeLines="1" w:before="2" w:afterLines="1" w:after="2" w:line="240" w:lineRule="auto"/>
        <w:contextualSpacing/>
        <w:jc w:val="both"/>
        <w:rPr>
          <w:rFonts w:ascii="Times New Roman" w:eastAsia="Times New Roman" w:hAnsi="Times New Roman" w:cs="Times New Roman"/>
          <w:b/>
          <w:sz w:val="28"/>
          <w:szCs w:val="28"/>
        </w:rPr>
      </w:pPr>
      <w:r w:rsidRPr="00AC5E1E">
        <w:rPr>
          <w:rFonts w:ascii="Times New Roman" w:eastAsia="Times New Roman" w:hAnsi="Times New Roman" w:cs="Times New Roman"/>
          <w:b/>
          <w:sz w:val="28"/>
          <w:szCs w:val="28"/>
          <w:lang w:val="en-US"/>
        </w:rPr>
        <w:t>                     </w:t>
      </w:r>
      <w:r w:rsidR="0052235C">
        <w:rPr>
          <w:rFonts w:ascii="Times New Roman" w:eastAsia="Times New Roman" w:hAnsi="Times New Roman" w:cs="Times New Roman"/>
          <w:b/>
          <w:sz w:val="28"/>
          <w:szCs w:val="28"/>
          <w:lang w:val="en-US"/>
        </w:rPr>
        <w:t>                               </w:t>
      </w: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bookmarkStart w:id="6" w:name="_GoBack"/>
      <w:bookmarkEnd w:id="6"/>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874A2" w:rsidRDefault="00A874A2"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p>
    <w:p w:rsidR="00AC5E1E" w:rsidRPr="000D32F3" w:rsidRDefault="00AC5E1E" w:rsidP="00A874A2">
      <w:pPr>
        <w:autoSpaceDE w:val="0"/>
        <w:autoSpaceDN w:val="0"/>
        <w:adjustRightInd w:val="0"/>
        <w:spacing w:line="240" w:lineRule="auto"/>
        <w:ind w:left="4248" w:firstLine="708"/>
        <w:contextualSpacing/>
        <w:jc w:val="both"/>
        <w:rPr>
          <w:rFonts w:ascii="Times New Roman" w:eastAsia="Cambria" w:hAnsi="Times New Roman" w:cs="Times New Roman"/>
          <w:b/>
          <w:i/>
          <w:color w:val="000000"/>
          <w:sz w:val="28"/>
          <w:szCs w:val="28"/>
        </w:rPr>
      </w:pPr>
      <w:r w:rsidRPr="000D32F3">
        <w:rPr>
          <w:rFonts w:ascii="Times New Roman" w:eastAsia="Cambria" w:hAnsi="Times New Roman" w:cs="Times New Roman"/>
          <w:b/>
          <w:i/>
          <w:color w:val="000000"/>
          <w:sz w:val="28"/>
          <w:szCs w:val="28"/>
        </w:rPr>
        <w:lastRenderedPageBreak/>
        <w:t>Приложение 1 , към чл. 15, ал. 2</w:t>
      </w:r>
    </w:p>
    <w:p w:rsidR="000D32F3" w:rsidRDefault="000D32F3" w:rsidP="00D74EC4">
      <w:pPr>
        <w:autoSpaceDE w:val="0"/>
        <w:autoSpaceDN w:val="0"/>
        <w:adjustRightInd w:val="0"/>
        <w:spacing w:line="240" w:lineRule="auto"/>
        <w:contextualSpacing/>
        <w:jc w:val="center"/>
        <w:rPr>
          <w:rFonts w:ascii="Times New Roman" w:eastAsia="Cambria" w:hAnsi="Times New Roman" w:cs="Times New Roman"/>
          <w:b/>
          <w:bCs/>
          <w:color w:val="000000"/>
          <w:sz w:val="28"/>
          <w:szCs w:val="28"/>
        </w:rPr>
      </w:pPr>
    </w:p>
    <w:p w:rsidR="00AC5E1E" w:rsidRPr="00AC5E1E" w:rsidRDefault="00AC5E1E" w:rsidP="00D74EC4">
      <w:pPr>
        <w:autoSpaceDE w:val="0"/>
        <w:autoSpaceDN w:val="0"/>
        <w:adjustRightInd w:val="0"/>
        <w:spacing w:line="240" w:lineRule="auto"/>
        <w:contextualSpacing/>
        <w:jc w:val="center"/>
        <w:rPr>
          <w:rFonts w:ascii="Times New Roman" w:eastAsia="Cambria" w:hAnsi="Times New Roman" w:cs="Times New Roman"/>
          <w:color w:val="000000"/>
          <w:sz w:val="28"/>
          <w:szCs w:val="28"/>
        </w:rPr>
      </w:pPr>
      <w:r w:rsidRPr="00AC5E1E">
        <w:rPr>
          <w:rFonts w:ascii="Times New Roman" w:eastAsia="Cambria" w:hAnsi="Times New Roman" w:cs="Times New Roman"/>
          <w:b/>
          <w:bCs/>
          <w:color w:val="000000"/>
          <w:sz w:val="28"/>
          <w:szCs w:val="28"/>
        </w:rPr>
        <w:t>Механизъм за почасово отдаване под наем</w:t>
      </w:r>
    </w:p>
    <w:p w:rsidR="00AC5E1E" w:rsidRPr="00AC5E1E" w:rsidRDefault="00AC5E1E" w:rsidP="00D74EC4">
      <w:pPr>
        <w:autoSpaceDE w:val="0"/>
        <w:autoSpaceDN w:val="0"/>
        <w:adjustRightInd w:val="0"/>
        <w:spacing w:line="240" w:lineRule="auto"/>
        <w:contextualSpacing/>
        <w:jc w:val="center"/>
        <w:rPr>
          <w:rFonts w:ascii="Times New Roman" w:eastAsia="Cambria" w:hAnsi="Times New Roman" w:cs="Times New Roman"/>
          <w:b/>
          <w:color w:val="000000"/>
          <w:sz w:val="28"/>
          <w:szCs w:val="28"/>
        </w:rPr>
      </w:pPr>
      <w:r w:rsidRPr="00AC5E1E">
        <w:rPr>
          <w:rFonts w:ascii="Times New Roman" w:eastAsia="Cambria" w:hAnsi="Times New Roman" w:cs="Times New Roman"/>
          <w:b/>
          <w:color w:val="000000"/>
          <w:sz w:val="28"/>
          <w:szCs w:val="28"/>
        </w:rPr>
        <w:t xml:space="preserve">на помещения в училища, детски градини и обслужващи звена </w:t>
      </w:r>
    </w:p>
    <w:p w:rsidR="000D32F3" w:rsidRDefault="000D32F3"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1.  Директорите на учебните заведения в началото на всеки учебен срок представят в Община Бургас предложения за предоставяне на части от имоти на трети лица за временно възмездно ползване.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Предложенията следва да съдържат описание на частите от имоти, времето и условията, при които могат да бъдат предоставени на трети лица за временно, възмездно ползване и съответно-правилник за вътрешния ред на учебното заведение, програма на учебните часове и др.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2.  Предложенията се разглеждат от Заместник-кмета по образование и култура или упълномощено от него лице, което извършва преценка за тяхната целесъобразност и законосъобразност. При необходимост, може да бъде извършена проверка и в съответното учебно заведение.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3. Когато се установи, че предложението не противоречи на Закона за народната просвета, настоящата наредба и е целесъобразно, те се обявяват на интернет страниците на Община Бургас и съответното заведение. В условията задължително се посочват свободните часове и изискванията към кандидатите, както и документите, които следва да бъдат представени.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4. Желаещите лица подават, до Кмета на Община Бургас заявление, в което посочват помещенията, часовете и дейността, за която искат да ги ползват, ведно със съответните документи, удостоверяващи правото за извършване на дейността.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5. След извършване на административна проверка на документите на заявителя, Кметът на Община Бургас или упълномощено от него лице, в 14 дневен срок, издава заповед, с която се уважава или отказва направеното искане.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6. Въз основа на заповедта, се сключва договор за наем между заявителя и Кмета на Община Бургас, като екземпляр от него се предоставя на директора на съответно учебно заведение, за изпълнение. В договора да се включи клауза с гаранции за опазването на предоставеното под наем и ползвано в сградата на учебното заведение имущество.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7. Средствата от сключените договори постъпват в делегирания бюджет на съответното учебно заведение, при спазване разпоредбите на Закона за бюджета на Република България и Закона за счетоводството. </w:t>
      </w:r>
    </w:p>
    <w:p w:rsidR="00AC5E1E" w:rsidRPr="00AC5E1E" w:rsidRDefault="00AC5E1E" w:rsidP="00D74EC4">
      <w:pPr>
        <w:autoSpaceDE w:val="0"/>
        <w:autoSpaceDN w:val="0"/>
        <w:adjustRightInd w:val="0"/>
        <w:spacing w:line="240" w:lineRule="auto"/>
        <w:ind w:firstLine="708"/>
        <w:contextualSpacing/>
        <w:jc w:val="both"/>
        <w:rPr>
          <w:rFonts w:ascii="Times New Roman" w:eastAsia="Cambria" w:hAnsi="Times New Roman" w:cs="Times New Roman"/>
          <w:color w:val="000000"/>
          <w:sz w:val="28"/>
          <w:szCs w:val="28"/>
        </w:rPr>
      </w:pPr>
      <w:r w:rsidRPr="00AC5E1E">
        <w:rPr>
          <w:rFonts w:ascii="Times New Roman" w:eastAsia="Cambria" w:hAnsi="Times New Roman" w:cs="Times New Roman"/>
          <w:color w:val="000000"/>
          <w:sz w:val="28"/>
          <w:szCs w:val="28"/>
        </w:rPr>
        <w:t xml:space="preserve">8. Списък с отдадените под наем, по този ред помещения и техните наематели се публикуват на интернет страниците на Община Бургас и съответното заведение. </w:t>
      </w:r>
    </w:p>
    <w:sectPr w:rsidR="00AC5E1E" w:rsidRPr="00AC5E1E" w:rsidSect="00A874A2">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0765CC"/>
    <w:multiLevelType w:val="hybridMultilevel"/>
    <w:tmpl w:val="A3EBA484"/>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4E722201"/>
    <w:multiLevelType w:val="hybridMultilevel"/>
    <w:tmpl w:val="163086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002638A"/>
    <w:multiLevelType w:val="hybridMultilevel"/>
    <w:tmpl w:val="481C53D7"/>
    <w:lvl w:ilvl="0" w:tplc="FFFFFFFF">
      <w:start w:val="1"/>
      <w:numFmt w:val="decimal"/>
      <w:lvlText w:val=""/>
      <w:lvlJc w:val="left"/>
      <w:pPr>
        <w:ind w:left="708" w:firstLine="0"/>
      </w:pPr>
    </w:lvl>
    <w:lvl w:ilvl="1" w:tplc="FFFFFFFF">
      <w:numFmt w:val="decimal"/>
      <w:lvlText w:val=""/>
      <w:lvlJc w:val="left"/>
      <w:pPr>
        <w:ind w:left="708" w:firstLine="0"/>
      </w:pPr>
    </w:lvl>
    <w:lvl w:ilvl="2" w:tplc="FFFFFFFF">
      <w:numFmt w:val="decimal"/>
      <w:lvlText w:val=""/>
      <w:lvlJc w:val="left"/>
      <w:pPr>
        <w:ind w:left="708" w:firstLine="0"/>
      </w:pPr>
    </w:lvl>
    <w:lvl w:ilvl="3" w:tplc="FFFFFFFF">
      <w:numFmt w:val="decimal"/>
      <w:lvlText w:val=""/>
      <w:lvlJc w:val="left"/>
      <w:pPr>
        <w:ind w:left="708" w:firstLine="0"/>
      </w:pPr>
    </w:lvl>
    <w:lvl w:ilvl="4" w:tplc="FFFFFFFF">
      <w:numFmt w:val="decimal"/>
      <w:lvlText w:val=""/>
      <w:lvlJc w:val="left"/>
      <w:pPr>
        <w:ind w:left="708" w:firstLine="0"/>
      </w:pPr>
    </w:lvl>
    <w:lvl w:ilvl="5" w:tplc="FFFFFFFF">
      <w:numFmt w:val="decimal"/>
      <w:lvlText w:val=""/>
      <w:lvlJc w:val="left"/>
      <w:pPr>
        <w:ind w:left="708" w:firstLine="0"/>
      </w:pPr>
    </w:lvl>
    <w:lvl w:ilvl="6" w:tplc="FFFFFFFF">
      <w:numFmt w:val="decimal"/>
      <w:lvlText w:val=""/>
      <w:lvlJc w:val="left"/>
      <w:pPr>
        <w:ind w:left="708" w:firstLine="0"/>
      </w:pPr>
    </w:lvl>
    <w:lvl w:ilvl="7" w:tplc="FFFFFFFF">
      <w:numFmt w:val="decimal"/>
      <w:lvlText w:val=""/>
      <w:lvlJc w:val="left"/>
      <w:pPr>
        <w:ind w:left="708" w:firstLine="0"/>
      </w:pPr>
    </w:lvl>
    <w:lvl w:ilvl="8" w:tplc="FFFFFFFF">
      <w:numFmt w:val="decimal"/>
      <w:lvlText w:val=""/>
      <w:lvlJc w:val="left"/>
      <w:pPr>
        <w:ind w:left="708" w:firstLine="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5E1E"/>
    <w:rsid w:val="00080228"/>
    <w:rsid w:val="000D32F3"/>
    <w:rsid w:val="000E313B"/>
    <w:rsid w:val="00177962"/>
    <w:rsid w:val="00196291"/>
    <w:rsid w:val="001A46A8"/>
    <w:rsid w:val="00283E5F"/>
    <w:rsid w:val="00291EF0"/>
    <w:rsid w:val="00362129"/>
    <w:rsid w:val="00384F84"/>
    <w:rsid w:val="003904BF"/>
    <w:rsid w:val="00390EA0"/>
    <w:rsid w:val="003967D4"/>
    <w:rsid w:val="004B3147"/>
    <w:rsid w:val="004B6972"/>
    <w:rsid w:val="004E3189"/>
    <w:rsid w:val="004F5566"/>
    <w:rsid w:val="0052235C"/>
    <w:rsid w:val="005C19B1"/>
    <w:rsid w:val="005D69C3"/>
    <w:rsid w:val="006F6C9F"/>
    <w:rsid w:val="0075252E"/>
    <w:rsid w:val="00A874A2"/>
    <w:rsid w:val="00AC5E1E"/>
    <w:rsid w:val="00B419DD"/>
    <w:rsid w:val="00B75235"/>
    <w:rsid w:val="00C26B66"/>
    <w:rsid w:val="00C80C91"/>
    <w:rsid w:val="00CA639D"/>
    <w:rsid w:val="00D74EC4"/>
    <w:rsid w:val="00E1772C"/>
    <w:rsid w:val="00EA3C4E"/>
    <w:rsid w:val="00ED2408"/>
    <w:rsid w:val="00F0476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F0914"/>
  <w15:docId w15:val="{47C7AC12-D8C6-4B87-ADE6-850861C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5E1E"/>
    <w:pPr>
      <w:spacing w:after="200" w:line="276" w:lineRule="auto"/>
      <w:jc w:val="left"/>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CA639D"/>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semiHidden/>
    <w:unhideWhenUsed/>
    <w:qFormat/>
    <w:rsid w:val="00CA639D"/>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semiHidden/>
    <w:unhideWhenUsed/>
    <w:qFormat/>
    <w:rsid w:val="00CA639D"/>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CA639D"/>
    <w:pPr>
      <w:keepNext/>
      <w:spacing w:before="240" w:after="60"/>
      <w:outlineLvl w:val="3"/>
    </w:pPr>
    <w:rPr>
      <w:rFonts w:eastAsiaTheme="minorEastAsia"/>
      <w:b/>
      <w:bCs/>
      <w:sz w:val="28"/>
      <w:szCs w:val="28"/>
    </w:rPr>
  </w:style>
  <w:style w:type="paragraph" w:styleId="Heading5">
    <w:name w:val="heading 5"/>
    <w:basedOn w:val="Normal"/>
    <w:next w:val="Normal"/>
    <w:link w:val="Heading5Char"/>
    <w:semiHidden/>
    <w:unhideWhenUsed/>
    <w:qFormat/>
    <w:rsid w:val="00CA639D"/>
    <w:pPr>
      <w:spacing w:before="240" w:after="60"/>
      <w:outlineLvl w:val="4"/>
    </w:pPr>
    <w:rPr>
      <w:rFonts w:eastAsiaTheme="minorEastAsia"/>
      <w:b/>
      <w:bCs/>
      <w:i/>
      <w:iCs/>
      <w:sz w:val="26"/>
      <w:szCs w:val="26"/>
    </w:rPr>
  </w:style>
  <w:style w:type="paragraph" w:styleId="Heading6">
    <w:name w:val="heading 6"/>
    <w:basedOn w:val="Normal"/>
    <w:next w:val="Normal"/>
    <w:link w:val="Heading6Char"/>
    <w:semiHidden/>
    <w:unhideWhenUsed/>
    <w:qFormat/>
    <w:rsid w:val="00CA639D"/>
    <w:pPr>
      <w:spacing w:before="240" w:after="60"/>
      <w:outlineLvl w:val="5"/>
    </w:pPr>
    <w:rPr>
      <w:rFonts w:eastAsiaTheme="minorEastAsia"/>
      <w:b/>
      <w:bCs/>
    </w:rPr>
  </w:style>
  <w:style w:type="paragraph" w:styleId="Heading7">
    <w:name w:val="heading 7"/>
    <w:basedOn w:val="Normal"/>
    <w:next w:val="Normal"/>
    <w:link w:val="Heading7Char"/>
    <w:semiHidden/>
    <w:unhideWhenUsed/>
    <w:qFormat/>
    <w:rsid w:val="00CA639D"/>
    <w:pPr>
      <w:spacing w:before="240" w:after="60"/>
      <w:outlineLvl w:val="6"/>
    </w:pPr>
    <w:rPr>
      <w:rFonts w:eastAsiaTheme="minorEastAsia"/>
    </w:rPr>
  </w:style>
  <w:style w:type="paragraph" w:styleId="Heading8">
    <w:name w:val="heading 8"/>
    <w:basedOn w:val="Normal"/>
    <w:next w:val="Normal"/>
    <w:link w:val="Heading8Char"/>
    <w:semiHidden/>
    <w:unhideWhenUsed/>
    <w:qFormat/>
    <w:rsid w:val="00CA639D"/>
    <w:pPr>
      <w:spacing w:before="240" w:after="60"/>
      <w:outlineLvl w:val="7"/>
    </w:pPr>
    <w:rPr>
      <w:rFonts w:eastAsiaTheme="minorEastAsia"/>
      <w:i/>
      <w:iCs/>
    </w:rPr>
  </w:style>
  <w:style w:type="paragraph" w:styleId="Heading9">
    <w:name w:val="heading 9"/>
    <w:basedOn w:val="Normal"/>
    <w:next w:val="Normal"/>
    <w:link w:val="Heading9Char"/>
    <w:semiHidden/>
    <w:unhideWhenUsed/>
    <w:qFormat/>
    <w:rsid w:val="00CA639D"/>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CA639D"/>
  </w:style>
  <w:style w:type="character" w:customStyle="1" w:styleId="Heading1Char">
    <w:name w:val="Heading 1 Char"/>
    <w:basedOn w:val="DefaultParagraphFont"/>
    <w:link w:val="Heading1"/>
    <w:rsid w:val="00CA639D"/>
    <w:rPr>
      <w:rFonts w:asciiTheme="majorHAnsi" w:eastAsiaTheme="majorEastAsia" w:hAnsiTheme="majorHAnsi" w:cstheme="majorBidi"/>
      <w:b/>
      <w:bCs/>
      <w:kern w:val="32"/>
      <w:sz w:val="32"/>
      <w:szCs w:val="32"/>
      <w:lang w:eastAsia="bg-BG"/>
    </w:rPr>
  </w:style>
  <w:style w:type="character" w:customStyle="1" w:styleId="Heading2Char">
    <w:name w:val="Heading 2 Char"/>
    <w:basedOn w:val="DefaultParagraphFont"/>
    <w:link w:val="Heading2"/>
    <w:semiHidden/>
    <w:rsid w:val="00CA639D"/>
    <w:rPr>
      <w:rFonts w:asciiTheme="majorHAnsi" w:eastAsiaTheme="majorEastAsia" w:hAnsiTheme="majorHAnsi" w:cstheme="majorBidi"/>
      <w:b/>
      <w:bCs/>
      <w:i/>
      <w:iCs/>
      <w:sz w:val="28"/>
      <w:szCs w:val="28"/>
      <w:lang w:eastAsia="bg-BG"/>
    </w:rPr>
  </w:style>
  <w:style w:type="character" w:customStyle="1" w:styleId="Heading3Char">
    <w:name w:val="Heading 3 Char"/>
    <w:basedOn w:val="DefaultParagraphFont"/>
    <w:link w:val="Heading3"/>
    <w:semiHidden/>
    <w:rsid w:val="00CA639D"/>
    <w:rPr>
      <w:rFonts w:asciiTheme="majorHAnsi" w:eastAsiaTheme="majorEastAsia" w:hAnsiTheme="majorHAnsi" w:cstheme="majorBidi"/>
      <w:b/>
      <w:bCs/>
      <w:sz w:val="26"/>
      <w:szCs w:val="26"/>
      <w:lang w:eastAsia="bg-BG"/>
    </w:rPr>
  </w:style>
  <w:style w:type="character" w:customStyle="1" w:styleId="Heading4Char">
    <w:name w:val="Heading 4 Char"/>
    <w:basedOn w:val="DefaultParagraphFont"/>
    <w:link w:val="Heading4"/>
    <w:semiHidden/>
    <w:rsid w:val="00CA639D"/>
    <w:rPr>
      <w:rFonts w:asciiTheme="minorHAnsi" w:eastAsiaTheme="minorEastAsia" w:hAnsiTheme="minorHAnsi" w:cstheme="minorBidi"/>
      <w:b/>
      <w:bCs/>
      <w:sz w:val="28"/>
      <w:szCs w:val="28"/>
      <w:lang w:eastAsia="bg-BG"/>
    </w:rPr>
  </w:style>
  <w:style w:type="character" w:customStyle="1" w:styleId="Heading5Char">
    <w:name w:val="Heading 5 Char"/>
    <w:basedOn w:val="DefaultParagraphFont"/>
    <w:link w:val="Heading5"/>
    <w:semiHidden/>
    <w:rsid w:val="00CA639D"/>
    <w:rPr>
      <w:rFonts w:asciiTheme="minorHAnsi" w:eastAsiaTheme="minorEastAsia" w:hAnsiTheme="minorHAnsi" w:cstheme="minorBidi"/>
      <w:b/>
      <w:bCs/>
      <w:i/>
      <w:iCs/>
      <w:sz w:val="26"/>
      <w:szCs w:val="26"/>
      <w:lang w:eastAsia="bg-BG"/>
    </w:rPr>
  </w:style>
  <w:style w:type="character" w:customStyle="1" w:styleId="Heading6Char">
    <w:name w:val="Heading 6 Char"/>
    <w:basedOn w:val="DefaultParagraphFont"/>
    <w:link w:val="Heading6"/>
    <w:semiHidden/>
    <w:rsid w:val="00CA639D"/>
    <w:rPr>
      <w:rFonts w:asciiTheme="minorHAnsi" w:eastAsiaTheme="minorEastAsia" w:hAnsiTheme="minorHAnsi" w:cstheme="minorBidi"/>
      <w:b/>
      <w:bCs/>
      <w:sz w:val="22"/>
      <w:szCs w:val="22"/>
      <w:lang w:eastAsia="bg-BG"/>
    </w:rPr>
  </w:style>
  <w:style w:type="character" w:customStyle="1" w:styleId="Heading7Char">
    <w:name w:val="Heading 7 Char"/>
    <w:basedOn w:val="DefaultParagraphFont"/>
    <w:link w:val="Heading7"/>
    <w:semiHidden/>
    <w:rsid w:val="00CA639D"/>
    <w:rPr>
      <w:rFonts w:asciiTheme="minorHAnsi" w:eastAsiaTheme="minorEastAsia" w:hAnsiTheme="minorHAnsi" w:cstheme="minorBidi"/>
      <w:sz w:val="24"/>
      <w:szCs w:val="24"/>
      <w:lang w:eastAsia="bg-BG"/>
    </w:rPr>
  </w:style>
  <w:style w:type="character" w:customStyle="1" w:styleId="Heading8Char">
    <w:name w:val="Heading 8 Char"/>
    <w:basedOn w:val="DefaultParagraphFont"/>
    <w:link w:val="Heading8"/>
    <w:semiHidden/>
    <w:rsid w:val="00CA639D"/>
    <w:rPr>
      <w:rFonts w:asciiTheme="minorHAnsi" w:eastAsiaTheme="minorEastAsia" w:hAnsiTheme="minorHAnsi" w:cstheme="minorBidi"/>
      <w:i/>
      <w:iCs/>
      <w:sz w:val="24"/>
      <w:szCs w:val="24"/>
      <w:lang w:eastAsia="bg-BG"/>
    </w:rPr>
  </w:style>
  <w:style w:type="character" w:customStyle="1" w:styleId="Heading9Char">
    <w:name w:val="Heading 9 Char"/>
    <w:basedOn w:val="DefaultParagraphFont"/>
    <w:link w:val="Heading9"/>
    <w:semiHidden/>
    <w:rsid w:val="00CA639D"/>
    <w:rPr>
      <w:rFonts w:asciiTheme="majorHAnsi" w:eastAsiaTheme="majorEastAsia" w:hAnsiTheme="majorHAnsi" w:cstheme="majorBidi"/>
      <w:sz w:val="22"/>
      <w:szCs w:val="22"/>
      <w:lang w:eastAsia="bg-BG"/>
    </w:rPr>
  </w:style>
  <w:style w:type="paragraph" w:styleId="Title">
    <w:name w:val="Title"/>
    <w:basedOn w:val="Normal"/>
    <w:next w:val="Normal"/>
    <w:link w:val="TitleChar"/>
    <w:qFormat/>
    <w:rsid w:val="00CA639D"/>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CA639D"/>
    <w:rPr>
      <w:rFonts w:asciiTheme="majorHAnsi" w:eastAsiaTheme="majorEastAsia" w:hAnsiTheme="majorHAnsi" w:cstheme="majorBidi"/>
      <w:b/>
      <w:bCs/>
      <w:kern w:val="28"/>
      <w:sz w:val="32"/>
      <w:szCs w:val="32"/>
      <w:lang w:eastAsia="bg-BG"/>
    </w:rPr>
  </w:style>
  <w:style w:type="paragraph" w:styleId="Subtitle">
    <w:name w:val="Subtitle"/>
    <w:basedOn w:val="Normal"/>
    <w:next w:val="Normal"/>
    <w:link w:val="SubtitleChar"/>
    <w:qFormat/>
    <w:rsid w:val="00CA639D"/>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CA639D"/>
    <w:rPr>
      <w:rFonts w:asciiTheme="majorHAnsi" w:eastAsiaTheme="majorEastAsia" w:hAnsiTheme="majorHAnsi" w:cstheme="majorBidi"/>
      <w:sz w:val="24"/>
      <w:szCs w:val="24"/>
      <w:lang w:eastAsia="bg-BG"/>
    </w:rPr>
  </w:style>
  <w:style w:type="character" w:styleId="Strong">
    <w:name w:val="Strong"/>
    <w:qFormat/>
    <w:rsid w:val="00CA639D"/>
    <w:rPr>
      <w:b/>
      <w:bCs/>
    </w:rPr>
  </w:style>
  <w:style w:type="character" w:styleId="Emphasis">
    <w:name w:val="Emphasis"/>
    <w:qFormat/>
    <w:rsid w:val="00CA639D"/>
    <w:rPr>
      <w:i/>
      <w:iCs/>
    </w:rPr>
  </w:style>
  <w:style w:type="paragraph" w:styleId="ListParagraph">
    <w:name w:val="List Paragraph"/>
    <w:basedOn w:val="Normal"/>
    <w:uiPriority w:val="34"/>
    <w:qFormat/>
    <w:rsid w:val="00ED2408"/>
    <w:pPr>
      <w:ind w:left="708"/>
    </w:pPr>
  </w:style>
  <w:style w:type="paragraph" w:styleId="Quote">
    <w:name w:val="Quote"/>
    <w:basedOn w:val="Normal"/>
    <w:next w:val="Normal"/>
    <w:link w:val="QuoteChar"/>
    <w:uiPriority w:val="29"/>
    <w:qFormat/>
    <w:rsid w:val="00CA639D"/>
    <w:rPr>
      <w:i/>
      <w:iCs/>
      <w:color w:val="000000" w:themeColor="text1"/>
    </w:rPr>
  </w:style>
  <w:style w:type="character" w:customStyle="1" w:styleId="QuoteChar">
    <w:name w:val="Quote Char"/>
    <w:basedOn w:val="DefaultParagraphFont"/>
    <w:link w:val="Quote"/>
    <w:uiPriority w:val="29"/>
    <w:rsid w:val="00CA639D"/>
    <w:rPr>
      <w:i/>
      <w:iCs/>
      <w:color w:val="000000" w:themeColor="text1"/>
      <w:sz w:val="24"/>
      <w:szCs w:val="24"/>
      <w:lang w:eastAsia="bg-BG"/>
    </w:rPr>
  </w:style>
  <w:style w:type="paragraph" w:styleId="IntenseQuote">
    <w:name w:val="Intense Quote"/>
    <w:basedOn w:val="Normal"/>
    <w:next w:val="Normal"/>
    <w:link w:val="IntenseQuoteChar"/>
    <w:uiPriority w:val="30"/>
    <w:qFormat/>
    <w:rsid w:val="00CA639D"/>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CA639D"/>
    <w:rPr>
      <w:rFonts w:eastAsiaTheme="majorEastAsia" w:cstheme="majorBidi"/>
      <w:b/>
      <w:bCs/>
      <w:i/>
      <w:iCs/>
      <w:color w:val="4F81BD" w:themeColor="accent1"/>
      <w:sz w:val="24"/>
      <w:szCs w:val="24"/>
      <w:lang w:eastAsia="bg-BG"/>
    </w:rPr>
  </w:style>
  <w:style w:type="character" w:styleId="SubtleEmphasis">
    <w:name w:val="Subtle Emphasis"/>
    <w:uiPriority w:val="19"/>
    <w:qFormat/>
    <w:rsid w:val="00CA639D"/>
    <w:rPr>
      <w:i/>
      <w:iCs/>
      <w:color w:val="808080" w:themeColor="text1" w:themeTint="7F"/>
    </w:rPr>
  </w:style>
  <w:style w:type="character" w:styleId="IntenseEmphasis">
    <w:name w:val="Intense Emphasis"/>
    <w:uiPriority w:val="21"/>
    <w:qFormat/>
    <w:rsid w:val="00CA639D"/>
    <w:rPr>
      <w:b/>
      <w:bCs/>
      <w:i/>
      <w:iCs/>
      <w:color w:val="4F81BD" w:themeColor="accent1"/>
    </w:rPr>
  </w:style>
  <w:style w:type="character" w:styleId="SubtleReference">
    <w:name w:val="Subtle Reference"/>
    <w:uiPriority w:val="31"/>
    <w:qFormat/>
    <w:rsid w:val="00CA639D"/>
    <w:rPr>
      <w:smallCaps/>
      <w:color w:val="C0504D" w:themeColor="accent2"/>
      <w:u w:val="single"/>
    </w:rPr>
  </w:style>
  <w:style w:type="character" w:styleId="IntenseReference">
    <w:name w:val="Intense Reference"/>
    <w:uiPriority w:val="32"/>
    <w:qFormat/>
    <w:rsid w:val="00CA639D"/>
    <w:rPr>
      <w:b/>
      <w:bCs/>
      <w:smallCaps/>
      <w:color w:val="C0504D" w:themeColor="accent2"/>
      <w:spacing w:val="5"/>
      <w:u w:val="single"/>
    </w:rPr>
  </w:style>
  <w:style w:type="character" w:styleId="BookTitle">
    <w:name w:val="Book Title"/>
    <w:uiPriority w:val="33"/>
    <w:qFormat/>
    <w:rsid w:val="00CA639D"/>
    <w:rPr>
      <w:b/>
      <w:bCs/>
      <w:smallCaps/>
      <w:spacing w:val="5"/>
    </w:rPr>
  </w:style>
  <w:style w:type="paragraph" w:styleId="TOCHeading">
    <w:name w:val="TOC Heading"/>
    <w:basedOn w:val="Heading1"/>
    <w:next w:val="Normal"/>
    <w:uiPriority w:val="39"/>
    <w:semiHidden/>
    <w:unhideWhenUsed/>
    <w:qFormat/>
    <w:rsid w:val="00CA639D"/>
    <w:pPr>
      <w:outlineLvl w:val="9"/>
    </w:pPr>
  </w:style>
  <w:style w:type="paragraph" w:styleId="Caption">
    <w:name w:val="caption"/>
    <w:basedOn w:val="Normal"/>
    <w:next w:val="Normal"/>
    <w:semiHidden/>
    <w:unhideWhenUsed/>
    <w:qFormat/>
    <w:rsid w:val="00CA639D"/>
    <w:rPr>
      <w:b/>
      <w:bCs/>
      <w:sz w:val="20"/>
      <w:szCs w:val="20"/>
    </w:rPr>
  </w:style>
  <w:style w:type="character" w:styleId="Hyperlink">
    <w:name w:val="Hyperlink"/>
    <w:basedOn w:val="DefaultParagraphFont"/>
    <w:uiPriority w:val="99"/>
    <w:unhideWhenUsed/>
    <w:rsid w:val="00196291"/>
    <w:rPr>
      <w:color w:val="0000FF" w:themeColor="hyperlink"/>
      <w:u w:val="single"/>
    </w:rPr>
  </w:style>
  <w:style w:type="paragraph" w:styleId="BalloonText">
    <w:name w:val="Balloon Text"/>
    <w:basedOn w:val="Normal"/>
    <w:link w:val="BalloonTextChar"/>
    <w:uiPriority w:val="99"/>
    <w:semiHidden/>
    <w:unhideWhenUsed/>
    <w:rsid w:val="005223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235C"/>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30</Pages>
  <Words>10420</Words>
  <Characters>59396</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69677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26</cp:revision>
  <cp:lastPrinted>2020-02-05T12:12:00Z</cp:lastPrinted>
  <dcterms:created xsi:type="dcterms:W3CDTF">2016-07-04T07:09:00Z</dcterms:created>
  <dcterms:modified xsi:type="dcterms:W3CDTF">2020-02-05T12:13:00Z</dcterms:modified>
</cp:coreProperties>
</file>