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EFE" w:rsidRPr="00200EFE" w:rsidRDefault="00200EFE" w:rsidP="00200EFE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EFE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8000 Бургас, ул.”Александровска” № 26</w:t>
      </w:r>
    </w:p>
    <w:p w:rsidR="00200EFE" w:rsidRPr="00200EFE" w:rsidRDefault="00200EFE" w:rsidP="00200EFE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200EFE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200EFE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200EFE" w:rsidRPr="00200EFE" w:rsidRDefault="00594BA1" w:rsidP="00200EFE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8" w:history="1"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200EFE" w:rsidRPr="00200EFE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200EFE" w:rsidRPr="00200EFE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200EFE" w:rsidRPr="00200EFE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200EFE" w:rsidRPr="00200EFE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:rsidR="00200EFE" w:rsidRPr="00200EFE" w:rsidRDefault="00200EFE" w:rsidP="00200EF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BAF21"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200EFE" w:rsidRPr="00200EFE" w:rsidRDefault="00200EFE" w:rsidP="00200E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00EF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BB3A59" w:rsidRPr="003D0558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ДО</w:t>
      </w:r>
    </w:p>
    <w:p w:rsidR="00375365" w:rsidRPr="003D0558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ОБЩИНСКИ СЪВЕТ</w:t>
      </w:r>
    </w:p>
    <w:p w:rsidR="00375365" w:rsidRPr="003D0558" w:rsidRDefault="00375365" w:rsidP="003753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БУРГАС</w:t>
      </w:r>
    </w:p>
    <w:p w:rsidR="00901A62" w:rsidRPr="003D0558" w:rsidRDefault="00901A62" w:rsidP="003753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D7CFD" w:rsidRPr="003D0558" w:rsidRDefault="006D7CFD" w:rsidP="00D40F7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75365" w:rsidRPr="003D0558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Д ОК Л АД Н А  З А П И С К А</w:t>
      </w:r>
    </w:p>
    <w:p w:rsidR="00375365" w:rsidRPr="003D0558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5365" w:rsidRPr="003D0558" w:rsidRDefault="00375365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ОТ КРАСИМИР СТОЙЧЕВ</w:t>
      </w:r>
      <w:r w:rsidR="00901A62" w:rsidRPr="003D055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3D0558">
        <w:rPr>
          <w:rFonts w:ascii="Times New Roman" w:hAnsi="Times New Roman" w:cs="Times New Roman"/>
          <w:b/>
          <w:sz w:val="26"/>
          <w:szCs w:val="26"/>
        </w:rPr>
        <w:t>-</w:t>
      </w:r>
      <w:r w:rsidR="00901A62" w:rsidRPr="003D055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3D0558">
        <w:rPr>
          <w:rFonts w:ascii="Times New Roman" w:hAnsi="Times New Roman" w:cs="Times New Roman"/>
          <w:b/>
          <w:sz w:val="26"/>
          <w:szCs w:val="26"/>
        </w:rPr>
        <w:t>ЗАМ.-КМЕТ „ ФИНАНСИ</w:t>
      </w:r>
      <w:r w:rsidR="00A30E9A" w:rsidRPr="003D0558">
        <w:rPr>
          <w:rFonts w:ascii="Times New Roman" w:hAnsi="Times New Roman" w:cs="Times New Roman"/>
          <w:b/>
          <w:sz w:val="26"/>
          <w:szCs w:val="26"/>
        </w:rPr>
        <w:t>, БЮДЖЕТ</w:t>
      </w:r>
      <w:r w:rsidRPr="003D05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30E9A" w:rsidRPr="003D0558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3D0558">
        <w:rPr>
          <w:rFonts w:ascii="Times New Roman" w:hAnsi="Times New Roman" w:cs="Times New Roman"/>
          <w:b/>
          <w:sz w:val="26"/>
          <w:szCs w:val="26"/>
        </w:rPr>
        <w:t>ИКОНОМИКА“</w:t>
      </w:r>
    </w:p>
    <w:p w:rsidR="007C6AF9" w:rsidRPr="003D0558" w:rsidRDefault="007C6AF9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590B" w:rsidRPr="003D0558" w:rsidRDefault="009E590B" w:rsidP="003753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375365" w:rsidRPr="003D0558" w:rsidRDefault="009E590B" w:rsidP="003205D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 xml:space="preserve">ОТНОСНО: </w:t>
      </w:r>
      <w:r w:rsidR="003205DE" w:rsidRPr="003D0558">
        <w:rPr>
          <w:rFonts w:ascii="Times New Roman" w:hAnsi="Times New Roman" w:cs="Times New Roman"/>
          <w:sz w:val="26"/>
          <w:szCs w:val="26"/>
        </w:rPr>
        <w:t>Даване на съгласие за счетоводно отписване от регистрите на „Чистота“ЕООД, на прехвърлени на Община Бургас ДМА, за сметка на допълнителните резерви</w:t>
      </w:r>
      <w:r w:rsidR="006D7CFD" w:rsidRPr="003D0558">
        <w:rPr>
          <w:rFonts w:ascii="Times New Roman" w:hAnsi="Times New Roman" w:cs="Times New Roman"/>
          <w:sz w:val="26"/>
          <w:szCs w:val="26"/>
        </w:rPr>
        <w:t>.</w:t>
      </w:r>
    </w:p>
    <w:p w:rsidR="007C6AF9" w:rsidRPr="003D0558" w:rsidRDefault="007C6AF9" w:rsidP="001878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5365" w:rsidRPr="003D0558" w:rsidRDefault="00375365" w:rsidP="00713432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УВАЖАЕМИ</w:t>
      </w:r>
      <w:r w:rsidR="009246C2" w:rsidRPr="003D0558">
        <w:rPr>
          <w:rFonts w:ascii="Times New Roman" w:hAnsi="Times New Roman" w:cs="Times New Roman"/>
          <w:b/>
          <w:sz w:val="26"/>
          <w:szCs w:val="26"/>
        </w:rPr>
        <w:t xml:space="preserve"> ДАМИ И ГОСПОДА</w:t>
      </w:r>
      <w:r w:rsidRPr="003D0558">
        <w:rPr>
          <w:rFonts w:ascii="Times New Roman" w:hAnsi="Times New Roman" w:cs="Times New Roman"/>
          <w:b/>
          <w:sz w:val="26"/>
          <w:szCs w:val="26"/>
        </w:rPr>
        <w:t xml:space="preserve"> ОБЩИНСКИ СЪВЕТНИЦИ,</w:t>
      </w:r>
    </w:p>
    <w:p w:rsidR="007C6AF9" w:rsidRPr="003D0558" w:rsidRDefault="007C6AF9" w:rsidP="00901A6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24B06" w:rsidRPr="003D0558" w:rsidRDefault="009A2E30" w:rsidP="006C44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Със свое Решение по т.25 от проведено заседание на 27.11.2019г. /Протокол № 3/, Общински съвет  - Бургас даде съгласие Община Бургас да придобие </w:t>
      </w:r>
      <w:r w:rsidR="006C441F" w:rsidRPr="003D0558">
        <w:rPr>
          <w:rFonts w:ascii="Times New Roman" w:hAnsi="Times New Roman" w:cs="Times New Roman"/>
          <w:sz w:val="26"/>
          <w:szCs w:val="26"/>
        </w:rPr>
        <w:t>безвъзмездно от „Чистота“ ЕООД собствеността върху Депо „Братово“</w:t>
      </w:r>
      <w:r w:rsidR="00D24B06" w:rsidRPr="003D0558">
        <w:rPr>
          <w:rFonts w:ascii="Times New Roman" w:hAnsi="Times New Roman" w:cs="Times New Roman"/>
          <w:sz w:val="26"/>
          <w:szCs w:val="26"/>
        </w:rPr>
        <w:t xml:space="preserve">, </w:t>
      </w:r>
      <w:r w:rsidR="006C441F" w:rsidRPr="003D0558">
        <w:rPr>
          <w:rFonts w:ascii="Times New Roman" w:hAnsi="Times New Roman" w:cs="Times New Roman"/>
          <w:sz w:val="26"/>
          <w:szCs w:val="26"/>
        </w:rPr>
        <w:t>представляващо</w:t>
      </w:r>
      <w:r w:rsidR="00D24B06" w:rsidRPr="003D0558">
        <w:rPr>
          <w:rFonts w:ascii="Times New Roman" w:hAnsi="Times New Roman" w:cs="Times New Roman"/>
          <w:sz w:val="26"/>
          <w:szCs w:val="26"/>
        </w:rPr>
        <w:t>:</w:t>
      </w:r>
    </w:p>
    <w:p w:rsidR="006C441F" w:rsidRPr="003D0558" w:rsidRDefault="006C441F" w:rsidP="00813B3A">
      <w:pPr>
        <w:pStyle w:val="ListParagraph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ПИ 000039 по КВС на землището на с. Полски извор, Община Камено, с площ на имота137,925 дка, с начин на трайно ползване „за сметище“, в едно с изградените в имота</w:t>
      </w:r>
      <w:r w:rsidR="00813B3A" w:rsidRPr="003D0558">
        <w:rPr>
          <w:rFonts w:ascii="Times New Roman" w:hAnsi="Times New Roman" w:cs="Times New Roman"/>
          <w:sz w:val="26"/>
          <w:szCs w:val="26"/>
        </w:rPr>
        <w:t xml:space="preserve"> </w:t>
      </w:r>
      <w:r w:rsidRPr="003D0558">
        <w:rPr>
          <w:rFonts w:ascii="Times New Roman" w:hAnsi="Times New Roman" w:cs="Times New Roman"/>
          <w:sz w:val="26"/>
          <w:szCs w:val="26"/>
        </w:rPr>
        <w:t>Диспечерски пункт, представляващ масивна едноетажна сграда със застроена площ от 148 кв.м., с предназначение – „сграда с друго предназначение“</w:t>
      </w:r>
      <w:r w:rsidR="00813B3A" w:rsidRPr="003D0558">
        <w:rPr>
          <w:rFonts w:ascii="Times New Roman" w:hAnsi="Times New Roman" w:cs="Times New Roman"/>
          <w:sz w:val="26"/>
          <w:szCs w:val="26"/>
        </w:rPr>
        <w:t xml:space="preserve">, </w:t>
      </w:r>
      <w:r w:rsidRPr="003D0558">
        <w:rPr>
          <w:rFonts w:ascii="Times New Roman" w:hAnsi="Times New Roman" w:cs="Times New Roman"/>
          <w:sz w:val="26"/>
          <w:szCs w:val="26"/>
        </w:rPr>
        <w:t>Гараж за автомобили, представляващ масивна едноетажна сграда, със застроена площ от 220кв.м., с предназначение за</w:t>
      </w:r>
      <w:r w:rsidR="00813B3A" w:rsidRPr="003D0558">
        <w:rPr>
          <w:rFonts w:ascii="Times New Roman" w:hAnsi="Times New Roman" w:cs="Times New Roman"/>
          <w:sz w:val="26"/>
          <w:szCs w:val="26"/>
        </w:rPr>
        <w:t xml:space="preserve"> надземен паркинг за автомобили, Т</w:t>
      </w:r>
      <w:r w:rsidRPr="003D0558">
        <w:rPr>
          <w:rFonts w:ascii="Times New Roman" w:hAnsi="Times New Roman" w:cs="Times New Roman"/>
          <w:sz w:val="26"/>
          <w:szCs w:val="26"/>
        </w:rPr>
        <w:t>рансформаторен пост, представляващ масивна едноетажна сграда със застроена площ от 9 кв.м., с предназначение – трафопост</w:t>
      </w:r>
      <w:r w:rsidR="00813B3A" w:rsidRPr="003D0558">
        <w:rPr>
          <w:rFonts w:ascii="Times New Roman" w:hAnsi="Times New Roman" w:cs="Times New Roman"/>
          <w:sz w:val="26"/>
          <w:szCs w:val="26"/>
        </w:rPr>
        <w:t xml:space="preserve">, </w:t>
      </w:r>
      <w:r w:rsidRPr="003D0558">
        <w:rPr>
          <w:rFonts w:ascii="Times New Roman" w:hAnsi="Times New Roman" w:cs="Times New Roman"/>
          <w:sz w:val="26"/>
          <w:szCs w:val="26"/>
        </w:rPr>
        <w:t>Сграда Електронна везна</w:t>
      </w:r>
      <w:r w:rsidR="00D24B06" w:rsidRPr="003D0558">
        <w:rPr>
          <w:rFonts w:ascii="Times New Roman" w:hAnsi="Times New Roman" w:cs="Times New Roman"/>
          <w:sz w:val="26"/>
          <w:szCs w:val="26"/>
        </w:rPr>
        <w:t xml:space="preserve"> /кантар/</w:t>
      </w:r>
      <w:r w:rsidRPr="003D0558">
        <w:rPr>
          <w:rFonts w:ascii="Times New Roman" w:hAnsi="Times New Roman" w:cs="Times New Roman"/>
          <w:sz w:val="26"/>
          <w:szCs w:val="26"/>
        </w:rPr>
        <w:t xml:space="preserve">, представляваща масивна едноетажна сграда със застроена площ от 16 кв.м., с предназначение </w:t>
      </w:r>
      <w:r w:rsidR="00D24B06" w:rsidRPr="003D0558">
        <w:rPr>
          <w:rFonts w:ascii="Times New Roman" w:hAnsi="Times New Roman" w:cs="Times New Roman"/>
          <w:sz w:val="26"/>
          <w:szCs w:val="26"/>
        </w:rPr>
        <w:t>„сграда с друго предназначение“.</w:t>
      </w:r>
    </w:p>
    <w:p w:rsidR="00D24B06" w:rsidRPr="003D0558" w:rsidRDefault="00D24B06" w:rsidP="00813B3A">
      <w:pPr>
        <w:pStyle w:val="ListParagraph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Локално пречиствателно съоръжение за отпадъчни води, разположено в ПИ 000021 по КВС на землището на с. Полски извор, Община Камено, представляващо част от цялостна система за следексплоатационна грижа за депо „Братово“.</w:t>
      </w:r>
    </w:p>
    <w:p w:rsidR="005001DF" w:rsidRPr="003D0558" w:rsidRDefault="005001DF" w:rsidP="005001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Цитираните дълготрайни материални активи са заведени в счетоводните регистри на „Чистота“ ЕООД </w:t>
      </w:r>
      <w:r w:rsidR="00F0130E" w:rsidRPr="003D0558">
        <w:rPr>
          <w:rFonts w:ascii="Times New Roman" w:hAnsi="Times New Roman" w:cs="Times New Roman"/>
          <w:sz w:val="26"/>
          <w:szCs w:val="26"/>
        </w:rPr>
        <w:t>и към датата на прехвърляне са с</w:t>
      </w:r>
      <w:r w:rsidRPr="003D055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43A7E" w:rsidRPr="003D0558">
        <w:rPr>
          <w:rFonts w:ascii="Times New Roman" w:hAnsi="Times New Roman" w:cs="Times New Roman"/>
          <w:sz w:val="26"/>
          <w:szCs w:val="26"/>
        </w:rPr>
        <w:t>балансова</w:t>
      </w:r>
      <w:r w:rsidRPr="003D0558">
        <w:rPr>
          <w:rFonts w:ascii="Times New Roman" w:hAnsi="Times New Roman" w:cs="Times New Roman"/>
          <w:sz w:val="26"/>
          <w:szCs w:val="26"/>
        </w:rPr>
        <w:t xml:space="preserve"> стойност </w:t>
      </w:r>
      <w:r w:rsidR="002C11FD" w:rsidRPr="003D0558">
        <w:rPr>
          <w:rFonts w:ascii="Times New Roman" w:hAnsi="Times New Roman" w:cs="Times New Roman"/>
          <w:sz w:val="26"/>
          <w:szCs w:val="26"/>
        </w:rPr>
        <w:t>238 584,44</w:t>
      </w:r>
      <w:r w:rsidRPr="003D0558">
        <w:rPr>
          <w:rFonts w:ascii="Times New Roman" w:hAnsi="Times New Roman" w:cs="Times New Roman"/>
          <w:sz w:val="26"/>
          <w:szCs w:val="26"/>
        </w:rPr>
        <w:t xml:space="preserve"> лв., от  която:</w:t>
      </w:r>
    </w:p>
    <w:p w:rsidR="005001DF" w:rsidRPr="003D0558" w:rsidRDefault="005001DF" w:rsidP="005001D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Земя – 145 996,41 лв.</w:t>
      </w:r>
    </w:p>
    <w:p w:rsidR="005001DF" w:rsidRPr="003D0558" w:rsidRDefault="005001DF" w:rsidP="005001D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ДМА по опис на Депо „Братово“ – </w:t>
      </w:r>
      <w:r w:rsidR="002C11FD" w:rsidRPr="003D0558">
        <w:rPr>
          <w:rFonts w:ascii="Times New Roman" w:hAnsi="Times New Roman" w:cs="Times New Roman"/>
          <w:sz w:val="26"/>
          <w:szCs w:val="26"/>
        </w:rPr>
        <w:t>14 677,36</w:t>
      </w:r>
      <w:r w:rsidRPr="003D0558">
        <w:rPr>
          <w:rFonts w:ascii="Times New Roman" w:hAnsi="Times New Roman" w:cs="Times New Roman"/>
          <w:sz w:val="26"/>
          <w:szCs w:val="26"/>
        </w:rPr>
        <w:t>лв.</w:t>
      </w:r>
    </w:p>
    <w:p w:rsidR="0005464D" w:rsidRPr="003D0558" w:rsidRDefault="005001DF" w:rsidP="005001DF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Проекти за рекултивация на Депо „Братово“ – 77 910,67 лв.</w:t>
      </w:r>
    </w:p>
    <w:p w:rsidR="00216264" w:rsidRPr="003D0558" w:rsidRDefault="00AC7946" w:rsidP="005001D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След </w:t>
      </w:r>
      <w:r w:rsidR="005001DF" w:rsidRPr="003D0558">
        <w:rPr>
          <w:rFonts w:ascii="Times New Roman" w:hAnsi="Times New Roman" w:cs="Times New Roman"/>
          <w:sz w:val="26"/>
          <w:szCs w:val="26"/>
        </w:rPr>
        <w:t xml:space="preserve">извършване на </w:t>
      </w:r>
      <w:r w:rsidRPr="003D0558">
        <w:rPr>
          <w:rFonts w:ascii="Times New Roman" w:hAnsi="Times New Roman" w:cs="Times New Roman"/>
          <w:sz w:val="26"/>
          <w:szCs w:val="26"/>
        </w:rPr>
        <w:t xml:space="preserve"> прехвърлянето</w:t>
      </w:r>
      <w:r w:rsidR="005001DF" w:rsidRPr="003D0558">
        <w:rPr>
          <w:rFonts w:ascii="Times New Roman" w:hAnsi="Times New Roman" w:cs="Times New Roman"/>
          <w:sz w:val="26"/>
          <w:szCs w:val="26"/>
        </w:rPr>
        <w:t xml:space="preserve"> на</w:t>
      </w:r>
      <w:r w:rsidRPr="003D0558">
        <w:rPr>
          <w:rFonts w:ascii="Times New Roman" w:hAnsi="Times New Roman" w:cs="Times New Roman"/>
          <w:sz w:val="26"/>
          <w:szCs w:val="26"/>
        </w:rPr>
        <w:t xml:space="preserve"> активите от дружеството към Община Бургас</w:t>
      </w:r>
      <w:r w:rsidR="005001DF" w:rsidRPr="003D0558">
        <w:rPr>
          <w:rFonts w:ascii="Times New Roman" w:hAnsi="Times New Roman" w:cs="Times New Roman"/>
          <w:sz w:val="26"/>
          <w:szCs w:val="26"/>
        </w:rPr>
        <w:t>,</w:t>
      </w:r>
      <w:r w:rsidRPr="003D0558">
        <w:rPr>
          <w:rFonts w:ascii="Times New Roman" w:hAnsi="Times New Roman" w:cs="Times New Roman"/>
          <w:sz w:val="26"/>
          <w:szCs w:val="26"/>
        </w:rPr>
        <w:t xml:space="preserve"> е необходимо същите да бъдат отписани от баланса</w:t>
      </w:r>
      <w:r w:rsidR="005001DF" w:rsidRPr="003D0558">
        <w:rPr>
          <w:rFonts w:ascii="Times New Roman" w:hAnsi="Times New Roman" w:cs="Times New Roman"/>
          <w:sz w:val="26"/>
          <w:szCs w:val="26"/>
        </w:rPr>
        <w:t xml:space="preserve"> на „Чистота“ЕООД, като е це</w:t>
      </w:r>
      <w:r w:rsidR="000F332D" w:rsidRPr="003D0558">
        <w:rPr>
          <w:rFonts w:ascii="Times New Roman" w:hAnsi="Times New Roman" w:cs="Times New Roman"/>
          <w:sz w:val="26"/>
          <w:szCs w:val="26"/>
        </w:rPr>
        <w:t>л</w:t>
      </w:r>
      <w:r w:rsidR="005001DF" w:rsidRPr="003D0558">
        <w:rPr>
          <w:rFonts w:ascii="Times New Roman" w:hAnsi="Times New Roman" w:cs="Times New Roman"/>
          <w:sz w:val="26"/>
          <w:szCs w:val="26"/>
        </w:rPr>
        <w:t xml:space="preserve">есъобразно това да бъде </w:t>
      </w:r>
      <w:r w:rsidR="006D7CFD" w:rsidRPr="003D0558">
        <w:rPr>
          <w:rFonts w:ascii="Times New Roman" w:hAnsi="Times New Roman" w:cs="Times New Roman"/>
          <w:sz w:val="26"/>
          <w:szCs w:val="26"/>
        </w:rPr>
        <w:t xml:space="preserve">за сметка на допълнителните резерви, които са в размер на 3 073 хил.лв. и </w:t>
      </w:r>
      <w:r w:rsidR="00D40F7B" w:rsidRPr="003D0558">
        <w:rPr>
          <w:rFonts w:ascii="Times New Roman" w:hAnsi="Times New Roman" w:cs="Times New Roman"/>
          <w:sz w:val="26"/>
          <w:szCs w:val="26"/>
        </w:rPr>
        <w:t xml:space="preserve">са </w:t>
      </w:r>
      <w:r w:rsidR="006D7CFD" w:rsidRPr="003D0558">
        <w:rPr>
          <w:rFonts w:ascii="Times New Roman" w:hAnsi="Times New Roman" w:cs="Times New Roman"/>
          <w:sz w:val="26"/>
          <w:szCs w:val="26"/>
        </w:rPr>
        <w:t xml:space="preserve">част от собствения капитал. </w:t>
      </w:r>
    </w:p>
    <w:p w:rsidR="00D861E5" w:rsidRPr="003D0558" w:rsidRDefault="00D861E5" w:rsidP="005001DF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D0558">
        <w:rPr>
          <w:rFonts w:ascii="Times New Roman" w:hAnsi="Times New Roman" w:cs="Times New Roman"/>
          <w:sz w:val="26"/>
          <w:szCs w:val="26"/>
        </w:rPr>
        <w:lastRenderedPageBreak/>
        <w:t>С оглед осигуряване на ефективно стопанисване и мониторинг, прехвърлените активи следва да се предадат на „Чистота Еко“</w:t>
      </w:r>
      <w:r w:rsidR="0082522B" w:rsidRPr="003D0558">
        <w:rPr>
          <w:rFonts w:ascii="Times New Roman" w:hAnsi="Times New Roman" w:cs="Times New Roman"/>
          <w:sz w:val="26"/>
          <w:szCs w:val="26"/>
        </w:rPr>
        <w:t xml:space="preserve"> – общинско предприятие създадено съгл. чл.52, ал.2 от ЗОС</w:t>
      </w:r>
      <w:r w:rsidR="00991FEC" w:rsidRPr="003D0558">
        <w:rPr>
          <w:rFonts w:ascii="Times New Roman" w:hAnsi="Times New Roman" w:cs="Times New Roman"/>
          <w:sz w:val="26"/>
          <w:szCs w:val="26"/>
        </w:rPr>
        <w:t>.</w:t>
      </w:r>
      <w:r w:rsidR="008570E2" w:rsidRPr="003D055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79246E" w:rsidRPr="003D0558" w:rsidRDefault="0079246E" w:rsidP="0079246E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Предвид изложеното</w:t>
      </w:r>
      <w:r w:rsidR="00BA6A67" w:rsidRPr="003D0558">
        <w:rPr>
          <w:rFonts w:ascii="Times New Roman" w:hAnsi="Times New Roman" w:cs="Times New Roman"/>
          <w:sz w:val="26"/>
          <w:szCs w:val="26"/>
        </w:rPr>
        <w:t xml:space="preserve"> на основание </w:t>
      </w:r>
      <w:r w:rsidRPr="003D0558">
        <w:rPr>
          <w:rFonts w:ascii="Times New Roman" w:hAnsi="Times New Roman" w:cs="Times New Roman"/>
          <w:sz w:val="26"/>
          <w:szCs w:val="26"/>
        </w:rPr>
        <w:t>чл.147, ал.2 от Търговск</w:t>
      </w:r>
      <w:r w:rsidR="00D40F7B" w:rsidRPr="003D0558">
        <w:rPr>
          <w:rFonts w:ascii="Times New Roman" w:hAnsi="Times New Roman" w:cs="Times New Roman"/>
          <w:sz w:val="26"/>
          <w:szCs w:val="26"/>
        </w:rPr>
        <w:t xml:space="preserve">ия закон, чл.2, и чл. 12, ал.1 </w:t>
      </w:r>
      <w:r w:rsidRPr="003D0558">
        <w:rPr>
          <w:rFonts w:ascii="Times New Roman" w:hAnsi="Times New Roman" w:cs="Times New Roman"/>
          <w:sz w:val="26"/>
          <w:szCs w:val="26"/>
        </w:rPr>
        <w:t>от Наредбата за условията и реда за упражняване правата на  собственост в търговски дружества, участието в граждански дружества и сключването на договори за съвместна дейност от Община Бургас,</w:t>
      </w:r>
      <w:r w:rsidR="005306FC" w:rsidRPr="003D0558">
        <w:rPr>
          <w:rFonts w:ascii="Times New Roman" w:hAnsi="Times New Roman" w:cs="Times New Roman"/>
          <w:sz w:val="26"/>
          <w:szCs w:val="26"/>
        </w:rPr>
        <w:t xml:space="preserve"> чл.</w:t>
      </w:r>
      <w:r w:rsidR="00FB6EED">
        <w:rPr>
          <w:rFonts w:ascii="Times New Roman" w:hAnsi="Times New Roman" w:cs="Times New Roman"/>
          <w:sz w:val="26"/>
          <w:szCs w:val="26"/>
        </w:rPr>
        <w:t xml:space="preserve"> 21, ал. 1, т. 8</w:t>
      </w:r>
      <w:r w:rsidR="005306FC" w:rsidRPr="003D0558">
        <w:rPr>
          <w:rFonts w:ascii="Times New Roman" w:hAnsi="Times New Roman" w:cs="Times New Roman"/>
          <w:sz w:val="26"/>
          <w:szCs w:val="26"/>
        </w:rPr>
        <w:t xml:space="preserve"> от ЗМСМА</w:t>
      </w:r>
      <w:r w:rsidR="00FB6EED">
        <w:rPr>
          <w:rFonts w:ascii="Times New Roman" w:hAnsi="Times New Roman" w:cs="Times New Roman"/>
          <w:sz w:val="26"/>
          <w:szCs w:val="26"/>
        </w:rPr>
        <w:t>,</w:t>
      </w:r>
      <w:r w:rsidR="00FB6EED" w:rsidRPr="00FB6EE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във връзка с чл. 12, ал.1 от Закона за общинска</w:t>
      </w:r>
      <w:r w:rsidR="00FB6EE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>та</w:t>
      </w:r>
      <w:r w:rsidR="00FB6EED" w:rsidRPr="00FB6EED">
        <w:rPr>
          <w:rFonts w:ascii="Times New Roman" w:eastAsia="Times New Roman" w:hAnsi="Times New Roman" w:cs="Times New Roman"/>
          <w:bCs/>
          <w:sz w:val="26"/>
          <w:szCs w:val="26"/>
          <w:lang w:eastAsia="bg-BG"/>
        </w:rPr>
        <w:t xml:space="preserve"> собственост</w:t>
      </w:r>
      <w:r w:rsidRPr="003D0558">
        <w:rPr>
          <w:rFonts w:ascii="Times New Roman" w:hAnsi="Times New Roman" w:cs="Times New Roman"/>
          <w:sz w:val="26"/>
          <w:szCs w:val="26"/>
        </w:rPr>
        <w:t xml:space="preserve"> предлагам, Общински съвет – Бургас да вземе следните </w:t>
      </w:r>
    </w:p>
    <w:p w:rsidR="00B62840" w:rsidRPr="003D0558" w:rsidRDefault="00B62840" w:rsidP="003753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6264" w:rsidRPr="003D0558" w:rsidRDefault="00216264" w:rsidP="002162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Р Е Ш Е Н И Я:</w:t>
      </w:r>
    </w:p>
    <w:p w:rsidR="0079246E" w:rsidRPr="003D0558" w:rsidRDefault="0079246E" w:rsidP="0021626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9246E" w:rsidRPr="003D0558" w:rsidRDefault="001A3078" w:rsidP="00813B3A">
      <w:pPr>
        <w:pStyle w:val="ListParagraph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Дава съгласие да бъдат</w:t>
      </w:r>
      <w:r w:rsidR="00D40F7B" w:rsidRPr="003D0558">
        <w:rPr>
          <w:rFonts w:ascii="Times New Roman" w:hAnsi="Times New Roman" w:cs="Times New Roman"/>
          <w:sz w:val="26"/>
          <w:szCs w:val="26"/>
        </w:rPr>
        <w:t xml:space="preserve"> отписани по балансова стойност от </w:t>
      </w:r>
      <w:r w:rsidRPr="003D0558">
        <w:rPr>
          <w:rFonts w:ascii="Times New Roman" w:hAnsi="Times New Roman" w:cs="Times New Roman"/>
          <w:sz w:val="26"/>
          <w:szCs w:val="26"/>
        </w:rPr>
        <w:t xml:space="preserve">счетоводните регистри на „Чистота“ ЕООД следните дълготрайни активи: </w:t>
      </w:r>
    </w:p>
    <w:p w:rsidR="001A3078" w:rsidRPr="003D0558" w:rsidRDefault="001A3078" w:rsidP="00813B3A">
      <w:pPr>
        <w:pStyle w:val="ListParagraph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Земя, на стойност – 145 996,41 лв.</w:t>
      </w:r>
    </w:p>
    <w:p w:rsidR="001A3078" w:rsidRPr="003D0558" w:rsidRDefault="001A3078" w:rsidP="00813B3A">
      <w:pPr>
        <w:pStyle w:val="ListParagraph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ДМА по опис на Депо „Братово“ на стойност– </w:t>
      </w:r>
      <w:r w:rsidR="002C11FD" w:rsidRPr="003D0558">
        <w:rPr>
          <w:rFonts w:ascii="Times New Roman" w:hAnsi="Times New Roman" w:cs="Times New Roman"/>
          <w:sz w:val="26"/>
          <w:szCs w:val="26"/>
        </w:rPr>
        <w:t>14 677,36</w:t>
      </w:r>
      <w:r w:rsidRPr="003D0558">
        <w:rPr>
          <w:rFonts w:ascii="Times New Roman" w:hAnsi="Times New Roman" w:cs="Times New Roman"/>
          <w:sz w:val="26"/>
          <w:szCs w:val="26"/>
        </w:rPr>
        <w:t>лв.</w:t>
      </w:r>
    </w:p>
    <w:p w:rsidR="001A3078" w:rsidRPr="003D0558" w:rsidRDefault="001A3078" w:rsidP="00813B3A">
      <w:pPr>
        <w:pStyle w:val="ListParagraph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Проекти за рекултивация на Депо „Братово“ на стойност – 77 910,67 лв.</w:t>
      </w:r>
    </w:p>
    <w:p w:rsidR="001A3078" w:rsidRPr="003D0558" w:rsidRDefault="001A3078" w:rsidP="00813B3A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1A3078" w:rsidRPr="003D0558" w:rsidRDefault="00D40F7B" w:rsidP="00813B3A">
      <w:pPr>
        <w:pStyle w:val="ListParagraph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О</w:t>
      </w:r>
      <w:r w:rsidR="001A3078" w:rsidRPr="003D0558">
        <w:rPr>
          <w:rFonts w:ascii="Times New Roman" w:hAnsi="Times New Roman" w:cs="Times New Roman"/>
          <w:sz w:val="26"/>
          <w:szCs w:val="26"/>
        </w:rPr>
        <w:t>тписването на дълготрайните активи</w:t>
      </w:r>
      <w:r w:rsidR="00E3539B" w:rsidRPr="003D0558">
        <w:rPr>
          <w:rFonts w:ascii="Times New Roman" w:hAnsi="Times New Roman" w:cs="Times New Roman"/>
          <w:sz w:val="26"/>
          <w:szCs w:val="26"/>
        </w:rPr>
        <w:t xml:space="preserve"> по т.1 </w:t>
      </w:r>
      <w:r w:rsidR="001A3078" w:rsidRPr="003D0558">
        <w:rPr>
          <w:rFonts w:ascii="Times New Roman" w:hAnsi="Times New Roman" w:cs="Times New Roman"/>
          <w:sz w:val="26"/>
          <w:szCs w:val="26"/>
        </w:rPr>
        <w:t>да бъде извършено за сметка на допълнителните резерви, част от собствения капитал на „Чистота“ ЕООД.</w:t>
      </w:r>
    </w:p>
    <w:p w:rsidR="001A3078" w:rsidRPr="003D0558" w:rsidRDefault="001A3078" w:rsidP="00813B3A">
      <w:pPr>
        <w:pStyle w:val="ListParagraph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1A3078" w:rsidRPr="003D0558" w:rsidRDefault="001A3078" w:rsidP="00813B3A">
      <w:pPr>
        <w:pStyle w:val="ListParagraph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Възлага на управителя на „Чистота“ ЕООД да извърши необходимите действия, във връзка с взетите решения по т.1 и т.2.</w:t>
      </w:r>
    </w:p>
    <w:p w:rsidR="00991FEC" w:rsidRPr="003D0558" w:rsidRDefault="00991FEC" w:rsidP="00991FEC">
      <w:pPr>
        <w:pStyle w:val="ListParagraph"/>
        <w:rPr>
          <w:rFonts w:ascii="Times New Roman" w:hAnsi="Times New Roman" w:cs="Times New Roman"/>
          <w:sz w:val="26"/>
          <w:szCs w:val="26"/>
        </w:rPr>
      </w:pPr>
    </w:p>
    <w:p w:rsidR="003D0558" w:rsidRPr="003D0558" w:rsidRDefault="003D0558" w:rsidP="003D055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 xml:space="preserve">Предоставя на ОП „Чистота Еко“ за управление следните дълготрайни </w:t>
      </w:r>
      <w:r w:rsidR="00991FEC" w:rsidRPr="003D0558">
        <w:rPr>
          <w:rFonts w:ascii="Times New Roman" w:hAnsi="Times New Roman" w:cs="Times New Roman"/>
          <w:sz w:val="26"/>
          <w:szCs w:val="26"/>
        </w:rPr>
        <w:t>активи</w:t>
      </w:r>
      <w:r w:rsidRPr="003D055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D0558" w:rsidRPr="003D0558" w:rsidRDefault="003D0558" w:rsidP="003D055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Земя, на стойност – 145 996,41 лева.</w:t>
      </w:r>
    </w:p>
    <w:p w:rsidR="003D0558" w:rsidRPr="003D0558" w:rsidRDefault="003D0558" w:rsidP="003D055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ДМА по опис на Депо „Братово“ на стойност– 14 677,36 леве.</w:t>
      </w:r>
    </w:p>
    <w:p w:rsidR="003D0558" w:rsidRPr="003D0558" w:rsidRDefault="003D0558" w:rsidP="003D0558">
      <w:pPr>
        <w:pStyle w:val="ListParagraph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D0558">
        <w:rPr>
          <w:rFonts w:ascii="Times New Roman" w:hAnsi="Times New Roman" w:cs="Times New Roman"/>
          <w:sz w:val="26"/>
          <w:szCs w:val="26"/>
        </w:rPr>
        <w:t>Проекти за рекултивация на Депо „Братово“ на стойност – 77 910,67 лева.</w:t>
      </w:r>
    </w:p>
    <w:p w:rsidR="00991FEC" w:rsidRPr="003D0558" w:rsidRDefault="00991FEC" w:rsidP="003D05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4301" w:rsidRPr="003D0558" w:rsidRDefault="00F94301" w:rsidP="0079246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103A3" w:rsidRPr="003D0558" w:rsidRDefault="00E103A3" w:rsidP="0079246E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A3078" w:rsidRPr="003D0558" w:rsidRDefault="001A3078" w:rsidP="00813B3A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  <w:r w:rsidRPr="003D055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Приложения</w:t>
      </w:r>
      <w:r w:rsidRPr="003D0558">
        <w:rPr>
          <w:rFonts w:ascii="Times New Roman" w:eastAsia="Times New Roman" w:hAnsi="Times New Roman" w:cs="Times New Roman"/>
          <w:sz w:val="26"/>
          <w:szCs w:val="26"/>
          <w:lang w:eastAsia="bg-BG"/>
        </w:rPr>
        <w:t>:</w:t>
      </w:r>
      <w:r w:rsidR="00813B3A" w:rsidRPr="003D0558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813B3A" w:rsidRPr="003D0558"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  <w:t>Справки за заведените ДМА по счетоводни регистри на „Чистота“ ЕООД</w:t>
      </w:r>
    </w:p>
    <w:p w:rsidR="001A3078" w:rsidRPr="003D0558" w:rsidRDefault="001A3078" w:rsidP="00813B3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8D1D5E" w:rsidRPr="003D0558" w:rsidRDefault="008D1D5E" w:rsidP="00BC10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200EFE" w:rsidRPr="003D0558" w:rsidRDefault="00200EFE" w:rsidP="00200EF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С уважение,</w:t>
      </w:r>
    </w:p>
    <w:p w:rsidR="00200EFE" w:rsidRPr="003D0558" w:rsidRDefault="00200EFE" w:rsidP="00200E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00EFE" w:rsidRPr="003D0558" w:rsidRDefault="00200EFE" w:rsidP="00200E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КРАСИМИР СТОЙЧЕВ</w:t>
      </w:r>
    </w:p>
    <w:p w:rsidR="0030199E" w:rsidRPr="003D0558" w:rsidRDefault="00200EFE" w:rsidP="00200E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D0558">
        <w:rPr>
          <w:rFonts w:ascii="Times New Roman" w:hAnsi="Times New Roman" w:cs="Times New Roman"/>
          <w:b/>
          <w:sz w:val="26"/>
          <w:szCs w:val="26"/>
        </w:rPr>
        <w:t>ЗАМ.-КМЕТ „ФИНАНСИ</w:t>
      </w:r>
      <w:r w:rsidR="00750E6E" w:rsidRPr="003D0558">
        <w:rPr>
          <w:rFonts w:ascii="Times New Roman" w:hAnsi="Times New Roman" w:cs="Times New Roman"/>
          <w:b/>
          <w:sz w:val="26"/>
          <w:szCs w:val="26"/>
        </w:rPr>
        <w:t>,</w:t>
      </w:r>
      <w:r w:rsidR="00A30E9A" w:rsidRPr="003D0558">
        <w:rPr>
          <w:rFonts w:ascii="Times New Roman" w:hAnsi="Times New Roman" w:cs="Times New Roman"/>
          <w:b/>
          <w:sz w:val="26"/>
          <w:szCs w:val="26"/>
        </w:rPr>
        <w:t xml:space="preserve"> БЮДЖЕТ И </w:t>
      </w:r>
      <w:r w:rsidRPr="003D0558">
        <w:rPr>
          <w:rFonts w:ascii="Times New Roman" w:hAnsi="Times New Roman" w:cs="Times New Roman"/>
          <w:b/>
          <w:sz w:val="26"/>
          <w:szCs w:val="26"/>
        </w:rPr>
        <w:t>ИКОНОМИКА“</w:t>
      </w:r>
    </w:p>
    <w:p w:rsidR="00EE59BB" w:rsidRPr="003D0558" w:rsidRDefault="00EE59BB" w:rsidP="00200EF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200EFE" w:rsidRPr="003D0558" w:rsidRDefault="00C568AD" w:rsidP="00200EFE">
      <w:pPr>
        <w:spacing w:after="0" w:line="240" w:lineRule="auto"/>
        <w:rPr>
          <w:rFonts w:ascii="Times New Roman" w:hAnsi="Times New Roman" w:cs="Times New Roman"/>
          <w:i/>
          <w:color w:val="FFFFFF" w:themeColor="background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00EFE" w:rsidRPr="003D0558" w:rsidSect="000F332D">
      <w:pgSz w:w="11906" w:h="16838"/>
      <w:pgMar w:top="709" w:right="1274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63D5"/>
    <w:multiLevelType w:val="hybridMultilevel"/>
    <w:tmpl w:val="BFA4677A"/>
    <w:lvl w:ilvl="0" w:tplc="04602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828B9"/>
    <w:multiLevelType w:val="hybridMultilevel"/>
    <w:tmpl w:val="343EAE8E"/>
    <w:lvl w:ilvl="0" w:tplc="7E5CF9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1603C"/>
    <w:multiLevelType w:val="hybridMultilevel"/>
    <w:tmpl w:val="9B92BFCA"/>
    <w:lvl w:ilvl="0" w:tplc="E6B8E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6C14FC"/>
    <w:multiLevelType w:val="multilevel"/>
    <w:tmpl w:val="D8DE71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27FF090F"/>
    <w:multiLevelType w:val="hybridMultilevel"/>
    <w:tmpl w:val="48F40E54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99501C2"/>
    <w:multiLevelType w:val="hybridMultilevel"/>
    <w:tmpl w:val="50AE9A16"/>
    <w:lvl w:ilvl="0" w:tplc="E488D14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9756E"/>
    <w:multiLevelType w:val="hybridMultilevel"/>
    <w:tmpl w:val="9946B2BC"/>
    <w:lvl w:ilvl="0" w:tplc="6B4470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5C72DED"/>
    <w:multiLevelType w:val="hybridMultilevel"/>
    <w:tmpl w:val="9140D4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60160"/>
    <w:multiLevelType w:val="hybridMultilevel"/>
    <w:tmpl w:val="F0A69A48"/>
    <w:lvl w:ilvl="0" w:tplc="0402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3AD4FD7"/>
    <w:multiLevelType w:val="hybridMultilevel"/>
    <w:tmpl w:val="56E29E4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9955B0"/>
    <w:multiLevelType w:val="hybridMultilevel"/>
    <w:tmpl w:val="CE58B16A"/>
    <w:lvl w:ilvl="0" w:tplc="9670EF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BD3350"/>
    <w:multiLevelType w:val="hybridMultilevel"/>
    <w:tmpl w:val="68B68F86"/>
    <w:lvl w:ilvl="0" w:tplc="A2BEF06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FB2DF5"/>
    <w:multiLevelType w:val="hybridMultilevel"/>
    <w:tmpl w:val="1D824C88"/>
    <w:lvl w:ilvl="0" w:tplc="BCB63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B0746"/>
    <w:multiLevelType w:val="hybridMultilevel"/>
    <w:tmpl w:val="702A5466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4" w15:restartNumberingAfterBreak="0">
    <w:nsid w:val="73C477E9"/>
    <w:multiLevelType w:val="hybridMultilevel"/>
    <w:tmpl w:val="9F669102"/>
    <w:lvl w:ilvl="0" w:tplc="FD24FEBE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C00B0"/>
    <w:multiLevelType w:val="hybridMultilevel"/>
    <w:tmpl w:val="529EF5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C40742"/>
    <w:multiLevelType w:val="hybridMultilevel"/>
    <w:tmpl w:val="8C16AFC6"/>
    <w:lvl w:ilvl="0" w:tplc="4C96A8C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6A4B34"/>
    <w:multiLevelType w:val="hybridMultilevel"/>
    <w:tmpl w:val="84203EBA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8"/>
  </w:num>
  <w:num w:numId="4">
    <w:abstractNumId w:val="4"/>
  </w:num>
  <w:num w:numId="5">
    <w:abstractNumId w:val="13"/>
  </w:num>
  <w:num w:numId="6">
    <w:abstractNumId w:val="16"/>
  </w:num>
  <w:num w:numId="7">
    <w:abstractNumId w:val="12"/>
  </w:num>
  <w:num w:numId="8">
    <w:abstractNumId w:val="11"/>
  </w:num>
  <w:num w:numId="9">
    <w:abstractNumId w:val="0"/>
  </w:num>
  <w:num w:numId="10">
    <w:abstractNumId w:val="14"/>
  </w:num>
  <w:num w:numId="11">
    <w:abstractNumId w:val="1"/>
  </w:num>
  <w:num w:numId="12">
    <w:abstractNumId w:val="17"/>
  </w:num>
  <w:num w:numId="13">
    <w:abstractNumId w:val="10"/>
  </w:num>
  <w:num w:numId="14">
    <w:abstractNumId w:val="6"/>
  </w:num>
  <w:num w:numId="15">
    <w:abstractNumId w:val="3"/>
  </w:num>
  <w:num w:numId="16">
    <w:abstractNumId w:val="9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65"/>
    <w:rsid w:val="0005464D"/>
    <w:rsid w:val="0006164C"/>
    <w:rsid w:val="0008415F"/>
    <w:rsid w:val="000F332D"/>
    <w:rsid w:val="001246FA"/>
    <w:rsid w:val="00140CD7"/>
    <w:rsid w:val="00151B44"/>
    <w:rsid w:val="001567A2"/>
    <w:rsid w:val="00166D39"/>
    <w:rsid w:val="00181F37"/>
    <w:rsid w:val="001878E9"/>
    <w:rsid w:val="001A08C9"/>
    <w:rsid w:val="001A3078"/>
    <w:rsid w:val="001C077E"/>
    <w:rsid w:val="001C3CCC"/>
    <w:rsid w:val="00200EFE"/>
    <w:rsid w:val="002051AA"/>
    <w:rsid w:val="00216264"/>
    <w:rsid w:val="002406C2"/>
    <w:rsid w:val="0025471D"/>
    <w:rsid w:val="00255883"/>
    <w:rsid w:val="00275E33"/>
    <w:rsid w:val="00287F6F"/>
    <w:rsid w:val="002A5BCF"/>
    <w:rsid w:val="002C11FD"/>
    <w:rsid w:val="002D610A"/>
    <w:rsid w:val="002E1C0D"/>
    <w:rsid w:val="0030199E"/>
    <w:rsid w:val="00312B7B"/>
    <w:rsid w:val="003205DE"/>
    <w:rsid w:val="00332243"/>
    <w:rsid w:val="003653AD"/>
    <w:rsid w:val="00375365"/>
    <w:rsid w:val="00396E66"/>
    <w:rsid w:val="003A4005"/>
    <w:rsid w:val="003D0558"/>
    <w:rsid w:val="003D2EEE"/>
    <w:rsid w:val="004351DC"/>
    <w:rsid w:val="00445DFC"/>
    <w:rsid w:val="00460B8F"/>
    <w:rsid w:val="004E4E8B"/>
    <w:rsid w:val="004E6082"/>
    <w:rsid w:val="004F78A5"/>
    <w:rsid w:val="005001DF"/>
    <w:rsid w:val="00523FF9"/>
    <w:rsid w:val="005306FC"/>
    <w:rsid w:val="00561CAA"/>
    <w:rsid w:val="00583382"/>
    <w:rsid w:val="00594BA1"/>
    <w:rsid w:val="005A553F"/>
    <w:rsid w:val="005C6641"/>
    <w:rsid w:val="005E6EF5"/>
    <w:rsid w:val="006460E6"/>
    <w:rsid w:val="00646446"/>
    <w:rsid w:val="00663C1B"/>
    <w:rsid w:val="006C441F"/>
    <w:rsid w:val="006D7CFD"/>
    <w:rsid w:val="00713432"/>
    <w:rsid w:val="0073112B"/>
    <w:rsid w:val="00745FD6"/>
    <w:rsid w:val="00750E6E"/>
    <w:rsid w:val="007528E8"/>
    <w:rsid w:val="00790AE6"/>
    <w:rsid w:val="0079246E"/>
    <w:rsid w:val="007B4299"/>
    <w:rsid w:val="007C6AF9"/>
    <w:rsid w:val="00813B3A"/>
    <w:rsid w:val="0082176B"/>
    <w:rsid w:val="0082522B"/>
    <w:rsid w:val="008570E2"/>
    <w:rsid w:val="00867B7D"/>
    <w:rsid w:val="00874BDA"/>
    <w:rsid w:val="008B368D"/>
    <w:rsid w:val="008D1D5E"/>
    <w:rsid w:val="008F49E8"/>
    <w:rsid w:val="00901A62"/>
    <w:rsid w:val="009222F0"/>
    <w:rsid w:val="009246C2"/>
    <w:rsid w:val="00950199"/>
    <w:rsid w:val="00982D46"/>
    <w:rsid w:val="00991FEC"/>
    <w:rsid w:val="009A2E30"/>
    <w:rsid w:val="009D361E"/>
    <w:rsid w:val="009E590B"/>
    <w:rsid w:val="00A30E9A"/>
    <w:rsid w:val="00A60EAE"/>
    <w:rsid w:val="00A822C3"/>
    <w:rsid w:val="00A878D4"/>
    <w:rsid w:val="00AC7946"/>
    <w:rsid w:val="00AD74DB"/>
    <w:rsid w:val="00AE2F1C"/>
    <w:rsid w:val="00AE49DF"/>
    <w:rsid w:val="00B05679"/>
    <w:rsid w:val="00B12951"/>
    <w:rsid w:val="00B5249F"/>
    <w:rsid w:val="00B62840"/>
    <w:rsid w:val="00B67EDA"/>
    <w:rsid w:val="00B965B7"/>
    <w:rsid w:val="00BA6A67"/>
    <w:rsid w:val="00BB3A59"/>
    <w:rsid w:val="00BC10F6"/>
    <w:rsid w:val="00C0051F"/>
    <w:rsid w:val="00C568AD"/>
    <w:rsid w:val="00C61058"/>
    <w:rsid w:val="00C85EC1"/>
    <w:rsid w:val="00CF1F23"/>
    <w:rsid w:val="00CF6371"/>
    <w:rsid w:val="00D11F4D"/>
    <w:rsid w:val="00D210E9"/>
    <w:rsid w:val="00D24B06"/>
    <w:rsid w:val="00D40F7B"/>
    <w:rsid w:val="00D43A7E"/>
    <w:rsid w:val="00D47610"/>
    <w:rsid w:val="00D55519"/>
    <w:rsid w:val="00D85BB0"/>
    <w:rsid w:val="00D861E5"/>
    <w:rsid w:val="00DB78EC"/>
    <w:rsid w:val="00DC4C5B"/>
    <w:rsid w:val="00E04A7D"/>
    <w:rsid w:val="00E103A3"/>
    <w:rsid w:val="00E21982"/>
    <w:rsid w:val="00E2241B"/>
    <w:rsid w:val="00E34349"/>
    <w:rsid w:val="00E3539B"/>
    <w:rsid w:val="00E35AD0"/>
    <w:rsid w:val="00E46037"/>
    <w:rsid w:val="00E51797"/>
    <w:rsid w:val="00E602E3"/>
    <w:rsid w:val="00E66237"/>
    <w:rsid w:val="00E8141F"/>
    <w:rsid w:val="00EB3546"/>
    <w:rsid w:val="00EE59BB"/>
    <w:rsid w:val="00EE71AB"/>
    <w:rsid w:val="00F0130E"/>
    <w:rsid w:val="00F240F5"/>
    <w:rsid w:val="00F6483B"/>
    <w:rsid w:val="00F94301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5D4491-632E-4BD0-A48D-6188A246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26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1E6C2-4E2C-4BA0-9E7F-48D2565DD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Dimova</dc:creator>
  <cp:keywords/>
  <dc:description/>
  <cp:lastModifiedBy>Reneta Raykova</cp:lastModifiedBy>
  <cp:revision>2</cp:revision>
  <cp:lastPrinted>2020-01-10T09:12:00Z</cp:lastPrinted>
  <dcterms:created xsi:type="dcterms:W3CDTF">2020-01-10T13:15:00Z</dcterms:created>
  <dcterms:modified xsi:type="dcterms:W3CDTF">2020-01-10T13:15:00Z</dcterms:modified>
</cp:coreProperties>
</file>