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81F46" w14:textId="77777777" w:rsidR="00046809" w:rsidRPr="00046809" w:rsidRDefault="00046809" w:rsidP="0004680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D0B87E8" wp14:editId="53F29F57">
            <wp:simplePos x="0" y="0"/>
            <wp:positionH relativeFrom="column">
              <wp:posOffset>349250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6809"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</w:p>
    <w:p w14:paraId="0B547D33" w14:textId="71A555E0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</w:t>
      </w:r>
      <w:r w:rsidR="00BC23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„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Александровска” № 26</w:t>
      </w:r>
    </w:p>
    <w:p w14:paraId="4353CCEB" w14:textId="77777777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0E9207A" w14:textId="77777777" w:rsidR="00046809" w:rsidRPr="00046809" w:rsidRDefault="006C0BA9" w:rsidP="0004680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hyperlink r:id="rId9" w:history="1"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e-mail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0A8F9847" w14:textId="77777777" w:rsidR="00046809" w:rsidRPr="00046809" w:rsidRDefault="00046809" w:rsidP="0004680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Calibri" w:eastAsia="Calibri" w:hAnsi="Calibri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00986D1" wp14:editId="0885BA8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70E8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6E71182E" w14:textId="5FEABDB5" w:rsidR="00900484" w:rsidRPr="006F6F7A" w:rsidRDefault="00046809" w:rsidP="006F6F7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</w:t>
      </w:r>
      <w:r w:rsidR="0000227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ИЯ </w:t>
      </w:r>
      <w:r w:rsidR="0010168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 </w:t>
      </w:r>
      <w:r w:rsidR="0045039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наука, иновации и оперативни програми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</w:p>
    <w:p w14:paraId="03B99A72" w14:textId="77777777" w:rsidR="00900484" w:rsidRPr="00046809" w:rsidRDefault="00900484" w:rsidP="0004680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8F19BF3" w14:textId="3FF459AC" w:rsidR="00046809" w:rsidRPr="00202F8F" w:rsidRDefault="00046809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</w:rPr>
        <w:t xml:space="preserve"> </w:t>
      </w:r>
      <w:r w:rsidR="0000227B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№1</w:t>
      </w:r>
    </w:p>
    <w:p w14:paraId="5A197C69" w14:textId="77777777" w:rsidR="006E6C4D" w:rsidRPr="00046809" w:rsidRDefault="006E6C4D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Arial" w:eastAsia="Times New Roman" w:hAnsi="Arial" w:cs="Arial"/>
          <w:sz w:val="16"/>
          <w:szCs w:val="16"/>
          <w:lang w:eastAsia="bg-BG"/>
        </w:rPr>
      </w:pPr>
    </w:p>
    <w:p w14:paraId="319E2E74" w14:textId="30FC89E2" w:rsidR="00734945" w:rsidRDefault="00450399" w:rsidP="0073494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22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.11</w:t>
      </w:r>
      <w:r w:rsidR="006024C4">
        <w:rPr>
          <w:rFonts w:ascii="Times New Roman" w:eastAsia="Times New Roman" w:hAnsi="Times New Roman" w:cs="Times New Roman"/>
          <w:sz w:val="24"/>
          <w:szCs w:val="24"/>
          <w:lang w:eastAsia="bg-BG"/>
        </w:rPr>
        <w:t>.201</w:t>
      </w:r>
      <w:r w:rsidR="0010273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14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:0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 ,</w:t>
      </w:r>
      <w:r w:rsidR="002F0396" w:rsidRPr="002F0396">
        <w:rPr>
          <w:rFonts w:ascii="Times New Roman" w:hAnsi="Times New Roman"/>
          <w:sz w:val="24"/>
          <w:szCs w:val="24"/>
        </w:rPr>
        <w:t xml:space="preserve"> </w:t>
      </w:r>
      <w:r w:rsidR="00FF735A" w:rsidRPr="00FF735A">
        <w:rPr>
          <w:rFonts w:ascii="Times New Roman" w:hAnsi="Times New Roman"/>
          <w:sz w:val="24"/>
          <w:szCs w:val="24"/>
        </w:rPr>
        <w:t>в Зала 2, находяща се на ет. 1, в сградата на Община Бургас, ул. „Александровска“ 26</w:t>
      </w:r>
      <w:r w:rsidR="005F70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Постоянната комисия 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наука, иновации и оперативни програми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32955AE9" w14:textId="51EC4A0C" w:rsidR="00DE3910" w:rsidRDefault="00046809" w:rsidP="0073494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310147" w:rsidRPr="003101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Сотир Сотиров</w:t>
      </w:r>
      <w:r w:rsidR="00B07E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10147">
        <w:rPr>
          <w:rFonts w:ascii="Times New Roman" w:eastAsia="Times New Roman" w:hAnsi="Times New Roman" w:cs="Times New Roman"/>
          <w:sz w:val="24"/>
          <w:szCs w:val="24"/>
          <w:lang w:eastAsia="bg-BG"/>
        </w:rPr>
        <w:t>– председател,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д-р Севдалина Турманова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зам.-председател и членове:</w:t>
      </w:r>
      <w:r w:rsidR="00D106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Виолета Илиева, Георги Събев, Иво Баев, Йордан Георгиев и Тони Минасян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842BE4E" w14:textId="0F1B4EA1" w:rsidR="007F511D" w:rsidRDefault="00734945" w:rsidP="00BA186B">
      <w:pPr>
        <w:pStyle w:val="NoSpacing"/>
        <w:ind w:firstLine="708"/>
        <w:jc w:val="both"/>
      </w:pPr>
      <w:r>
        <w:t>По конкретни то</w:t>
      </w:r>
      <w:r w:rsidR="00EB0C30">
        <w:t>чки от дневния ред участие взе</w:t>
      </w:r>
      <w:r w:rsidR="0000227B">
        <w:t xml:space="preserve">ха </w:t>
      </w:r>
      <w:r w:rsidR="002C7649">
        <w:t>Златина Караиванова – директор н</w:t>
      </w:r>
      <w:r w:rsidR="0000227B">
        <w:t xml:space="preserve">а дирекция „Бюджет и финанси“, </w:t>
      </w:r>
      <w:r w:rsidR="00B628CE">
        <w:t>Мария Станкова – нач. отдел „Бюджет“</w:t>
      </w:r>
      <w:r w:rsidR="00450399">
        <w:t xml:space="preserve">, Йорданка Ананиева – зам.-кмет „Култура и образование“ </w:t>
      </w:r>
      <w:r w:rsidR="00B628CE">
        <w:t xml:space="preserve"> </w:t>
      </w:r>
      <w:r w:rsidR="0000227B">
        <w:t xml:space="preserve">и </w:t>
      </w:r>
      <w:r w:rsidR="00A27E7E" w:rsidRPr="00A8046D">
        <w:t>Руска Бояджиева – зам.-кмет „Евро</w:t>
      </w:r>
      <w:r w:rsidR="00A27E7E">
        <w:t>пейски политики, околна среда“.</w:t>
      </w:r>
    </w:p>
    <w:p w14:paraId="5BEEA42E" w14:textId="62BF881E" w:rsidR="00CF69EC" w:rsidRDefault="00734945" w:rsidP="00A27E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4945">
        <w:rPr>
          <w:rFonts w:ascii="Times New Roman" w:hAnsi="Times New Roman" w:cs="Times New Roman"/>
          <w:sz w:val="24"/>
          <w:szCs w:val="24"/>
        </w:rPr>
        <w:t>Заседанието откри и ръ</w:t>
      </w:r>
      <w:r w:rsidR="00D86E00">
        <w:rPr>
          <w:rFonts w:ascii="Times New Roman" w:hAnsi="Times New Roman" w:cs="Times New Roman"/>
          <w:sz w:val="24"/>
          <w:szCs w:val="24"/>
        </w:rPr>
        <w:t>ководи председателят на ПК</w:t>
      </w:r>
      <w:r w:rsidR="00A27E7E">
        <w:rPr>
          <w:rFonts w:ascii="Times New Roman" w:hAnsi="Times New Roman" w:cs="Times New Roman"/>
          <w:sz w:val="24"/>
          <w:szCs w:val="24"/>
        </w:rPr>
        <w:t>НИОП</w:t>
      </w:r>
      <w:r w:rsidRPr="00734945">
        <w:rPr>
          <w:rFonts w:ascii="Times New Roman" w:hAnsi="Times New Roman" w:cs="Times New Roman"/>
          <w:sz w:val="24"/>
          <w:szCs w:val="24"/>
        </w:rPr>
        <w:t xml:space="preserve"> – </w:t>
      </w:r>
      <w:r w:rsidR="00A27E7E">
        <w:rPr>
          <w:rFonts w:ascii="Times New Roman" w:hAnsi="Times New Roman" w:cs="Times New Roman"/>
          <w:sz w:val="24"/>
          <w:szCs w:val="24"/>
        </w:rPr>
        <w:t>проф. Сотир Сотиров</w:t>
      </w:r>
      <w:r w:rsidRPr="00734945">
        <w:rPr>
          <w:rFonts w:ascii="Times New Roman" w:hAnsi="Times New Roman" w:cs="Times New Roman"/>
          <w:sz w:val="24"/>
          <w:szCs w:val="24"/>
        </w:rPr>
        <w:t>.</w:t>
      </w:r>
      <w:r w:rsidRPr="00734945">
        <w:rPr>
          <w:rFonts w:ascii="Times New Roman" w:hAnsi="Times New Roman" w:cs="Times New Roman"/>
          <w:i/>
          <w:sz w:val="24"/>
          <w:szCs w:val="24"/>
        </w:rPr>
        <w:t xml:space="preserve"> С</w:t>
      </w:r>
      <w:r w:rsidRPr="00734945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A27E7E">
        <w:rPr>
          <w:rStyle w:val="CommentReference"/>
          <w:rFonts w:ascii="Times New Roman" w:hAnsi="Times New Roman" w:cs="Times New Roman"/>
          <w:i/>
          <w:sz w:val="24"/>
          <w:szCs w:val="24"/>
        </w:rPr>
        <w:t>6</w:t>
      </w:r>
      <w:r w:rsidRPr="00734945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 се“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 прие следния </w:t>
      </w:r>
    </w:p>
    <w:p w14:paraId="68D5E440" w14:textId="77777777" w:rsidR="00A27E7E" w:rsidRPr="00A27E7E" w:rsidRDefault="00A27E7E" w:rsidP="00A27E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D1D6C79" w14:textId="5795A905" w:rsidR="00387E44" w:rsidRDefault="00387E44" w:rsidP="00387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387E44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ДНЕВЕН РЕД</w:t>
      </w:r>
      <w:r w:rsidR="00D10618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 </w:t>
      </w:r>
    </w:p>
    <w:p w14:paraId="238202EE" w14:textId="77777777" w:rsidR="00D10618" w:rsidRDefault="00D10618" w:rsidP="00387E4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6E8FC77" w14:textId="43FBBC17" w:rsidR="00F22227" w:rsidRDefault="005F7083" w:rsidP="00E93EC1">
      <w:pPr>
        <w:pStyle w:val="ListParagraph"/>
        <w:numPr>
          <w:ilvl w:val="0"/>
          <w:numId w:val="25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083">
        <w:rPr>
          <w:rFonts w:ascii="Times New Roman" w:hAnsi="Times New Roman"/>
          <w:i/>
          <w:sz w:val="24"/>
          <w:szCs w:val="24"/>
        </w:rPr>
        <w:t>ОбС 08-00-</w:t>
      </w:r>
      <w:r w:rsidR="000A15A7">
        <w:rPr>
          <w:rFonts w:ascii="Times New Roman" w:hAnsi="Times New Roman"/>
          <w:i/>
          <w:sz w:val="24"/>
          <w:szCs w:val="24"/>
        </w:rPr>
        <w:t>9321</w:t>
      </w:r>
      <w:r w:rsidR="00D10618" w:rsidRPr="005F708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A15A7" w:rsidRPr="000A15A7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="000A15A7" w:rsidRPr="000A15A7">
        <w:rPr>
          <w:rFonts w:ascii="Times New Roman" w:hAnsi="Times New Roman" w:cs="Times New Roman"/>
          <w:sz w:val="24"/>
          <w:szCs w:val="24"/>
        </w:rPr>
        <w:t xml:space="preserve"> </w:t>
      </w:r>
      <w:r w:rsidR="000A15A7" w:rsidRPr="000A15A7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="000A15A7" w:rsidRPr="000A15A7">
        <w:rPr>
          <w:rFonts w:ascii="Times New Roman" w:hAnsi="Times New Roman" w:cs="Times New Roman"/>
          <w:sz w:val="24"/>
          <w:szCs w:val="24"/>
        </w:rPr>
        <w:t>Извършване на вътрешнокомпенсирани промени в бюджета и разчета за финансиране на капиталовите разходи за 2019 г.</w:t>
      </w:r>
    </w:p>
    <w:p w14:paraId="2B6BA8E8" w14:textId="77777777" w:rsidR="00A27E7E" w:rsidRDefault="00A27E7E" w:rsidP="00A27E7E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65A7DB" w14:textId="6E8FB610" w:rsidR="00A27E7E" w:rsidRDefault="00A27E7E" w:rsidP="00E93EC1">
      <w:pPr>
        <w:pStyle w:val="ListParagraph"/>
        <w:numPr>
          <w:ilvl w:val="0"/>
          <w:numId w:val="25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083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/>
          <w:i/>
          <w:sz w:val="24"/>
          <w:szCs w:val="24"/>
        </w:rPr>
        <w:t xml:space="preserve">9307 </w:t>
      </w:r>
      <w:r w:rsidRPr="00A27E7E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27E7E">
        <w:rPr>
          <w:rFonts w:ascii="Times New Roman" w:hAnsi="Times New Roman" w:cs="Times New Roman"/>
          <w:sz w:val="24"/>
          <w:szCs w:val="24"/>
        </w:rPr>
        <w:t xml:space="preserve"> </w:t>
      </w:r>
      <w:r w:rsidRPr="00A27E7E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27E7E">
        <w:rPr>
          <w:rFonts w:ascii="Times New Roman" w:hAnsi="Times New Roman" w:cs="Times New Roman"/>
          <w:sz w:val="24"/>
          <w:szCs w:val="24"/>
        </w:rPr>
        <w:t>Кандидатстване за безвъзмездна финансова помощ от Финансовия механизъм на Европейското икономическо пространство, по първа покана за набиране на  проектни предложения по Резултат 2 – „Подобрен достъп до изкуства и култура“, Програма „Културно предприемачество, наследство и сътрудничество“</w:t>
      </w:r>
    </w:p>
    <w:p w14:paraId="6CD6887F" w14:textId="77777777" w:rsidR="00A27E7E" w:rsidRPr="00A27E7E" w:rsidRDefault="00A27E7E" w:rsidP="00A27E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A487EC6" w14:textId="6B67373C" w:rsidR="00A27E7E" w:rsidRPr="00A27E7E" w:rsidRDefault="00A27E7E" w:rsidP="00E93EC1">
      <w:pPr>
        <w:pStyle w:val="ListParagraph"/>
        <w:numPr>
          <w:ilvl w:val="0"/>
          <w:numId w:val="25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083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/>
          <w:i/>
          <w:sz w:val="24"/>
          <w:szCs w:val="24"/>
        </w:rPr>
        <w:t xml:space="preserve">9343 </w:t>
      </w:r>
      <w:r w:rsidRPr="00A27E7E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27E7E">
        <w:rPr>
          <w:rFonts w:ascii="Times New Roman" w:hAnsi="Times New Roman" w:cs="Times New Roman"/>
          <w:sz w:val="24"/>
          <w:szCs w:val="24"/>
        </w:rPr>
        <w:t xml:space="preserve"> </w:t>
      </w:r>
      <w:r w:rsidRPr="00A27E7E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27E7E">
        <w:rPr>
          <w:rFonts w:ascii="Times New Roman" w:hAnsi="Times New Roman" w:cs="Times New Roman"/>
          <w:sz w:val="24"/>
          <w:szCs w:val="24"/>
        </w:rPr>
        <w:t>Кандидатстване на Община Бургас с проектно предложение: „Създаване на Младежки международен център Бургас“ по програма „Местно развитие, намаляване на бедността и подобрено включване на уязвими групи“, съфинансирана от Финансовия механизъм на Европейското икономически пространство (ФМ на ЕИП) 2014-2021 г. и гарантиране на устойчивостта по проекта</w:t>
      </w:r>
      <w:r>
        <w:t> </w:t>
      </w:r>
    </w:p>
    <w:p w14:paraId="23E8F6CC" w14:textId="77777777" w:rsidR="00A27E7E" w:rsidRPr="00A27E7E" w:rsidRDefault="00A27E7E" w:rsidP="00A27E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1BEDE19" w14:textId="10D0894D" w:rsidR="00A27E7E" w:rsidRDefault="00A27E7E" w:rsidP="00E93EC1">
      <w:pPr>
        <w:pStyle w:val="ListParagraph"/>
        <w:numPr>
          <w:ilvl w:val="0"/>
          <w:numId w:val="25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083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/>
          <w:i/>
          <w:sz w:val="24"/>
          <w:szCs w:val="24"/>
        </w:rPr>
        <w:t xml:space="preserve">9363 </w:t>
      </w:r>
      <w:r w:rsidRPr="00A27E7E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Йорданка Ангелова Бенова-Ананиева - за кмет на Община Бургас, съгласно Заповед №3480/18.11.2019 г.,</w:t>
      </w:r>
      <w:r w:rsidRPr="00A27E7E">
        <w:rPr>
          <w:rFonts w:ascii="Times New Roman" w:hAnsi="Times New Roman" w:cs="Times New Roman"/>
          <w:sz w:val="24"/>
          <w:szCs w:val="24"/>
        </w:rPr>
        <w:t xml:space="preserve"> </w:t>
      </w:r>
      <w:r w:rsidRPr="00A27E7E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27E7E">
        <w:rPr>
          <w:rFonts w:ascii="Times New Roman" w:hAnsi="Times New Roman" w:cs="Times New Roman"/>
          <w:sz w:val="24"/>
          <w:szCs w:val="24"/>
        </w:rPr>
        <w:t xml:space="preserve">Включване на Община Бургас в обединение СДРУЖЕНИЕ С НЕСТОПАНСКА </w:t>
      </w:r>
      <w:r w:rsidRPr="00A27E7E">
        <w:rPr>
          <w:rFonts w:ascii="Times New Roman" w:hAnsi="Times New Roman" w:cs="Times New Roman"/>
          <w:sz w:val="24"/>
          <w:szCs w:val="24"/>
        </w:rPr>
        <w:lastRenderedPageBreak/>
        <w:t>ЦЕЛ „ЮГОИЗТОЧЕН ИНОВАЦИОНЕН ЦЕНТЪР ПО ГЕНЕТИКА И БИОТЕХНОЛОГИИ ” с цел Кандидатстване с проектно предложение по Процедура на подбор на проекти BG16RFOP002-1.018 „Създаване и развитие на Регионални иновационни центрове (РИЦ)“ </w:t>
      </w:r>
    </w:p>
    <w:p w14:paraId="4D8F4C9B" w14:textId="77777777" w:rsidR="00A27E7E" w:rsidRPr="00A27E7E" w:rsidRDefault="00A27E7E" w:rsidP="00A27E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B2FF7F6" w14:textId="1374B5F9" w:rsidR="00A27E7E" w:rsidRDefault="00A27E7E" w:rsidP="00E93EC1">
      <w:pPr>
        <w:pStyle w:val="ListParagraph"/>
        <w:numPr>
          <w:ilvl w:val="0"/>
          <w:numId w:val="25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/>
          <w:i/>
          <w:sz w:val="24"/>
          <w:szCs w:val="24"/>
        </w:rPr>
        <w:t xml:space="preserve">9328 </w:t>
      </w:r>
      <w:r w:rsidRPr="00A27E7E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27E7E">
        <w:rPr>
          <w:rFonts w:ascii="Times New Roman" w:hAnsi="Times New Roman" w:cs="Times New Roman"/>
          <w:sz w:val="24"/>
          <w:szCs w:val="24"/>
        </w:rPr>
        <w:t xml:space="preserve"> </w:t>
      </w:r>
      <w:r w:rsidRPr="00A27E7E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27E7E">
        <w:rPr>
          <w:rFonts w:ascii="Times New Roman" w:hAnsi="Times New Roman" w:cs="Times New Roman"/>
          <w:sz w:val="24"/>
          <w:szCs w:val="24"/>
        </w:rPr>
        <w:t>Упълномощаване Кмета на Община Бургас за издаване на запис на заповед в полза на Министерство на регионалното развитие и благоустройството като обезпечение, гарантиращо пълния размер на авансово плащане по проект: „Обновяване и внедряване на мерки за енергийна ефективност в сградата на РСПБЗН-Бургас“, финансиран по Оперативна програма „Региони в растеж“ 2014-2020г., процедура BG16RFOP001-1.001-039 “Изпълнение на интегрирани планове за градско възстановяване и развитие 2014-2020“ </w:t>
      </w:r>
    </w:p>
    <w:p w14:paraId="4B50A322" w14:textId="77777777" w:rsidR="00A27E7E" w:rsidRPr="00A27E7E" w:rsidRDefault="00A27E7E" w:rsidP="00A27E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F75C6F4" w14:textId="5AD79B4B" w:rsidR="00A27E7E" w:rsidRDefault="00A27E7E" w:rsidP="00E93EC1">
      <w:pPr>
        <w:pStyle w:val="ListParagraph"/>
        <w:numPr>
          <w:ilvl w:val="0"/>
          <w:numId w:val="25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/>
          <w:i/>
          <w:sz w:val="24"/>
          <w:szCs w:val="24"/>
        </w:rPr>
        <w:t xml:space="preserve">9329 </w:t>
      </w:r>
      <w:r w:rsidRPr="00A27E7E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27E7E">
        <w:rPr>
          <w:rFonts w:ascii="Times New Roman" w:hAnsi="Times New Roman" w:cs="Times New Roman"/>
          <w:sz w:val="24"/>
          <w:szCs w:val="24"/>
        </w:rPr>
        <w:t xml:space="preserve"> </w:t>
      </w:r>
      <w:r w:rsidRPr="00A27E7E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27E7E">
        <w:rPr>
          <w:rFonts w:ascii="Times New Roman" w:hAnsi="Times New Roman" w:cs="Times New Roman"/>
          <w:sz w:val="24"/>
          <w:szCs w:val="24"/>
        </w:rPr>
        <w:t>Упълномощаване Кмета на Община Бургас за издаване на запис на заповед в полза на Министерство на регионалното развитие и благоустройството като обезпечение, гарантиращо пълния размер на авансово плащане по проект: „Обновяване на градска жизнена среда в ЦГЧ, ж.к. Възраждане и ж.р. Меден рудник - етап II“, финансиран по Оперативна програма „Региони в растеж“ 2014 -2020г., процедура BG16RFOP001-1.004  “Изпълнение на интегрирани планове за градско възстановяване и развитие 2014-2020-Бургас“ </w:t>
      </w:r>
    </w:p>
    <w:p w14:paraId="5E8FBBC5" w14:textId="77777777" w:rsidR="00A27E7E" w:rsidRPr="00A27E7E" w:rsidRDefault="00A27E7E" w:rsidP="00A27E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C6D7440" w14:textId="113A0859" w:rsidR="00A27E7E" w:rsidRPr="00A27E7E" w:rsidRDefault="00A27E7E" w:rsidP="00E93EC1">
      <w:pPr>
        <w:pStyle w:val="ListParagraph"/>
        <w:numPr>
          <w:ilvl w:val="0"/>
          <w:numId w:val="25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/>
          <w:i/>
          <w:sz w:val="24"/>
          <w:szCs w:val="24"/>
        </w:rPr>
        <w:t xml:space="preserve">9330 </w:t>
      </w:r>
      <w:r w:rsidRPr="00A27E7E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27E7E">
        <w:rPr>
          <w:rFonts w:ascii="Times New Roman" w:hAnsi="Times New Roman" w:cs="Times New Roman"/>
          <w:sz w:val="24"/>
          <w:szCs w:val="24"/>
        </w:rPr>
        <w:t xml:space="preserve"> </w:t>
      </w:r>
      <w:r w:rsidRPr="00A27E7E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27E7E">
        <w:rPr>
          <w:rFonts w:ascii="Times New Roman" w:hAnsi="Times New Roman" w:cs="Times New Roman"/>
          <w:sz w:val="24"/>
          <w:szCs w:val="24"/>
        </w:rPr>
        <w:t>Упълномощаване Кмета на Община Бургас за издаване на запис на заповед в полза на Министерство на регионалното развитие и благоустройството като обезпечение, гарантиращо пълния размер на авансово плащане по проект: „Реконструкция и преустройство на съществуваща сграда в културно-образователен център (музей) за съвременно изкуство и библиотека“, финансиран по Оперативна програма „Региони в растеж“ 2014 -2020г., процедура BG16RFOP001-1.001-039 “Изпълнение на интегрирани планове за градско възстановяване и развитие 2014-2020“</w:t>
      </w:r>
      <w:r>
        <w:t> </w:t>
      </w:r>
    </w:p>
    <w:p w14:paraId="1741B951" w14:textId="77777777" w:rsidR="00A27E7E" w:rsidRPr="00A27E7E" w:rsidRDefault="00A27E7E" w:rsidP="00A27E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A5EFE8B" w14:textId="1E17DE65" w:rsidR="00A27E7E" w:rsidRPr="00A27E7E" w:rsidRDefault="00A27E7E" w:rsidP="00E93EC1">
      <w:pPr>
        <w:pStyle w:val="ListParagraph"/>
        <w:numPr>
          <w:ilvl w:val="0"/>
          <w:numId w:val="25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</w:t>
      </w:r>
      <w:r>
        <w:rPr>
          <w:rFonts w:ascii="Times New Roman" w:hAnsi="Times New Roman"/>
          <w:i/>
          <w:sz w:val="24"/>
          <w:szCs w:val="24"/>
        </w:rPr>
        <w:t xml:space="preserve">9331 </w:t>
      </w:r>
      <w:r w:rsidRPr="00A27E7E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A27E7E">
        <w:rPr>
          <w:rFonts w:ascii="Times New Roman" w:hAnsi="Times New Roman" w:cs="Times New Roman"/>
          <w:sz w:val="24"/>
          <w:szCs w:val="24"/>
        </w:rPr>
        <w:t xml:space="preserve"> </w:t>
      </w:r>
      <w:r w:rsidRPr="00A27E7E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A27E7E">
        <w:rPr>
          <w:rFonts w:ascii="Times New Roman" w:hAnsi="Times New Roman" w:cs="Times New Roman"/>
          <w:sz w:val="24"/>
          <w:szCs w:val="24"/>
        </w:rPr>
        <w:t>Упълномощаване Кмета на Община Бургас за издаване на нов Запис на заповед в полза на Министерство на регионалното развитие и благоустройството по Договор за безвъзмездна финансова помощ №BG16RFOP001-1.004-0004-C02 за реализация на проект: „Обновяване и прилагане на мерки за енергийна ефективност в многофамилни жилищни сгради на територията на град Бургас“, част от процедура BG16RFOP001-1.001-039 „Изпълнение на интегрирани планове за градско възстановяване и развитие 2014-2020“, която се реализира в рамките на Приоритетна ос 1 „Устойчиво и интегрирано градско развитие“ на ОПРР 2014-2020“</w:t>
      </w:r>
    </w:p>
    <w:p w14:paraId="6F727A6E" w14:textId="77777777" w:rsidR="00E93EC1" w:rsidRPr="00E93EC1" w:rsidRDefault="00E93EC1" w:rsidP="00E93EC1">
      <w:pPr>
        <w:pStyle w:val="ListParagraph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289BE7" w14:textId="491C5486" w:rsidR="002C7649" w:rsidRPr="000A15A7" w:rsidRDefault="00EB5577" w:rsidP="000A15A7">
      <w:pPr>
        <w:pStyle w:val="ListParagraph"/>
        <w:numPr>
          <w:ilvl w:val="0"/>
          <w:numId w:val="25"/>
        </w:num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649">
        <w:rPr>
          <w:rFonts w:ascii="Times New Roman" w:hAnsi="Times New Roman"/>
          <w:i/>
          <w:sz w:val="24"/>
          <w:szCs w:val="24"/>
        </w:rPr>
        <w:t>ОбС 08-00-</w:t>
      </w:r>
      <w:r w:rsidR="000A15A7">
        <w:rPr>
          <w:rFonts w:ascii="Times New Roman" w:hAnsi="Times New Roman"/>
          <w:i/>
          <w:sz w:val="24"/>
          <w:szCs w:val="24"/>
        </w:rPr>
        <w:t>9317</w:t>
      </w:r>
      <w:r w:rsidR="00F22227" w:rsidRPr="002C7649">
        <w:rPr>
          <w:rFonts w:ascii="Times New Roman" w:hAnsi="Times New Roman"/>
          <w:i/>
          <w:sz w:val="24"/>
          <w:szCs w:val="24"/>
        </w:rPr>
        <w:t xml:space="preserve"> </w:t>
      </w:r>
      <w:r w:rsidR="000A15A7" w:rsidRPr="000A15A7">
        <w:rPr>
          <w:rStyle w:val="Strong"/>
          <w:rFonts w:ascii="Times New Roman" w:hAnsi="Times New Roman" w:cs="Times New Roman"/>
          <w:sz w:val="24"/>
          <w:szCs w:val="24"/>
        </w:rPr>
        <w:t xml:space="preserve">Предложение от Георги Дракалиев, Севдалина Турманова, Евелина Михалева, Калояна Живкова и Николай Стоянов - общински съветници, </w:t>
      </w:r>
      <w:r w:rsidR="000A15A7" w:rsidRPr="000A15A7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="000A15A7" w:rsidRPr="000A15A7">
        <w:rPr>
          <w:rFonts w:ascii="Times New Roman" w:hAnsi="Times New Roman" w:cs="Times New Roman"/>
          <w:sz w:val="24"/>
          <w:szCs w:val="24"/>
        </w:rPr>
        <w:t xml:space="preserve"> Удостояване на Георги </w:t>
      </w:r>
      <w:proofErr w:type="spellStart"/>
      <w:r w:rsidR="000A15A7" w:rsidRPr="000A15A7">
        <w:rPr>
          <w:rFonts w:ascii="Times New Roman" w:hAnsi="Times New Roman" w:cs="Times New Roman"/>
          <w:sz w:val="24"/>
          <w:szCs w:val="24"/>
        </w:rPr>
        <w:t>Шагунов</w:t>
      </w:r>
      <w:proofErr w:type="spellEnd"/>
      <w:r w:rsidR="000A15A7" w:rsidRPr="000A15A7">
        <w:rPr>
          <w:rFonts w:ascii="Times New Roman" w:hAnsi="Times New Roman" w:cs="Times New Roman"/>
          <w:sz w:val="24"/>
          <w:szCs w:val="24"/>
        </w:rPr>
        <w:t xml:space="preserve"> със званието " Почетен гражданин на Бургас" (посмъртно) </w:t>
      </w:r>
    </w:p>
    <w:p w14:paraId="784567D3" w14:textId="2E813316" w:rsidR="00D10618" w:rsidRPr="00A927F3" w:rsidRDefault="00AE36B2" w:rsidP="00A927F3">
      <w:pPr>
        <w:tabs>
          <w:tab w:val="left" w:pos="0"/>
        </w:tabs>
        <w:jc w:val="center"/>
        <w:rPr>
          <w:b/>
          <w:szCs w:val="24"/>
          <w:u w:val="thick"/>
        </w:rPr>
      </w:pPr>
      <w:r w:rsidRPr="00F76AE4">
        <w:rPr>
          <w:b/>
          <w:szCs w:val="24"/>
          <w:u w:val="thick"/>
        </w:rPr>
        <w:lastRenderedPageBreak/>
        <w:t>---------------------------------------------------------------------------------------</w:t>
      </w:r>
    </w:p>
    <w:p w14:paraId="5139E05D" w14:textId="11D11DAB" w:rsidR="00AB6EDA" w:rsidRDefault="00DE49E5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</w:t>
      </w:r>
    </w:p>
    <w:p w14:paraId="1E6BE8E3" w14:textId="77777777" w:rsidR="00600E28" w:rsidRDefault="00600E28" w:rsidP="0086504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1EDE367D" w14:textId="09E9763E" w:rsidR="00E417F3" w:rsidRDefault="00AE5EBE" w:rsidP="00E417F3">
      <w:pPr>
        <w:pStyle w:val="ListParagraph"/>
        <w:spacing w:after="160" w:line="240" w:lineRule="auto"/>
        <w:ind w:left="567" w:hanging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08-00-9321</w:t>
      </w:r>
    </w:p>
    <w:p w14:paraId="658B93F0" w14:textId="30A2DFAE" w:rsidR="00AE5EBE" w:rsidRDefault="00AE5EBE" w:rsidP="00485E81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A15A7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0A15A7">
        <w:rPr>
          <w:rFonts w:ascii="Times New Roman" w:hAnsi="Times New Roman" w:cs="Times New Roman"/>
          <w:sz w:val="24"/>
          <w:szCs w:val="24"/>
        </w:rPr>
        <w:t xml:space="preserve"> </w:t>
      </w:r>
      <w:r w:rsidRPr="000A15A7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0A15A7">
        <w:rPr>
          <w:rFonts w:ascii="Times New Roman" w:hAnsi="Times New Roman" w:cs="Times New Roman"/>
          <w:sz w:val="24"/>
          <w:szCs w:val="24"/>
        </w:rPr>
        <w:t>Извършване на вътрешнокомпенсирани промени в бюджета и разчета за финансиране на капиталовите разходи за 2019 г.</w:t>
      </w:r>
    </w:p>
    <w:p w14:paraId="736BD55F" w14:textId="77777777" w:rsidR="00A7014A" w:rsidRPr="00A7014A" w:rsidRDefault="00A7014A" w:rsidP="00A7014A">
      <w:pPr>
        <w:pStyle w:val="ListParagraph"/>
        <w:spacing w:after="0" w:line="240" w:lineRule="auto"/>
        <w:ind w:left="567" w:hanging="567"/>
        <w:jc w:val="center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052BC94" w14:textId="10DD7EDB" w:rsidR="00A927F3" w:rsidRDefault="00A27E7E" w:rsidP="00CD4F41">
      <w:pPr>
        <w:pStyle w:val="NormalWeb"/>
        <w:spacing w:before="0" w:beforeAutospacing="0" w:after="0" w:afterAutospacing="0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„за“, 0 гл. „против“ и 0 гл. „въздържал се“, </w:t>
      </w:r>
      <w:r>
        <w:t>членовете на Постоянната комисия по наука, иновации и оперативни програми взеха следното</w:t>
      </w:r>
    </w:p>
    <w:p w14:paraId="1C5851A1" w14:textId="77777777" w:rsidR="00A27E7E" w:rsidRDefault="00A27E7E" w:rsidP="00CD4F41">
      <w:pPr>
        <w:pStyle w:val="NormalWeb"/>
        <w:spacing w:before="0" w:beforeAutospacing="0" w:after="0" w:afterAutospacing="0"/>
        <w:ind w:firstLine="708"/>
        <w:jc w:val="both"/>
      </w:pPr>
    </w:p>
    <w:p w14:paraId="14F2669D" w14:textId="41193E07" w:rsidR="00CD4F41" w:rsidRDefault="00CD4F41" w:rsidP="00A927F3">
      <w:pPr>
        <w:pStyle w:val="NormalWeb"/>
        <w:spacing w:before="0" w:beforeAutospacing="0"/>
        <w:contextualSpacing/>
        <w:jc w:val="center"/>
        <w:rPr>
          <w:rStyle w:val="Strong"/>
        </w:rPr>
      </w:pPr>
      <w:r>
        <w:rPr>
          <w:rStyle w:val="Strong"/>
        </w:rPr>
        <w:t>РЕШЕНИЕ:</w:t>
      </w:r>
    </w:p>
    <w:p w14:paraId="006D583B" w14:textId="77777777" w:rsidR="00A927F3" w:rsidRDefault="00A927F3" w:rsidP="00A927F3">
      <w:pPr>
        <w:pStyle w:val="NormalWeb"/>
        <w:spacing w:before="0" w:beforeAutospacing="0"/>
        <w:contextualSpacing/>
        <w:jc w:val="center"/>
      </w:pPr>
    </w:p>
    <w:p w14:paraId="1DC4F566" w14:textId="47B51D97" w:rsidR="00E417F3" w:rsidRPr="00CD4F41" w:rsidRDefault="00CD4F41" w:rsidP="00A7014A">
      <w:pPr>
        <w:pStyle w:val="NormalWeb"/>
        <w:spacing w:after="0" w:afterAutospacing="0"/>
        <w:ind w:firstLine="708"/>
        <w:jc w:val="both"/>
        <w:rPr>
          <w:rStyle w:val="Strong"/>
          <w:b w:val="0"/>
          <w:bCs w:val="0"/>
        </w:rPr>
      </w:pPr>
      <w:r>
        <w:rPr>
          <w:rStyle w:val="Strong"/>
        </w:rPr>
        <w:t xml:space="preserve">Подкрепя </w:t>
      </w:r>
      <w:r>
        <w:t>докладната записка и проекта за решение.</w:t>
      </w:r>
    </w:p>
    <w:p w14:paraId="3420624A" w14:textId="4623FEB7" w:rsidR="00A7014A" w:rsidRPr="00E417F3" w:rsidRDefault="00E417F3" w:rsidP="00C17AD8">
      <w:pPr>
        <w:tabs>
          <w:tab w:val="left" w:pos="0"/>
        </w:tabs>
        <w:spacing w:after="0"/>
        <w:jc w:val="center"/>
        <w:rPr>
          <w:rStyle w:val="Strong"/>
          <w:bCs w:val="0"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2B87F4DC" w14:textId="3B83AAD1" w:rsidR="0086504B" w:rsidRDefault="0086504B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</w:t>
      </w:r>
    </w:p>
    <w:p w14:paraId="453CEDB1" w14:textId="77777777" w:rsidR="00E417F3" w:rsidRDefault="00E417F3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792A85DF" w14:textId="4CBEF27E" w:rsidR="00E417F3" w:rsidRDefault="00AE5EBE" w:rsidP="00A27E7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ОбС </w:t>
      </w:r>
      <w:r w:rsidR="00A27E7E">
        <w:rPr>
          <w:rFonts w:ascii="Times New Roman" w:hAnsi="Times New Roman"/>
          <w:i/>
          <w:sz w:val="24"/>
          <w:szCs w:val="24"/>
        </w:rPr>
        <w:t>08-00-9307</w:t>
      </w:r>
    </w:p>
    <w:p w14:paraId="02AC75AD" w14:textId="0A5E00BD" w:rsidR="00A27E7E" w:rsidRDefault="00A27E7E" w:rsidP="00A27E7E">
      <w:pPr>
        <w:pStyle w:val="NormalWeb"/>
        <w:spacing w:before="0" w:beforeAutospacing="0" w:after="0" w:afterAutospacing="0"/>
        <w:jc w:val="center"/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Кандидатстване за безвъзмездна финансова помощ от Финансовия механизъм на Европейското икономическо пространство, по първа покана за набиране на  проектни предложения по Резултат 2 – „Подобрен достъп до изкуства и култура“, Програма „Културно предприемачество, наследство и сътрудничество“</w:t>
      </w:r>
    </w:p>
    <w:p w14:paraId="534F0BC1" w14:textId="77777777" w:rsidR="00A27E7E" w:rsidRDefault="00A27E7E" w:rsidP="00A27E7E">
      <w:pPr>
        <w:pStyle w:val="NormalWeb"/>
        <w:spacing w:before="0" w:beforeAutospacing="0" w:after="0" w:afterAutospacing="0"/>
        <w:jc w:val="center"/>
      </w:pPr>
    </w:p>
    <w:p w14:paraId="306D62AD" w14:textId="501AD8C3" w:rsidR="00A27E7E" w:rsidRPr="00A27E7E" w:rsidRDefault="00A27E7E" w:rsidP="00A27E7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7E7E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Йорданка Ананиева – зам.-кмет „Култура и образование“ съобщи, че ще бъдат изнесени много представления в малките населени места в Югоизточния регион и целта на пр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оекта е да се подкрепи и популяр</w:t>
      </w:r>
      <w:r w:rsidRPr="00A27E7E">
        <w:rPr>
          <w:rFonts w:ascii="Times New Roman" w:eastAsia="Times New Roman" w:hAnsi="Times New Roman" w:cs="Times New Roman"/>
          <w:sz w:val="24"/>
          <w:szCs w:val="24"/>
          <w:lang w:eastAsia="bg-BG"/>
        </w:rPr>
        <w:t>изира фолклорното богатство.</w:t>
      </w:r>
    </w:p>
    <w:p w14:paraId="565A8867" w14:textId="7B895C00" w:rsidR="00A27E7E" w:rsidRPr="00A27E7E" w:rsidRDefault="00A27E7E" w:rsidP="00A27E7E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7E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гласуване, </w:t>
      </w:r>
      <w:r w:rsidRPr="00A27E7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„за“, 0 гл. „против“ и 0 гл. „въздържал се“, </w:t>
      </w:r>
      <w:r w:rsidRPr="00A27E7E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758B7F09" w14:textId="77777777" w:rsidR="00A27E7E" w:rsidRDefault="00A27E7E" w:rsidP="00A27E7E">
      <w:pPr>
        <w:pStyle w:val="NormalWeb"/>
        <w:spacing w:before="0" w:beforeAutospacing="0" w:after="0" w:afterAutospacing="0"/>
        <w:ind w:firstLine="708"/>
        <w:contextualSpacing/>
        <w:jc w:val="center"/>
      </w:pPr>
    </w:p>
    <w:p w14:paraId="0ABEE34B" w14:textId="08893A82" w:rsidR="00A927F3" w:rsidRDefault="00CD4F41" w:rsidP="00A27E7E">
      <w:pPr>
        <w:pStyle w:val="NormalWeb"/>
        <w:spacing w:before="0" w:beforeAutospacing="0" w:after="0" w:afterAutospacing="0"/>
        <w:contextualSpacing/>
        <w:jc w:val="center"/>
        <w:rPr>
          <w:rStyle w:val="Strong"/>
        </w:rPr>
      </w:pPr>
      <w:r>
        <w:rPr>
          <w:rStyle w:val="Strong"/>
        </w:rPr>
        <w:t>РЕШЕНИЕ:</w:t>
      </w:r>
    </w:p>
    <w:p w14:paraId="1396383D" w14:textId="77777777" w:rsidR="00A27E7E" w:rsidRPr="00A27E7E" w:rsidRDefault="00A27E7E" w:rsidP="00A27E7E">
      <w:pPr>
        <w:pStyle w:val="NormalWeb"/>
        <w:spacing w:before="0" w:beforeAutospacing="0" w:after="0" w:afterAutospacing="0"/>
        <w:contextualSpacing/>
        <w:jc w:val="center"/>
        <w:rPr>
          <w:b/>
          <w:bCs/>
        </w:rPr>
      </w:pPr>
    </w:p>
    <w:p w14:paraId="0D400C01" w14:textId="131671C2" w:rsidR="00E417F3" w:rsidRDefault="00CD4F41" w:rsidP="00A27E7E">
      <w:pPr>
        <w:pStyle w:val="NormalWeb"/>
        <w:spacing w:before="0" w:beforeAutospacing="0" w:after="0" w:afterAutospacing="0"/>
        <w:ind w:firstLine="708"/>
        <w:jc w:val="both"/>
      </w:pPr>
      <w:r>
        <w:rPr>
          <w:rStyle w:val="Strong"/>
        </w:rPr>
        <w:t xml:space="preserve">Подкрепя </w:t>
      </w:r>
      <w:r>
        <w:t>докладната записка и проекта за решение.</w:t>
      </w:r>
    </w:p>
    <w:p w14:paraId="6EEBB054" w14:textId="77777777" w:rsidR="00C17AD8" w:rsidRDefault="00C17AD8" w:rsidP="00C17AD8">
      <w:pPr>
        <w:tabs>
          <w:tab w:val="left" w:pos="0"/>
        </w:tabs>
        <w:spacing w:after="0"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22744177" w14:textId="7A6F5A3A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3</w:t>
      </w:r>
    </w:p>
    <w:p w14:paraId="6100482C" w14:textId="77777777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62DDA6EF" w14:textId="000AA821" w:rsidR="00C17AD8" w:rsidRDefault="00C17AD8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08-00-9343</w:t>
      </w:r>
    </w:p>
    <w:p w14:paraId="4545EC7C" w14:textId="4233ED00" w:rsidR="00C17AD8" w:rsidRDefault="00C17AD8" w:rsidP="00C17AD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C17AD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C17AD8">
        <w:rPr>
          <w:rFonts w:ascii="Times New Roman" w:hAnsi="Times New Roman" w:cs="Times New Roman"/>
          <w:sz w:val="24"/>
          <w:szCs w:val="24"/>
        </w:rPr>
        <w:t xml:space="preserve"> </w:t>
      </w:r>
      <w:r w:rsidRPr="00C17AD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C17AD8">
        <w:rPr>
          <w:rFonts w:ascii="Times New Roman" w:hAnsi="Times New Roman" w:cs="Times New Roman"/>
          <w:sz w:val="24"/>
          <w:szCs w:val="24"/>
        </w:rPr>
        <w:t>Кандидатстване на Община Бургас с проектно предложение: „Създаване на Младежки международен център Бургас“ по програма „Местно развитие, намаляване на бедността и подобрено включване на уязвими групи“, съфинансирана от Финансовия механизъм на Европейското икономически пространство (ФМ на ЕИП) 2014-2021 г. и гарантиране на устойчивостта по проекта</w:t>
      </w:r>
    </w:p>
    <w:p w14:paraId="5D17F7C8" w14:textId="77777777" w:rsidR="00C17AD8" w:rsidRDefault="00C17AD8" w:rsidP="00C17AD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0092633" w14:textId="77777777" w:rsidR="00C17AD8" w:rsidRPr="00C17AD8" w:rsidRDefault="00C17AD8" w:rsidP="00C17AD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7A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Йорданка Ананиева – зам.-кмет „Култура и образование“ уточни, че основната цел на проекта е да се подобри качеството на живот на младежите на територията на община Бургас, включително и тези в риск и неравностойно положение, чрез </w:t>
      </w:r>
      <w:r w:rsidRPr="00C17AD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изграждането на международен младежки център. Същата добави, че в Младежки международен център Бургас се предвижда да бъдат назначени на работа най-малко 10 човека – младежки работници, образователни медиатори, работници по поддръжка и други. След приключване на проекта центърът предвижда да продължи дейността си като самостоятелна структура с общинско финансиране.</w:t>
      </w:r>
    </w:p>
    <w:p w14:paraId="1A0B38F6" w14:textId="1833F5AB" w:rsidR="00C17AD8" w:rsidRDefault="00C17AD8" w:rsidP="00C17AD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7A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разисквания и в резултат на явно гласуване, </w:t>
      </w:r>
      <w:r w:rsidRPr="00C17AD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„за“, 0 гл. „против“ и 0 гл. „въздържал се“, </w:t>
      </w:r>
      <w:r w:rsidRPr="00C17AD8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1C644EE8" w14:textId="77777777" w:rsidR="00C17AD8" w:rsidRPr="00C17AD8" w:rsidRDefault="00C17AD8" w:rsidP="00C17AD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F0D16B5" w14:textId="2E0363E4" w:rsidR="00C17AD8" w:rsidRDefault="00C17AD8" w:rsidP="00C17AD8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17AD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31BEDE1" w14:textId="77777777" w:rsidR="00C17AD8" w:rsidRPr="00C17AD8" w:rsidRDefault="00C17AD8" w:rsidP="00C17AD8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96E6863" w14:textId="4E1B3B43" w:rsidR="00C17AD8" w:rsidRDefault="00C17AD8" w:rsidP="00C17AD8">
      <w:pPr>
        <w:pStyle w:val="ListParagraph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7AD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C17A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423FEBE1" w14:textId="77777777" w:rsidR="00C17AD8" w:rsidRDefault="00C17AD8" w:rsidP="00C17AD8">
      <w:pPr>
        <w:tabs>
          <w:tab w:val="left" w:pos="0"/>
        </w:tabs>
        <w:spacing w:after="0"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4E31C12A" w14:textId="17A042C2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4</w:t>
      </w:r>
    </w:p>
    <w:p w14:paraId="65CC4F5B" w14:textId="77777777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6A0D53DC" w14:textId="7FDCD3A5" w:rsidR="00C17AD8" w:rsidRDefault="00C17AD8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08-00-9363</w:t>
      </w:r>
    </w:p>
    <w:p w14:paraId="05BD5C06" w14:textId="4BB6B455" w:rsidR="00C17AD8" w:rsidRDefault="00C17AD8" w:rsidP="00C17AD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C17AD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Йорданка Ангелова Бенова-Ананиева - за кмет на Община Бургас, съгласно Заповед №3480/18.11.2019 г.,</w:t>
      </w:r>
      <w:r w:rsidRPr="00C17AD8">
        <w:rPr>
          <w:rFonts w:ascii="Times New Roman" w:hAnsi="Times New Roman" w:cs="Times New Roman"/>
          <w:sz w:val="24"/>
          <w:szCs w:val="24"/>
        </w:rPr>
        <w:t xml:space="preserve"> </w:t>
      </w:r>
      <w:r w:rsidRPr="00C17AD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C17AD8">
        <w:rPr>
          <w:rFonts w:ascii="Times New Roman" w:hAnsi="Times New Roman" w:cs="Times New Roman"/>
          <w:sz w:val="24"/>
          <w:szCs w:val="24"/>
        </w:rPr>
        <w:t>Включване на Община Бургас в обединение СДРУЖЕНИЕ С НЕСТОПАНСКА ЦЕЛ „ЮГОИЗТОЧЕН ИНОВАЦИОНЕН ЦЕНТЪР ПО ГЕНЕТИКА И БИОТЕХНОЛОГИИ ” с цел Кандидатстване с проектно предложение по Процедура на подбор на проекти BG16RFOP002-1.018 „Създаване и развитие на Регионални иновационни центрове (РИЦ)“</w:t>
      </w:r>
    </w:p>
    <w:p w14:paraId="3B3102E3" w14:textId="77777777" w:rsidR="00C17AD8" w:rsidRPr="00C17AD8" w:rsidRDefault="00C17AD8" w:rsidP="00C17AD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47683F9" w14:textId="3C61B7AF" w:rsidR="00C17AD8" w:rsidRPr="00C17AD8" w:rsidRDefault="00C17AD8" w:rsidP="00C17AD8">
      <w:pPr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7AD8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Йорданка Ананиева – зам.-кмет „Култура и образование“ обясни, че целите на проектното предложение са изграждането и развитието на съвременна научноизследователска и иновационна инфраструктура за провеждане на приложни изследвания в областта на генетиката и биотехнологиите и насочването на здравните системи към еволюцията на „персонализираната медицина”. Същата добави, че създ</w:t>
      </w:r>
      <w:r w:rsidR="008355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аването на подобен Научноизследователски </w:t>
      </w:r>
      <w:r w:rsidRPr="00C17AD8">
        <w:rPr>
          <w:rFonts w:ascii="Times New Roman" w:eastAsia="Times New Roman" w:hAnsi="Times New Roman" w:cs="Times New Roman"/>
          <w:sz w:val="24"/>
          <w:szCs w:val="24"/>
          <w:lang w:eastAsia="bg-BG"/>
        </w:rPr>
        <w:t>център ще бъде от огромно значение за развитие на съвременна медицина не само в Югоизточния регион, а и на национално ниво чрез превенция, ранна диагноза и терапия на редица заболявания.</w:t>
      </w:r>
    </w:p>
    <w:p w14:paraId="41B1C39E" w14:textId="008765C0" w:rsidR="00C17AD8" w:rsidRDefault="00C17AD8" w:rsidP="00C17AD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7A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гласуване, </w:t>
      </w:r>
      <w:r w:rsidRPr="00C17AD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„за“, 0 гл. „против“ и 0 гл. „въздържал се“, </w:t>
      </w:r>
      <w:r w:rsidRPr="00C17AD8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655724C1" w14:textId="77777777" w:rsidR="00C17AD8" w:rsidRPr="00C17AD8" w:rsidRDefault="00C17AD8" w:rsidP="00C17AD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AF878C4" w14:textId="0343D3AE" w:rsidR="008D1F49" w:rsidRDefault="00C17AD8" w:rsidP="008D1F49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C17AD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C1C5D80" w14:textId="77777777" w:rsidR="008D1F49" w:rsidRPr="008D1F49" w:rsidRDefault="008D1F49" w:rsidP="008D1F49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0493E42" w14:textId="345A68C8" w:rsidR="00C17AD8" w:rsidRDefault="00C17AD8" w:rsidP="008D1F49">
      <w:pPr>
        <w:pStyle w:val="NormalWeb"/>
        <w:spacing w:before="0" w:beforeAutospacing="0" w:after="0" w:afterAutospacing="0"/>
        <w:ind w:firstLine="708"/>
        <w:contextualSpacing/>
        <w:jc w:val="both"/>
      </w:pPr>
      <w:r w:rsidRPr="00C17AD8">
        <w:rPr>
          <w:b/>
          <w:bCs/>
        </w:rPr>
        <w:t>Подкрепя</w:t>
      </w:r>
      <w:r w:rsidRPr="00C17AD8">
        <w:t xml:space="preserve"> докладната записка и проекта за решение. </w:t>
      </w:r>
    </w:p>
    <w:p w14:paraId="3BC0E762" w14:textId="77777777" w:rsidR="00C17AD8" w:rsidRDefault="00C17AD8" w:rsidP="00C17AD8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72797F27" w14:textId="12438CDB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5</w:t>
      </w:r>
    </w:p>
    <w:p w14:paraId="3A0FF23B" w14:textId="77777777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10CC8D0A" w14:textId="3E05C4C3" w:rsidR="00C17AD8" w:rsidRDefault="00C17AD8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08-00-9328</w:t>
      </w:r>
    </w:p>
    <w:p w14:paraId="761FA390" w14:textId="33381F75" w:rsidR="00C17AD8" w:rsidRPr="008D1F49" w:rsidRDefault="00C17AD8" w:rsidP="008D1F4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17AD8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C17AD8">
        <w:rPr>
          <w:rFonts w:ascii="Times New Roman" w:hAnsi="Times New Roman" w:cs="Times New Roman"/>
          <w:sz w:val="24"/>
          <w:szCs w:val="24"/>
        </w:rPr>
        <w:t xml:space="preserve"> </w:t>
      </w:r>
      <w:r w:rsidRPr="00C17AD8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C17AD8">
        <w:rPr>
          <w:rFonts w:ascii="Times New Roman" w:hAnsi="Times New Roman" w:cs="Times New Roman"/>
          <w:sz w:val="24"/>
          <w:szCs w:val="24"/>
        </w:rPr>
        <w:t>Упълномощаване Кмета на Община Бургас за издаване на запис на заповед в полза на Министерство на регионалното развитие и благоустройството като обезпечение, гарантиращо пълния размер на авансово плащане по проект: „Обновяване и внедряване на мерки за енергийна ефективност в сградата на РСПБЗН-Бургас“, финансиран по Оперативна програма „Региони в растеж“ 2014-2020г., процедура BG16RFOP001-1.001-</w:t>
      </w:r>
      <w:r w:rsidRPr="008D1F49">
        <w:rPr>
          <w:rFonts w:ascii="Times New Roman" w:hAnsi="Times New Roman" w:cs="Times New Roman"/>
          <w:sz w:val="24"/>
          <w:szCs w:val="24"/>
        </w:rPr>
        <w:lastRenderedPageBreak/>
        <w:t>039 “Изпълнение на интегрирани планове за градско възстановяване и развитие 2014-2020“ </w:t>
      </w:r>
    </w:p>
    <w:p w14:paraId="01CAA7D7" w14:textId="497F1D02" w:rsidR="008D1F49" w:rsidRPr="008D1F49" w:rsidRDefault="008D1F49" w:rsidP="008D1F49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D1F49">
        <w:rPr>
          <w:rFonts w:ascii="Times New Roman" w:eastAsia="Times New Roman" w:hAnsi="Times New Roman" w:cs="Times New Roman"/>
          <w:sz w:val="24"/>
          <w:szCs w:val="24"/>
          <w:lang w:eastAsia="bg-BG"/>
        </w:rPr>
        <w:t>Руска Бояджиева – зам.-кмет „Европейски политики, околна среда“ обясни, че проектът е насочен към повишаване на енергийната ефективност и постигане на клас на енергопотребление „В“ в две от сградите с административно пр</w:t>
      </w:r>
      <w:r w:rsidR="00B94DB6">
        <w:rPr>
          <w:rFonts w:ascii="Times New Roman" w:eastAsia="Times New Roman" w:hAnsi="Times New Roman" w:cs="Times New Roman"/>
          <w:sz w:val="24"/>
          <w:szCs w:val="24"/>
          <w:lang w:eastAsia="bg-BG"/>
        </w:rPr>
        <w:t>едназначение нa Районна служба „</w:t>
      </w:r>
      <w:r w:rsidRPr="008D1F49">
        <w:rPr>
          <w:rFonts w:ascii="Times New Roman" w:eastAsia="Times New Roman" w:hAnsi="Times New Roman" w:cs="Times New Roman"/>
          <w:sz w:val="24"/>
          <w:szCs w:val="24"/>
          <w:lang w:eastAsia="bg-BG"/>
        </w:rPr>
        <w:t>Пожарна безопасност и защита на населението</w:t>
      </w:r>
      <w:r w:rsidR="00B94DB6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8D1F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гр. Бургас с административен адрес ул. „Александър Велики“ №37</w:t>
      </w:r>
      <w:r w:rsidRPr="008D1F4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Б</w:t>
      </w:r>
      <w:r w:rsidRPr="008D1F49">
        <w:rPr>
          <w:rFonts w:ascii="Times New Roman" w:eastAsia="Times New Roman" w:hAnsi="Times New Roman" w:cs="Times New Roman"/>
          <w:sz w:val="24"/>
          <w:szCs w:val="24"/>
          <w:lang w:eastAsia="bg-BG"/>
        </w:rPr>
        <w:t>. Тя добави, че планираните дейности в проекта включват въвеждане на енергоспестяващи мерки по сградни ограждащи елементи и инсталации, подобряване на експлоатационните характеристики на сградата и осигуряване на достъпна среда за хора в неравностойно положение. </w:t>
      </w:r>
    </w:p>
    <w:p w14:paraId="569581C0" w14:textId="3F454239" w:rsidR="008D1F49" w:rsidRDefault="008D1F49" w:rsidP="008D1F49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D1F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8D1F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„за“, 0 гл. „против“ и 0 гл. „въздържал се“, </w:t>
      </w:r>
      <w:r w:rsidRPr="008D1F4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5F0A4EF6" w14:textId="77777777" w:rsidR="008D1F49" w:rsidRPr="008D1F49" w:rsidRDefault="008D1F49" w:rsidP="008D1F49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09F87C2" w14:textId="35B0B34F" w:rsidR="008D1F49" w:rsidRDefault="008D1F49" w:rsidP="008D1F49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D1F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6DBAD0C" w14:textId="77777777" w:rsidR="008D1F49" w:rsidRPr="008D1F49" w:rsidRDefault="008D1F49" w:rsidP="008D1F49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F758BE5" w14:textId="4954D415" w:rsidR="00C17AD8" w:rsidRDefault="008D1F49" w:rsidP="008D1F49">
      <w:pPr>
        <w:pStyle w:val="NormalWeb"/>
        <w:spacing w:before="0" w:beforeAutospacing="0" w:after="0" w:afterAutospacing="0"/>
        <w:ind w:firstLine="708"/>
        <w:contextualSpacing/>
        <w:jc w:val="both"/>
      </w:pPr>
      <w:r w:rsidRPr="008D1F49">
        <w:rPr>
          <w:b/>
          <w:bCs/>
        </w:rPr>
        <w:t>Подкрепя</w:t>
      </w:r>
      <w:r w:rsidRPr="008D1F49">
        <w:t xml:space="preserve"> докладната записка и проекта за решение. </w:t>
      </w:r>
    </w:p>
    <w:p w14:paraId="6C149B44" w14:textId="77777777" w:rsidR="008D1F49" w:rsidRDefault="008D1F49" w:rsidP="008D1F49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6D9568D3" w14:textId="1D35C8AD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6</w:t>
      </w:r>
    </w:p>
    <w:p w14:paraId="17E360DD" w14:textId="77777777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0907BBA8" w14:textId="3706E683" w:rsidR="008D1F49" w:rsidRDefault="008D1F49" w:rsidP="008D1F4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08-00-9329</w:t>
      </w:r>
    </w:p>
    <w:p w14:paraId="1EC60A1B" w14:textId="23911577" w:rsidR="008D1F49" w:rsidRDefault="008D1F49" w:rsidP="008D1F4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D1F49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8D1F49">
        <w:rPr>
          <w:rFonts w:ascii="Times New Roman" w:hAnsi="Times New Roman" w:cs="Times New Roman"/>
          <w:sz w:val="24"/>
          <w:szCs w:val="24"/>
        </w:rPr>
        <w:t xml:space="preserve"> </w:t>
      </w:r>
      <w:r w:rsidRPr="008D1F49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D1F49">
        <w:rPr>
          <w:rFonts w:ascii="Times New Roman" w:hAnsi="Times New Roman" w:cs="Times New Roman"/>
          <w:sz w:val="24"/>
          <w:szCs w:val="24"/>
        </w:rPr>
        <w:t>Упълномощаване Кмета на Община Бургас за издаване на запис на заповед в полза на Министерство на регионалното развитие и благоустройството като обезпечение, гарантиращо пълния размер на авансово плащане по проект: „Обновяване на градска жизнена среда в ЦГЧ, ж.к. Възраждане и ж.р. Меден рудник - етап II“, финансиран по Оперативна програма „Региони в растеж“ 2014 -2020г., процедура BG16RFOP001-1.004  “Изпълнение на интегрирани планове за градско възстановяване и развитие 2014-2020-Бургас“</w:t>
      </w:r>
    </w:p>
    <w:p w14:paraId="0FF13254" w14:textId="77777777" w:rsidR="008D1F49" w:rsidRPr="008D1F49" w:rsidRDefault="008D1F49" w:rsidP="008D1F4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61DBCD0" w14:textId="15784B72" w:rsidR="008D1F49" w:rsidRDefault="008D1F49" w:rsidP="008D1F49">
      <w:pPr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D1F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гласуване, </w:t>
      </w:r>
      <w:r w:rsidRPr="008D1F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„за“, 0 гл. „против“ и 0 гл. „въздържал се“, </w:t>
      </w:r>
      <w:r w:rsidRPr="008D1F4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42F31B5F" w14:textId="77777777" w:rsidR="008D1F49" w:rsidRPr="008D1F49" w:rsidRDefault="008D1F49" w:rsidP="008D1F49">
      <w:pPr>
        <w:spacing w:after="100" w:afterAutospacing="1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DE17D3B" w14:textId="6993D592" w:rsidR="008D1F49" w:rsidRDefault="008D1F49" w:rsidP="008D1F49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D1F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7753953" w14:textId="77777777" w:rsidR="008D1F49" w:rsidRPr="008D1F49" w:rsidRDefault="008D1F49" w:rsidP="008D1F49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E73B429" w14:textId="7E8E426E" w:rsidR="008D1F49" w:rsidRDefault="008D1F49" w:rsidP="008D1F49">
      <w:pPr>
        <w:pStyle w:val="ListParagraph"/>
        <w:spacing w:after="0" w:line="240" w:lineRule="auto"/>
        <w:ind w:hanging="12"/>
        <w:jc w:val="both"/>
        <w:rPr>
          <w:rFonts w:ascii="Times New Roman" w:hAnsi="Times New Roman"/>
          <w:i/>
          <w:sz w:val="24"/>
          <w:szCs w:val="24"/>
        </w:rPr>
      </w:pPr>
      <w:r w:rsidRPr="008D1F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8D1F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502A4308" w14:textId="77777777" w:rsidR="008D1F49" w:rsidRDefault="008D1F49" w:rsidP="008D1F49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005A579C" w14:textId="01E3BF30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7</w:t>
      </w:r>
    </w:p>
    <w:p w14:paraId="24DFBD03" w14:textId="77777777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3662DE8E" w14:textId="2CAC99CF" w:rsidR="008D1F49" w:rsidRDefault="008D1F49" w:rsidP="008D1F4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08-00-9330</w:t>
      </w:r>
    </w:p>
    <w:p w14:paraId="74955324" w14:textId="5AC9CA9A" w:rsidR="008D1F49" w:rsidRDefault="008D1F49" w:rsidP="008D1F49">
      <w:pPr>
        <w:pStyle w:val="ListParagraph"/>
        <w:spacing w:after="0" w:line="240" w:lineRule="auto"/>
        <w:ind w:left="0"/>
        <w:jc w:val="center"/>
      </w:pPr>
      <w:r w:rsidRPr="008D1F49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8D1F49">
        <w:rPr>
          <w:rFonts w:ascii="Times New Roman" w:hAnsi="Times New Roman" w:cs="Times New Roman"/>
          <w:sz w:val="24"/>
          <w:szCs w:val="24"/>
        </w:rPr>
        <w:t xml:space="preserve"> </w:t>
      </w:r>
      <w:r w:rsidRPr="008D1F49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D1F49">
        <w:rPr>
          <w:rFonts w:ascii="Times New Roman" w:hAnsi="Times New Roman" w:cs="Times New Roman"/>
          <w:sz w:val="24"/>
          <w:szCs w:val="24"/>
        </w:rPr>
        <w:t>Упълномощаване Кмета на Община Бургас за издаване на запис на заповед в полза на Министерство на регионалното развитие и благоустройството като обезпечение, гарантиращо пълния размер на авансово плащане по проект: „Реконструкция и преустройство на съществуваща сграда в културно-образователен център (музей) за съвременно изкуство и библиотека“, финансиран по Оперативна програма „Региони в растеж“ 2014 -2020г., процедура BG16RFOP001-1.001-039 “Изпълнение на интегрирани планове за градско възстановяване и развитие 2014-2020</w:t>
      </w:r>
      <w:r>
        <w:t>“ </w:t>
      </w:r>
    </w:p>
    <w:p w14:paraId="5D35C07E" w14:textId="078EE29E" w:rsidR="008D1F49" w:rsidRDefault="008D1F49" w:rsidP="008D1F49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D1F4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явно гласуване, </w:t>
      </w:r>
      <w:r w:rsidRPr="008D1F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„за“, 0 гл. „против“ и 0 гл. „въздържал се“, </w:t>
      </w:r>
      <w:r w:rsidRPr="008D1F4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0F986D2A" w14:textId="77777777" w:rsidR="008D1F49" w:rsidRPr="008D1F49" w:rsidRDefault="008D1F49" w:rsidP="008D1F49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226843A" w14:textId="6D8B32C9" w:rsidR="008D1F49" w:rsidRDefault="008D1F49" w:rsidP="008D1F49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D1F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028348B" w14:textId="77777777" w:rsidR="008D1F49" w:rsidRPr="008D1F49" w:rsidRDefault="008D1F49" w:rsidP="008D1F49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A6E52A3" w14:textId="4AAB98D6" w:rsidR="008D1F49" w:rsidRDefault="008D1F49" w:rsidP="008D1F49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i/>
          <w:sz w:val="24"/>
          <w:szCs w:val="24"/>
        </w:rPr>
      </w:pPr>
      <w:r w:rsidRPr="008D1F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8D1F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 </w:t>
      </w:r>
    </w:p>
    <w:p w14:paraId="489D6EDD" w14:textId="77777777" w:rsidR="008D1F49" w:rsidRDefault="008D1F49" w:rsidP="008D1F49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5AB2EC40" w14:textId="5AF0D8B6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8</w:t>
      </w:r>
    </w:p>
    <w:p w14:paraId="1D1E3688" w14:textId="77777777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2B1ECCBC" w14:textId="68DF690F" w:rsidR="008D1F49" w:rsidRDefault="008D1F49" w:rsidP="008D1F4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08-00-9331</w:t>
      </w:r>
    </w:p>
    <w:p w14:paraId="5DCE5E82" w14:textId="49C0A56F" w:rsidR="008D1F49" w:rsidRDefault="008D1F49" w:rsidP="008D1F4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D1F49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Димитър Николов - кмет на Община Бургас,</w:t>
      </w:r>
      <w:r w:rsidRPr="008D1F49">
        <w:rPr>
          <w:rFonts w:ascii="Times New Roman" w:hAnsi="Times New Roman" w:cs="Times New Roman"/>
          <w:sz w:val="24"/>
          <w:szCs w:val="24"/>
        </w:rPr>
        <w:t xml:space="preserve"> </w:t>
      </w:r>
      <w:r w:rsidRPr="008D1F49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8D1F49">
        <w:rPr>
          <w:rFonts w:ascii="Times New Roman" w:hAnsi="Times New Roman" w:cs="Times New Roman"/>
          <w:sz w:val="24"/>
          <w:szCs w:val="24"/>
        </w:rPr>
        <w:t>Упълномощаване Кмета на Община Бургас за издаване на нов Запис на заповед в полза на Министерство на регионалното развитие и благоустройството по Договор за безвъзмездна финансова помощ №BG16RFOP001-1.004-0004-C02 за реализация на проект: „Обновяване и прилагане на мерки за енергийна ефективност в многофамилни жилищни сгради на територията на град Бургас“, част от процедура BG16RFOP001-1.001-039 „Изпълнение на интегрирани планове за градско възстановяване и развитие 2014-2020“, която се реализира в рамките на Приоритетна ос 1 „Устойчиво и интегрирано градско развитие“ на ОПРР 2014-2020“</w:t>
      </w:r>
    </w:p>
    <w:p w14:paraId="7E976F1C" w14:textId="77777777" w:rsidR="008D1F49" w:rsidRPr="008D1F49" w:rsidRDefault="008D1F49" w:rsidP="008D1F4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343CB2F" w14:textId="6091C065" w:rsidR="008D1F49" w:rsidRDefault="008D1F49" w:rsidP="008D1F49">
      <w:pPr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D1F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гласуване, </w:t>
      </w:r>
      <w:r w:rsidRPr="008D1F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„за“, 0 гл. „против“ и 0 гл. „въздържал се“, </w:t>
      </w:r>
      <w:r w:rsidRPr="008D1F4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528EDC00" w14:textId="77777777" w:rsidR="008D1F49" w:rsidRPr="008D1F49" w:rsidRDefault="008D1F49" w:rsidP="008D1F49">
      <w:pPr>
        <w:spacing w:before="100" w:beforeAutospacing="1" w:after="100" w:afterAutospacing="1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AD6A94E" w14:textId="406D1304" w:rsidR="008D1F49" w:rsidRDefault="008D1F49" w:rsidP="008D1F49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D1F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37F490F" w14:textId="77777777" w:rsidR="008D1F49" w:rsidRPr="008D1F49" w:rsidRDefault="008D1F49" w:rsidP="008D1F49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49CB571" w14:textId="482A105E" w:rsidR="008D1F49" w:rsidRDefault="008D1F49" w:rsidP="008D1F49">
      <w:pPr>
        <w:pStyle w:val="ListParagraph"/>
        <w:spacing w:after="0" w:line="240" w:lineRule="auto"/>
        <w:ind w:hanging="12"/>
        <w:jc w:val="both"/>
        <w:rPr>
          <w:rFonts w:ascii="Times New Roman" w:hAnsi="Times New Roman"/>
          <w:i/>
          <w:sz w:val="24"/>
          <w:szCs w:val="24"/>
        </w:rPr>
      </w:pPr>
      <w:r w:rsidRPr="008D1F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8D1F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1F00F098" w14:textId="77777777" w:rsidR="008D1F49" w:rsidRDefault="008D1F49" w:rsidP="008D1F49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021ACBF7" w14:textId="1E26277B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9</w:t>
      </w:r>
    </w:p>
    <w:p w14:paraId="590F86EA" w14:textId="77777777" w:rsidR="008D1F49" w:rsidRDefault="008D1F49" w:rsidP="008D1F4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43B7A417" w14:textId="0BAED5C7" w:rsidR="008D1F49" w:rsidRDefault="008D1F49" w:rsidP="008D1F4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08-00-9317</w:t>
      </w:r>
    </w:p>
    <w:p w14:paraId="0CEF8489" w14:textId="1C15A221" w:rsidR="00C17AD8" w:rsidRDefault="008D1F49" w:rsidP="008D1F4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D1F49">
        <w:rPr>
          <w:rStyle w:val="Strong"/>
          <w:rFonts w:ascii="Times New Roman" w:hAnsi="Times New Roman" w:cs="Times New Roman"/>
          <w:sz w:val="24"/>
          <w:szCs w:val="24"/>
        </w:rPr>
        <w:t xml:space="preserve">Предложение от Георги Дракалиев, Севдалина Турманова, Евелина Михалева, Калояна Живкова и Николай Стоянов - общински съветници, </w:t>
      </w:r>
      <w:r w:rsidRPr="008D1F49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8D1F49">
        <w:rPr>
          <w:rFonts w:ascii="Times New Roman" w:hAnsi="Times New Roman" w:cs="Times New Roman"/>
          <w:sz w:val="24"/>
          <w:szCs w:val="24"/>
        </w:rPr>
        <w:t xml:space="preserve"> Удостояване на Георги </w:t>
      </w:r>
      <w:proofErr w:type="spellStart"/>
      <w:r w:rsidRPr="008D1F49">
        <w:rPr>
          <w:rFonts w:ascii="Times New Roman" w:hAnsi="Times New Roman" w:cs="Times New Roman"/>
          <w:sz w:val="24"/>
          <w:szCs w:val="24"/>
        </w:rPr>
        <w:t>Шагунов</w:t>
      </w:r>
      <w:proofErr w:type="spellEnd"/>
      <w:r w:rsidRPr="008D1F49">
        <w:rPr>
          <w:rFonts w:ascii="Times New Roman" w:hAnsi="Times New Roman" w:cs="Times New Roman"/>
          <w:sz w:val="24"/>
          <w:szCs w:val="24"/>
        </w:rPr>
        <w:t xml:space="preserve"> със званието " Почетен гражданин на Бургас" (посмъртно) </w:t>
      </w:r>
    </w:p>
    <w:p w14:paraId="04F98490" w14:textId="77777777" w:rsidR="008D1F49" w:rsidRPr="008D1F49" w:rsidRDefault="008D1F49" w:rsidP="008D1F4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D3FF268" w14:textId="39983F88" w:rsidR="008D1F49" w:rsidRDefault="008D1F49" w:rsidP="008D1F4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D1F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</w:t>
      </w:r>
      <w:r w:rsidR="00EB089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предложението</w:t>
      </w:r>
      <w:r w:rsidRPr="008D1F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606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в резултат </w:t>
      </w:r>
      <w:bookmarkStart w:id="0" w:name="_GoBack"/>
      <w:bookmarkEnd w:id="0"/>
      <w:r w:rsidRPr="008D1F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явно гласуване, </w:t>
      </w:r>
      <w:r w:rsidRPr="008D1F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„за“, 0 гл. „против“ и 0 гл. „въздържал се“, </w:t>
      </w:r>
      <w:r w:rsidRPr="008D1F4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5E75AC81" w14:textId="77777777" w:rsidR="008D1F49" w:rsidRPr="008D1F49" w:rsidRDefault="008D1F49" w:rsidP="008D1F4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9433FEB" w14:textId="7FA7D2A7" w:rsidR="008D1F49" w:rsidRPr="008D1F49" w:rsidRDefault="008D1F49" w:rsidP="008D1F49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D1F4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237E240" w14:textId="73AE90AA" w:rsidR="00C17AD8" w:rsidRPr="00EB089F" w:rsidRDefault="008D1F49" w:rsidP="008D1F49">
      <w:pPr>
        <w:pStyle w:val="NormalWeb"/>
        <w:spacing w:before="0" w:beforeAutospacing="0" w:after="0" w:afterAutospacing="0"/>
        <w:ind w:firstLine="708"/>
        <w:jc w:val="both"/>
        <w:rPr>
          <w:b/>
        </w:rPr>
      </w:pPr>
      <w:r w:rsidRPr="008D1F49">
        <w:rPr>
          <w:b/>
          <w:bCs/>
        </w:rPr>
        <w:t>Подкрепя</w:t>
      </w:r>
      <w:r w:rsidRPr="008D1F49">
        <w:t xml:space="preserve"> </w:t>
      </w:r>
      <w:r w:rsidR="00EB089F" w:rsidRPr="00EB089F">
        <w:rPr>
          <w:b/>
        </w:rPr>
        <w:t>предложението.</w:t>
      </w:r>
      <w:r w:rsidRPr="00EB089F">
        <w:rPr>
          <w:b/>
        </w:rPr>
        <w:t> </w:t>
      </w:r>
    </w:p>
    <w:p w14:paraId="1D1FC89F" w14:textId="0AB8E60D" w:rsidR="002902F2" w:rsidRPr="008D1F49" w:rsidRDefault="009A6A80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 w:rsidRPr="00F76AE4">
        <w:rPr>
          <w:b/>
          <w:szCs w:val="24"/>
          <w:u w:val="thick"/>
        </w:rPr>
        <w:t>---------------------------------------------------------------------------------------</w:t>
      </w:r>
    </w:p>
    <w:p w14:paraId="43E27EDC" w14:textId="77777777" w:rsidR="00A27E7E" w:rsidRDefault="00A27E7E" w:rsidP="00E748AD">
      <w:pPr>
        <w:suppressAutoHyphens/>
        <w:autoSpaceDN w:val="0"/>
        <w:spacing w:after="0" w:line="240" w:lineRule="auto"/>
        <w:ind w:left="3540" w:firstLine="708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EADD8B1" w14:textId="0D6702C9" w:rsidR="006024C4" w:rsidRPr="006024C4" w:rsidRDefault="006024C4" w:rsidP="00A27E7E">
      <w:pPr>
        <w:suppressAutoHyphens/>
        <w:autoSpaceDN w:val="0"/>
        <w:spacing w:after="0" w:line="240" w:lineRule="auto"/>
        <w:ind w:left="4253" w:hanging="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 w:rsidR="00FF735A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</w:t>
      </w:r>
      <w:r w:rsidR="00E176F2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</w:t>
      </w:r>
      <w:r w:rsidR="00FF735A">
        <w:rPr>
          <w:rFonts w:ascii="Times New Roman" w:eastAsia="Calibri" w:hAnsi="Times New Roman" w:cs="Times New Roman"/>
          <w:sz w:val="24"/>
          <w:szCs w:val="24"/>
          <w:lang w:eastAsia="ar-SA"/>
        </w:rPr>
        <w:t>..</w:t>
      </w:r>
    </w:p>
    <w:p w14:paraId="0131F0A8" w14:textId="13B0BD9E" w:rsidR="006024C4" w:rsidRPr="005F7083" w:rsidRDefault="005B6B7E" w:rsidP="005F70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="006A740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</w:t>
      </w:r>
      <w:r w:rsidR="00E748AD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="00C17AD8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  <w:r w:rsidR="006A740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6B00F5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ПРОФ. СОТИР СОТИРОВ </w:t>
      </w:r>
      <w:r w:rsidR="006B00F5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73EA1B72" w14:textId="4D885E8C" w:rsidR="006024C4" w:rsidRPr="006024C4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7149D00D" w14:textId="29395BF5" w:rsidR="00F8186C" w:rsidRPr="00D51F3C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ab/>
      </w:r>
      <w:r w:rsidR="006B00F5" w:rsidRPr="00D51F3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</w:t>
      </w:r>
      <w:r w:rsidR="00F75579" w:rsidRPr="00D51F3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Ренета Райкова</w:t>
      </w:r>
      <w:r w:rsidR="006B00F5" w:rsidRPr="00D51F3C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)</w:t>
      </w:r>
    </w:p>
    <w:sectPr w:rsidR="00F8186C" w:rsidRPr="00D51F3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4F5E93" w14:textId="77777777" w:rsidR="006C0BA9" w:rsidRDefault="006C0BA9" w:rsidP="001872BA">
      <w:pPr>
        <w:spacing w:after="0" w:line="240" w:lineRule="auto"/>
      </w:pPr>
      <w:r>
        <w:separator/>
      </w:r>
    </w:p>
  </w:endnote>
  <w:endnote w:type="continuationSeparator" w:id="0">
    <w:p w14:paraId="72B3B4A4" w14:textId="77777777" w:rsidR="006C0BA9" w:rsidRDefault="006C0BA9" w:rsidP="00187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18872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E97104" w14:textId="320A900B" w:rsidR="005A0FE7" w:rsidRDefault="005A0F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069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B2E5968" w14:textId="77777777" w:rsidR="005A0FE7" w:rsidRDefault="005A0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41730A" w14:textId="77777777" w:rsidR="006C0BA9" w:rsidRDefault="006C0BA9" w:rsidP="001872BA">
      <w:pPr>
        <w:spacing w:after="0" w:line="240" w:lineRule="auto"/>
      </w:pPr>
      <w:r>
        <w:separator/>
      </w:r>
    </w:p>
  </w:footnote>
  <w:footnote w:type="continuationSeparator" w:id="0">
    <w:p w14:paraId="01FEAB5F" w14:textId="77777777" w:rsidR="006C0BA9" w:rsidRDefault="006C0BA9" w:rsidP="00187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C25EB"/>
    <w:multiLevelType w:val="hybridMultilevel"/>
    <w:tmpl w:val="E31401C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A45AB"/>
    <w:multiLevelType w:val="hybridMultilevel"/>
    <w:tmpl w:val="57D02DE2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55B29"/>
    <w:multiLevelType w:val="hybridMultilevel"/>
    <w:tmpl w:val="4DF8863A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A747F"/>
    <w:multiLevelType w:val="hybridMultilevel"/>
    <w:tmpl w:val="4DF8863A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D69C1"/>
    <w:multiLevelType w:val="hybridMultilevel"/>
    <w:tmpl w:val="AFBE7C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82C74"/>
    <w:multiLevelType w:val="hybridMultilevel"/>
    <w:tmpl w:val="0E029FE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9C6D0C"/>
    <w:multiLevelType w:val="hybridMultilevel"/>
    <w:tmpl w:val="5CC8FA0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80240E"/>
    <w:multiLevelType w:val="hybridMultilevel"/>
    <w:tmpl w:val="4DF8863A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E580D"/>
    <w:multiLevelType w:val="hybridMultilevel"/>
    <w:tmpl w:val="7C30AFB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AF50FE"/>
    <w:multiLevelType w:val="hybridMultilevel"/>
    <w:tmpl w:val="5A701640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150661"/>
    <w:multiLevelType w:val="hybridMultilevel"/>
    <w:tmpl w:val="AFBE7C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E92A2C"/>
    <w:multiLevelType w:val="hybridMultilevel"/>
    <w:tmpl w:val="ED265058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04A8"/>
    <w:multiLevelType w:val="hybridMultilevel"/>
    <w:tmpl w:val="4DF8863A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A4145"/>
    <w:multiLevelType w:val="hybridMultilevel"/>
    <w:tmpl w:val="8178522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A28E7"/>
    <w:multiLevelType w:val="hybridMultilevel"/>
    <w:tmpl w:val="7AFCB1A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616F2"/>
    <w:multiLevelType w:val="hybridMultilevel"/>
    <w:tmpl w:val="131C5C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D325FC"/>
    <w:multiLevelType w:val="hybridMultilevel"/>
    <w:tmpl w:val="F9B08DD0"/>
    <w:lvl w:ilvl="0" w:tplc="8BF49B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1D6C2E"/>
    <w:multiLevelType w:val="hybridMultilevel"/>
    <w:tmpl w:val="E4344044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38376D"/>
    <w:multiLevelType w:val="hybridMultilevel"/>
    <w:tmpl w:val="7AFCB1A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9943F1"/>
    <w:multiLevelType w:val="hybridMultilevel"/>
    <w:tmpl w:val="6B7E1E7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765124"/>
    <w:multiLevelType w:val="hybridMultilevel"/>
    <w:tmpl w:val="310E451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1620CF"/>
    <w:multiLevelType w:val="hybridMultilevel"/>
    <w:tmpl w:val="4DF8863A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0C5C5C"/>
    <w:multiLevelType w:val="hybridMultilevel"/>
    <w:tmpl w:val="E31401C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1D23ED"/>
    <w:multiLevelType w:val="hybridMultilevel"/>
    <w:tmpl w:val="9DDA2BC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700455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F7269E"/>
    <w:multiLevelType w:val="hybridMultilevel"/>
    <w:tmpl w:val="D4AEB388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AD1A07"/>
    <w:multiLevelType w:val="hybridMultilevel"/>
    <w:tmpl w:val="D0029966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B456F7"/>
    <w:multiLevelType w:val="hybridMultilevel"/>
    <w:tmpl w:val="A274CB4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E445F1"/>
    <w:multiLevelType w:val="hybridMultilevel"/>
    <w:tmpl w:val="195C3BE0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C03A5B"/>
    <w:multiLevelType w:val="hybridMultilevel"/>
    <w:tmpl w:val="0F184F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EC5145"/>
    <w:multiLevelType w:val="hybridMultilevel"/>
    <w:tmpl w:val="837CD268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6242CA"/>
    <w:multiLevelType w:val="hybridMultilevel"/>
    <w:tmpl w:val="131C5C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D55104"/>
    <w:multiLevelType w:val="hybridMultilevel"/>
    <w:tmpl w:val="FD38FC4C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F51FE5"/>
    <w:multiLevelType w:val="hybridMultilevel"/>
    <w:tmpl w:val="8178522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E506A1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4C0651"/>
    <w:multiLevelType w:val="hybridMultilevel"/>
    <w:tmpl w:val="19786712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2151AE"/>
    <w:multiLevelType w:val="hybridMultilevel"/>
    <w:tmpl w:val="7C30AFB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2862DF"/>
    <w:multiLevelType w:val="hybridMultilevel"/>
    <w:tmpl w:val="131C5C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6A5F93"/>
    <w:multiLevelType w:val="hybridMultilevel"/>
    <w:tmpl w:val="9DDA2BC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863F39"/>
    <w:multiLevelType w:val="hybridMultilevel"/>
    <w:tmpl w:val="30A80D02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156A93"/>
    <w:multiLevelType w:val="hybridMultilevel"/>
    <w:tmpl w:val="40B26A94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735C14"/>
    <w:multiLevelType w:val="hybridMultilevel"/>
    <w:tmpl w:val="7AFCB1A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6F2164"/>
    <w:multiLevelType w:val="hybridMultilevel"/>
    <w:tmpl w:val="5CC8FA0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3658DA"/>
    <w:multiLevelType w:val="hybridMultilevel"/>
    <w:tmpl w:val="0EECD642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3212FF"/>
    <w:multiLevelType w:val="hybridMultilevel"/>
    <w:tmpl w:val="FC76BF6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4A2A55"/>
    <w:multiLevelType w:val="hybridMultilevel"/>
    <w:tmpl w:val="0F184F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4C21B3"/>
    <w:multiLevelType w:val="hybridMultilevel"/>
    <w:tmpl w:val="7E8C51B0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A71F79"/>
    <w:multiLevelType w:val="hybridMultilevel"/>
    <w:tmpl w:val="670E10E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8"/>
  </w:num>
  <w:num w:numId="3">
    <w:abstractNumId w:val="36"/>
  </w:num>
  <w:num w:numId="4">
    <w:abstractNumId w:val="41"/>
  </w:num>
  <w:num w:numId="5">
    <w:abstractNumId w:val="18"/>
  </w:num>
  <w:num w:numId="6">
    <w:abstractNumId w:val="14"/>
  </w:num>
  <w:num w:numId="7">
    <w:abstractNumId w:val="0"/>
  </w:num>
  <w:num w:numId="8">
    <w:abstractNumId w:val="22"/>
  </w:num>
  <w:num w:numId="9">
    <w:abstractNumId w:val="44"/>
  </w:num>
  <w:num w:numId="10">
    <w:abstractNumId w:val="38"/>
  </w:num>
  <w:num w:numId="11">
    <w:abstractNumId w:val="23"/>
  </w:num>
  <w:num w:numId="12">
    <w:abstractNumId w:val="4"/>
  </w:num>
  <w:num w:numId="13">
    <w:abstractNumId w:val="10"/>
  </w:num>
  <w:num w:numId="14">
    <w:abstractNumId w:val="15"/>
  </w:num>
  <w:num w:numId="15">
    <w:abstractNumId w:val="31"/>
  </w:num>
  <w:num w:numId="16">
    <w:abstractNumId w:val="37"/>
  </w:num>
  <w:num w:numId="17">
    <w:abstractNumId w:val="13"/>
  </w:num>
  <w:num w:numId="18">
    <w:abstractNumId w:val="33"/>
  </w:num>
  <w:num w:numId="19">
    <w:abstractNumId w:val="42"/>
  </w:num>
  <w:num w:numId="20">
    <w:abstractNumId w:val="6"/>
  </w:num>
  <w:num w:numId="21">
    <w:abstractNumId w:val="29"/>
  </w:num>
  <w:num w:numId="22">
    <w:abstractNumId w:val="45"/>
  </w:num>
  <w:num w:numId="23">
    <w:abstractNumId w:val="20"/>
  </w:num>
  <w:num w:numId="24">
    <w:abstractNumId w:val="16"/>
  </w:num>
  <w:num w:numId="25">
    <w:abstractNumId w:val="24"/>
  </w:num>
  <w:num w:numId="26">
    <w:abstractNumId w:val="24"/>
  </w:num>
  <w:num w:numId="27">
    <w:abstractNumId w:val="21"/>
  </w:num>
  <w:num w:numId="28">
    <w:abstractNumId w:val="12"/>
  </w:num>
  <w:num w:numId="29">
    <w:abstractNumId w:val="3"/>
  </w:num>
  <w:num w:numId="30">
    <w:abstractNumId w:val="2"/>
  </w:num>
  <w:num w:numId="31">
    <w:abstractNumId w:val="7"/>
  </w:num>
  <w:num w:numId="32">
    <w:abstractNumId w:val="47"/>
  </w:num>
  <w:num w:numId="33">
    <w:abstractNumId w:val="9"/>
  </w:num>
  <w:num w:numId="34">
    <w:abstractNumId w:val="11"/>
  </w:num>
  <w:num w:numId="35">
    <w:abstractNumId w:val="40"/>
  </w:num>
  <w:num w:numId="36">
    <w:abstractNumId w:val="26"/>
  </w:num>
  <w:num w:numId="37">
    <w:abstractNumId w:val="30"/>
  </w:num>
  <w:num w:numId="38">
    <w:abstractNumId w:val="35"/>
  </w:num>
  <w:num w:numId="39">
    <w:abstractNumId w:val="43"/>
  </w:num>
  <w:num w:numId="40">
    <w:abstractNumId w:val="17"/>
  </w:num>
  <w:num w:numId="41">
    <w:abstractNumId w:val="25"/>
  </w:num>
  <w:num w:numId="42">
    <w:abstractNumId w:val="1"/>
  </w:num>
  <w:num w:numId="43">
    <w:abstractNumId w:val="32"/>
  </w:num>
  <w:num w:numId="44">
    <w:abstractNumId w:val="27"/>
  </w:num>
  <w:num w:numId="45">
    <w:abstractNumId w:val="5"/>
  </w:num>
  <w:num w:numId="46">
    <w:abstractNumId w:val="39"/>
  </w:num>
  <w:num w:numId="47">
    <w:abstractNumId w:val="46"/>
  </w:num>
  <w:num w:numId="48">
    <w:abstractNumId w:val="28"/>
  </w:num>
  <w:num w:numId="49">
    <w:abstractNumId w:val="3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E6"/>
    <w:rsid w:val="0000227B"/>
    <w:rsid w:val="00004457"/>
    <w:rsid w:val="00004F92"/>
    <w:rsid w:val="0001163B"/>
    <w:rsid w:val="000153B7"/>
    <w:rsid w:val="00020719"/>
    <w:rsid w:val="00021CC6"/>
    <w:rsid w:val="000239DC"/>
    <w:rsid w:val="000365E0"/>
    <w:rsid w:val="00045EEE"/>
    <w:rsid w:val="00046809"/>
    <w:rsid w:val="00050F71"/>
    <w:rsid w:val="00057745"/>
    <w:rsid w:val="00063379"/>
    <w:rsid w:val="00063FF1"/>
    <w:rsid w:val="000714A8"/>
    <w:rsid w:val="000A1269"/>
    <w:rsid w:val="000A15A7"/>
    <w:rsid w:val="000A3097"/>
    <w:rsid w:val="000A3274"/>
    <w:rsid w:val="000A3D61"/>
    <w:rsid w:val="000B0541"/>
    <w:rsid w:val="000B3BBF"/>
    <w:rsid w:val="000C0689"/>
    <w:rsid w:val="000C1628"/>
    <w:rsid w:val="000C35F2"/>
    <w:rsid w:val="000C4AB2"/>
    <w:rsid w:val="000C6BC0"/>
    <w:rsid w:val="000D0B57"/>
    <w:rsid w:val="000D1404"/>
    <w:rsid w:val="000D54C8"/>
    <w:rsid w:val="000D6463"/>
    <w:rsid w:val="000D7BD8"/>
    <w:rsid w:val="000E0340"/>
    <w:rsid w:val="000E057B"/>
    <w:rsid w:val="000E0D24"/>
    <w:rsid w:val="000E2B02"/>
    <w:rsid w:val="000E3D54"/>
    <w:rsid w:val="000E7D92"/>
    <w:rsid w:val="000F2628"/>
    <w:rsid w:val="00101686"/>
    <w:rsid w:val="0010273A"/>
    <w:rsid w:val="00104F14"/>
    <w:rsid w:val="0010786F"/>
    <w:rsid w:val="00107934"/>
    <w:rsid w:val="00110935"/>
    <w:rsid w:val="0011358B"/>
    <w:rsid w:val="00115DF1"/>
    <w:rsid w:val="00117426"/>
    <w:rsid w:val="001222A7"/>
    <w:rsid w:val="00130D39"/>
    <w:rsid w:val="00130D43"/>
    <w:rsid w:val="00131BAE"/>
    <w:rsid w:val="00132D6E"/>
    <w:rsid w:val="00133B76"/>
    <w:rsid w:val="00134BA2"/>
    <w:rsid w:val="001359C2"/>
    <w:rsid w:val="001401E0"/>
    <w:rsid w:val="001410AF"/>
    <w:rsid w:val="00141523"/>
    <w:rsid w:val="00141D38"/>
    <w:rsid w:val="001428F4"/>
    <w:rsid w:val="0015171A"/>
    <w:rsid w:val="00154C09"/>
    <w:rsid w:val="0015568D"/>
    <w:rsid w:val="001652CC"/>
    <w:rsid w:val="00172A81"/>
    <w:rsid w:val="00173460"/>
    <w:rsid w:val="001760F9"/>
    <w:rsid w:val="001808F2"/>
    <w:rsid w:val="00184973"/>
    <w:rsid w:val="00184A27"/>
    <w:rsid w:val="00184BF7"/>
    <w:rsid w:val="001869A0"/>
    <w:rsid w:val="001872BA"/>
    <w:rsid w:val="00190BA9"/>
    <w:rsid w:val="00194332"/>
    <w:rsid w:val="00195C98"/>
    <w:rsid w:val="001A2CA9"/>
    <w:rsid w:val="001A44D9"/>
    <w:rsid w:val="001A4634"/>
    <w:rsid w:val="001A55B4"/>
    <w:rsid w:val="001B40C1"/>
    <w:rsid w:val="001C04ED"/>
    <w:rsid w:val="001C0FA7"/>
    <w:rsid w:val="001C24AB"/>
    <w:rsid w:val="001C437E"/>
    <w:rsid w:val="001C7BD7"/>
    <w:rsid w:val="001E25DB"/>
    <w:rsid w:val="001E4181"/>
    <w:rsid w:val="001E7554"/>
    <w:rsid w:val="001E77E0"/>
    <w:rsid w:val="001F1EDD"/>
    <w:rsid w:val="001F3450"/>
    <w:rsid w:val="001F37C4"/>
    <w:rsid w:val="00201375"/>
    <w:rsid w:val="00202E3F"/>
    <w:rsid w:val="00202F8F"/>
    <w:rsid w:val="00205EAD"/>
    <w:rsid w:val="00207071"/>
    <w:rsid w:val="002077AF"/>
    <w:rsid w:val="0021162B"/>
    <w:rsid w:val="00211EA8"/>
    <w:rsid w:val="00214025"/>
    <w:rsid w:val="00216F21"/>
    <w:rsid w:val="00221313"/>
    <w:rsid w:val="0022180F"/>
    <w:rsid w:val="002230AF"/>
    <w:rsid w:val="00225675"/>
    <w:rsid w:val="002267D2"/>
    <w:rsid w:val="00240174"/>
    <w:rsid w:val="0024223E"/>
    <w:rsid w:val="00243033"/>
    <w:rsid w:val="002430AD"/>
    <w:rsid w:val="002455C7"/>
    <w:rsid w:val="00252276"/>
    <w:rsid w:val="002566A9"/>
    <w:rsid w:val="00264CB6"/>
    <w:rsid w:val="00264F66"/>
    <w:rsid w:val="00265E79"/>
    <w:rsid w:val="00270CF4"/>
    <w:rsid w:val="002755BE"/>
    <w:rsid w:val="00280224"/>
    <w:rsid w:val="002813A6"/>
    <w:rsid w:val="00283367"/>
    <w:rsid w:val="002872A6"/>
    <w:rsid w:val="002902F2"/>
    <w:rsid w:val="00291FDE"/>
    <w:rsid w:val="002945B9"/>
    <w:rsid w:val="00297316"/>
    <w:rsid w:val="002A1CA8"/>
    <w:rsid w:val="002B2D64"/>
    <w:rsid w:val="002B30A2"/>
    <w:rsid w:val="002B4792"/>
    <w:rsid w:val="002C2F1F"/>
    <w:rsid w:val="002C7649"/>
    <w:rsid w:val="002D065C"/>
    <w:rsid w:val="002E0657"/>
    <w:rsid w:val="002E3640"/>
    <w:rsid w:val="002F0396"/>
    <w:rsid w:val="002F127B"/>
    <w:rsid w:val="002F2CC1"/>
    <w:rsid w:val="002F607D"/>
    <w:rsid w:val="00302673"/>
    <w:rsid w:val="00304A06"/>
    <w:rsid w:val="00304D92"/>
    <w:rsid w:val="00310147"/>
    <w:rsid w:val="00311F74"/>
    <w:rsid w:val="0031593F"/>
    <w:rsid w:val="00334061"/>
    <w:rsid w:val="00335D06"/>
    <w:rsid w:val="003378A2"/>
    <w:rsid w:val="0034121E"/>
    <w:rsid w:val="00345AC5"/>
    <w:rsid w:val="00345B2B"/>
    <w:rsid w:val="003468F9"/>
    <w:rsid w:val="003525E2"/>
    <w:rsid w:val="00352696"/>
    <w:rsid w:val="0035294C"/>
    <w:rsid w:val="00354F7F"/>
    <w:rsid w:val="003554EB"/>
    <w:rsid w:val="00357830"/>
    <w:rsid w:val="003603E4"/>
    <w:rsid w:val="00360DE2"/>
    <w:rsid w:val="003619FB"/>
    <w:rsid w:val="00361CE2"/>
    <w:rsid w:val="003622C9"/>
    <w:rsid w:val="00364AE1"/>
    <w:rsid w:val="00380B4C"/>
    <w:rsid w:val="00383C6C"/>
    <w:rsid w:val="003853B8"/>
    <w:rsid w:val="00387789"/>
    <w:rsid w:val="00387E44"/>
    <w:rsid w:val="003905FD"/>
    <w:rsid w:val="003936EB"/>
    <w:rsid w:val="00397215"/>
    <w:rsid w:val="003A05FC"/>
    <w:rsid w:val="003A2821"/>
    <w:rsid w:val="003B3EB7"/>
    <w:rsid w:val="003B5593"/>
    <w:rsid w:val="003C0527"/>
    <w:rsid w:val="003C13EF"/>
    <w:rsid w:val="003C6A3A"/>
    <w:rsid w:val="003D2CF8"/>
    <w:rsid w:val="003D6997"/>
    <w:rsid w:val="003E0181"/>
    <w:rsid w:val="003E1A65"/>
    <w:rsid w:val="003E2148"/>
    <w:rsid w:val="003E5257"/>
    <w:rsid w:val="003E63A7"/>
    <w:rsid w:val="003F16FD"/>
    <w:rsid w:val="003F1CFD"/>
    <w:rsid w:val="003F471D"/>
    <w:rsid w:val="003F7B5B"/>
    <w:rsid w:val="00405B10"/>
    <w:rsid w:val="004067E9"/>
    <w:rsid w:val="00410B33"/>
    <w:rsid w:val="00421CA4"/>
    <w:rsid w:val="00423555"/>
    <w:rsid w:val="00426619"/>
    <w:rsid w:val="004270B7"/>
    <w:rsid w:val="0043237A"/>
    <w:rsid w:val="00433F21"/>
    <w:rsid w:val="00441906"/>
    <w:rsid w:val="00442938"/>
    <w:rsid w:val="0044548D"/>
    <w:rsid w:val="00445D47"/>
    <w:rsid w:val="00450399"/>
    <w:rsid w:val="004506E6"/>
    <w:rsid w:val="004526B3"/>
    <w:rsid w:val="00464DE2"/>
    <w:rsid w:val="00467C62"/>
    <w:rsid w:val="00472BFE"/>
    <w:rsid w:val="00473A9B"/>
    <w:rsid w:val="00476A63"/>
    <w:rsid w:val="004853AD"/>
    <w:rsid w:val="00485E81"/>
    <w:rsid w:val="004918AA"/>
    <w:rsid w:val="0049582E"/>
    <w:rsid w:val="00497B7A"/>
    <w:rsid w:val="00497C36"/>
    <w:rsid w:val="004A2146"/>
    <w:rsid w:val="004A73FE"/>
    <w:rsid w:val="004B3830"/>
    <w:rsid w:val="004B74EE"/>
    <w:rsid w:val="004C310F"/>
    <w:rsid w:val="004C33DB"/>
    <w:rsid w:val="004C37EB"/>
    <w:rsid w:val="004D6A2A"/>
    <w:rsid w:val="004D7F6D"/>
    <w:rsid w:val="004E0040"/>
    <w:rsid w:val="004E1F30"/>
    <w:rsid w:val="004E2BC5"/>
    <w:rsid w:val="004E35A1"/>
    <w:rsid w:val="004E4C7A"/>
    <w:rsid w:val="004F1598"/>
    <w:rsid w:val="004F183D"/>
    <w:rsid w:val="0050129C"/>
    <w:rsid w:val="00503D52"/>
    <w:rsid w:val="005055FA"/>
    <w:rsid w:val="0050662B"/>
    <w:rsid w:val="00511E3B"/>
    <w:rsid w:val="00514A09"/>
    <w:rsid w:val="00514DC6"/>
    <w:rsid w:val="00515D4A"/>
    <w:rsid w:val="005173B8"/>
    <w:rsid w:val="0052153E"/>
    <w:rsid w:val="00521B91"/>
    <w:rsid w:val="00523FD0"/>
    <w:rsid w:val="00525AAE"/>
    <w:rsid w:val="00527120"/>
    <w:rsid w:val="00533277"/>
    <w:rsid w:val="00534450"/>
    <w:rsid w:val="00534875"/>
    <w:rsid w:val="00534B47"/>
    <w:rsid w:val="0054279D"/>
    <w:rsid w:val="005434C2"/>
    <w:rsid w:val="00555318"/>
    <w:rsid w:val="005602DD"/>
    <w:rsid w:val="0056207F"/>
    <w:rsid w:val="0056381E"/>
    <w:rsid w:val="005648A7"/>
    <w:rsid w:val="00571936"/>
    <w:rsid w:val="00580DE0"/>
    <w:rsid w:val="00582C61"/>
    <w:rsid w:val="005937FA"/>
    <w:rsid w:val="005954FE"/>
    <w:rsid w:val="005963E5"/>
    <w:rsid w:val="00597540"/>
    <w:rsid w:val="005A0095"/>
    <w:rsid w:val="005A0FE7"/>
    <w:rsid w:val="005B24FB"/>
    <w:rsid w:val="005B50C1"/>
    <w:rsid w:val="005B6B7E"/>
    <w:rsid w:val="005B72DE"/>
    <w:rsid w:val="005C2147"/>
    <w:rsid w:val="005C6B79"/>
    <w:rsid w:val="005D0437"/>
    <w:rsid w:val="005D5C4D"/>
    <w:rsid w:val="005D5D5A"/>
    <w:rsid w:val="005E4EFF"/>
    <w:rsid w:val="005E7402"/>
    <w:rsid w:val="005F2499"/>
    <w:rsid w:val="005F4712"/>
    <w:rsid w:val="005F5826"/>
    <w:rsid w:val="005F5CF4"/>
    <w:rsid w:val="005F7083"/>
    <w:rsid w:val="005F750D"/>
    <w:rsid w:val="00600865"/>
    <w:rsid w:val="00600E28"/>
    <w:rsid w:val="006024C4"/>
    <w:rsid w:val="00610C2A"/>
    <w:rsid w:val="00614080"/>
    <w:rsid w:val="00614145"/>
    <w:rsid w:val="00621182"/>
    <w:rsid w:val="0062203A"/>
    <w:rsid w:val="006277C6"/>
    <w:rsid w:val="006302CF"/>
    <w:rsid w:val="00631115"/>
    <w:rsid w:val="00631588"/>
    <w:rsid w:val="0063293F"/>
    <w:rsid w:val="00635CD5"/>
    <w:rsid w:val="006423AA"/>
    <w:rsid w:val="00650773"/>
    <w:rsid w:val="00657310"/>
    <w:rsid w:val="0065790B"/>
    <w:rsid w:val="00657997"/>
    <w:rsid w:val="00660BFA"/>
    <w:rsid w:val="00660FB8"/>
    <w:rsid w:val="00662B31"/>
    <w:rsid w:val="006643B2"/>
    <w:rsid w:val="00664885"/>
    <w:rsid w:val="00666CD5"/>
    <w:rsid w:val="006762BB"/>
    <w:rsid w:val="006910CE"/>
    <w:rsid w:val="00694AE2"/>
    <w:rsid w:val="00696DE8"/>
    <w:rsid w:val="006A374C"/>
    <w:rsid w:val="006A4CA6"/>
    <w:rsid w:val="006A5D2B"/>
    <w:rsid w:val="006A7223"/>
    <w:rsid w:val="006A740A"/>
    <w:rsid w:val="006A7E3C"/>
    <w:rsid w:val="006B00F5"/>
    <w:rsid w:val="006B15A1"/>
    <w:rsid w:val="006B4814"/>
    <w:rsid w:val="006B58C7"/>
    <w:rsid w:val="006B733D"/>
    <w:rsid w:val="006C0BA9"/>
    <w:rsid w:val="006C37B3"/>
    <w:rsid w:val="006C6167"/>
    <w:rsid w:val="006C623C"/>
    <w:rsid w:val="006E0903"/>
    <w:rsid w:val="006E31C4"/>
    <w:rsid w:val="006E6C4D"/>
    <w:rsid w:val="006E7222"/>
    <w:rsid w:val="006E7E1D"/>
    <w:rsid w:val="006F1C5B"/>
    <w:rsid w:val="006F6F7A"/>
    <w:rsid w:val="00700623"/>
    <w:rsid w:val="007127B5"/>
    <w:rsid w:val="0071471B"/>
    <w:rsid w:val="00716065"/>
    <w:rsid w:val="007160B5"/>
    <w:rsid w:val="00721F92"/>
    <w:rsid w:val="007278A0"/>
    <w:rsid w:val="00731EEE"/>
    <w:rsid w:val="007333E7"/>
    <w:rsid w:val="00734945"/>
    <w:rsid w:val="007412F1"/>
    <w:rsid w:val="007420AB"/>
    <w:rsid w:val="0074210A"/>
    <w:rsid w:val="00742D26"/>
    <w:rsid w:val="0074613F"/>
    <w:rsid w:val="00751B7A"/>
    <w:rsid w:val="007539E1"/>
    <w:rsid w:val="007548E0"/>
    <w:rsid w:val="00760691"/>
    <w:rsid w:val="00764BD5"/>
    <w:rsid w:val="00785A3F"/>
    <w:rsid w:val="00793EC7"/>
    <w:rsid w:val="007A43DD"/>
    <w:rsid w:val="007A483B"/>
    <w:rsid w:val="007A4991"/>
    <w:rsid w:val="007A6D18"/>
    <w:rsid w:val="007A6E35"/>
    <w:rsid w:val="007A711D"/>
    <w:rsid w:val="007B0FB8"/>
    <w:rsid w:val="007B10C0"/>
    <w:rsid w:val="007B6042"/>
    <w:rsid w:val="007C3F34"/>
    <w:rsid w:val="007D3536"/>
    <w:rsid w:val="007D77F6"/>
    <w:rsid w:val="007E00BD"/>
    <w:rsid w:val="007E0229"/>
    <w:rsid w:val="007E3633"/>
    <w:rsid w:val="007E58F9"/>
    <w:rsid w:val="007E63EC"/>
    <w:rsid w:val="007F389F"/>
    <w:rsid w:val="007F511D"/>
    <w:rsid w:val="007F6B2D"/>
    <w:rsid w:val="00805060"/>
    <w:rsid w:val="008064CE"/>
    <w:rsid w:val="008067F0"/>
    <w:rsid w:val="00810926"/>
    <w:rsid w:val="00811F64"/>
    <w:rsid w:val="008145AF"/>
    <w:rsid w:val="00822BD5"/>
    <w:rsid w:val="00830147"/>
    <w:rsid w:val="0083555F"/>
    <w:rsid w:val="00836A7D"/>
    <w:rsid w:val="0083740C"/>
    <w:rsid w:val="00841288"/>
    <w:rsid w:val="00842542"/>
    <w:rsid w:val="00843408"/>
    <w:rsid w:val="00844BEE"/>
    <w:rsid w:val="00846247"/>
    <w:rsid w:val="00847C47"/>
    <w:rsid w:val="00847F7A"/>
    <w:rsid w:val="00852B03"/>
    <w:rsid w:val="00852E10"/>
    <w:rsid w:val="00855388"/>
    <w:rsid w:val="00861297"/>
    <w:rsid w:val="0086504B"/>
    <w:rsid w:val="00872B7D"/>
    <w:rsid w:val="008738E4"/>
    <w:rsid w:val="00877CB3"/>
    <w:rsid w:val="00882225"/>
    <w:rsid w:val="0088273A"/>
    <w:rsid w:val="00883D89"/>
    <w:rsid w:val="00893AFE"/>
    <w:rsid w:val="008A7200"/>
    <w:rsid w:val="008B2A69"/>
    <w:rsid w:val="008B3A94"/>
    <w:rsid w:val="008B4AA8"/>
    <w:rsid w:val="008B4B51"/>
    <w:rsid w:val="008B62E9"/>
    <w:rsid w:val="008C2A15"/>
    <w:rsid w:val="008D060D"/>
    <w:rsid w:val="008D1F49"/>
    <w:rsid w:val="008D25E0"/>
    <w:rsid w:val="008D7910"/>
    <w:rsid w:val="008E269A"/>
    <w:rsid w:val="008F1849"/>
    <w:rsid w:val="008F1ABD"/>
    <w:rsid w:val="008F1B26"/>
    <w:rsid w:val="008F42F2"/>
    <w:rsid w:val="00900484"/>
    <w:rsid w:val="009017C0"/>
    <w:rsid w:val="00902E39"/>
    <w:rsid w:val="00903E75"/>
    <w:rsid w:val="00905A90"/>
    <w:rsid w:val="00906127"/>
    <w:rsid w:val="009070A9"/>
    <w:rsid w:val="00911796"/>
    <w:rsid w:val="00920996"/>
    <w:rsid w:val="0092535A"/>
    <w:rsid w:val="00937405"/>
    <w:rsid w:val="0094256B"/>
    <w:rsid w:val="0094483D"/>
    <w:rsid w:val="009472AE"/>
    <w:rsid w:val="009501BC"/>
    <w:rsid w:val="0095092F"/>
    <w:rsid w:val="00955C49"/>
    <w:rsid w:val="00963AA4"/>
    <w:rsid w:val="00966F90"/>
    <w:rsid w:val="00967251"/>
    <w:rsid w:val="00972FEA"/>
    <w:rsid w:val="00974442"/>
    <w:rsid w:val="00976CBD"/>
    <w:rsid w:val="009804D5"/>
    <w:rsid w:val="00981FC3"/>
    <w:rsid w:val="00986436"/>
    <w:rsid w:val="00991D89"/>
    <w:rsid w:val="009A0794"/>
    <w:rsid w:val="009A2A9B"/>
    <w:rsid w:val="009A2E35"/>
    <w:rsid w:val="009A47CB"/>
    <w:rsid w:val="009A6A80"/>
    <w:rsid w:val="009B180B"/>
    <w:rsid w:val="009B4B56"/>
    <w:rsid w:val="009B567E"/>
    <w:rsid w:val="009B6E9A"/>
    <w:rsid w:val="009C141A"/>
    <w:rsid w:val="009C1EFD"/>
    <w:rsid w:val="009C2744"/>
    <w:rsid w:val="009C3CAB"/>
    <w:rsid w:val="009C482A"/>
    <w:rsid w:val="009C515A"/>
    <w:rsid w:val="009D2FBA"/>
    <w:rsid w:val="009D6093"/>
    <w:rsid w:val="009D6AB8"/>
    <w:rsid w:val="009D6FC1"/>
    <w:rsid w:val="009D72BC"/>
    <w:rsid w:val="009E1DDA"/>
    <w:rsid w:val="009E32BC"/>
    <w:rsid w:val="009E32FD"/>
    <w:rsid w:val="009E5296"/>
    <w:rsid w:val="009F0B65"/>
    <w:rsid w:val="009F6F3C"/>
    <w:rsid w:val="00A00BB9"/>
    <w:rsid w:val="00A10F84"/>
    <w:rsid w:val="00A1658F"/>
    <w:rsid w:val="00A247A0"/>
    <w:rsid w:val="00A25D5A"/>
    <w:rsid w:val="00A271F3"/>
    <w:rsid w:val="00A2770C"/>
    <w:rsid w:val="00A27CF4"/>
    <w:rsid w:val="00A27E7E"/>
    <w:rsid w:val="00A300E9"/>
    <w:rsid w:val="00A30178"/>
    <w:rsid w:val="00A30FB8"/>
    <w:rsid w:val="00A359AD"/>
    <w:rsid w:val="00A361EA"/>
    <w:rsid w:val="00A43B43"/>
    <w:rsid w:val="00A447E0"/>
    <w:rsid w:val="00A448A3"/>
    <w:rsid w:val="00A46100"/>
    <w:rsid w:val="00A51662"/>
    <w:rsid w:val="00A536A1"/>
    <w:rsid w:val="00A61FF8"/>
    <w:rsid w:val="00A63291"/>
    <w:rsid w:val="00A7014A"/>
    <w:rsid w:val="00A73120"/>
    <w:rsid w:val="00A767FF"/>
    <w:rsid w:val="00A81D33"/>
    <w:rsid w:val="00A83240"/>
    <w:rsid w:val="00A86E1A"/>
    <w:rsid w:val="00A927F3"/>
    <w:rsid w:val="00A92E4F"/>
    <w:rsid w:val="00A94334"/>
    <w:rsid w:val="00A9545B"/>
    <w:rsid w:val="00A95EBB"/>
    <w:rsid w:val="00AA4FC3"/>
    <w:rsid w:val="00AA6064"/>
    <w:rsid w:val="00AA7041"/>
    <w:rsid w:val="00AB13CD"/>
    <w:rsid w:val="00AB2EA9"/>
    <w:rsid w:val="00AB6EDA"/>
    <w:rsid w:val="00AC2EB3"/>
    <w:rsid w:val="00AC3B01"/>
    <w:rsid w:val="00AD0130"/>
    <w:rsid w:val="00AD167C"/>
    <w:rsid w:val="00AD452E"/>
    <w:rsid w:val="00AD62AC"/>
    <w:rsid w:val="00AE36B2"/>
    <w:rsid w:val="00AE5EBE"/>
    <w:rsid w:val="00AF0F7A"/>
    <w:rsid w:val="00AF13EE"/>
    <w:rsid w:val="00AF3CE6"/>
    <w:rsid w:val="00B07EAE"/>
    <w:rsid w:val="00B1175F"/>
    <w:rsid w:val="00B123E6"/>
    <w:rsid w:val="00B1246A"/>
    <w:rsid w:val="00B22415"/>
    <w:rsid w:val="00B237C8"/>
    <w:rsid w:val="00B24AC7"/>
    <w:rsid w:val="00B31244"/>
    <w:rsid w:val="00B31ACE"/>
    <w:rsid w:val="00B3698C"/>
    <w:rsid w:val="00B37ACD"/>
    <w:rsid w:val="00B41261"/>
    <w:rsid w:val="00B418D4"/>
    <w:rsid w:val="00B52D28"/>
    <w:rsid w:val="00B608D9"/>
    <w:rsid w:val="00B628CE"/>
    <w:rsid w:val="00B63438"/>
    <w:rsid w:val="00B64204"/>
    <w:rsid w:val="00B7289D"/>
    <w:rsid w:val="00B72D7A"/>
    <w:rsid w:val="00B75544"/>
    <w:rsid w:val="00B83B66"/>
    <w:rsid w:val="00B94DB6"/>
    <w:rsid w:val="00B959A8"/>
    <w:rsid w:val="00B95B42"/>
    <w:rsid w:val="00BA186B"/>
    <w:rsid w:val="00BA5254"/>
    <w:rsid w:val="00BA592B"/>
    <w:rsid w:val="00BB32CD"/>
    <w:rsid w:val="00BB3D83"/>
    <w:rsid w:val="00BC2395"/>
    <w:rsid w:val="00BC6433"/>
    <w:rsid w:val="00BD3BE6"/>
    <w:rsid w:val="00BE02FF"/>
    <w:rsid w:val="00BE062E"/>
    <w:rsid w:val="00BE066B"/>
    <w:rsid w:val="00BE1523"/>
    <w:rsid w:val="00BE1F38"/>
    <w:rsid w:val="00BE3B06"/>
    <w:rsid w:val="00BE75CC"/>
    <w:rsid w:val="00BF18BA"/>
    <w:rsid w:val="00BF1AB4"/>
    <w:rsid w:val="00BF3800"/>
    <w:rsid w:val="00BF3FD0"/>
    <w:rsid w:val="00BF509F"/>
    <w:rsid w:val="00BF5B59"/>
    <w:rsid w:val="00BF7CA3"/>
    <w:rsid w:val="00C02C26"/>
    <w:rsid w:val="00C11E8C"/>
    <w:rsid w:val="00C14410"/>
    <w:rsid w:val="00C16CF2"/>
    <w:rsid w:val="00C17138"/>
    <w:rsid w:val="00C17AD8"/>
    <w:rsid w:val="00C22A5E"/>
    <w:rsid w:val="00C22DE9"/>
    <w:rsid w:val="00C32E4F"/>
    <w:rsid w:val="00C37336"/>
    <w:rsid w:val="00C37CFB"/>
    <w:rsid w:val="00C420DD"/>
    <w:rsid w:val="00C54895"/>
    <w:rsid w:val="00C55805"/>
    <w:rsid w:val="00C62AC4"/>
    <w:rsid w:val="00C62E0F"/>
    <w:rsid w:val="00C643EE"/>
    <w:rsid w:val="00C7220D"/>
    <w:rsid w:val="00C80423"/>
    <w:rsid w:val="00C83F67"/>
    <w:rsid w:val="00C90388"/>
    <w:rsid w:val="00C91360"/>
    <w:rsid w:val="00C91398"/>
    <w:rsid w:val="00C920E3"/>
    <w:rsid w:val="00C970BA"/>
    <w:rsid w:val="00CA22EE"/>
    <w:rsid w:val="00CB08C4"/>
    <w:rsid w:val="00CB3A6E"/>
    <w:rsid w:val="00CC0BB6"/>
    <w:rsid w:val="00CC2611"/>
    <w:rsid w:val="00CC32CE"/>
    <w:rsid w:val="00CC515E"/>
    <w:rsid w:val="00CD4852"/>
    <w:rsid w:val="00CD4F41"/>
    <w:rsid w:val="00CE2F4B"/>
    <w:rsid w:val="00CE3304"/>
    <w:rsid w:val="00CE7D76"/>
    <w:rsid w:val="00CF26D5"/>
    <w:rsid w:val="00CF3681"/>
    <w:rsid w:val="00CF3C46"/>
    <w:rsid w:val="00CF4B2A"/>
    <w:rsid w:val="00CF571A"/>
    <w:rsid w:val="00CF69EC"/>
    <w:rsid w:val="00D021DC"/>
    <w:rsid w:val="00D06219"/>
    <w:rsid w:val="00D06BB5"/>
    <w:rsid w:val="00D0716E"/>
    <w:rsid w:val="00D10546"/>
    <w:rsid w:val="00D10618"/>
    <w:rsid w:val="00D10A43"/>
    <w:rsid w:val="00D10AD6"/>
    <w:rsid w:val="00D11A39"/>
    <w:rsid w:val="00D13442"/>
    <w:rsid w:val="00D1401F"/>
    <w:rsid w:val="00D14175"/>
    <w:rsid w:val="00D175CE"/>
    <w:rsid w:val="00D178AB"/>
    <w:rsid w:val="00D2119A"/>
    <w:rsid w:val="00D26AD9"/>
    <w:rsid w:val="00D276E7"/>
    <w:rsid w:val="00D304DF"/>
    <w:rsid w:val="00D30F90"/>
    <w:rsid w:val="00D3345D"/>
    <w:rsid w:val="00D367E7"/>
    <w:rsid w:val="00D3768C"/>
    <w:rsid w:val="00D41A34"/>
    <w:rsid w:val="00D424B1"/>
    <w:rsid w:val="00D47DDA"/>
    <w:rsid w:val="00D50BC8"/>
    <w:rsid w:val="00D51F3C"/>
    <w:rsid w:val="00D57572"/>
    <w:rsid w:val="00D648DD"/>
    <w:rsid w:val="00D674CB"/>
    <w:rsid w:val="00D6765D"/>
    <w:rsid w:val="00D72924"/>
    <w:rsid w:val="00D74B15"/>
    <w:rsid w:val="00D80F04"/>
    <w:rsid w:val="00D81FDD"/>
    <w:rsid w:val="00D86E00"/>
    <w:rsid w:val="00D946ED"/>
    <w:rsid w:val="00D95BB1"/>
    <w:rsid w:val="00D96F32"/>
    <w:rsid w:val="00DA2A54"/>
    <w:rsid w:val="00DA431D"/>
    <w:rsid w:val="00DA5048"/>
    <w:rsid w:val="00DA702E"/>
    <w:rsid w:val="00DB2480"/>
    <w:rsid w:val="00DB6635"/>
    <w:rsid w:val="00DB6E68"/>
    <w:rsid w:val="00DC4C2C"/>
    <w:rsid w:val="00DC524E"/>
    <w:rsid w:val="00DD6783"/>
    <w:rsid w:val="00DD7CF3"/>
    <w:rsid w:val="00DE3910"/>
    <w:rsid w:val="00DE49E5"/>
    <w:rsid w:val="00DF529D"/>
    <w:rsid w:val="00DF5782"/>
    <w:rsid w:val="00DF6858"/>
    <w:rsid w:val="00E04868"/>
    <w:rsid w:val="00E06D16"/>
    <w:rsid w:val="00E106BF"/>
    <w:rsid w:val="00E109C0"/>
    <w:rsid w:val="00E16B3A"/>
    <w:rsid w:val="00E176F2"/>
    <w:rsid w:val="00E17955"/>
    <w:rsid w:val="00E17C20"/>
    <w:rsid w:val="00E201E7"/>
    <w:rsid w:val="00E205C7"/>
    <w:rsid w:val="00E22A5A"/>
    <w:rsid w:val="00E23B6C"/>
    <w:rsid w:val="00E27707"/>
    <w:rsid w:val="00E30FBF"/>
    <w:rsid w:val="00E31C7A"/>
    <w:rsid w:val="00E3429C"/>
    <w:rsid w:val="00E411B9"/>
    <w:rsid w:val="00E417F3"/>
    <w:rsid w:val="00E46E32"/>
    <w:rsid w:val="00E518D6"/>
    <w:rsid w:val="00E57D4D"/>
    <w:rsid w:val="00E660C3"/>
    <w:rsid w:val="00E70AFF"/>
    <w:rsid w:val="00E72858"/>
    <w:rsid w:val="00E728A2"/>
    <w:rsid w:val="00E748AD"/>
    <w:rsid w:val="00E81811"/>
    <w:rsid w:val="00E84731"/>
    <w:rsid w:val="00E93EC1"/>
    <w:rsid w:val="00E9528F"/>
    <w:rsid w:val="00E97650"/>
    <w:rsid w:val="00E978CB"/>
    <w:rsid w:val="00EA0130"/>
    <w:rsid w:val="00EA27C6"/>
    <w:rsid w:val="00EB089F"/>
    <w:rsid w:val="00EB0C30"/>
    <w:rsid w:val="00EB12A3"/>
    <w:rsid w:val="00EB5577"/>
    <w:rsid w:val="00EC0013"/>
    <w:rsid w:val="00EC0837"/>
    <w:rsid w:val="00EC0FA3"/>
    <w:rsid w:val="00EC113F"/>
    <w:rsid w:val="00EC59F4"/>
    <w:rsid w:val="00EC78FE"/>
    <w:rsid w:val="00ED554E"/>
    <w:rsid w:val="00EE15EE"/>
    <w:rsid w:val="00EE5E22"/>
    <w:rsid w:val="00EE6463"/>
    <w:rsid w:val="00EF10BB"/>
    <w:rsid w:val="00EF36A7"/>
    <w:rsid w:val="00EF62D2"/>
    <w:rsid w:val="00EF6DCF"/>
    <w:rsid w:val="00F00E75"/>
    <w:rsid w:val="00F02FD3"/>
    <w:rsid w:val="00F058B0"/>
    <w:rsid w:val="00F06D98"/>
    <w:rsid w:val="00F10559"/>
    <w:rsid w:val="00F15692"/>
    <w:rsid w:val="00F15F27"/>
    <w:rsid w:val="00F176E4"/>
    <w:rsid w:val="00F1776A"/>
    <w:rsid w:val="00F219C0"/>
    <w:rsid w:val="00F22227"/>
    <w:rsid w:val="00F25642"/>
    <w:rsid w:val="00F32AAA"/>
    <w:rsid w:val="00F3596B"/>
    <w:rsid w:val="00F35A47"/>
    <w:rsid w:val="00F35C21"/>
    <w:rsid w:val="00F36488"/>
    <w:rsid w:val="00F44FD7"/>
    <w:rsid w:val="00F459F5"/>
    <w:rsid w:val="00F52731"/>
    <w:rsid w:val="00F60F64"/>
    <w:rsid w:val="00F64279"/>
    <w:rsid w:val="00F64DCA"/>
    <w:rsid w:val="00F6546E"/>
    <w:rsid w:val="00F65ED3"/>
    <w:rsid w:val="00F6649E"/>
    <w:rsid w:val="00F737D9"/>
    <w:rsid w:val="00F75579"/>
    <w:rsid w:val="00F76AE4"/>
    <w:rsid w:val="00F8186C"/>
    <w:rsid w:val="00F82F13"/>
    <w:rsid w:val="00F84614"/>
    <w:rsid w:val="00F868E0"/>
    <w:rsid w:val="00F90A16"/>
    <w:rsid w:val="00F926A0"/>
    <w:rsid w:val="00F93D10"/>
    <w:rsid w:val="00F94E15"/>
    <w:rsid w:val="00FA6939"/>
    <w:rsid w:val="00FB0AB6"/>
    <w:rsid w:val="00FB1FF7"/>
    <w:rsid w:val="00FB5E58"/>
    <w:rsid w:val="00FB67FE"/>
    <w:rsid w:val="00FC4A76"/>
    <w:rsid w:val="00FD0BF1"/>
    <w:rsid w:val="00FD3001"/>
    <w:rsid w:val="00FD538A"/>
    <w:rsid w:val="00FD60C0"/>
    <w:rsid w:val="00FD7C66"/>
    <w:rsid w:val="00FE1F07"/>
    <w:rsid w:val="00FE26B5"/>
    <w:rsid w:val="00FE371B"/>
    <w:rsid w:val="00FF23B7"/>
    <w:rsid w:val="00FF2FCC"/>
    <w:rsid w:val="00F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4A1A7"/>
  <w15:docId w15:val="{68FDFFA3-90BD-4BBB-A238-8550BA09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3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E6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87E44"/>
    <w:rPr>
      <w:b/>
      <w:bCs/>
    </w:rPr>
  </w:style>
  <w:style w:type="character" w:styleId="Emphasis">
    <w:name w:val="Emphasis"/>
    <w:basedOn w:val="DefaultParagraphFont"/>
    <w:uiPriority w:val="20"/>
    <w:qFormat/>
    <w:rsid w:val="00387E44"/>
    <w:rPr>
      <w:i/>
      <w:iCs/>
    </w:rPr>
  </w:style>
  <w:style w:type="paragraph" w:styleId="NormalWeb">
    <w:name w:val="Normal (Web)"/>
    <w:basedOn w:val="Normal"/>
    <w:uiPriority w:val="99"/>
    <w:unhideWhenUsed/>
    <w:rsid w:val="0038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8B3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E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64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3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3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3B2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5E7402"/>
  </w:style>
  <w:style w:type="character" w:styleId="Hyperlink">
    <w:name w:val="Hyperlink"/>
    <w:basedOn w:val="DefaultParagraphFont"/>
    <w:uiPriority w:val="99"/>
    <w:semiHidden/>
    <w:unhideWhenUsed/>
    <w:rsid w:val="005E7402"/>
    <w:rPr>
      <w:color w:val="0000FF"/>
      <w:u w:val="single"/>
    </w:rPr>
  </w:style>
  <w:style w:type="paragraph" w:customStyle="1" w:styleId="CharCharCharCharChar">
    <w:name w:val="Знак Char Char Знак Char Char Char"/>
    <w:basedOn w:val="Normal"/>
    <w:rsid w:val="00C643E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2BA"/>
  </w:style>
  <w:style w:type="paragraph" w:styleId="Footer">
    <w:name w:val="footer"/>
    <w:basedOn w:val="Normal"/>
    <w:link w:val="Foot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2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2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4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1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40415-C2DD-4716-8D95-FDCEFDAAB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2207</Words>
  <Characters>12583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Reneta Raykova</cp:lastModifiedBy>
  <cp:revision>8</cp:revision>
  <cp:lastPrinted>2017-04-25T07:40:00Z</cp:lastPrinted>
  <dcterms:created xsi:type="dcterms:W3CDTF">2019-11-25T10:09:00Z</dcterms:created>
  <dcterms:modified xsi:type="dcterms:W3CDTF">2019-11-26T11:29:00Z</dcterms:modified>
</cp:coreProperties>
</file>