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873C59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7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1286B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86108" w:rsidRDefault="00B86108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86B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DF6836" w:rsidRPr="00FB5FB2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20A" w:rsidRPr="00E05C7E" w:rsidRDefault="0082316C" w:rsidP="000A02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B86108"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ОТ ДИМИТЪР НИКОЛОВ –</w:t>
      </w:r>
      <w:r w:rsidR="00444B98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БУРГАС</w:t>
      </w:r>
    </w:p>
    <w:p w:rsidR="00B1286B" w:rsidRDefault="00B1286B" w:rsidP="000A020A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F75D0" w:rsidRPr="0082316C" w:rsidRDefault="00FF75D0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Кандидатстване за безвъзмездна финансова помощ от </w:t>
      </w:r>
      <w:r w:rsidR="009B0AC6" w:rsidRPr="009B0AC6">
        <w:rPr>
          <w:rFonts w:ascii="Times New Roman" w:hAnsi="Times New Roman" w:cs="Times New Roman"/>
          <w:sz w:val="24"/>
          <w:szCs w:val="24"/>
        </w:rPr>
        <w:t>Финансовия механизъм на Европейското икономическо пространство</w:t>
      </w:r>
      <w:r w:rsidR="009B0AC6">
        <w:rPr>
          <w:rFonts w:ascii="Times New Roman" w:hAnsi="Times New Roman" w:cs="Times New Roman"/>
          <w:sz w:val="24"/>
          <w:szCs w:val="24"/>
        </w:rPr>
        <w:t>, по първа покана за набиране на  проектни предложения по Резултат 2 – „Подобрен достъп до изкуства и култура“, Програма „Културно предприемачество, наследство и сътрудничество“</w:t>
      </w:r>
      <w:r w:rsidR="00F27BE6">
        <w:rPr>
          <w:rFonts w:ascii="Times New Roman" w:hAnsi="Times New Roman" w:cs="Times New Roman"/>
          <w:bCs/>
          <w:sz w:val="24"/>
          <w:szCs w:val="24"/>
        </w:rPr>
        <w:t>.</w:t>
      </w:r>
    </w:p>
    <w:p w:rsidR="00B1286B" w:rsidRPr="00F27BE6" w:rsidRDefault="00B1286B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836" w:rsidRDefault="00DF6836" w:rsidP="00137D6F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8C5C3F" w:rsidRPr="0036405B" w:rsidRDefault="00C9155D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>Министерството на културата, в качеството си на Програмен оператор на Програма „Културно предприемачество, наследство и сътрудничество“, е обявило Първа покана за кандидатстване с проектни предложения за предоставяне на безвъзмездна финансова помощ по Резултат 2 „Подобрен достъп до изкуства и култура“. Резултат 2 цели да подобри и увеличи достъпа до изкуства и култура, както и ангажираността на културните оператори. Поставен е фокус върху достъпа до култура в местни и регионални области, чрез развитие на публики, чрез предприемачество в областта на културата и чрез подобрен достъп за етническите и културните малцинства до култура.</w:t>
      </w:r>
    </w:p>
    <w:p w:rsidR="00253872" w:rsidRPr="0036405B" w:rsidRDefault="00253872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05B">
        <w:rPr>
          <w:rFonts w:ascii="Times New Roman" w:hAnsi="Times New Roman" w:cs="Times New Roman"/>
          <w:sz w:val="24"/>
          <w:szCs w:val="24"/>
        </w:rPr>
        <w:t>Съгласно финансовите условия на схемата,</w:t>
      </w:r>
      <w:r w:rsidR="00D74293" w:rsidRPr="0036405B">
        <w:rPr>
          <w:rFonts w:ascii="Times New Roman" w:hAnsi="Times New Roman" w:cs="Times New Roman"/>
          <w:sz w:val="24"/>
          <w:szCs w:val="24"/>
        </w:rPr>
        <w:t xml:space="preserve"> средствата за безвъзмездна</w:t>
      </w:r>
      <w:r w:rsidRPr="0036405B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D74293" w:rsidRPr="0036405B">
        <w:rPr>
          <w:rFonts w:ascii="Times New Roman" w:hAnsi="Times New Roman" w:cs="Times New Roman"/>
          <w:sz w:val="24"/>
          <w:szCs w:val="24"/>
        </w:rPr>
        <w:t xml:space="preserve">а помощ </w:t>
      </w:r>
      <w:r w:rsidR="00B42AAC" w:rsidRPr="0036405B">
        <w:rPr>
          <w:rFonts w:ascii="Times New Roman" w:hAnsi="Times New Roman" w:cs="Times New Roman"/>
          <w:sz w:val="24"/>
          <w:szCs w:val="24"/>
        </w:rPr>
        <w:t>покриват 100% от разходите по проекта, като плащанията се извършват въз основа на направени искания за плащане за реално извършени разходи.</w:t>
      </w:r>
    </w:p>
    <w:p w:rsidR="0022616F" w:rsidRPr="0036405B" w:rsidRDefault="00A94C3A" w:rsidP="001A6AE8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05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72950" w:rsidRPr="0036405B">
        <w:rPr>
          <w:rFonts w:ascii="Times New Roman" w:hAnsi="Times New Roman" w:cs="Times New Roman"/>
          <w:color w:val="000000"/>
          <w:sz w:val="24"/>
          <w:szCs w:val="24"/>
        </w:rPr>
        <w:t>Професионален фолклорен ансамбъл „Странджа“</w:t>
      </w:r>
      <w:r w:rsidR="00E042CC" w:rsidRPr="003640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20275" w:rsidRPr="0036405B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E042CC" w:rsidRPr="0036405B">
        <w:rPr>
          <w:rFonts w:ascii="Times New Roman" w:hAnsi="Times New Roman" w:cs="Times New Roman"/>
          <w:color w:val="000000"/>
          <w:sz w:val="24"/>
          <w:szCs w:val="24"/>
        </w:rPr>
        <w:t>ултурен институт по чл.</w:t>
      </w:r>
      <w:r w:rsidR="003640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42CC" w:rsidRPr="0036405B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E042CC" w:rsidRPr="0036405B">
        <w:rPr>
          <w:rFonts w:ascii="Times New Roman" w:hAnsi="Times New Roman" w:cs="Times New Roman"/>
          <w:color w:val="000000"/>
          <w:sz w:val="24"/>
          <w:szCs w:val="24"/>
        </w:rPr>
        <w:t>, ал.1 от Закона за закрила и развитие на културата,</w:t>
      </w:r>
      <w:r w:rsidR="003B3668" w:rsidRPr="0036405B">
        <w:rPr>
          <w:rFonts w:ascii="Times New Roman" w:hAnsi="Times New Roman" w:cs="Times New Roman"/>
          <w:color w:val="000000"/>
          <w:sz w:val="24"/>
          <w:szCs w:val="24"/>
        </w:rPr>
        <w:t xml:space="preserve"> е представил мотивирано предложение, че</w:t>
      </w:r>
      <w:r w:rsidRPr="0036405B">
        <w:rPr>
          <w:rFonts w:ascii="Times New Roman" w:hAnsi="Times New Roman" w:cs="Times New Roman"/>
          <w:color w:val="000000"/>
          <w:sz w:val="24"/>
          <w:szCs w:val="24"/>
        </w:rPr>
        <w:t xml:space="preserve"> възнамерява</w:t>
      </w:r>
      <w:r w:rsidR="005924C0" w:rsidRPr="0036405B">
        <w:rPr>
          <w:rFonts w:ascii="Times New Roman" w:hAnsi="Times New Roman" w:cs="Times New Roman"/>
          <w:color w:val="000000"/>
          <w:sz w:val="24"/>
          <w:szCs w:val="24"/>
        </w:rPr>
        <w:t xml:space="preserve"> да кандидатства за </w:t>
      </w:r>
      <w:r w:rsidR="00C72950" w:rsidRPr="0036405B">
        <w:rPr>
          <w:rFonts w:ascii="Times New Roman" w:hAnsi="Times New Roman" w:cs="Times New Roman"/>
          <w:color w:val="000000"/>
          <w:sz w:val="24"/>
          <w:szCs w:val="24"/>
        </w:rPr>
        <w:t>финансиране съвместно с Академия Рейкявик – Исландия, за разработването на сценично музикално</w:t>
      </w:r>
      <w:r w:rsidR="003640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950" w:rsidRPr="0036405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640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950" w:rsidRPr="0036405B">
        <w:rPr>
          <w:rFonts w:ascii="Times New Roman" w:hAnsi="Times New Roman" w:cs="Times New Roman"/>
          <w:color w:val="000000"/>
          <w:sz w:val="24"/>
          <w:szCs w:val="24"/>
        </w:rPr>
        <w:t>танцово представление, основано на събран и обработен от партньорите автентичен фолклор, който по този начин ще бъде съхранен и популяризиран.</w:t>
      </w:r>
      <w:r w:rsidR="0077606D" w:rsidRPr="003640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64B6" w:rsidRPr="0036405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7606D" w:rsidRPr="0036405B">
        <w:rPr>
          <w:rFonts w:ascii="Times New Roman" w:hAnsi="Times New Roman" w:cs="Times New Roman"/>
          <w:color w:val="000000"/>
          <w:sz w:val="24"/>
          <w:szCs w:val="24"/>
        </w:rPr>
        <w:t>азработеното представление ще предостави достъп до култура за жителите на малки населени места както в Бургаска област, така и в други малки населени места от Югоизточен регион.</w:t>
      </w:r>
    </w:p>
    <w:p w:rsidR="00B1286B" w:rsidRPr="0036405B" w:rsidRDefault="00BA5BB8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 xml:space="preserve">Проектното предложение съответства </w:t>
      </w:r>
      <w:r w:rsidR="00684AC4" w:rsidRPr="0036405B">
        <w:rPr>
          <w:rFonts w:ascii="Times New Roman" w:hAnsi="Times New Roman" w:cs="Times New Roman"/>
          <w:sz w:val="24"/>
          <w:szCs w:val="24"/>
        </w:rPr>
        <w:t>на общата цел на ИПГВР на гр. Бургас за периода 2014 - 2020 г., а именно превръщане на град Бургас в Черноморски лидер, с високо качество на живот, търговски, духовен и образователен център с привлекателна инвестиционна среда с условия за растеж</w:t>
      </w:r>
      <w:r w:rsidR="0022616F" w:rsidRPr="0036405B">
        <w:rPr>
          <w:rFonts w:ascii="Times New Roman" w:hAnsi="Times New Roman" w:cs="Times New Roman"/>
          <w:sz w:val="24"/>
          <w:szCs w:val="24"/>
        </w:rPr>
        <w:t>.</w:t>
      </w:r>
      <w:r w:rsidR="0041549D" w:rsidRPr="00364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49D" w:rsidRPr="0036405B" w:rsidRDefault="0041549D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lastRenderedPageBreak/>
        <w:t>С оглед обявения краен срок за внасяне на проектното предложение – 03.12.2019 г., е необходимо допускане на предварително изпълнение на предлаганото решение, при условията на чл. 60, ал. 1 от Административно процесуалния кодекс.</w:t>
      </w:r>
    </w:p>
    <w:p w:rsidR="0036405B" w:rsidRDefault="0036405B" w:rsidP="00A34622">
      <w:pPr>
        <w:spacing w:after="120" w:line="240" w:lineRule="auto"/>
        <w:ind w:firstLine="708"/>
        <w:jc w:val="both"/>
        <w:rPr>
          <w:rFonts w:ascii="Times New Roman" w:eastAsia="Arial-BoldItalicMT" w:hAnsi="Times New Roman" w:cs="Times New Roman"/>
          <w:bCs/>
          <w:iCs/>
          <w:sz w:val="24"/>
          <w:szCs w:val="24"/>
        </w:rPr>
      </w:pPr>
    </w:p>
    <w:p w:rsidR="00B1286B" w:rsidRPr="0036405B" w:rsidRDefault="00F27BE6" w:rsidP="00A3462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Предвид изложеното и на основание чл. 21, ал. 1, т. 8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1A6AE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и т.</w:t>
      </w:r>
      <w:r w:rsidR="001A6AE8" w:rsidRPr="0071734E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23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от Закона за местното самоуправление и местната администрация, предлагам, Общински съвет</w:t>
      </w:r>
      <w:r w:rsidR="00207AE4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- Бургас да приеме следн</w:t>
      </w:r>
      <w:r w:rsidR="00300A32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ото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</w:p>
    <w:p w:rsidR="00DD1CC3" w:rsidRPr="008419F6" w:rsidRDefault="00FB5FB2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 Е Ш Е Н И </w:t>
      </w:r>
      <w:r w:rsidR="00300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="003640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F6836" w:rsidRPr="008F761A" w:rsidRDefault="00DF6836" w:rsidP="00670AFA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 w:rsidRPr="008419F6">
        <w:t xml:space="preserve">Общински съвет Бургас дава съгласие </w:t>
      </w:r>
      <w:r w:rsidR="00C952DC">
        <w:t>ПФА „Странджа“</w:t>
      </w:r>
      <w:r w:rsidRPr="008419F6">
        <w:t xml:space="preserve"> да </w:t>
      </w:r>
      <w:r w:rsidR="00FB5FB2" w:rsidRPr="008419F6">
        <w:t>кандидатства</w:t>
      </w:r>
      <w:r w:rsidRPr="008419F6">
        <w:t xml:space="preserve"> за безвъзмездна </w:t>
      </w:r>
      <w:r w:rsidRPr="008F761A">
        <w:t xml:space="preserve">финансова помощ </w:t>
      </w:r>
      <w:r w:rsidR="00D74293" w:rsidRPr="008F761A">
        <w:t>от</w:t>
      </w:r>
      <w:r w:rsidRPr="008F761A">
        <w:t xml:space="preserve"> </w:t>
      </w:r>
      <w:r w:rsidR="004964B6" w:rsidRPr="009B0AC6">
        <w:t>Финансовия механизъм на Европейското икономическо пространство</w:t>
      </w:r>
      <w:r w:rsidR="00D74293" w:rsidRPr="008F761A">
        <w:rPr>
          <w:bCs/>
        </w:rPr>
        <w:t xml:space="preserve">, за </w:t>
      </w:r>
      <w:r w:rsidR="004964B6">
        <w:rPr>
          <w:bCs/>
        </w:rPr>
        <w:t xml:space="preserve">разработване на </w:t>
      </w:r>
      <w:r w:rsidR="004964B6">
        <w:rPr>
          <w:color w:val="000000"/>
        </w:rPr>
        <w:t>сценично музикално</w:t>
      </w:r>
      <w:r w:rsidR="0036405B">
        <w:rPr>
          <w:color w:val="000000"/>
        </w:rPr>
        <w:t xml:space="preserve"> </w:t>
      </w:r>
      <w:r w:rsidR="004964B6">
        <w:rPr>
          <w:color w:val="000000"/>
        </w:rPr>
        <w:t>-</w:t>
      </w:r>
      <w:r w:rsidR="0036405B">
        <w:rPr>
          <w:color w:val="000000"/>
        </w:rPr>
        <w:t xml:space="preserve"> </w:t>
      </w:r>
      <w:r w:rsidR="004964B6">
        <w:rPr>
          <w:color w:val="000000"/>
        </w:rPr>
        <w:t>танцово представление с цел подобряване достъпа до култура на малки населени места от региона</w:t>
      </w:r>
      <w:r w:rsidR="00D74293" w:rsidRPr="008F761A">
        <w:rPr>
          <w:bCs/>
        </w:rPr>
        <w:t>.</w:t>
      </w:r>
    </w:p>
    <w:p w:rsidR="004D732C" w:rsidRPr="00174A1F" w:rsidRDefault="0036405B" w:rsidP="0036405B">
      <w:pPr>
        <w:pStyle w:val="ListParagraph"/>
        <w:spacing w:after="120"/>
        <w:ind w:left="1"/>
        <w:jc w:val="both"/>
      </w:pPr>
      <w:r>
        <w:t xml:space="preserve">           2. </w:t>
      </w:r>
      <w:r w:rsidR="004D732C">
        <w:t>Допуска предварително изпълнение на</w:t>
      </w:r>
      <w:r w:rsidR="00E042CC">
        <w:t xml:space="preserve"> решението на</w:t>
      </w:r>
      <w:r w:rsidR="004D732C">
        <w:t xml:space="preserve"> основание на чл. 60, ал. 1 от </w:t>
      </w:r>
      <w:r w:rsidR="006025DD">
        <w:t>Административно</w:t>
      </w:r>
      <w:r w:rsidR="006025DD" w:rsidRPr="00174A1F">
        <w:t xml:space="preserve"> процесуалния</w:t>
      </w:r>
      <w:r w:rsidR="004D732C" w:rsidRPr="00174A1F">
        <w:t xml:space="preserve"> кодекс.</w:t>
      </w:r>
    </w:p>
    <w:p w:rsidR="004643E0" w:rsidRDefault="004643E0" w:rsidP="008A4535">
      <w:pPr>
        <w:pStyle w:val="ListParagraph"/>
        <w:spacing w:after="120"/>
        <w:ind w:left="710"/>
        <w:jc w:val="both"/>
      </w:pPr>
    </w:p>
    <w:p w:rsidR="007A6AF4" w:rsidRDefault="007A6AF4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020A" w:rsidRPr="00ED4A37" w:rsidRDefault="000A020A" w:rsidP="000A020A">
      <w:pPr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С УВАЖЕНИЕ,</w:t>
      </w:r>
    </w:p>
    <w:p w:rsidR="000A020A" w:rsidRPr="00ED4A37" w:rsidRDefault="000A020A" w:rsidP="000A02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ДИМИТЪР НИКОЛОВ</w:t>
      </w:r>
    </w:p>
    <w:p w:rsidR="00A12D3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КМЕТ НА ОБЩИНА БУРГАС</w:t>
      </w:r>
    </w:p>
    <w:p w:rsidR="000A020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780DE5" w:rsidRDefault="00780DE5">
      <w:bookmarkStart w:id="0" w:name="_GoBack"/>
      <w:bookmarkEnd w:id="0"/>
    </w:p>
    <w:p w:rsidR="00780DE5" w:rsidRDefault="00780DE5"/>
    <w:sectPr w:rsidR="00780DE5" w:rsidSect="00C9155D">
      <w:pgSz w:w="11906" w:h="16838"/>
      <w:pgMar w:top="993" w:right="991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04939"/>
    <w:rsid w:val="00015FEA"/>
    <w:rsid w:val="00090A07"/>
    <w:rsid w:val="000A020A"/>
    <w:rsid w:val="000A372A"/>
    <w:rsid w:val="00137D6F"/>
    <w:rsid w:val="001403E9"/>
    <w:rsid w:val="0016417F"/>
    <w:rsid w:val="001A6AE8"/>
    <w:rsid w:val="001C6C0A"/>
    <w:rsid w:val="001E3C28"/>
    <w:rsid w:val="002052EA"/>
    <w:rsid w:val="00207AE4"/>
    <w:rsid w:val="0021305D"/>
    <w:rsid w:val="002233C1"/>
    <w:rsid w:val="0022616F"/>
    <w:rsid w:val="00253872"/>
    <w:rsid w:val="00261820"/>
    <w:rsid w:val="00265545"/>
    <w:rsid w:val="00300A32"/>
    <w:rsid w:val="003175EC"/>
    <w:rsid w:val="00337682"/>
    <w:rsid w:val="0034761B"/>
    <w:rsid w:val="00361D28"/>
    <w:rsid w:val="0036405B"/>
    <w:rsid w:val="00384246"/>
    <w:rsid w:val="003B3668"/>
    <w:rsid w:val="003E7155"/>
    <w:rsid w:val="003E7FB3"/>
    <w:rsid w:val="003F298B"/>
    <w:rsid w:val="00404B36"/>
    <w:rsid w:val="00411F78"/>
    <w:rsid w:val="0041549D"/>
    <w:rsid w:val="00444B98"/>
    <w:rsid w:val="004555A6"/>
    <w:rsid w:val="004643E0"/>
    <w:rsid w:val="0046747B"/>
    <w:rsid w:val="00485B21"/>
    <w:rsid w:val="004964B6"/>
    <w:rsid w:val="004A5E52"/>
    <w:rsid w:val="004C18B5"/>
    <w:rsid w:val="004D1F3B"/>
    <w:rsid w:val="004D24C3"/>
    <w:rsid w:val="004D732C"/>
    <w:rsid w:val="004F187D"/>
    <w:rsid w:val="00526115"/>
    <w:rsid w:val="00545AC2"/>
    <w:rsid w:val="00556023"/>
    <w:rsid w:val="005701B8"/>
    <w:rsid w:val="005924C0"/>
    <w:rsid w:val="005C3D72"/>
    <w:rsid w:val="006025DD"/>
    <w:rsid w:val="00670AFA"/>
    <w:rsid w:val="00684AC4"/>
    <w:rsid w:val="00685BCF"/>
    <w:rsid w:val="006B1AA9"/>
    <w:rsid w:val="006B3CCD"/>
    <w:rsid w:val="006F424D"/>
    <w:rsid w:val="006F51AE"/>
    <w:rsid w:val="0071734E"/>
    <w:rsid w:val="00731BD0"/>
    <w:rsid w:val="00745643"/>
    <w:rsid w:val="00755D7F"/>
    <w:rsid w:val="0077606D"/>
    <w:rsid w:val="00780DE5"/>
    <w:rsid w:val="007A6AF4"/>
    <w:rsid w:val="007B1448"/>
    <w:rsid w:val="007B3EBF"/>
    <w:rsid w:val="007C2DE5"/>
    <w:rsid w:val="007C458E"/>
    <w:rsid w:val="007D4369"/>
    <w:rsid w:val="007E1A47"/>
    <w:rsid w:val="00820275"/>
    <w:rsid w:val="0082316C"/>
    <w:rsid w:val="00837822"/>
    <w:rsid w:val="008419F6"/>
    <w:rsid w:val="00873C59"/>
    <w:rsid w:val="00887349"/>
    <w:rsid w:val="008A4535"/>
    <w:rsid w:val="008C5C3F"/>
    <w:rsid w:val="008D5E72"/>
    <w:rsid w:val="008E7251"/>
    <w:rsid w:val="008F761A"/>
    <w:rsid w:val="00912592"/>
    <w:rsid w:val="00951459"/>
    <w:rsid w:val="00953544"/>
    <w:rsid w:val="009A1966"/>
    <w:rsid w:val="009B0AC6"/>
    <w:rsid w:val="009E4883"/>
    <w:rsid w:val="009F24F0"/>
    <w:rsid w:val="00A12D3A"/>
    <w:rsid w:val="00A1345D"/>
    <w:rsid w:val="00A34622"/>
    <w:rsid w:val="00A37FED"/>
    <w:rsid w:val="00A45538"/>
    <w:rsid w:val="00A5657D"/>
    <w:rsid w:val="00A65062"/>
    <w:rsid w:val="00A94C3A"/>
    <w:rsid w:val="00AA4847"/>
    <w:rsid w:val="00B1286B"/>
    <w:rsid w:val="00B21295"/>
    <w:rsid w:val="00B42AAC"/>
    <w:rsid w:val="00B47472"/>
    <w:rsid w:val="00B86108"/>
    <w:rsid w:val="00BA1E22"/>
    <w:rsid w:val="00BA5BB8"/>
    <w:rsid w:val="00BA7041"/>
    <w:rsid w:val="00BB4832"/>
    <w:rsid w:val="00BB5C08"/>
    <w:rsid w:val="00BC3585"/>
    <w:rsid w:val="00C06CD8"/>
    <w:rsid w:val="00C4466B"/>
    <w:rsid w:val="00C5117B"/>
    <w:rsid w:val="00C72950"/>
    <w:rsid w:val="00C9155D"/>
    <w:rsid w:val="00C952DC"/>
    <w:rsid w:val="00CA07D7"/>
    <w:rsid w:val="00CE4B40"/>
    <w:rsid w:val="00D00DFF"/>
    <w:rsid w:val="00D423BA"/>
    <w:rsid w:val="00D74293"/>
    <w:rsid w:val="00D761E8"/>
    <w:rsid w:val="00D80E10"/>
    <w:rsid w:val="00DD1CC3"/>
    <w:rsid w:val="00DE5B7D"/>
    <w:rsid w:val="00DF6836"/>
    <w:rsid w:val="00E042CC"/>
    <w:rsid w:val="00E355AF"/>
    <w:rsid w:val="00E40247"/>
    <w:rsid w:val="00EB0BD7"/>
    <w:rsid w:val="00EE1C60"/>
    <w:rsid w:val="00F27BE6"/>
    <w:rsid w:val="00F57B63"/>
    <w:rsid w:val="00FB1D78"/>
    <w:rsid w:val="00FB5FB2"/>
    <w:rsid w:val="00FC7202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Reneta Raykova</cp:lastModifiedBy>
  <cp:revision>3</cp:revision>
  <cp:lastPrinted>2019-11-13T11:43:00Z</cp:lastPrinted>
  <dcterms:created xsi:type="dcterms:W3CDTF">2019-11-20T07:19:00Z</dcterms:created>
  <dcterms:modified xsi:type="dcterms:W3CDTF">2019-11-20T07:19:00Z</dcterms:modified>
</cp:coreProperties>
</file>