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E59" w:rsidRPr="00E07E59" w:rsidRDefault="00E07E59" w:rsidP="00E07E5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E07E59" w:rsidRPr="006D6EDC" w:rsidRDefault="00E07E59" w:rsidP="00E07E59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8"/>
        <w:gridCol w:w="258"/>
      </w:tblGrid>
      <w:tr w:rsidR="00E07E59" w:rsidRPr="00E07E59" w:rsidTr="00B06AED">
        <w:trPr>
          <w:tblCellSpacing w:w="15" w:type="dxa"/>
        </w:trPr>
        <w:tc>
          <w:tcPr>
            <w:tcW w:w="4891" w:type="pct"/>
            <w:vAlign w:val="center"/>
            <w:hideMark/>
          </w:tcPr>
          <w:p w:rsidR="00872A3A" w:rsidRPr="00E20D95" w:rsidRDefault="00872A3A" w:rsidP="009054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bg-BG"/>
              </w:rPr>
            </w:pPr>
            <w:r w:rsidRPr="00E20D95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  <w:lang w:eastAsia="bg-BG"/>
              </w:rPr>
              <w:t>НАРЕДБА</w:t>
            </w:r>
            <w:r w:rsidRPr="00E20D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E20D9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ЗА СИМВОЛИКАТА И ОТЛИЧИЯТА НА ОБЩИНА БУРГАС</w:t>
            </w:r>
          </w:p>
          <w:p w:rsidR="00DB3B03" w:rsidRPr="00E20D95" w:rsidRDefault="00DB3B03" w:rsidP="006D6ED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bg-BG"/>
              </w:rPr>
            </w:pPr>
          </w:p>
          <w:p w:rsidR="00DB3B03" w:rsidRPr="00980858" w:rsidRDefault="00DB3B03" w:rsidP="00DB3B0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5E45B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Приета с решение на Общински съвет-Бургас по т.18, Протокол № 26/23.07.2013 г.</w:t>
            </w:r>
            <w:r w:rsidR="009808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; </w:t>
            </w:r>
            <w:r w:rsidR="00980858" w:rsidRPr="009808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изменена и допълнена с решения на</w:t>
            </w:r>
            <w:r w:rsidR="009808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 Общински съвет – Бургас по т. 3, Протокол № 10</w:t>
            </w:r>
            <w:r w:rsidR="00DD119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 от </w:t>
            </w:r>
            <w:r w:rsidR="009808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26.04.201</w:t>
            </w:r>
            <w:r w:rsidR="00980858" w:rsidRPr="009808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6 </w:t>
            </w:r>
            <w:r w:rsidR="009808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г.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  <w:p w:rsidR="00872A3A" w:rsidRPr="00872A3A" w:rsidRDefault="00872A3A" w:rsidP="0094442E">
            <w:pPr>
              <w:shd w:val="clear" w:color="auto" w:fill="FFFFFF"/>
              <w:tabs>
                <w:tab w:val="left" w:pos="9923"/>
              </w:tabs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ГЛАВА ПЪРВА</w:t>
            </w:r>
          </w:p>
          <w:p w:rsidR="00872A3A" w:rsidRPr="00872A3A" w:rsidRDefault="00872A3A" w:rsidP="00872A3A">
            <w:pPr>
              <w:shd w:val="clear" w:color="auto" w:fill="FFFFFF"/>
              <w:tabs>
                <w:tab w:val="left" w:pos="9923"/>
              </w:tabs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ОБЩИ ПОЛОЖЕНИЯ</w:t>
            </w:r>
          </w:p>
          <w:p w:rsidR="00872A3A" w:rsidRPr="00872A3A" w:rsidRDefault="00872A3A" w:rsidP="00872A3A">
            <w:pPr>
              <w:shd w:val="clear" w:color="auto" w:fill="FFFFFF"/>
              <w:spacing w:after="0"/>
              <w:ind w:left="2885" w:right="2870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59" w:lineRule="exact"/>
              <w:ind w:left="10" w:right="5" w:firstLine="6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1.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CF0A6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Тази наредба регламентира вида, съдържанието и начина на използване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символите и знаците на Община Бургас.</w:t>
            </w:r>
          </w:p>
          <w:p w:rsidR="00726D9B" w:rsidRDefault="00726D9B" w:rsidP="00872A3A">
            <w:pPr>
              <w:shd w:val="clear" w:color="auto" w:fill="FFFFFF"/>
              <w:spacing w:after="0" w:line="259" w:lineRule="exact"/>
              <w:ind w:firstLine="677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59" w:lineRule="exact"/>
              <w:ind w:firstLine="6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2</w:t>
            </w:r>
            <w:r w:rsidRPr="00CF0A62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.</w:t>
            </w:r>
            <w:r w:rsidR="00CF0A6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Наредбата установява вида, критериите и условията по удостояването,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връчването и съхраняването на отличията и званията, с които Кметът и Общинският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съвет на Община Бургас награждават български и чуждестранни граждани за заслуги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принос към жителите на общината, както и статута на празника на Бургас.</w:t>
            </w:r>
          </w:p>
          <w:p w:rsidR="00726D9B" w:rsidRDefault="00726D9B" w:rsidP="00872A3A">
            <w:pPr>
              <w:shd w:val="clear" w:color="auto" w:fill="FFFFFF"/>
              <w:spacing w:after="0" w:line="240" w:lineRule="auto"/>
              <w:ind w:left="677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6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 w:eastAsia="bg-BG"/>
              </w:rPr>
              <w:t>3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CF0A62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Символите на Община Бургас са:</w:t>
            </w:r>
          </w:p>
          <w:p w:rsidR="00872A3A" w:rsidRPr="00872A3A" w:rsidRDefault="00872A3A" w:rsidP="00D613D7">
            <w:pPr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Знаме на Община Бургас;</w:t>
            </w:r>
          </w:p>
          <w:p w:rsidR="00872A3A" w:rsidRPr="00872A3A" w:rsidRDefault="00872A3A" w:rsidP="00D613D7">
            <w:pPr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Герб на град Бургас;</w:t>
            </w:r>
          </w:p>
          <w:p w:rsidR="00872A3A" w:rsidRPr="00726D9B" w:rsidRDefault="00872A3A" w:rsidP="00D613D7">
            <w:pPr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ind w:left="709" w:firstLine="3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Ден на град Бургас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 w:eastAsia="bg-BG"/>
              </w:rPr>
              <w:t>.</w:t>
            </w:r>
          </w:p>
          <w:p w:rsidR="00726D9B" w:rsidRPr="00872A3A" w:rsidRDefault="00726D9B" w:rsidP="007F0DAD">
            <w:pPr>
              <w:shd w:val="clear" w:color="auto" w:fill="FFFFFF"/>
              <w:spacing w:after="0" w:line="240" w:lineRule="auto"/>
              <w:ind w:left="10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2A3A" w:rsidRPr="00872A3A" w:rsidRDefault="00FF1950" w:rsidP="00FF19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val="en-US" w:eastAsia="bg-BG"/>
              </w:rPr>
              <w:t xml:space="preserve">          </w:t>
            </w:r>
            <w:r w:rsidR="00726D9B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4.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="00CF0A6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>Знаците на Община Бургас са:</w:t>
            </w:r>
          </w:p>
          <w:p w:rsidR="00872A3A" w:rsidRPr="00872A3A" w:rsidRDefault="00CF0A62" w:rsidP="00CF0A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               </w:t>
            </w:r>
            <w:r w:rsidR="00B06AE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DB2AF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Pr="00D37F9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="007F0DA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Официален печат на Община Бургас;</w:t>
            </w:r>
          </w:p>
          <w:p w:rsidR="00872A3A" w:rsidRDefault="00CF0A62" w:rsidP="00CF0A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              </w:t>
            </w:r>
            <w:r w:rsidR="00B06AE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DB2AF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Pr="00D37F9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="007F0DA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Почетна книга на Община Бургас.</w:t>
            </w:r>
          </w:p>
          <w:p w:rsidR="00726D9B" w:rsidRPr="00726D9B" w:rsidRDefault="00726D9B" w:rsidP="00CF0A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Pr="00872A3A" w:rsidRDefault="00FF1950" w:rsidP="00FF19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 w:eastAsia="bg-BG"/>
              </w:rPr>
              <w:t xml:space="preserve">         </w:t>
            </w:r>
            <w:r w:rsidR="00726D9B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 5.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CF0A62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Отличията и званията на Община Бургас, подредени по старшинство са:</w:t>
            </w:r>
          </w:p>
          <w:p w:rsidR="00872A3A" w:rsidRPr="00210508" w:rsidRDefault="00872A3A" w:rsidP="00872A3A">
            <w:pPr>
              <w:shd w:val="clear" w:color="auto" w:fill="FFFFFF"/>
              <w:spacing w:after="0" w:line="240" w:lineRule="auto"/>
              <w:ind w:left="1400" w:right="2208" w:hanging="274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val="en-US" w:eastAsia="bg-BG"/>
              </w:rPr>
            </w:pPr>
            <w:r w:rsidRPr="0021050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bg-BG"/>
              </w:rPr>
              <w:t xml:space="preserve">1. </w:t>
            </w:r>
            <w:r w:rsidR="00CF0A62" w:rsidRPr="0021050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bg-BG"/>
              </w:rPr>
              <w:t xml:space="preserve"> </w:t>
            </w:r>
            <w:r w:rsidRPr="0021050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bg-BG"/>
              </w:rPr>
              <w:t>Кавалер на „Сребърния кръст на Свети Николай</w:t>
            </w:r>
            <w:r w:rsidRPr="0021050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val="en-US" w:eastAsia="bg-BG"/>
              </w:rPr>
              <w:t>”</w:t>
            </w:r>
          </w:p>
          <w:p w:rsidR="00872A3A" w:rsidRPr="00210508" w:rsidRDefault="00872A3A" w:rsidP="00872A3A">
            <w:pPr>
              <w:shd w:val="clear" w:color="auto" w:fill="FFFFFF"/>
              <w:spacing w:after="0" w:line="240" w:lineRule="auto"/>
              <w:ind w:left="766" w:right="2208" w:firstLine="360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val="en-US" w:eastAsia="bg-BG"/>
              </w:rPr>
            </w:pPr>
            <w:r w:rsidRPr="0021050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bg-BG"/>
              </w:rPr>
              <w:t>2.</w:t>
            </w:r>
            <w:r w:rsidRPr="0021050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val="en-US" w:eastAsia="bg-BG"/>
              </w:rPr>
              <w:t xml:space="preserve"> </w:t>
            </w:r>
            <w:r w:rsidR="00CF0A62" w:rsidRPr="0021050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bg-BG"/>
              </w:rPr>
              <w:t xml:space="preserve"> </w:t>
            </w:r>
            <w:r w:rsidRPr="0021050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bg-BG"/>
              </w:rPr>
              <w:t>Почетен съветник на Община Бургас</w:t>
            </w:r>
          </w:p>
          <w:p w:rsidR="00872A3A" w:rsidRPr="00210508" w:rsidRDefault="00872A3A" w:rsidP="00872A3A">
            <w:pPr>
              <w:shd w:val="clear" w:color="auto" w:fill="FFFFFF"/>
              <w:tabs>
                <w:tab w:val="left" w:pos="1368"/>
              </w:tabs>
              <w:spacing w:after="0" w:line="240" w:lineRule="auto"/>
              <w:ind w:left="1126"/>
              <w:jc w:val="both"/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  <w:lang w:eastAsia="bg-BG"/>
              </w:rPr>
            </w:pPr>
            <w:r w:rsidRPr="0021050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21050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ab/>
            </w:r>
            <w:r w:rsidR="007F0DAD" w:rsidRPr="0021050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 w:eastAsia="bg-BG"/>
              </w:rPr>
              <w:t xml:space="preserve"> </w:t>
            </w:r>
            <w:r w:rsidRPr="0021050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а/ За чест и достойнство </w:t>
            </w:r>
            <w:r w:rsidRPr="00210508"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  <w:lang w:eastAsia="bg-BG"/>
              </w:rPr>
              <w:tab/>
            </w:r>
          </w:p>
          <w:p w:rsidR="00872A3A" w:rsidRPr="00210508" w:rsidRDefault="00872A3A" w:rsidP="00872A3A">
            <w:pPr>
              <w:shd w:val="clear" w:color="auto" w:fill="FFFFFF"/>
              <w:tabs>
                <w:tab w:val="left" w:pos="1368"/>
              </w:tabs>
              <w:spacing w:after="0" w:line="240" w:lineRule="auto"/>
              <w:ind w:left="1126"/>
              <w:jc w:val="both"/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  <w:lang w:eastAsia="bg-BG"/>
              </w:rPr>
            </w:pPr>
            <w:r w:rsidRPr="00210508"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  <w:lang w:eastAsia="bg-BG"/>
              </w:rPr>
              <w:tab/>
            </w:r>
            <w:r w:rsidR="007F0DAD" w:rsidRPr="00210508"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  <w:lang w:val="en-US" w:eastAsia="bg-BG"/>
              </w:rPr>
              <w:t xml:space="preserve"> </w:t>
            </w:r>
            <w:r w:rsidRPr="00210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б/ За доблест и смелост </w:t>
            </w:r>
          </w:p>
          <w:p w:rsidR="00872A3A" w:rsidRPr="00210508" w:rsidRDefault="00816D56" w:rsidP="00872A3A">
            <w:pPr>
              <w:shd w:val="clear" w:color="auto" w:fill="FFFFFF"/>
              <w:spacing w:after="0" w:line="240" w:lineRule="auto"/>
              <w:ind w:left="1400" w:right="3533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   </w:t>
            </w:r>
            <w:r w:rsidR="007F0DAD"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="00872A3A"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в/ За просвещение и култура</w:t>
            </w:r>
          </w:p>
          <w:p w:rsidR="00872A3A" w:rsidRPr="00210508" w:rsidRDefault="00872A3A" w:rsidP="00872A3A">
            <w:pPr>
              <w:shd w:val="clear" w:color="auto" w:fill="FFFFFF"/>
              <w:spacing w:after="0" w:line="240" w:lineRule="auto"/>
              <w:ind w:left="766" w:right="3533"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1050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  <w:r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7F0DAD"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г/ За човеколюбие и състрадателност </w:t>
            </w:r>
          </w:p>
          <w:p w:rsidR="00872A3A" w:rsidRPr="00210508" w:rsidRDefault="007F0DAD" w:rsidP="00D8045A">
            <w:pPr>
              <w:shd w:val="clear" w:color="auto" w:fill="FFFFFF"/>
              <w:tabs>
                <w:tab w:val="left" w:pos="1368"/>
              </w:tabs>
              <w:spacing w:after="0" w:line="240" w:lineRule="auto"/>
              <w:ind w:left="1103"/>
              <w:jc w:val="both"/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bg-BG"/>
              </w:rPr>
            </w:pPr>
            <w:r w:rsidRPr="00210508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="00D8045A"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3.</w:t>
            </w:r>
            <w:r w:rsidR="00D8045A" w:rsidRPr="00210508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72A3A"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Почетен гражданин на Община Бургас</w:t>
            </w:r>
          </w:p>
          <w:p w:rsidR="00872A3A" w:rsidRPr="00210508" w:rsidRDefault="007F0DAD" w:rsidP="00D8045A">
            <w:pPr>
              <w:shd w:val="clear" w:color="auto" w:fill="FFFFFF"/>
              <w:tabs>
                <w:tab w:val="left" w:pos="1483"/>
              </w:tabs>
              <w:spacing w:after="0" w:line="240" w:lineRule="auto"/>
              <w:ind w:left="1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0508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val="en-US" w:eastAsia="bg-BG"/>
              </w:rPr>
              <w:t xml:space="preserve"> </w:t>
            </w:r>
            <w:r w:rsidR="00D8045A" w:rsidRPr="0021050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4</w:t>
            </w:r>
            <w:r w:rsidR="00D8045A" w:rsidRPr="00210508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 xml:space="preserve">. </w:t>
            </w:r>
            <w:r w:rsidR="00872A3A" w:rsidRPr="0021050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Медал „За достойна служба"</w:t>
            </w:r>
          </w:p>
          <w:p w:rsidR="00872A3A" w:rsidRPr="00210508" w:rsidRDefault="00D8045A" w:rsidP="00210508">
            <w:pPr>
              <w:shd w:val="clear" w:color="auto" w:fill="FFFFFF"/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</w:pPr>
            <w:r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              </w:t>
            </w:r>
            <w:r w:rsidR="00726D9B"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C02612"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5.</w:t>
            </w:r>
            <w:r w:rsidR="00872A3A"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„Ключът от кулата" на Община Бургас;</w:t>
            </w:r>
          </w:p>
          <w:p w:rsidR="00E8602B" w:rsidRPr="00E8602B" w:rsidRDefault="00E8602B" w:rsidP="00210508">
            <w:pPr>
              <w:shd w:val="clear" w:color="auto" w:fill="FFFFFF"/>
              <w:tabs>
                <w:tab w:val="left" w:pos="1560"/>
              </w:tabs>
              <w:spacing w:after="0" w:line="240" w:lineRule="auto"/>
              <w:ind w:left="1134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</w:pPr>
            <w:r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6. </w:t>
            </w:r>
            <w:r w:rsidR="00B701EB"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>(</w:t>
            </w:r>
            <w:r w:rsidR="00B701EB"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нова, Протокол №10/26.04.2016 г.</w:t>
            </w:r>
            <w:r w:rsidR="00B701EB"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>)</w:t>
            </w:r>
            <w:r w:rsidR="00B701EB"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21050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Почетна значка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Община Бургас.</w:t>
            </w:r>
          </w:p>
          <w:p w:rsidR="00872A3A" w:rsidRPr="00872A3A" w:rsidRDefault="00872A3A" w:rsidP="00872A3A">
            <w:pPr>
              <w:shd w:val="clear" w:color="auto" w:fill="FFFFFF"/>
              <w:tabs>
                <w:tab w:val="left" w:pos="13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val="en-US" w:eastAsia="bg-BG"/>
              </w:rPr>
            </w:pPr>
          </w:p>
          <w:p w:rsidR="00B06AED" w:rsidRDefault="001F5D09" w:rsidP="001F5D09">
            <w:pPr>
              <w:shd w:val="clear" w:color="auto" w:fill="FFFFFF"/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bg-BG"/>
              </w:rPr>
              <w:t xml:space="preserve">                                                                                   </w:t>
            </w:r>
          </w:p>
          <w:p w:rsidR="00872A3A" w:rsidRPr="00872A3A" w:rsidRDefault="00872A3A" w:rsidP="00B06AED">
            <w:pPr>
              <w:shd w:val="clear" w:color="auto" w:fill="FFFFFF"/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ГЛАВА ВТОРА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>СИМВОЛИ НА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>ОБЩИНА БУРГАС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right="17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5" w:firstLine="6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 xml:space="preserve"> Чл. 6.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Статутът на знамето и герба на град Бургас е приет от Общинския съвет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града на 29 ноември 1994 година. Цветовете на знамето на Бургас са синьо и бяло.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Гербът на Бургас съчетава на син щит факти, свързани с историята на града:</w:t>
            </w:r>
          </w:p>
          <w:p w:rsidR="00872A3A" w:rsidRPr="00872A3A" w:rsidRDefault="00872A3A" w:rsidP="00872A3A">
            <w:pPr>
              <w:shd w:val="clear" w:color="auto" w:fill="FFFFFF"/>
              <w:tabs>
                <w:tab w:val="left" w:pos="2035"/>
              </w:tabs>
              <w:spacing w:after="0" w:line="240" w:lineRule="auto"/>
              <w:ind w:firstLine="10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5"/>
                <w:sz w:val="24"/>
                <w:szCs w:val="24"/>
                <w:lang w:eastAsia="bg-BG"/>
              </w:rPr>
              <w:t xml:space="preserve">     </w:t>
            </w:r>
            <w:r w:rsidRPr="00D37F90"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  <w:lang w:eastAsia="bg-BG"/>
              </w:rPr>
              <w:t>1.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Лъв с рибешка опашка, като лъвът символизира смелостта на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хората, които живеят на то</w:t>
            </w:r>
            <w:r w:rsidR="00233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ва място, а рибната му опашка -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изобилието на риба.</w:t>
            </w:r>
          </w:p>
          <w:p w:rsidR="00872A3A" w:rsidRPr="00872A3A" w:rsidRDefault="00872A3A" w:rsidP="00872A3A">
            <w:pPr>
              <w:shd w:val="clear" w:color="auto" w:fill="FFFFFF"/>
              <w:tabs>
                <w:tab w:val="left" w:pos="2035"/>
              </w:tabs>
              <w:spacing w:after="0" w:line="240" w:lineRule="auto"/>
              <w:ind w:firstLine="10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7"/>
                <w:sz w:val="24"/>
                <w:szCs w:val="24"/>
                <w:lang w:eastAsia="bg-BG"/>
              </w:rPr>
              <w:t xml:space="preserve">    </w:t>
            </w:r>
            <w:r w:rsidRPr="00D37F90"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  <w:lang w:eastAsia="bg-BG"/>
              </w:rPr>
              <w:t>2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7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Кула, която лъвът държи в ръцете си </w:t>
            </w:r>
            <w:r w:rsidR="00233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-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символ на кулата, от която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>произлиза името на Бургас.</w:t>
            </w:r>
          </w:p>
          <w:p w:rsidR="00872A3A" w:rsidRDefault="00872A3A" w:rsidP="00872A3A">
            <w:pPr>
              <w:shd w:val="clear" w:color="auto" w:fill="FFFFFF"/>
              <w:tabs>
                <w:tab w:val="left" w:pos="2035"/>
              </w:tabs>
              <w:spacing w:after="0" w:line="240" w:lineRule="auto"/>
              <w:ind w:firstLine="1001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7"/>
                <w:sz w:val="24"/>
                <w:szCs w:val="24"/>
                <w:lang w:eastAsia="bg-BG"/>
              </w:rPr>
              <w:lastRenderedPageBreak/>
              <w:t xml:space="preserve">    </w:t>
            </w:r>
            <w:r w:rsidRPr="00D37F90"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  <w:lang w:eastAsia="bg-BG"/>
              </w:rPr>
              <w:t>3.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Две каравели над син щит, които символизират Бургас като старо и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едно от най- важните пристанища на черноморското  крайбрежие.</w:t>
            </w:r>
          </w:p>
          <w:p w:rsidR="00726D9B" w:rsidRPr="00726D9B" w:rsidRDefault="00726D9B" w:rsidP="00872A3A">
            <w:pPr>
              <w:shd w:val="clear" w:color="auto" w:fill="FFFFFF"/>
              <w:tabs>
                <w:tab w:val="left" w:pos="2035"/>
              </w:tabs>
              <w:spacing w:after="0" w:line="240" w:lineRule="auto"/>
              <w:ind w:firstLine="10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 xml:space="preserve">Чл. </w:t>
            </w:r>
            <w:r w:rsidRPr="00905442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7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Знамето на Община Бургас е постоянно издигнато:</w:t>
            </w:r>
          </w:p>
          <w:p w:rsidR="00872A3A" w:rsidRPr="00872A3A" w:rsidRDefault="00B26972" w:rsidP="00D613D7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1134" w:firstLine="77"/>
              <w:jc w:val="both"/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 сградата на Община Бургас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>;</w:t>
            </w:r>
          </w:p>
          <w:p w:rsidR="00872A3A" w:rsidRPr="00872A3A" w:rsidRDefault="00872A3A" w:rsidP="00D613D7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В залата за провеждане на заседания на Общинския съвет;</w:t>
            </w:r>
          </w:p>
          <w:p w:rsidR="00872A3A" w:rsidRPr="00872A3A" w:rsidRDefault="00872A3A" w:rsidP="00D613D7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В кабинета на председателя на Общинския съвет ;</w:t>
            </w:r>
          </w:p>
          <w:p w:rsidR="00872A3A" w:rsidRPr="00872A3A" w:rsidRDefault="0025560D" w:rsidP="00D613D7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 w:firstLine="1211"/>
              <w:jc w:val="both"/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В ритуалните зали на Община Бургас, заедно с герба и знамето на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Република България.</w:t>
            </w:r>
          </w:p>
          <w:p w:rsidR="00872A3A" w:rsidRPr="00726D9B" w:rsidRDefault="00872A3A" w:rsidP="00D613D7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В кабинета на Кмета на Община Бургас.</w:t>
            </w:r>
          </w:p>
          <w:p w:rsidR="00726D9B" w:rsidRPr="00872A3A" w:rsidRDefault="00726D9B" w:rsidP="00726D9B">
            <w:pPr>
              <w:shd w:val="clear" w:color="auto" w:fill="FFFFFF"/>
              <w:spacing w:after="0" w:line="240" w:lineRule="auto"/>
              <w:ind w:left="1571"/>
              <w:jc w:val="both"/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  <w:lang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672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16D56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 8.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Гербът на град Бургас е неразделна част от знамето на града.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left="672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</w:p>
          <w:p w:rsidR="00872A3A" w:rsidRDefault="00816D56" w:rsidP="00872A3A">
            <w:pPr>
              <w:shd w:val="clear" w:color="auto" w:fill="FFFFFF"/>
              <w:spacing w:after="0" w:line="240" w:lineRule="auto"/>
              <w:ind w:firstLine="691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D542A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 9.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Официалният празник на град Бургас е 6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vertAlign w:val="superscript"/>
                <w:lang w:eastAsia="bg-BG"/>
              </w:rPr>
              <w:t>-ти</w:t>
            </w:r>
            <w:r w:rsidR="0023371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декември -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(Никулден) - Ден на Св. Николай Чудотворец. Обявен е за такъв с решение на Общинския съвет на 29 юли 1992 г.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firstLine="691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</w:p>
          <w:p w:rsidR="00872A3A" w:rsidRPr="00872A3A" w:rsidRDefault="00816D56" w:rsidP="00872A3A">
            <w:pPr>
              <w:shd w:val="clear" w:color="auto" w:fill="FFFFFF"/>
              <w:spacing w:after="0" w:line="240" w:lineRule="auto"/>
              <w:ind w:firstLine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10.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Празникът на Бургас се провежда ежегодно на 6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vertAlign w:val="superscript"/>
                <w:lang w:eastAsia="bg-BG"/>
              </w:rPr>
              <w:t>-ти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декември.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Общинска администрация организира подготовката и провеждането на официалния празник.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Подготовката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провеждането на Празника на Бургас се финансират от:</w:t>
            </w:r>
          </w:p>
          <w:p w:rsidR="00872A3A" w:rsidRPr="00872A3A" w:rsidRDefault="00872A3A" w:rsidP="00D613D7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907"/>
              </w:tabs>
              <w:spacing w:after="0" w:line="240" w:lineRule="auto"/>
              <w:ind w:left="1043" w:firstLine="91"/>
              <w:jc w:val="both"/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Бюджета на Община Бургас;</w:t>
            </w:r>
          </w:p>
          <w:p w:rsidR="00872A3A" w:rsidRPr="00872A3A" w:rsidRDefault="00872A3A" w:rsidP="00D613D7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907"/>
              </w:tabs>
              <w:spacing w:after="0" w:line="240" w:lineRule="auto"/>
              <w:ind w:left="1048" w:firstLine="86"/>
              <w:jc w:val="both"/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Спонсорство и реклама;</w:t>
            </w: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691" w:firstLine="443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D37F9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3.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Други, разрешени от закона източници.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left="691" w:firstLine="443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firstLine="691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Чл. 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11.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В деня на Бургас се провежда тържествена сесия на Общинския съвет на града, на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която се връчват отличията на Община Бургас. След тържествената сесия пред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сградата на Община Бургас се провежда тържествена церемония, посветена на деня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Бургас.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</w:p>
          <w:p w:rsidR="00DE1A4D" w:rsidRDefault="00DE1A4D" w:rsidP="008F3AF6">
            <w:pPr>
              <w:shd w:val="clear" w:color="auto" w:fill="FFFFFF"/>
              <w:spacing w:after="0" w:line="240" w:lineRule="auto"/>
              <w:ind w:right="233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                                     </w:t>
            </w:r>
          </w:p>
          <w:p w:rsidR="00872A3A" w:rsidRPr="00872A3A" w:rsidRDefault="00DE1A4D" w:rsidP="008F3AF6">
            <w:pPr>
              <w:shd w:val="clear" w:color="auto" w:fill="FFFFFF"/>
              <w:spacing w:after="0" w:line="240" w:lineRule="auto"/>
              <w:ind w:right="233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                                      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ГЛАВА ТРЕТА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2183" w:right="2330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ЗНАЦИ НА ОБЩИНА БУРГАС</w:t>
            </w:r>
          </w:p>
          <w:p w:rsidR="00872A3A" w:rsidRPr="00872A3A" w:rsidRDefault="00872A3A" w:rsidP="00872A3A">
            <w:pPr>
              <w:shd w:val="clear" w:color="auto" w:fill="FFFFFF"/>
              <w:spacing w:after="0"/>
              <w:ind w:left="2184" w:right="232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54" w:lineRule="exact"/>
              <w:ind w:left="24" w:firstLine="69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12.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Официалният печат на Община Бургас има кръгла форма. Той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представлява композиция, която включва в централната си част пластичен вариант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герба на град Бургас.</w:t>
            </w:r>
          </w:p>
          <w:p w:rsidR="00726D9B" w:rsidRPr="00726D9B" w:rsidRDefault="00726D9B" w:rsidP="00872A3A">
            <w:pPr>
              <w:shd w:val="clear" w:color="auto" w:fill="FFFFFF"/>
              <w:spacing w:after="0" w:line="254" w:lineRule="exact"/>
              <w:ind w:left="24" w:firstLine="6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54" w:lineRule="exact"/>
              <w:ind w:left="10" w:firstLine="710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13.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Официалният печат на Община Бургас се съхранява от кмета или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изрично упълномощено от него лице. Официалният печат на Община Бургас се полага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след подписа на кмета на общината или председателя на Общинския съвет на града.</w:t>
            </w:r>
          </w:p>
          <w:p w:rsidR="00726D9B" w:rsidRPr="00726D9B" w:rsidRDefault="00726D9B" w:rsidP="00872A3A">
            <w:pPr>
              <w:shd w:val="clear" w:color="auto" w:fill="FFFFFF"/>
              <w:spacing w:after="0" w:line="254" w:lineRule="exact"/>
              <w:ind w:left="10" w:firstLine="7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64" w:lineRule="exact"/>
              <w:ind w:left="5" w:right="5" w:firstLine="715"/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14.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почетната книга на Община Бургас се вписват имената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>удостоените с отличия и звания на Община Бургас български и чуждестранни граждани.</w:t>
            </w:r>
          </w:p>
          <w:p w:rsidR="00726D9B" w:rsidRPr="00726D9B" w:rsidRDefault="00726D9B" w:rsidP="00872A3A">
            <w:pPr>
              <w:shd w:val="clear" w:color="auto" w:fill="FFFFFF"/>
              <w:spacing w:after="0" w:line="264" w:lineRule="exact"/>
              <w:ind w:left="5" w:right="5" w:firstLine="7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64" w:lineRule="exact"/>
              <w:ind w:left="14" w:right="5" w:firstLine="70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15.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В почетната книга на Община Бургас се вписват изявени личности от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страната и чужбина с принос за развитието на общината, които получават правото в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книгата да изразят отношението си към град Бургас.</w:t>
            </w:r>
          </w:p>
          <w:p w:rsidR="00726D9B" w:rsidRPr="00726D9B" w:rsidRDefault="00726D9B" w:rsidP="00872A3A">
            <w:pPr>
              <w:shd w:val="clear" w:color="auto" w:fill="FFFFFF"/>
              <w:spacing w:after="0" w:line="264" w:lineRule="exact"/>
              <w:ind w:left="14" w:right="5" w:firstLine="7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54" w:lineRule="exact"/>
              <w:ind w:left="10"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16.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Вписването в Почетната книга става при подходящи поводи, тържествени събрания, тържествени заседания на Общинския съвет, юбилейни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годишнини, чествания, посрещане на чуждестранни делегации и др.  На удостоените с вписване в Почетната книга се връчва удостоверение по специално изготвен образец, подписано от кмета на Бургас и председателя на Общинския съвет на града, подпечатано с официалния печат на Бургас. Обявяването на решението за удостояване с вписване в Почетната книга се извършва от председателя на Общинския съвет. Почетната книга се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съхранява от председателя на Общинския съвет на града, а съдържанието се публикува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интернет сайта на Община Бургас.</w:t>
            </w:r>
          </w:p>
          <w:p w:rsidR="00872A3A" w:rsidRPr="00872A3A" w:rsidRDefault="00872A3A" w:rsidP="00872A3A">
            <w:pPr>
              <w:shd w:val="clear" w:color="auto" w:fill="FFFFFF"/>
              <w:spacing w:after="0" w:line="254" w:lineRule="exact"/>
              <w:ind w:left="10" w:firstLine="7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2A3A" w:rsidRPr="00872A3A" w:rsidRDefault="00872A3A" w:rsidP="006F212B">
            <w:pPr>
              <w:shd w:val="clear" w:color="auto" w:fill="FFFFFF"/>
              <w:spacing w:after="0" w:line="254" w:lineRule="exact"/>
              <w:ind w:left="10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2A3A" w:rsidRPr="00872A3A" w:rsidRDefault="00872A3A" w:rsidP="006F212B">
            <w:pPr>
              <w:shd w:val="clear" w:color="auto" w:fill="FFFFFF"/>
              <w:spacing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ГЛАВА ЧЕТВЪРТА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ОТЛИЧИЯ И ЗВАНИЯ НА ОБЩИНА БУРГАС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258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Раздел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 xml:space="preserve">I. </w:t>
            </w:r>
          </w:p>
          <w:p w:rsidR="00872A3A" w:rsidRPr="00872A3A" w:rsidRDefault="00872A3A" w:rsidP="00872A3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>КАВАЛЕР НА „СРЕБЪРНИЯ КРЪСТ НА СВЕТИ НИКОЛАЙ"</w:t>
            </w:r>
          </w:p>
          <w:p w:rsidR="00872A3A" w:rsidRPr="00872A3A" w:rsidRDefault="00872A3A" w:rsidP="00872A3A">
            <w:pPr>
              <w:shd w:val="clear" w:color="auto" w:fill="FFFFFF"/>
              <w:spacing w:after="0"/>
              <w:ind w:left="254" w:hanging="357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  <w:lang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59" w:lineRule="exact"/>
              <w:ind w:left="5" w:right="-69" w:firstLine="667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val="en-US" w:eastAsia="bg-BG"/>
              </w:rPr>
              <w:t>17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Кавалер</w:t>
            </w:r>
            <w:r w:rsidRPr="00872A3A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на</w:t>
            </w:r>
            <w:r w:rsidRPr="00872A3A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„Сребърният кръст на Свети Николай" е най - високото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отличие на Община Бургас. То представлява сребърен кръст с украса и орнаменти,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закачен на лента, с цветовете на знамето на Община Бургас, придружен с грамота.</w:t>
            </w:r>
          </w:p>
          <w:p w:rsidR="00726D9B" w:rsidRPr="00726D9B" w:rsidRDefault="00726D9B" w:rsidP="00872A3A">
            <w:pPr>
              <w:shd w:val="clear" w:color="auto" w:fill="FFFFFF"/>
              <w:spacing w:after="0" w:line="259" w:lineRule="exact"/>
              <w:ind w:left="5" w:right="-69" w:firstLine="6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59" w:lineRule="exact"/>
              <w:ind w:left="14" w:right="-69" w:firstLine="66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 w:eastAsia="bg-BG"/>
              </w:rPr>
              <w:t>18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Кавалерът на „Сребърният кръст на Свети Николай" трябва да е човек,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чийто живот и дело остават завинаги в съзнанието на поколенията и чието име само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по себе си е символ на непреходните морални и житейски ценности, които едно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общество трябва да изповядва.</w:t>
            </w:r>
          </w:p>
          <w:p w:rsidR="00726D9B" w:rsidRPr="00726D9B" w:rsidRDefault="00726D9B" w:rsidP="00872A3A">
            <w:pPr>
              <w:shd w:val="clear" w:color="auto" w:fill="FFFFFF"/>
              <w:spacing w:after="0" w:line="259" w:lineRule="exact"/>
              <w:ind w:left="14" w:right="-69" w:firstLine="66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54" w:lineRule="exact"/>
              <w:ind w:left="19" w:right="10" w:firstLine="648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val="en-US" w:eastAsia="bg-BG"/>
              </w:rPr>
              <w:t>19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. </w:t>
            </w:r>
            <w:r w:rsidR="008F3AF6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Със званието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Кавалер</w:t>
            </w:r>
            <w:r w:rsidRPr="00872A3A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на</w:t>
            </w:r>
            <w:r w:rsidRPr="00872A3A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„Сребърният кръст на Свети Николай</w:t>
            </w:r>
            <w:r w:rsidRPr="00872A3A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sz w:val="24"/>
                <w:szCs w:val="24"/>
                <w:lang w:eastAsia="bg-BG"/>
              </w:rPr>
              <w:t>"</w:t>
            </w:r>
            <w:r w:rsidRPr="00872A3A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може да бъде удостоен само един човек в рамките на една календарна година, като не може да има повече от трима живи носители на званието. </w:t>
            </w:r>
          </w:p>
          <w:p w:rsidR="00726D9B" w:rsidRPr="00726D9B" w:rsidRDefault="00726D9B" w:rsidP="00872A3A">
            <w:pPr>
              <w:shd w:val="clear" w:color="auto" w:fill="FFFFFF"/>
              <w:spacing w:after="0" w:line="254" w:lineRule="exact"/>
              <w:ind w:left="19" w:right="10" w:firstLine="6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9" w:right="10" w:firstLine="6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20.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за удостояването на български или чуждестранни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граждани с това звание до общинския съвет могат да правят:</w:t>
            </w:r>
          </w:p>
          <w:p w:rsidR="00872A3A" w:rsidRPr="00872A3A" w:rsidRDefault="00872A3A" w:rsidP="00872A3A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>. Кмета;</w:t>
            </w:r>
          </w:p>
          <w:p w:rsidR="00872A3A" w:rsidRDefault="00872A3A" w:rsidP="00872A3A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7F9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по-малко от 5 (пет) общински съветници.</w:t>
            </w:r>
          </w:p>
          <w:p w:rsidR="00726D9B" w:rsidRPr="00726D9B" w:rsidRDefault="00726D9B" w:rsidP="00872A3A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0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21.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Предложението</w:t>
            </w:r>
            <w:r w:rsidR="000D49AB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трябва да бъде подкрепено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от:</w:t>
            </w:r>
          </w:p>
          <w:p w:rsidR="00872A3A" w:rsidRPr="00872A3A" w:rsidRDefault="00872A3A" w:rsidP="00872A3A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</w:t>
            </w:r>
            <w:r w:rsidRPr="00D37F9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Значими обществени и професионални организации и творчески формирования; </w:t>
            </w:r>
          </w:p>
          <w:p w:rsidR="00872A3A" w:rsidRDefault="00872A3A" w:rsidP="00872A3A">
            <w:pPr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</w:t>
            </w:r>
            <w:r w:rsidRPr="00D37F9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 xml:space="preserve">Инициативни граждански комитети със състав не по-малко от 100 (сто) души,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формирани чрез съответна подписка.</w:t>
            </w:r>
          </w:p>
          <w:p w:rsidR="00726D9B" w:rsidRPr="00726D9B" w:rsidRDefault="00726D9B" w:rsidP="00872A3A">
            <w:pPr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22.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Предложението</w:t>
            </w:r>
            <w:r w:rsidR="000D49AB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трябва да бъде придружено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от:</w:t>
            </w:r>
          </w:p>
          <w:p w:rsidR="00872A3A" w:rsidRPr="00B26972" w:rsidRDefault="00872A3A" w:rsidP="00B26972">
            <w:pPr>
              <w:pStyle w:val="ListParagraph"/>
              <w:numPr>
                <w:ilvl w:val="0"/>
                <w:numId w:val="51"/>
              </w:numPr>
              <w:shd w:val="clear" w:color="auto" w:fill="FFFFFF"/>
              <w:tabs>
                <w:tab w:val="left" w:pos="912"/>
              </w:tabs>
              <w:ind w:firstLine="414"/>
              <w:jc w:val="both"/>
              <w:rPr>
                <w:color w:val="000000"/>
                <w:spacing w:val="-17"/>
              </w:rPr>
            </w:pPr>
            <w:r w:rsidRPr="00B26972">
              <w:rPr>
                <w:color w:val="000000"/>
                <w:spacing w:val="-7"/>
              </w:rPr>
              <w:t>подробни мотиви;</w:t>
            </w:r>
          </w:p>
          <w:p w:rsidR="00872A3A" w:rsidRPr="00B26972" w:rsidRDefault="00872A3A" w:rsidP="00B26972">
            <w:pPr>
              <w:pStyle w:val="ListParagraph"/>
              <w:numPr>
                <w:ilvl w:val="0"/>
                <w:numId w:val="51"/>
              </w:numPr>
              <w:shd w:val="clear" w:color="auto" w:fill="FFFFFF"/>
              <w:tabs>
                <w:tab w:val="left" w:pos="912"/>
              </w:tabs>
              <w:ind w:firstLine="414"/>
              <w:jc w:val="both"/>
              <w:rPr>
                <w:color w:val="000000"/>
                <w:spacing w:val="-17"/>
              </w:rPr>
            </w:pPr>
            <w:r w:rsidRPr="00B26972">
              <w:rPr>
                <w:color w:val="000000"/>
                <w:spacing w:val="-7"/>
              </w:rPr>
              <w:t xml:space="preserve">описание на дейността на кандидата и заслугите му към Община Бургас </w:t>
            </w:r>
            <w:r w:rsidRPr="00B26972">
              <w:rPr>
                <w:color w:val="000000"/>
              </w:rPr>
              <w:t>(прилагат се и копия от документи);</w:t>
            </w:r>
          </w:p>
          <w:p w:rsidR="00872A3A" w:rsidRPr="00726D9B" w:rsidRDefault="00872A3A" w:rsidP="00B26972">
            <w:pPr>
              <w:pStyle w:val="ListParagraph"/>
              <w:numPr>
                <w:ilvl w:val="0"/>
                <w:numId w:val="51"/>
              </w:numPr>
              <w:shd w:val="clear" w:color="auto" w:fill="FFFFFF"/>
              <w:ind w:firstLine="414"/>
              <w:jc w:val="both"/>
            </w:pPr>
            <w:r w:rsidRPr="00B26972">
              <w:rPr>
                <w:color w:val="000000"/>
                <w:spacing w:val="-6"/>
              </w:rPr>
              <w:t>биография на предлагания кандидат.</w:t>
            </w:r>
          </w:p>
          <w:p w:rsidR="00726D9B" w:rsidRPr="00B26972" w:rsidRDefault="00726D9B" w:rsidP="00726D9B">
            <w:pPr>
              <w:pStyle w:val="ListParagraph"/>
              <w:shd w:val="clear" w:color="auto" w:fill="FFFFFF"/>
              <w:ind w:left="1134"/>
              <w:jc w:val="both"/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5" w:right="24" w:firstLine="66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23.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Общинският съвет на Община Бургас взема решение по направените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предложения на редовното си заседание през месец октомври с явно поименно гласуване, като са нужни гласовете на три четвърти от общия брой на общинските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съветници.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left="5" w:right="24" w:firstLine="6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5" w:right="5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24.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След вземане на решението, на удостоения се изпращат копие от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решението на Общинския съвет на Община Бургас и покана, която съдържа дата, час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място на провеждането на ритуала за удостояване със званието. Решението на Общинския съвет, както и докладът до Общинския съвет на Община Бургас за удостояване със званието Кавалер на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„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Сребърният кръст на Свети Николай" се публикуват на интернет сайта на Общината.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left="5" w:right="5" w:firstLine="6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5" w:right="5" w:firstLine="6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25.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Удостояването със званието Кавалер на „Сребърният кръст на Свети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Николай" се извършва на официална церемония, която се провежда на тържествената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сесия на Общинския съвет в Деня на Бургас.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left="5" w:right="5" w:firstLine="6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19" w:right="14" w:firstLine="653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 xml:space="preserve">26.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 xml:space="preserve">Решението на Общински съвет - Бургас за удостояване със званието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Кавалер на „Сребърният кръст на Свети Николай" се връчва от Кмета на град Бургас.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left="19" w:right="14" w:firstLine="6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24" w:right="19" w:firstLine="6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lastRenderedPageBreak/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27.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Удостоеният със званието Кавалер на </w:t>
            </w:r>
            <w:r w:rsidRPr="00872A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„Сребърният кръст на Свети Николай"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се вписва в Почетната книга на Община Бургас.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left="24" w:right="19" w:firstLine="6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34" w:firstLine="6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28.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Гражданинът, удостоен с това звание, има право да бъде включен в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официалния протокол на община Бургас на националния празник на Република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България, празника на Бургас и при всички други традиционни и официални български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празници, градски и национални тържества и ритуали.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34" w:firstLine="6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Раздел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>II.</w:t>
            </w:r>
            <w:r w:rsidRPr="00872A3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 w:eastAsia="bg-BG"/>
              </w:rPr>
              <w:t xml:space="preserve"> </w:t>
            </w:r>
          </w:p>
          <w:p w:rsidR="00872A3A" w:rsidRPr="00872A3A" w:rsidRDefault="00872A3A" w:rsidP="00872A3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ПОЧЕТЕН СЪВЕТНИК НА ОБЩИНА БУРГАС</w:t>
            </w:r>
          </w:p>
          <w:p w:rsidR="00872A3A" w:rsidRPr="00872A3A" w:rsidRDefault="00872A3A" w:rsidP="00872A3A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right="24" w:firstLine="6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val="en-US" w:eastAsia="bg-BG"/>
              </w:rPr>
              <w:t>29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Званието „Почетен съветник на Община Бургас" е едно от най-ценните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достойни за уважение отличия, с които Община Бургас удостоява български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чуждестранни граждани за:</w:t>
            </w:r>
          </w:p>
          <w:p w:rsidR="00872A3A" w:rsidRPr="00872A3A" w:rsidRDefault="00872A3A" w:rsidP="00D613D7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902"/>
              </w:tabs>
              <w:spacing w:after="0" w:line="240" w:lineRule="auto"/>
              <w:ind w:hanging="488"/>
              <w:jc w:val="both"/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Изключителен принос и заслуги за развитието на Община Бургас;</w:t>
            </w:r>
          </w:p>
          <w:p w:rsidR="00872A3A" w:rsidRPr="00872A3A" w:rsidRDefault="00D542AA" w:rsidP="00D613D7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902"/>
              </w:tabs>
              <w:spacing w:after="0" w:line="240" w:lineRule="auto"/>
              <w:ind w:left="0" w:firstLine="1134"/>
              <w:jc w:val="both"/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  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Изключителни постижения в областта на обществено-политическия, научния,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стопанския, социалния, културния и спортен живот;</w:t>
            </w:r>
          </w:p>
          <w:p w:rsidR="00872A3A" w:rsidRPr="00872A3A" w:rsidRDefault="00872A3A" w:rsidP="00D613D7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902"/>
              </w:tabs>
              <w:spacing w:after="0" w:line="240" w:lineRule="auto"/>
              <w:ind w:left="0" w:right="576" w:firstLine="1134"/>
              <w:jc w:val="both"/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 </w:t>
            </w:r>
            <w:r w:rsidR="00B2697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Изключителен принос, свързан с популяризирането на името на град Бургас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Община Бургас;</w:t>
            </w:r>
          </w:p>
          <w:p w:rsidR="00872A3A" w:rsidRPr="00872A3A" w:rsidRDefault="00872A3A" w:rsidP="00D613D7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902"/>
              </w:tabs>
              <w:spacing w:after="0" w:line="240" w:lineRule="auto"/>
              <w:ind w:left="0" w:right="576" w:firstLine="1134"/>
              <w:jc w:val="both"/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 </w:t>
            </w:r>
            <w:r w:rsidR="00B2697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>Дългогодишна обществено-полезна дей</w:t>
            </w:r>
            <w:r w:rsidR="00B2697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ност и дейности свързани със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социалното подпомагане и развитието на гражданското общество в Бургас;</w:t>
            </w:r>
          </w:p>
          <w:p w:rsidR="00872A3A" w:rsidRPr="00872A3A" w:rsidRDefault="00872A3A" w:rsidP="00D613D7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902"/>
              </w:tabs>
              <w:spacing w:after="0" w:line="240" w:lineRule="auto"/>
              <w:ind w:right="576" w:hanging="488"/>
              <w:jc w:val="both"/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Дарителство с непреходна стойност и обществена значимост;</w:t>
            </w:r>
          </w:p>
          <w:p w:rsidR="00872A3A" w:rsidRPr="00726D9B" w:rsidRDefault="00872A3A" w:rsidP="00D613D7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902"/>
              </w:tabs>
              <w:spacing w:after="0" w:line="240" w:lineRule="auto"/>
              <w:ind w:hanging="4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Проявен изключителен героизъм.</w:t>
            </w:r>
          </w:p>
          <w:p w:rsidR="00726D9B" w:rsidRPr="00872A3A" w:rsidRDefault="00726D9B" w:rsidP="00726D9B">
            <w:pPr>
              <w:shd w:val="clear" w:color="auto" w:fill="FFFFFF"/>
              <w:tabs>
                <w:tab w:val="left" w:pos="902"/>
              </w:tabs>
              <w:spacing w:after="0" w:line="240" w:lineRule="auto"/>
              <w:ind w:left="16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tabs>
                <w:tab w:val="left" w:pos="902"/>
              </w:tabs>
              <w:spacing w:after="0" w:line="240" w:lineRule="auto"/>
              <w:ind w:left="3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    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30.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Званието „Почетен съветник на Община Бургас" се присъжда :</w:t>
            </w:r>
          </w:p>
          <w:p w:rsidR="00872A3A" w:rsidRPr="00872A3A" w:rsidRDefault="00872A3A" w:rsidP="00D613D7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1046"/>
              </w:tabs>
              <w:spacing w:after="0" w:line="240" w:lineRule="auto"/>
              <w:ind w:left="1403" w:hanging="269"/>
              <w:jc w:val="both"/>
              <w:rPr>
                <w:rFonts w:ascii="Times New Roman" w:eastAsia="Times New Roman" w:hAnsi="Times New Roman" w:cs="Times New Roman"/>
                <w:color w:val="000000"/>
                <w:spacing w:val="-28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За чест и достойнство.</w:t>
            </w:r>
          </w:p>
          <w:p w:rsidR="00872A3A" w:rsidRPr="00872A3A" w:rsidRDefault="00872A3A" w:rsidP="00D613D7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1046"/>
              </w:tabs>
              <w:spacing w:after="0" w:line="240" w:lineRule="auto"/>
              <w:ind w:left="1403" w:hanging="269"/>
              <w:jc w:val="both"/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 За доблест и смелост.</w:t>
            </w:r>
          </w:p>
          <w:p w:rsidR="00872A3A" w:rsidRPr="00872A3A" w:rsidRDefault="00872A3A" w:rsidP="00D613D7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1046"/>
              </w:tabs>
              <w:spacing w:after="0" w:line="240" w:lineRule="auto"/>
              <w:ind w:left="1403" w:hanging="269"/>
              <w:jc w:val="both"/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3а просвещение и култура.</w:t>
            </w:r>
          </w:p>
          <w:p w:rsidR="00872A3A" w:rsidRPr="00726D9B" w:rsidRDefault="00872A3A" w:rsidP="00D613D7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1046"/>
              </w:tabs>
              <w:spacing w:after="0" w:line="240" w:lineRule="auto"/>
              <w:ind w:left="1403" w:hanging="2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 3а човеколюбие и състрадателност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 w:eastAsia="bg-BG"/>
              </w:rPr>
              <w:t xml:space="preserve">. </w:t>
            </w:r>
          </w:p>
          <w:p w:rsidR="00726D9B" w:rsidRPr="00872A3A" w:rsidRDefault="00726D9B" w:rsidP="00726D9B">
            <w:pPr>
              <w:shd w:val="clear" w:color="auto" w:fill="FFFFFF"/>
              <w:tabs>
                <w:tab w:val="left" w:pos="1046"/>
              </w:tabs>
              <w:spacing w:after="0" w:line="240" w:lineRule="auto"/>
              <w:ind w:left="14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right="58" w:firstLine="643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bg-BG"/>
              </w:rPr>
              <w:t xml:space="preserve">31. </w:t>
            </w:r>
            <w:r w:rsidR="004F20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bg-BG"/>
              </w:rPr>
              <w:t xml:space="preserve">   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Със званието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„Почетен съветник на Община Бургас" могат да бъдат удостоени само четирима души в рамките на една календарна година – по един във всяка категория.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right="58" w:firstLine="643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9" w:right="10" w:firstLine="6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32.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4F20A5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 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</w:t>
            </w:r>
            <w:r w:rsidR="000D49AB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за удостояването на български или чуждестранни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граждани с това звание до общинския съвет могат да правят:</w:t>
            </w:r>
          </w:p>
          <w:p w:rsidR="00872A3A" w:rsidRPr="00872A3A" w:rsidRDefault="00872A3A" w:rsidP="00872A3A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4F20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>Кмета;</w:t>
            </w:r>
          </w:p>
          <w:p w:rsidR="00872A3A" w:rsidRDefault="00872A3A" w:rsidP="00872A3A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7F9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F20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по-малко от 5 (пет) общински съветници;</w:t>
            </w:r>
          </w:p>
          <w:p w:rsidR="00726D9B" w:rsidRPr="00726D9B" w:rsidRDefault="00726D9B" w:rsidP="00872A3A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0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33.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4F20A5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Предложението</w:t>
            </w:r>
            <w:r w:rsidR="000D49AB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трябва да бъде подкрепено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от:</w:t>
            </w:r>
          </w:p>
          <w:p w:rsidR="00872A3A" w:rsidRPr="00872A3A" w:rsidRDefault="00872A3A" w:rsidP="00872A3A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F9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1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Значими обществени и професионални организации и творчески формирования; </w:t>
            </w:r>
          </w:p>
          <w:p w:rsidR="00872A3A" w:rsidRDefault="00D542AA" w:rsidP="00872A3A">
            <w:pPr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</w:t>
            </w:r>
            <w:r w:rsidR="00872A3A" w:rsidRPr="00D37F9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="00872A3A" w:rsidRPr="00872A3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 xml:space="preserve">  </w:t>
            </w:r>
            <w:r w:rsidR="00872A3A" w:rsidRPr="00872A3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 xml:space="preserve">Инициативни граждански комитети със състав не по-малко от 100 (сто) души, </w:t>
            </w:r>
            <w:r w:rsidR="00872A3A"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формирани чрез съответна подписка.</w:t>
            </w:r>
          </w:p>
          <w:p w:rsidR="00726D9B" w:rsidRPr="00726D9B" w:rsidRDefault="00726D9B" w:rsidP="00872A3A">
            <w:pPr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34.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4F20A5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Предложението</w:t>
            </w:r>
            <w:r w:rsidR="000D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трябва да бъде придружено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от:</w:t>
            </w:r>
          </w:p>
          <w:p w:rsidR="00872A3A" w:rsidRPr="00872A3A" w:rsidRDefault="00872A3A" w:rsidP="00D613D7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Подробни мотиви;</w:t>
            </w:r>
          </w:p>
          <w:p w:rsidR="00872A3A" w:rsidRPr="004F20A5" w:rsidRDefault="00872A3A" w:rsidP="004F20A5">
            <w:pPr>
              <w:pStyle w:val="ListParagraph"/>
              <w:numPr>
                <w:ilvl w:val="0"/>
                <w:numId w:val="28"/>
              </w:numPr>
              <w:shd w:val="clear" w:color="auto" w:fill="FFFFFF"/>
              <w:tabs>
                <w:tab w:val="left" w:pos="912"/>
              </w:tabs>
              <w:jc w:val="both"/>
              <w:rPr>
                <w:color w:val="000000"/>
                <w:spacing w:val="-17"/>
              </w:rPr>
            </w:pPr>
            <w:r w:rsidRPr="004F20A5">
              <w:rPr>
                <w:color w:val="000000"/>
                <w:spacing w:val="-7"/>
              </w:rPr>
              <w:t xml:space="preserve">Описание на дейността на кандидата и заслугите му към Община Бургас </w:t>
            </w:r>
            <w:r w:rsidRPr="004F20A5">
              <w:rPr>
                <w:color w:val="000000"/>
              </w:rPr>
              <w:t>(прилагат се и копия от документи);</w:t>
            </w:r>
          </w:p>
          <w:p w:rsidR="00872A3A" w:rsidRPr="00726D9B" w:rsidRDefault="00872A3A" w:rsidP="00D613D7">
            <w:pPr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Биография на предлагания кандидат.</w:t>
            </w:r>
          </w:p>
          <w:p w:rsidR="00726D9B" w:rsidRPr="00872A3A" w:rsidRDefault="00726D9B" w:rsidP="00726D9B">
            <w:pPr>
              <w:shd w:val="clear" w:color="auto" w:fill="FFFFFF"/>
              <w:spacing w:after="0" w:line="240" w:lineRule="auto"/>
              <w:ind w:left="16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4" w:right="10" w:firstLine="6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bg-BG"/>
              </w:rPr>
              <w:t xml:space="preserve">35. </w:t>
            </w:r>
            <w:r w:rsidR="00DB797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Общинският съвет на Община Бургас взема решение по направените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предложения на редовното си заседание през месец октомври с явно поименно гласуване с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lastRenderedPageBreak/>
              <w:t xml:space="preserve">мнозинство повече от две трети от общия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 на общинските съветници.</w:t>
            </w:r>
          </w:p>
          <w:p w:rsidR="006F212B" w:rsidRDefault="006F212B" w:rsidP="00872A3A">
            <w:pPr>
              <w:shd w:val="clear" w:color="auto" w:fill="FFFFFF"/>
              <w:spacing w:after="0" w:line="240" w:lineRule="auto"/>
              <w:ind w:left="19" w:firstLine="6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19" w:firstLine="6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36. </w:t>
            </w:r>
            <w:r w:rsidR="008F3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След вземане на решението, на удостоения се изпращат копие от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решението на Общинския съвет на Община Бургас и покана, която съдържа дата, час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място на провеждането на ритуала за удостояване със званието. Решението на Общинския съвет, както и докладът до Общинския съвет на Община Бургас за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удостояване със званието „Почетен съветник на Община Бургас" се публикуват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интернет сайта на Общината.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left="19" w:firstLine="6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24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bg-BG"/>
              </w:rPr>
              <w:t xml:space="preserve">37. 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Удостояването със званието „Почетен съветник на Община Бургас" се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извършва на официална церемония, която се провежда на тържествената сесия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Общинския съвет в Деня на Бургас.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left="24" w:firstLine="6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29" w:firstLine="66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bg-BG"/>
              </w:rPr>
              <w:t xml:space="preserve">38. </w:t>
            </w:r>
            <w:r w:rsidR="008F3AF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На наградените със званието „Почетен съветник на Община Бургас" се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връчва Решението на Общински съвет – Бургас  за удостояване, оформено във вид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грамота в специална рамка и възпоменателен медал с лента.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left="29" w:firstLine="6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14" w:right="10" w:firstLine="6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39.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Решението на Общински съвет - Бургас, за удостояване със званието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„Почетен съветник на Община Бургас" се връчва от Председателя на Общинския съвет, 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 негово отсъствие от упълномощено от него лице.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left="14" w:right="10" w:firstLine="6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14" w:right="14" w:firstLine="6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40.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Удостоеният със званието „Почетен съветник на Община Бургас"</w:t>
            </w:r>
            <w:r w:rsidRPr="00872A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 вписва в Почетната книга на Община Бургас.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left="14" w:right="14" w:firstLine="6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4" w:firstLine="6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41.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="004F20A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Гражданинът, удостоен с това звание, има право да бъде включен в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официалния протокол на община Бургас на националния празник на Република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bg-BG"/>
              </w:rPr>
              <w:t xml:space="preserve">България, празника на Бургас и при всички други традиционни и официални български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празници, градски и национални тържества и ритуали.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4" w:firstLine="6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872A3A" w:rsidRPr="00872A3A" w:rsidRDefault="00DE1A4D" w:rsidP="00DE1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                        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Раздел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pacing w:val="-15"/>
                <w:sz w:val="24"/>
                <w:szCs w:val="24"/>
                <w:lang w:val="en-US" w:eastAsia="bg-BG"/>
              </w:rPr>
              <w:t>III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pacing w:val="-15"/>
                <w:sz w:val="24"/>
                <w:szCs w:val="24"/>
                <w:lang w:eastAsia="bg-BG"/>
              </w:rPr>
              <w:t>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sz w:val="24"/>
                <w:szCs w:val="24"/>
                <w:lang w:eastAsia="bg-BG"/>
              </w:rPr>
              <w:t>ПОЧЕТЕН ГРАЖДАНИН НА ОБЩИНА БУРГАС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400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14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42.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Със званието „Почетен гражданин на Община Бургас“ се удостояват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български и чуждестранни граждани с особено големи заслуги и принос към града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жителите му.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left="14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right="58" w:firstLine="667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bg-BG"/>
              </w:rPr>
              <w:t xml:space="preserve">43. 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Със званието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„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Почетен гражданин на Община Бургас“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могат да бъдат удостоени само пет човека в рамките на една календарна година 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right="58" w:firstLine="667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9" w:right="10" w:firstLine="6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44.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</w:t>
            </w:r>
            <w:r w:rsidR="000D49AB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за удостояването на български или чуждестранни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граждани с това звание до общинския съвет могат да правят:</w:t>
            </w:r>
          </w:p>
          <w:p w:rsidR="00872A3A" w:rsidRPr="00872A3A" w:rsidRDefault="008F3AF6" w:rsidP="00872A3A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2A3A" w:rsidRPr="00D37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72A3A"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>. Кмета;</w:t>
            </w:r>
          </w:p>
          <w:p w:rsidR="00872A3A" w:rsidRDefault="008F3AF6" w:rsidP="00872A3A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2A3A" w:rsidRPr="00D37F9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872A3A"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по-малко от 5 (пет) общински съветници.</w:t>
            </w:r>
          </w:p>
          <w:p w:rsidR="00726D9B" w:rsidRPr="00726D9B" w:rsidRDefault="00726D9B" w:rsidP="00872A3A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0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45.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Предложението</w:t>
            </w:r>
            <w:r w:rsidR="000D49AB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трябва да бъде подкрепено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от:</w:t>
            </w:r>
          </w:p>
          <w:p w:rsidR="00872A3A" w:rsidRPr="00872A3A" w:rsidRDefault="008F3AF6" w:rsidP="00872A3A">
            <w:pPr>
              <w:spacing w:after="0" w:line="240" w:lineRule="auto"/>
              <w:ind w:left="720" w:firstLine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2A3A" w:rsidRPr="00D37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872A3A"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Обществени и професионални организации и творчески формирования;</w:t>
            </w:r>
          </w:p>
          <w:p w:rsidR="00872A3A" w:rsidRDefault="004F20A5" w:rsidP="00872A3A">
            <w:pPr>
              <w:spacing w:after="0" w:line="240" w:lineRule="auto"/>
              <w:ind w:firstLine="67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  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872A3A" w:rsidRPr="00D3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.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Инициативни граждански комитети със състав не по-малко от 30 души, формирани чрез съответна подписка.</w:t>
            </w:r>
          </w:p>
          <w:p w:rsidR="00726D9B" w:rsidRPr="00726D9B" w:rsidRDefault="00726D9B" w:rsidP="00872A3A">
            <w:pPr>
              <w:spacing w:after="0" w:line="240" w:lineRule="auto"/>
              <w:ind w:firstLine="67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46.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Предложението</w:t>
            </w:r>
            <w:r w:rsidR="000D49AB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0D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трябва да бъде придружено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от: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400" w:right="442" w:hanging="357"/>
              <w:jc w:val="both"/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  </w:t>
            </w:r>
            <w:r w:rsidRPr="00D37F90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>1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>Подробни мотиви;</w:t>
            </w:r>
          </w:p>
          <w:p w:rsidR="00872A3A" w:rsidRPr="00872A3A" w:rsidRDefault="00816D56" w:rsidP="00872A3A">
            <w:pPr>
              <w:shd w:val="clear" w:color="auto" w:fill="FFFFFF"/>
              <w:spacing w:after="0" w:line="240" w:lineRule="auto"/>
              <w:ind w:right="442"/>
              <w:jc w:val="both"/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                 </w:t>
            </w:r>
            <w:r w:rsidR="00726D9B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72A3A" w:rsidRPr="00D37F9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2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.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Описание на дейността на кандидата и заслугите му към Община Бургас </w:t>
            </w:r>
            <w:r w:rsidR="00872A3A"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(прилагат се и копия от документи);</w:t>
            </w: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1400" w:right="442" w:hanging="357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</w:pPr>
            <w:r w:rsidRPr="00D37F9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 </w:t>
            </w:r>
            <w:r w:rsidR="00726D9B" w:rsidRPr="00D37F9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Pr="00D37F9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3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Биография на предлагания кандидат.</w:t>
            </w:r>
          </w:p>
          <w:p w:rsidR="00726D9B" w:rsidRPr="00726D9B" w:rsidRDefault="00726D9B" w:rsidP="00872A3A">
            <w:pPr>
              <w:shd w:val="clear" w:color="auto" w:fill="FFFFFF"/>
              <w:spacing w:after="0" w:line="240" w:lineRule="auto"/>
              <w:ind w:left="1400" w:right="442" w:hanging="357"/>
              <w:jc w:val="both"/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5" w:right="10" w:firstLine="68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47.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Общинският съвет на Община Бургас взема решение по направените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>предложения на редовното си заседание през месец октомври с явно поименно гласуване с мнозинство</w:t>
            </w:r>
            <w:r w:rsidRPr="00872A3A">
              <w:rPr>
                <w:rFonts w:ascii="Times New Roman" w:eastAsia="Times New Roman" w:hAnsi="Times New Roman" w:cs="Times New Roman"/>
                <w:smallCaps/>
                <w:color w:val="000000"/>
                <w:spacing w:val="-7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повече от половината от общия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 на общинските съветници.</w:t>
            </w:r>
          </w:p>
          <w:p w:rsidR="0074297D" w:rsidRPr="0074297D" w:rsidRDefault="0074297D" w:rsidP="00872A3A">
            <w:pPr>
              <w:shd w:val="clear" w:color="auto" w:fill="FFFFFF"/>
              <w:spacing w:after="0" w:line="240" w:lineRule="auto"/>
              <w:ind w:left="5" w:right="10" w:firstLine="6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14" w:firstLine="6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48.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След вземане на решението, на удостоения се изпращат копие от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решението на Общинския съвет на Община Бургас и покана, която съдържа дата, час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място на провеждането на ритуала за удостояване със званието. Решението на Общинския съвет, както и докладът до Общинския съвет на Община Бургас за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удостояване със званието „Почетен гражданин на Община Бургас" се публикуват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интернет сайта на Общината.</w:t>
            </w:r>
          </w:p>
          <w:p w:rsidR="0074297D" w:rsidRPr="0074297D" w:rsidRDefault="0074297D" w:rsidP="00872A3A">
            <w:pPr>
              <w:shd w:val="clear" w:color="auto" w:fill="FFFFFF"/>
              <w:spacing w:after="0" w:line="240" w:lineRule="auto"/>
              <w:ind w:left="14" w:firstLine="6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14" w:right="5" w:firstLine="6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 49.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Удостояването със званието „Почетен гражданин на Община Бургас" се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извършва на официална церемония, която се провежда на тържествената сесия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Общинския съвет в Деня на Бургас.</w:t>
            </w:r>
          </w:p>
          <w:p w:rsidR="0074297D" w:rsidRPr="0074297D" w:rsidRDefault="0074297D" w:rsidP="00872A3A">
            <w:pPr>
              <w:shd w:val="clear" w:color="auto" w:fill="FFFFFF"/>
              <w:spacing w:after="0" w:line="240" w:lineRule="auto"/>
              <w:ind w:left="14" w:right="5" w:firstLine="6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19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50.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На наградените със званието „Почетен гражданин на Община Бургас" се връчва Решението на Общински съвет – Бургас за удостояване, оформено във вид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грамота в специална рамка и възпоменателен медал.</w:t>
            </w:r>
          </w:p>
          <w:p w:rsidR="0074297D" w:rsidRPr="0074297D" w:rsidRDefault="0074297D" w:rsidP="00872A3A">
            <w:pPr>
              <w:shd w:val="clear" w:color="auto" w:fill="FFFFFF"/>
              <w:spacing w:after="0" w:line="240" w:lineRule="auto"/>
              <w:ind w:left="19" w:firstLine="6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19" w:right="10" w:firstLine="6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51.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Решението на Общински съвет - Бургас за удостояване със званието "Почетен гражданин на Община Бургас" се връчва от Председателя на Общинския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съвет, а при негово отсъствие от упълномощено от него лице.</w:t>
            </w:r>
          </w:p>
          <w:p w:rsidR="0074297D" w:rsidRPr="0074297D" w:rsidRDefault="0074297D" w:rsidP="00872A3A">
            <w:pPr>
              <w:shd w:val="clear" w:color="auto" w:fill="FFFFFF"/>
              <w:spacing w:after="0" w:line="240" w:lineRule="auto"/>
              <w:ind w:left="19" w:right="10" w:firstLine="6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34" w:right="10" w:firstLine="6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52.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Удостоеният със званието „Почетен гражданин на Община Бургас" се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вписва в Почетната книга на Община Бургас.</w:t>
            </w:r>
          </w:p>
          <w:p w:rsidR="0074297D" w:rsidRPr="0074297D" w:rsidRDefault="0074297D" w:rsidP="00872A3A">
            <w:pPr>
              <w:shd w:val="clear" w:color="auto" w:fill="FFFFFF"/>
              <w:spacing w:after="0" w:line="240" w:lineRule="auto"/>
              <w:ind w:left="34" w:right="10" w:firstLine="6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9" w:firstLine="6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53.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Гражданинът, удостоен с това звание, има право да бъде включен в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официалния протокол на община Бургас на националния празник на Република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България, празника на Бургас и при всички други традиционни и официални български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празници, градски и национални тържества и ритуали.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4" w:firstLine="6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872A3A" w:rsidRPr="00872A3A" w:rsidRDefault="00DE1A4D" w:rsidP="00DE1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                                               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Раздел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>IV.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  <w:lang w:eastAsia="bg-BG"/>
              </w:rPr>
              <w:t>МЕДАЛ „ЗА ДОСТОЙНА СЛУЖБА" НА ОБЩИНА БУРГАС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14" w:right="73" w:firstLine="6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>54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Почетният медал „За достойна служба"</w:t>
            </w:r>
            <w:r w:rsidRPr="00872A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 Община Бургас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представлява отличие, на което е изобразен гербът на общината на фона на знамето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града.</w:t>
            </w:r>
          </w:p>
          <w:p w:rsidR="0074297D" w:rsidRPr="0074297D" w:rsidRDefault="0074297D" w:rsidP="00872A3A">
            <w:pPr>
              <w:shd w:val="clear" w:color="auto" w:fill="FFFFFF"/>
              <w:spacing w:after="0" w:line="240" w:lineRule="auto"/>
              <w:ind w:left="14" w:right="73" w:firstLine="6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10" w:right="73" w:firstLine="6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 w:eastAsia="bg-BG"/>
              </w:rPr>
              <w:t>55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Кметът награждава с Почетен медал „За достойна служба" граждани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на Общината за особени заслуги при изпълнение на служебните си задължения, навършване на годишнини, промяна на местоработата и други. Кметът извършва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удостояването без решение на Общинския съвет.</w:t>
            </w:r>
          </w:p>
          <w:p w:rsidR="0074297D" w:rsidRPr="0074297D" w:rsidRDefault="0074297D" w:rsidP="00872A3A">
            <w:pPr>
              <w:shd w:val="clear" w:color="auto" w:fill="FFFFFF"/>
              <w:spacing w:after="0" w:line="240" w:lineRule="auto"/>
              <w:ind w:left="10" w:right="73" w:firstLine="6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5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 w:eastAsia="bg-BG"/>
              </w:rPr>
              <w:t>56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Почетният медал „За достойна служба" се връчва от Кмета на града, а при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негово отсъствие от упълномощено от него лице.</w:t>
            </w:r>
          </w:p>
          <w:p w:rsidR="0074297D" w:rsidRPr="0074297D" w:rsidRDefault="0074297D" w:rsidP="00872A3A">
            <w:pPr>
              <w:shd w:val="clear" w:color="auto" w:fill="FFFFFF"/>
              <w:spacing w:after="0" w:line="240" w:lineRule="auto"/>
              <w:ind w:left="5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5" w:firstLine="6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val="en-US" w:eastAsia="bg-BG"/>
              </w:rPr>
              <w:t>57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="008F3AF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>Носителят на Почетният медал „За достойна служба"</w:t>
            </w:r>
            <w:r w:rsidRPr="00872A3A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се вписва в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Почетната книга на Община Бургас.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5" w:firstLine="6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Pr="00872A3A" w:rsidRDefault="00957B50" w:rsidP="00DE1A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                                              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Раздел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V.</w:t>
            </w:r>
          </w:p>
          <w:p w:rsidR="00872A3A" w:rsidRPr="00872A3A" w:rsidRDefault="00872A3A" w:rsidP="00872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„КЛЮЧЪТ ОТ КУЛАТА" НА ОБЩИНА БУРГАС</w:t>
            </w:r>
          </w:p>
          <w:p w:rsidR="00872A3A" w:rsidRPr="00872A3A" w:rsidRDefault="00872A3A" w:rsidP="00872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2A3A" w:rsidRDefault="00872A3A" w:rsidP="00872A3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58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„Ключът от кулата" на Община Бургас представлява плакет с герба на град Бургас с врязан и монтиран в него стилизиран ключ, придружен от медал.</w:t>
            </w:r>
          </w:p>
          <w:p w:rsidR="0074297D" w:rsidRPr="0074297D" w:rsidRDefault="0074297D" w:rsidP="00872A3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59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DD11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(</w:t>
            </w:r>
            <w:r w:rsidR="00DD119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изм.Протокол №10/26.10.2016 г.</w:t>
            </w:r>
            <w:r w:rsidR="00DD11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="00DD119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Кметът на града удостоява със отличието „Ключът от кулата" на Община Бургас български и чуждестранни граждани</w:t>
            </w:r>
            <w:r w:rsidR="00B309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B3092A" w:rsidRPr="00B309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организации или сдружения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заслуги в изпълнението на своя граждански или служебен дълг, принос в развитието на град Бургас, съхраняването на историческата памет на града и дарителството, както и на важни гости на града, съобразно протокола. Кметът извършва удостояването без решение на Общинския съвет.</w:t>
            </w:r>
          </w:p>
          <w:p w:rsidR="0074297D" w:rsidRPr="0074297D" w:rsidRDefault="0074297D" w:rsidP="00872A3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60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„Ключът от кулата" на Община Бургас се връчва от Кмета на града, а при негово отсъствие - от упълномощено от него лице.</w:t>
            </w:r>
          </w:p>
          <w:p w:rsidR="0074297D" w:rsidRPr="0074297D" w:rsidRDefault="0074297D" w:rsidP="00872A3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Default="00872A3A" w:rsidP="00872A3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</w:t>
            </w:r>
            <w:r w:rsidR="00DB7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61</w:t>
            </w:r>
            <w:r w:rsidRPr="00872A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A23A51" w:rsidRPr="00A23A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(</w:t>
            </w:r>
            <w:r w:rsidR="00A23A51" w:rsidRPr="00A23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изм.Протокол №10/26.10.2016 г.</w:t>
            </w:r>
            <w:r w:rsidR="00A23A51" w:rsidRPr="00A23A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="00A23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Името</w:t>
            </w:r>
            <w:r w:rsidR="00A23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или наименованието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носителя на „Ключът от кулата" се вписва в Почетната книга на Община Бургас.</w:t>
            </w:r>
          </w:p>
          <w:p w:rsidR="00886950" w:rsidRDefault="00886950" w:rsidP="00886950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86950" w:rsidRPr="00872A3A" w:rsidRDefault="00886950" w:rsidP="00886950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Раздел V</w:t>
            </w: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I</w:t>
            </w: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</w:p>
          <w:p w:rsidR="00886950" w:rsidRDefault="00886950" w:rsidP="00886950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ПОЧЕТНА ЗНАЧКА </w:t>
            </w: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НА ОБЩИНА БУРГАС</w:t>
            </w:r>
          </w:p>
          <w:p w:rsidR="00886950" w:rsidRDefault="00886950" w:rsidP="00886950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(</w:t>
            </w:r>
            <w:r w:rsidR="00D37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, </w:t>
            </w:r>
            <w:r w:rsidR="00F04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Протокол №10/26.04</w:t>
            </w: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.2016 г.</w:t>
            </w: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)</w:t>
            </w:r>
          </w:p>
          <w:p w:rsidR="00886950" w:rsidRPr="00886950" w:rsidRDefault="00886950" w:rsidP="00886950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</w:p>
          <w:p w:rsidR="00886950" w:rsidRPr="00886950" w:rsidRDefault="00D37F90" w:rsidP="0088695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Чл. </w:t>
            </w:r>
            <w:r w:rsidR="00886950"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62.</w:t>
            </w:r>
            <w:r w:rsidR="00886950" w:rsidRPr="008869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Почетната значка на Община Бургас представлява цветно релефно изображение на герба на Община  Бургас, придружена от решението на Общинския съвет, оформено като грамота.</w:t>
            </w:r>
          </w:p>
          <w:p w:rsidR="00886950" w:rsidRPr="00886950" w:rsidRDefault="00886950" w:rsidP="0088695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 63.</w:t>
            </w:r>
            <w:r w:rsidRPr="008869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почетна значка на Община Бургас се отличават български и чуждестранни граждани за проявени героизъм, себеотрицание, гражданска чест и доблест, борба с бедствия и аварии или заслуги за опазване на околната среда.</w:t>
            </w:r>
          </w:p>
          <w:p w:rsidR="00886950" w:rsidRPr="00886950" w:rsidRDefault="00886950" w:rsidP="00886950">
            <w:pPr>
              <w:tabs>
                <w:tab w:val="left" w:pos="156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 64.</w:t>
            </w:r>
            <w:r w:rsidRPr="008869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Удостояването се извършва с решение на Общинския съвет, по предложение на Кмета или общинските съветници. </w:t>
            </w:r>
          </w:p>
          <w:p w:rsidR="00886950" w:rsidRPr="00886950" w:rsidRDefault="00886950" w:rsidP="00886950">
            <w:pPr>
              <w:tabs>
                <w:tab w:val="left" w:pos="156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Чл.65</w:t>
            </w:r>
            <w:r w:rsidRPr="008869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  <w:r w:rsidRPr="0088695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Предложението</w:t>
            </w:r>
            <w:r w:rsidRPr="00886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трябва да бъде придружено от:</w:t>
            </w:r>
          </w:p>
          <w:p w:rsidR="00886950" w:rsidRPr="00886950" w:rsidRDefault="00886950" w:rsidP="00886950">
            <w:pPr>
              <w:shd w:val="clear" w:color="auto" w:fill="FFFFFF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>1.</w:t>
            </w:r>
            <w:r w:rsidRPr="00886950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 Подробни мотиви;</w:t>
            </w:r>
          </w:p>
          <w:p w:rsidR="00886950" w:rsidRPr="00886950" w:rsidRDefault="00886950" w:rsidP="00886950">
            <w:pPr>
              <w:shd w:val="clear" w:color="auto" w:fill="FFFFFF"/>
              <w:spacing w:after="0" w:line="240" w:lineRule="auto"/>
              <w:ind w:right="442" w:firstLine="709"/>
              <w:jc w:val="both"/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2.</w:t>
            </w:r>
            <w:r w:rsidRPr="0088695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Описание на дейността на кандидата и заслугите му към Община Бургас </w:t>
            </w:r>
            <w:r w:rsidRPr="00886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(прилагат се и копия от документи);</w:t>
            </w:r>
          </w:p>
          <w:p w:rsidR="00886950" w:rsidRPr="00886950" w:rsidRDefault="00886950" w:rsidP="00886950">
            <w:pPr>
              <w:shd w:val="clear" w:color="auto" w:fill="FFFFFF"/>
              <w:spacing w:after="0" w:line="240" w:lineRule="auto"/>
              <w:ind w:right="442" w:firstLine="709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4"/>
                <w:szCs w:val="24"/>
                <w:lang w:eastAsia="bg-BG"/>
              </w:rPr>
              <w:t>3.</w:t>
            </w:r>
            <w:r w:rsidRPr="0088695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 Биография на предлагания кандидат.</w:t>
            </w:r>
          </w:p>
          <w:p w:rsidR="00886950" w:rsidRDefault="00886950" w:rsidP="00886950">
            <w:pPr>
              <w:tabs>
                <w:tab w:val="left" w:pos="156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69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 66.</w:t>
            </w:r>
            <w:r w:rsidRPr="008869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Решенията по ал.1 се взимат с мнозинство, повече от половината от общия брой на общинските съветници.</w:t>
            </w:r>
          </w:p>
          <w:p w:rsidR="00E3458F" w:rsidRDefault="00E3458F" w:rsidP="00886950">
            <w:pPr>
              <w:tabs>
                <w:tab w:val="left" w:pos="156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 67</w:t>
            </w:r>
            <w:r w:rsidRPr="00E345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E3458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Почетната значка на Община Бургас се връчва от Кмета на Общината, а при негово отсъствие - от упълномощено от него лице.</w:t>
            </w:r>
          </w:p>
          <w:p w:rsidR="00E3458F" w:rsidRPr="00886950" w:rsidRDefault="00E3458F" w:rsidP="00886950">
            <w:pPr>
              <w:tabs>
                <w:tab w:val="left" w:pos="156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2A3A" w:rsidRPr="00872A3A" w:rsidRDefault="00872A3A" w:rsidP="00E3458F">
            <w:pPr>
              <w:shd w:val="clear" w:color="auto" w:fill="FFFFFF"/>
              <w:spacing w:after="0" w:line="240" w:lineRule="auto"/>
              <w:ind w:left="1400" w:right="4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872A3A" w:rsidRPr="00872A3A" w:rsidRDefault="00DE1A4D" w:rsidP="00DE1A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 xml:space="preserve">                                                                   </w:t>
            </w:r>
            <w:r w:rsidR="00872A3A"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>ГЛАВА ПЕТА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2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ПРЕХОДНИ И ЗАКЛЮЧИТЕЛНИ РАЗПОРЕДБИ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075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4" w:firstLine="6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bg-BG"/>
              </w:rPr>
              <w:t>§1.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 xml:space="preserve"> Общинският съвет на Община Бургас със свое решение може да отнема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званията  „Почетен гражданин на Община Бургас“ , „Почетен съветник на Община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Бургас“, както и званието Кавалер на „Сребърният кръст на Свети Николай" на лица,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които: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24" w:firstLine="6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а/ след присъждане на званието са осъждани за умишлено престъпление от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 характер  и имат влязла в сила присъда;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7" w:firstLine="6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б/ със свои действия, обръщения или послания петнят доброто име на града 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Република България;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52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ab/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ab/>
              <w:t>в/ писмено са заявили това свое желание.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right="14" w:firstLine="672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>§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>2.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Решението за отнемане на званието се приема от Общинския съвет на Община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Бургас с обикновено мнозинство при явно гласуване. Лишените от званията са длъжни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 върнат почетните знаци с лента и удостоверенията в едномесечен срок след решението на Общинския съвет за лишаване от звание.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5" w:right="10" w:firstLine="6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>§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4"/>
                <w:szCs w:val="24"/>
                <w:lang w:eastAsia="bg-BG"/>
              </w:rPr>
              <w:t>3.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 При загубване или унищожаване на удостоверението за присъждане на звание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t xml:space="preserve">по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</w:rPr>
              <w:lastRenderedPageBreak/>
              <w:t xml:space="preserve">независещи от притежателя причини, се издава ново, след подадена писмена молба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Общинския съвет на Община Бургас.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5" w:right="10" w:firstLine="6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§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4.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Текстовете в наредбата са съобразени с действащото българско законодателство.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5" w:right="14" w:firstLine="6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§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bg-BG"/>
              </w:rPr>
              <w:t>5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. Изменения и допълнения в наредбата се правят с решение на Общинския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съвет на Община Бургас.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4" w:right="5" w:firstLine="6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>§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bg-BG"/>
              </w:rPr>
              <w:t xml:space="preserve">6.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3а неуредени в настоящата наредба въпроси Общинския съвет на Община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Бургас приема отделни решения.</w:t>
            </w:r>
          </w:p>
          <w:p w:rsidR="00872A3A" w:rsidRPr="00872A3A" w:rsidRDefault="00872A3A" w:rsidP="00872A3A">
            <w:pPr>
              <w:spacing w:after="0" w:line="240" w:lineRule="auto"/>
              <w:ind w:firstLine="68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§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7.</w:t>
            </w:r>
            <w:r w:rsidRPr="00872A3A">
              <w:rPr>
                <w:rFonts w:ascii="Calibri" w:eastAsia="Times New Roman" w:hAnsi="Calibri" w:cs="Times New Roman"/>
                <w:b/>
                <w:color w:val="000000"/>
                <w:spacing w:val="-3"/>
                <w:sz w:val="24"/>
                <w:szCs w:val="24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Председателят на Временната комисия за изработване на Проект на Наредба за символиката и отличията на Община Бургас в 3(три) месечен срок да организира и проведе конкурс за идейни проекти на знаци и символи на Община Бургас, като Временната комисия за изработване на Проект за Наредба за символиката и отличията на Община Бургас да е и комисия на конкурса.“</w:t>
            </w:r>
          </w:p>
          <w:p w:rsidR="00872A3A" w:rsidRPr="00872A3A" w:rsidRDefault="00872A3A" w:rsidP="00872A3A">
            <w:pPr>
              <w:shd w:val="clear" w:color="auto" w:fill="FFFFFF"/>
              <w:spacing w:after="0" w:line="240" w:lineRule="auto"/>
              <w:ind w:left="14" w:firstLine="6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§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bg-BG"/>
              </w:rPr>
              <w:t>8.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 xml:space="preserve"> Тази наредба се приема на основание на чл. 22, ал. 1 във връзка с чл. 21, ал. 1,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 xml:space="preserve">т. 22 от ЗМСМА и отменя Правилника за удостояване и награждаване с отличията на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Община Бургас.</w:t>
            </w:r>
          </w:p>
          <w:p w:rsidR="00872A3A" w:rsidRDefault="00872A3A" w:rsidP="00872A3A">
            <w:pPr>
              <w:shd w:val="clear" w:color="auto" w:fill="FFFFFF"/>
              <w:spacing w:after="0" w:line="240" w:lineRule="auto"/>
              <w:ind w:left="10" w:right="5" w:firstLine="6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§</w:t>
            </w:r>
            <w:r w:rsidR="00DB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72A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9.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Наредбата влиза в сила след изтичане на срока за контрол за </w:t>
            </w:r>
            <w:r w:rsidRPr="00872A3A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bg-BG"/>
              </w:rPr>
              <w:t>законосъобразност на актовете на Общинския съвет от Областния управител.</w:t>
            </w:r>
            <w:r w:rsidRPr="00872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</w:p>
          <w:p w:rsidR="00545F1E" w:rsidRDefault="00545F1E" w:rsidP="00872A3A">
            <w:pPr>
              <w:shd w:val="clear" w:color="auto" w:fill="FFFFFF"/>
              <w:spacing w:after="0" w:line="240" w:lineRule="auto"/>
              <w:ind w:left="10" w:right="5" w:firstLine="6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545F1E" w:rsidRDefault="00545F1E" w:rsidP="00872A3A">
            <w:pPr>
              <w:shd w:val="clear" w:color="auto" w:fill="FFFFFF"/>
              <w:spacing w:after="0" w:line="240" w:lineRule="auto"/>
              <w:ind w:left="10" w:right="5" w:firstLine="6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545F1E" w:rsidRDefault="00545F1E" w:rsidP="00872A3A">
            <w:pPr>
              <w:shd w:val="clear" w:color="auto" w:fill="FFFFFF"/>
              <w:spacing w:after="0" w:line="240" w:lineRule="auto"/>
              <w:ind w:left="10" w:right="5" w:firstLine="6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545F1E" w:rsidRDefault="00545F1E" w:rsidP="00872A3A">
            <w:pPr>
              <w:shd w:val="clear" w:color="auto" w:fill="FFFFFF"/>
              <w:spacing w:after="0" w:line="240" w:lineRule="auto"/>
              <w:ind w:left="10" w:right="5" w:firstLine="6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545F1E" w:rsidRPr="00872A3A" w:rsidRDefault="00545F1E" w:rsidP="00872A3A">
            <w:pPr>
              <w:shd w:val="clear" w:color="auto" w:fill="FFFFFF"/>
              <w:spacing w:after="0" w:line="240" w:lineRule="auto"/>
              <w:ind w:left="10" w:right="5" w:firstLine="6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3239D6" w:rsidRPr="003239D6" w:rsidRDefault="006F212B" w:rsidP="003239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  <w:r w:rsidR="0095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="003239D6" w:rsidRPr="003239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Председател на Общински съвет – Бургас: </w:t>
            </w:r>
          </w:p>
          <w:p w:rsidR="003239D6" w:rsidRPr="00957B50" w:rsidRDefault="00957B50" w:rsidP="003239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ab/>
            </w:r>
            <w:r w:rsidRPr="0095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</w:t>
            </w:r>
            <w:r w:rsidRPr="0095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/</w:t>
            </w:r>
            <w:r w:rsidRPr="0095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Костантин Луков</w:t>
            </w:r>
            <w:r w:rsidR="003239D6" w:rsidRPr="0095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/</w:t>
            </w:r>
          </w:p>
          <w:p w:rsidR="006F212B" w:rsidRDefault="00957B50" w:rsidP="003239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</w:t>
            </w:r>
            <w:r w:rsidR="003239D6" w:rsidRPr="0095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Секретар </w:t>
            </w:r>
            <w:r w:rsidR="006F21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на Община – Бургас</w:t>
            </w:r>
          </w:p>
          <w:p w:rsidR="00B756CB" w:rsidRPr="006F212B" w:rsidRDefault="006F212B" w:rsidP="003239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                                         </w:t>
            </w:r>
            <w:r w:rsidR="003239D6" w:rsidRPr="0095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/Божидар Кънчев/</w:t>
            </w:r>
          </w:p>
          <w:p w:rsidR="00B756CB" w:rsidRDefault="00B756CB" w:rsidP="00B7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B8409B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B756CB" w:rsidRDefault="00B756CB" w:rsidP="006E6D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6E6D9C" w:rsidRPr="00E07E59" w:rsidRDefault="006E6D9C" w:rsidP="00B7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E07E59" w:rsidRPr="00E07E59" w:rsidRDefault="00E07E59" w:rsidP="00E07E5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4912CA" w:rsidRPr="003167AA" w:rsidRDefault="004912CA" w:rsidP="00E860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912CA" w:rsidRPr="003167AA" w:rsidSect="00E70A93">
      <w:footerReference w:type="default" r:id="rId8"/>
      <w:pgSz w:w="11906" w:h="16838"/>
      <w:pgMar w:top="720" w:right="720" w:bottom="1361" w:left="14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C6A" w:rsidRDefault="00824C6A" w:rsidP="00E70A93">
      <w:pPr>
        <w:spacing w:after="0" w:line="240" w:lineRule="auto"/>
      </w:pPr>
      <w:r>
        <w:separator/>
      </w:r>
    </w:p>
  </w:endnote>
  <w:endnote w:type="continuationSeparator" w:id="0">
    <w:p w:rsidR="00824C6A" w:rsidRDefault="00824C6A" w:rsidP="00E70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90844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642D" w:rsidRDefault="00F064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769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0642D" w:rsidRDefault="00F064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C6A" w:rsidRDefault="00824C6A" w:rsidP="00E70A93">
      <w:pPr>
        <w:spacing w:after="0" w:line="240" w:lineRule="auto"/>
      </w:pPr>
      <w:r>
        <w:separator/>
      </w:r>
    </w:p>
  </w:footnote>
  <w:footnote w:type="continuationSeparator" w:id="0">
    <w:p w:rsidR="00824C6A" w:rsidRDefault="00824C6A" w:rsidP="00E70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ED2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E2012"/>
    <w:multiLevelType w:val="hybridMultilevel"/>
    <w:tmpl w:val="0DE42E8C"/>
    <w:lvl w:ilvl="0" w:tplc="F63AC14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F177A"/>
    <w:multiLevelType w:val="multilevel"/>
    <w:tmpl w:val="AB42A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B125CA"/>
    <w:multiLevelType w:val="multilevel"/>
    <w:tmpl w:val="D7849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9711E3"/>
    <w:multiLevelType w:val="hybridMultilevel"/>
    <w:tmpl w:val="40348952"/>
    <w:lvl w:ilvl="0" w:tplc="ABFA07B4">
      <w:start w:val="1"/>
      <w:numFmt w:val="decimal"/>
      <w:lvlText w:val="%1."/>
      <w:lvlJc w:val="left"/>
      <w:pPr>
        <w:ind w:left="1571" w:hanging="360"/>
      </w:pPr>
      <w:rPr>
        <w:rFonts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10B05BAD"/>
    <w:multiLevelType w:val="multilevel"/>
    <w:tmpl w:val="ABBA8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D739FF"/>
    <w:multiLevelType w:val="singleLevel"/>
    <w:tmpl w:val="5A2CDE4C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  <w:b w:val="0"/>
      </w:rPr>
    </w:lvl>
  </w:abstractNum>
  <w:abstractNum w:abstractNumId="7" w15:restartNumberingAfterBreak="0">
    <w:nsid w:val="11907530"/>
    <w:multiLevelType w:val="hybridMultilevel"/>
    <w:tmpl w:val="47C6E912"/>
    <w:lvl w:ilvl="0" w:tplc="DF5439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D4A9A"/>
    <w:multiLevelType w:val="multilevel"/>
    <w:tmpl w:val="687E2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5E3F14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B45941"/>
    <w:multiLevelType w:val="hybridMultilevel"/>
    <w:tmpl w:val="045EEAD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90A3848"/>
    <w:multiLevelType w:val="hybridMultilevel"/>
    <w:tmpl w:val="5B58C318"/>
    <w:lvl w:ilvl="0" w:tplc="061CD42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EF601F3"/>
    <w:multiLevelType w:val="multilevel"/>
    <w:tmpl w:val="D4AEA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B1285D"/>
    <w:multiLevelType w:val="multilevel"/>
    <w:tmpl w:val="893C6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5E47FA"/>
    <w:multiLevelType w:val="hybridMultilevel"/>
    <w:tmpl w:val="58F07B90"/>
    <w:lvl w:ilvl="0" w:tplc="BE8CB4E0">
      <w:start w:val="1"/>
      <w:numFmt w:val="decimal"/>
      <w:lvlText w:val="%1."/>
      <w:lvlJc w:val="left"/>
      <w:pPr>
        <w:ind w:left="1635" w:hanging="360"/>
      </w:pPr>
      <w:rPr>
        <w:rFonts w:eastAsia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35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7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9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51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23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95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7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95" w:hanging="180"/>
      </w:pPr>
      <w:rPr>
        <w:rFonts w:cs="Times New Roman"/>
      </w:rPr>
    </w:lvl>
  </w:abstractNum>
  <w:abstractNum w:abstractNumId="15" w15:restartNumberingAfterBreak="0">
    <w:nsid w:val="362B3B9A"/>
    <w:multiLevelType w:val="hybridMultilevel"/>
    <w:tmpl w:val="7AFEC772"/>
    <w:lvl w:ilvl="0" w:tplc="F7FAFB7C">
      <w:start w:val="1"/>
      <w:numFmt w:val="decimal"/>
      <w:lvlText w:val="%1."/>
      <w:lvlJc w:val="left"/>
      <w:pPr>
        <w:ind w:left="1622" w:hanging="360"/>
      </w:pPr>
      <w:rPr>
        <w:rFonts w:eastAsia="Times New Roman" w:cs="Times New Roman" w:hint="default"/>
        <w:b w:val="0"/>
      </w:rPr>
    </w:lvl>
    <w:lvl w:ilvl="1" w:tplc="04020019">
      <w:start w:val="1"/>
      <w:numFmt w:val="lowerLetter"/>
      <w:lvlText w:val="%2."/>
      <w:lvlJc w:val="left"/>
      <w:pPr>
        <w:ind w:left="2342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62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82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502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222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942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62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82" w:hanging="180"/>
      </w:pPr>
      <w:rPr>
        <w:rFonts w:cs="Times New Roman"/>
      </w:rPr>
    </w:lvl>
  </w:abstractNum>
  <w:abstractNum w:abstractNumId="16" w15:restartNumberingAfterBreak="0">
    <w:nsid w:val="372C5561"/>
    <w:multiLevelType w:val="multilevel"/>
    <w:tmpl w:val="69AC8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5F198D"/>
    <w:multiLevelType w:val="hybridMultilevel"/>
    <w:tmpl w:val="C0E829C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4A0F05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D54301"/>
    <w:multiLevelType w:val="multilevel"/>
    <w:tmpl w:val="5A606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236C89"/>
    <w:multiLevelType w:val="hybridMultilevel"/>
    <w:tmpl w:val="FB68843A"/>
    <w:lvl w:ilvl="0" w:tplc="424EF718">
      <w:start w:val="1"/>
      <w:numFmt w:val="decimal"/>
      <w:lvlText w:val="%1."/>
      <w:lvlJc w:val="left"/>
      <w:pPr>
        <w:ind w:left="1637" w:hanging="360"/>
      </w:pPr>
      <w:rPr>
        <w:rFonts w:eastAsia="Times New Roman"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35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7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9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51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23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95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7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97" w:hanging="180"/>
      </w:pPr>
      <w:rPr>
        <w:rFonts w:cs="Times New Roman"/>
      </w:rPr>
    </w:lvl>
  </w:abstractNum>
  <w:abstractNum w:abstractNumId="21" w15:restartNumberingAfterBreak="0">
    <w:nsid w:val="471069F6"/>
    <w:multiLevelType w:val="multilevel"/>
    <w:tmpl w:val="ABF2D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2342CA"/>
    <w:multiLevelType w:val="hybridMultilevel"/>
    <w:tmpl w:val="0CE2BD9E"/>
    <w:lvl w:ilvl="0" w:tplc="01E047C0">
      <w:start w:val="1"/>
      <w:numFmt w:val="decimal"/>
      <w:lvlText w:val="%1."/>
      <w:lvlJc w:val="left"/>
      <w:pPr>
        <w:ind w:left="1463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2183" w:hanging="360"/>
      </w:pPr>
    </w:lvl>
    <w:lvl w:ilvl="2" w:tplc="0402001B" w:tentative="1">
      <w:start w:val="1"/>
      <w:numFmt w:val="lowerRoman"/>
      <w:lvlText w:val="%3."/>
      <w:lvlJc w:val="right"/>
      <w:pPr>
        <w:ind w:left="2903" w:hanging="180"/>
      </w:pPr>
    </w:lvl>
    <w:lvl w:ilvl="3" w:tplc="0402000F" w:tentative="1">
      <w:start w:val="1"/>
      <w:numFmt w:val="decimal"/>
      <w:lvlText w:val="%4."/>
      <w:lvlJc w:val="left"/>
      <w:pPr>
        <w:ind w:left="3623" w:hanging="360"/>
      </w:pPr>
    </w:lvl>
    <w:lvl w:ilvl="4" w:tplc="04020019" w:tentative="1">
      <w:start w:val="1"/>
      <w:numFmt w:val="lowerLetter"/>
      <w:lvlText w:val="%5."/>
      <w:lvlJc w:val="left"/>
      <w:pPr>
        <w:ind w:left="4343" w:hanging="360"/>
      </w:pPr>
    </w:lvl>
    <w:lvl w:ilvl="5" w:tplc="0402001B" w:tentative="1">
      <w:start w:val="1"/>
      <w:numFmt w:val="lowerRoman"/>
      <w:lvlText w:val="%6."/>
      <w:lvlJc w:val="right"/>
      <w:pPr>
        <w:ind w:left="5063" w:hanging="180"/>
      </w:pPr>
    </w:lvl>
    <w:lvl w:ilvl="6" w:tplc="0402000F" w:tentative="1">
      <w:start w:val="1"/>
      <w:numFmt w:val="decimal"/>
      <w:lvlText w:val="%7."/>
      <w:lvlJc w:val="left"/>
      <w:pPr>
        <w:ind w:left="5783" w:hanging="360"/>
      </w:pPr>
    </w:lvl>
    <w:lvl w:ilvl="7" w:tplc="04020019" w:tentative="1">
      <w:start w:val="1"/>
      <w:numFmt w:val="lowerLetter"/>
      <w:lvlText w:val="%8."/>
      <w:lvlJc w:val="left"/>
      <w:pPr>
        <w:ind w:left="6503" w:hanging="360"/>
      </w:pPr>
    </w:lvl>
    <w:lvl w:ilvl="8" w:tplc="0402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23" w15:restartNumberingAfterBreak="0">
    <w:nsid w:val="4729461F"/>
    <w:multiLevelType w:val="multilevel"/>
    <w:tmpl w:val="B1FA4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144212"/>
    <w:multiLevelType w:val="multilevel"/>
    <w:tmpl w:val="BF304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4A7230"/>
    <w:multiLevelType w:val="multilevel"/>
    <w:tmpl w:val="C9380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DF3B82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3105C2"/>
    <w:multiLevelType w:val="hybridMultilevel"/>
    <w:tmpl w:val="8474E6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B1663"/>
    <w:multiLevelType w:val="multilevel"/>
    <w:tmpl w:val="FB7C7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CD308E3"/>
    <w:multiLevelType w:val="hybridMultilevel"/>
    <w:tmpl w:val="09D6A8AE"/>
    <w:lvl w:ilvl="0" w:tplc="8F98292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39A113D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B30E38"/>
    <w:multiLevelType w:val="hybridMultilevel"/>
    <w:tmpl w:val="5B3454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F45717"/>
    <w:multiLevelType w:val="hybridMultilevel"/>
    <w:tmpl w:val="1542D25C"/>
    <w:lvl w:ilvl="0" w:tplc="B0DA36B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531080D"/>
    <w:multiLevelType w:val="hybridMultilevel"/>
    <w:tmpl w:val="A0846272"/>
    <w:lvl w:ilvl="0" w:tplc="186E7214">
      <w:start w:val="1"/>
      <w:numFmt w:val="decimal"/>
      <w:lvlText w:val="%1."/>
      <w:lvlJc w:val="left"/>
      <w:pPr>
        <w:ind w:left="60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4" w15:restartNumberingAfterBreak="0">
    <w:nsid w:val="589F0937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A2F1182"/>
    <w:multiLevelType w:val="multilevel"/>
    <w:tmpl w:val="A776C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A621D79"/>
    <w:multiLevelType w:val="multilevel"/>
    <w:tmpl w:val="CE60F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2D0365"/>
    <w:multiLevelType w:val="multilevel"/>
    <w:tmpl w:val="E43EA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6928C2"/>
    <w:multiLevelType w:val="multilevel"/>
    <w:tmpl w:val="8C702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6B5A28"/>
    <w:multiLevelType w:val="multilevel"/>
    <w:tmpl w:val="D9FC1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E46BF1"/>
    <w:multiLevelType w:val="multilevel"/>
    <w:tmpl w:val="85488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25D2F80"/>
    <w:multiLevelType w:val="hybridMultilevel"/>
    <w:tmpl w:val="A1721CD8"/>
    <w:lvl w:ilvl="0" w:tplc="CD76CB9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E17EEE"/>
    <w:multiLevelType w:val="hybridMultilevel"/>
    <w:tmpl w:val="F17A8F64"/>
    <w:lvl w:ilvl="0" w:tplc="6F908B50">
      <w:start w:val="1"/>
      <w:numFmt w:val="decimal"/>
      <w:lvlText w:val="%1."/>
      <w:lvlJc w:val="left"/>
      <w:pPr>
        <w:ind w:left="1397" w:hanging="360"/>
      </w:pPr>
      <w:rPr>
        <w:rFonts w:ascii="Times New Roman" w:eastAsia="Times New Roman" w:hAnsi="Times New Roman"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211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3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55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27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99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1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3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157" w:hanging="180"/>
      </w:pPr>
      <w:rPr>
        <w:rFonts w:cs="Times New Roman"/>
      </w:rPr>
    </w:lvl>
  </w:abstractNum>
  <w:abstractNum w:abstractNumId="43" w15:restartNumberingAfterBreak="0">
    <w:nsid w:val="75A34A28"/>
    <w:multiLevelType w:val="multilevel"/>
    <w:tmpl w:val="2B469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5CF498B"/>
    <w:multiLevelType w:val="multilevel"/>
    <w:tmpl w:val="C4D4A71A"/>
    <w:lvl w:ilvl="0">
      <w:start w:val="1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ind w:left="2117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837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557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4277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997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717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437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7157" w:hanging="180"/>
      </w:pPr>
      <w:rPr>
        <w:rFonts w:cs="Times New Roman"/>
      </w:rPr>
    </w:lvl>
  </w:abstractNum>
  <w:abstractNum w:abstractNumId="45" w15:restartNumberingAfterBreak="0">
    <w:nsid w:val="76061C75"/>
    <w:multiLevelType w:val="hybridMultilevel"/>
    <w:tmpl w:val="C194FE9C"/>
    <w:lvl w:ilvl="0" w:tplc="7102CA0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76C5487A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3D429F"/>
    <w:multiLevelType w:val="hybridMultilevel"/>
    <w:tmpl w:val="89BA2F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CC30B1"/>
    <w:multiLevelType w:val="hybridMultilevel"/>
    <w:tmpl w:val="714E3B7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90A4491"/>
    <w:multiLevelType w:val="multilevel"/>
    <w:tmpl w:val="539C0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9341B75"/>
    <w:multiLevelType w:val="multilevel"/>
    <w:tmpl w:val="5C22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3"/>
  </w:num>
  <w:num w:numId="2">
    <w:abstractNumId w:val="21"/>
  </w:num>
  <w:num w:numId="3">
    <w:abstractNumId w:val="45"/>
  </w:num>
  <w:num w:numId="4">
    <w:abstractNumId w:val="41"/>
  </w:num>
  <w:num w:numId="5">
    <w:abstractNumId w:val="29"/>
  </w:num>
  <w:num w:numId="6">
    <w:abstractNumId w:val="19"/>
  </w:num>
  <w:num w:numId="7">
    <w:abstractNumId w:val="2"/>
  </w:num>
  <w:num w:numId="8">
    <w:abstractNumId w:val="23"/>
  </w:num>
  <w:num w:numId="9">
    <w:abstractNumId w:val="43"/>
  </w:num>
  <w:num w:numId="10">
    <w:abstractNumId w:val="5"/>
  </w:num>
  <w:num w:numId="11">
    <w:abstractNumId w:val="37"/>
  </w:num>
  <w:num w:numId="12">
    <w:abstractNumId w:val="38"/>
  </w:num>
  <w:num w:numId="13">
    <w:abstractNumId w:val="8"/>
  </w:num>
  <w:num w:numId="14">
    <w:abstractNumId w:val="39"/>
  </w:num>
  <w:num w:numId="15">
    <w:abstractNumId w:val="49"/>
  </w:num>
  <w:num w:numId="16">
    <w:abstractNumId w:val="13"/>
  </w:num>
  <w:num w:numId="17">
    <w:abstractNumId w:val="11"/>
  </w:num>
  <w:num w:numId="18">
    <w:abstractNumId w:val="31"/>
  </w:num>
  <w:num w:numId="19">
    <w:abstractNumId w:val="1"/>
  </w:num>
  <w:num w:numId="20">
    <w:abstractNumId w:val="27"/>
  </w:num>
  <w:num w:numId="21">
    <w:abstractNumId w:val="47"/>
  </w:num>
  <w:num w:numId="22">
    <w:abstractNumId w:val="44"/>
  </w:num>
  <w:num w:numId="23">
    <w:abstractNumId w:val="6"/>
  </w:num>
  <w:num w:numId="24">
    <w:abstractNumId w:val="4"/>
  </w:num>
  <w:num w:numId="25">
    <w:abstractNumId w:val="42"/>
  </w:num>
  <w:num w:numId="26">
    <w:abstractNumId w:val="15"/>
  </w:num>
  <w:num w:numId="27">
    <w:abstractNumId w:val="20"/>
  </w:num>
  <w:num w:numId="28">
    <w:abstractNumId w:val="14"/>
  </w:num>
  <w:num w:numId="29">
    <w:abstractNumId w:val="22"/>
  </w:num>
  <w:num w:numId="30">
    <w:abstractNumId w:val="32"/>
  </w:num>
  <w:num w:numId="31">
    <w:abstractNumId w:val="25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2"/>
  </w:num>
  <w:num w:numId="36">
    <w:abstractNumId w:val="28"/>
  </w:num>
  <w:num w:numId="37">
    <w:abstractNumId w:val="3"/>
  </w:num>
  <w:num w:numId="38">
    <w:abstractNumId w:val="34"/>
  </w:num>
  <w:num w:numId="39">
    <w:abstractNumId w:val="9"/>
  </w:num>
  <w:num w:numId="40">
    <w:abstractNumId w:val="50"/>
  </w:num>
  <w:num w:numId="41">
    <w:abstractNumId w:val="46"/>
  </w:num>
  <w:num w:numId="42">
    <w:abstractNumId w:val="30"/>
  </w:num>
  <w:num w:numId="43">
    <w:abstractNumId w:val="18"/>
  </w:num>
  <w:num w:numId="44">
    <w:abstractNumId w:val="40"/>
  </w:num>
  <w:num w:numId="45">
    <w:abstractNumId w:val="24"/>
  </w:num>
  <w:num w:numId="46">
    <w:abstractNumId w:val="36"/>
  </w:num>
  <w:num w:numId="47">
    <w:abstractNumId w:val="16"/>
  </w:num>
  <w:num w:numId="48">
    <w:abstractNumId w:val="35"/>
  </w:num>
  <w:num w:numId="49">
    <w:abstractNumId w:val="26"/>
  </w:num>
  <w:num w:numId="50">
    <w:abstractNumId w:val="0"/>
  </w:num>
  <w:num w:numId="51">
    <w:abstractNumId w:val="7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8E1"/>
    <w:rsid w:val="00001BE0"/>
    <w:rsid w:val="000060DD"/>
    <w:rsid w:val="00015582"/>
    <w:rsid w:val="000248EA"/>
    <w:rsid w:val="000464E7"/>
    <w:rsid w:val="0005315D"/>
    <w:rsid w:val="00055F8C"/>
    <w:rsid w:val="000A1FC1"/>
    <w:rsid w:val="000A7937"/>
    <w:rsid w:val="000C2E9A"/>
    <w:rsid w:val="000D49AB"/>
    <w:rsid w:val="000F2D2F"/>
    <w:rsid w:val="00116AFF"/>
    <w:rsid w:val="001256D9"/>
    <w:rsid w:val="00145D4B"/>
    <w:rsid w:val="00153403"/>
    <w:rsid w:val="00166465"/>
    <w:rsid w:val="00182EB3"/>
    <w:rsid w:val="001A19F9"/>
    <w:rsid w:val="001A5F73"/>
    <w:rsid w:val="001C5219"/>
    <w:rsid w:val="001E7925"/>
    <w:rsid w:val="001F5883"/>
    <w:rsid w:val="001F5D09"/>
    <w:rsid w:val="002079AE"/>
    <w:rsid w:val="00210508"/>
    <w:rsid w:val="002130D4"/>
    <w:rsid w:val="0023371A"/>
    <w:rsid w:val="0025560D"/>
    <w:rsid w:val="00257B10"/>
    <w:rsid w:val="00263474"/>
    <w:rsid w:val="00283218"/>
    <w:rsid w:val="002844D8"/>
    <w:rsid w:val="002B0B8A"/>
    <w:rsid w:val="002D2158"/>
    <w:rsid w:val="002E0308"/>
    <w:rsid w:val="00315A0C"/>
    <w:rsid w:val="003167AA"/>
    <w:rsid w:val="003239D6"/>
    <w:rsid w:val="00323B18"/>
    <w:rsid w:val="00332DBE"/>
    <w:rsid w:val="00336394"/>
    <w:rsid w:val="003474FC"/>
    <w:rsid w:val="00357CF7"/>
    <w:rsid w:val="00365DB9"/>
    <w:rsid w:val="003818E3"/>
    <w:rsid w:val="00383448"/>
    <w:rsid w:val="0038442F"/>
    <w:rsid w:val="003A78E1"/>
    <w:rsid w:val="003D58E8"/>
    <w:rsid w:val="003D71A8"/>
    <w:rsid w:val="003D7D54"/>
    <w:rsid w:val="003E6936"/>
    <w:rsid w:val="00402AEB"/>
    <w:rsid w:val="00451CBF"/>
    <w:rsid w:val="00465B3E"/>
    <w:rsid w:val="004704A1"/>
    <w:rsid w:val="004912CA"/>
    <w:rsid w:val="004A235F"/>
    <w:rsid w:val="004B5CF4"/>
    <w:rsid w:val="004C42CD"/>
    <w:rsid w:val="004C7A70"/>
    <w:rsid w:val="004D17C4"/>
    <w:rsid w:val="004F19B7"/>
    <w:rsid w:val="004F20A5"/>
    <w:rsid w:val="00525E6A"/>
    <w:rsid w:val="00526B63"/>
    <w:rsid w:val="00545F1E"/>
    <w:rsid w:val="00551D5F"/>
    <w:rsid w:val="0055339E"/>
    <w:rsid w:val="005648CE"/>
    <w:rsid w:val="00565BED"/>
    <w:rsid w:val="005701AB"/>
    <w:rsid w:val="005A413F"/>
    <w:rsid w:val="005B298E"/>
    <w:rsid w:val="005C33F3"/>
    <w:rsid w:val="005E45B4"/>
    <w:rsid w:val="005F51F5"/>
    <w:rsid w:val="005F65B2"/>
    <w:rsid w:val="005F67B4"/>
    <w:rsid w:val="00600198"/>
    <w:rsid w:val="00611DA1"/>
    <w:rsid w:val="00611DFB"/>
    <w:rsid w:val="006276DB"/>
    <w:rsid w:val="0063007B"/>
    <w:rsid w:val="00636BE5"/>
    <w:rsid w:val="0065236E"/>
    <w:rsid w:val="00684A29"/>
    <w:rsid w:val="00694C42"/>
    <w:rsid w:val="006A09D8"/>
    <w:rsid w:val="006B094D"/>
    <w:rsid w:val="006D6EDC"/>
    <w:rsid w:val="006E11D6"/>
    <w:rsid w:val="006E43A1"/>
    <w:rsid w:val="006E6D9C"/>
    <w:rsid w:val="006F212B"/>
    <w:rsid w:val="00701556"/>
    <w:rsid w:val="00713D01"/>
    <w:rsid w:val="00726D9B"/>
    <w:rsid w:val="00735C1F"/>
    <w:rsid w:val="0073682B"/>
    <w:rsid w:val="0074297D"/>
    <w:rsid w:val="0076372E"/>
    <w:rsid w:val="007756EE"/>
    <w:rsid w:val="00777790"/>
    <w:rsid w:val="007A1283"/>
    <w:rsid w:val="007B6C7B"/>
    <w:rsid w:val="007D1D62"/>
    <w:rsid w:val="007D6C51"/>
    <w:rsid w:val="007F0DAD"/>
    <w:rsid w:val="00816D56"/>
    <w:rsid w:val="00824C6A"/>
    <w:rsid w:val="00825D5E"/>
    <w:rsid w:val="008613D3"/>
    <w:rsid w:val="00863FB1"/>
    <w:rsid w:val="00872A3A"/>
    <w:rsid w:val="00886950"/>
    <w:rsid w:val="008928FE"/>
    <w:rsid w:val="008A00E6"/>
    <w:rsid w:val="008A6FF6"/>
    <w:rsid w:val="008B1A41"/>
    <w:rsid w:val="008C1586"/>
    <w:rsid w:val="008E7829"/>
    <w:rsid w:val="008F3AF6"/>
    <w:rsid w:val="008F58FF"/>
    <w:rsid w:val="00905442"/>
    <w:rsid w:val="0090769B"/>
    <w:rsid w:val="009261D3"/>
    <w:rsid w:val="0094442E"/>
    <w:rsid w:val="00946CDB"/>
    <w:rsid w:val="00957B50"/>
    <w:rsid w:val="00962425"/>
    <w:rsid w:val="00962E99"/>
    <w:rsid w:val="00980858"/>
    <w:rsid w:val="0099030B"/>
    <w:rsid w:val="009B019A"/>
    <w:rsid w:val="009B5BF8"/>
    <w:rsid w:val="009C7C8C"/>
    <w:rsid w:val="009C7FC5"/>
    <w:rsid w:val="009E657A"/>
    <w:rsid w:val="009F6A49"/>
    <w:rsid w:val="00A23A51"/>
    <w:rsid w:val="00A42B3D"/>
    <w:rsid w:val="00A56191"/>
    <w:rsid w:val="00A646DB"/>
    <w:rsid w:val="00A6503E"/>
    <w:rsid w:val="00A76306"/>
    <w:rsid w:val="00AA3290"/>
    <w:rsid w:val="00AA65FD"/>
    <w:rsid w:val="00AB2038"/>
    <w:rsid w:val="00AB4A12"/>
    <w:rsid w:val="00AC5A1A"/>
    <w:rsid w:val="00AC6EC7"/>
    <w:rsid w:val="00AD1E8A"/>
    <w:rsid w:val="00AD6602"/>
    <w:rsid w:val="00AF5924"/>
    <w:rsid w:val="00B05E77"/>
    <w:rsid w:val="00B06AED"/>
    <w:rsid w:val="00B25D82"/>
    <w:rsid w:val="00B26972"/>
    <w:rsid w:val="00B276F9"/>
    <w:rsid w:val="00B3092A"/>
    <w:rsid w:val="00B33726"/>
    <w:rsid w:val="00B52AAE"/>
    <w:rsid w:val="00B61B78"/>
    <w:rsid w:val="00B701EB"/>
    <w:rsid w:val="00B756CB"/>
    <w:rsid w:val="00B803D6"/>
    <w:rsid w:val="00B8409B"/>
    <w:rsid w:val="00B87AD6"/>
    <w:rsid w:val="00B87B58"/>
    <w:rsid w:val="00B90A79"/>
    <w:rsid w:val="00B915A8"/>
    <w:rsid w:val="00B949F9"/>
    <w:rsid w:val="00BA0688"/>
    <w:rsid w:val="00BA4310"/>
    <w:rsid w:val="00BB255C"/>
    <w:rsid w:val="00BB5550"/>
    <w:rsid w:val="00BC4C5C"/>
    <w:rsid w:val="00BD2261"/>
    <w:rsid w:val="00BF2521"/>
    <w:rsid w:val="00C02612"/>
    <w:rsid w:val="00C13559"/>
    <w:rsid w:val="00C262C5"/>
    <w:rsid w:val="00C3262D"/>
    <w:rsid w:val="00C377EB"/>
    <w:rsid w:val="00C431B6"/>
    <w:rsid w:val="00C562C1"/>
    <w:rsid w:val="00C6560B"/>
    <w:rsid w:val="00C81357"/>
    <w:rsid w:val="00CB2F6C"/>
    <w:rsid w:val="00CB6E12"/>
    <w:rsid w:val="00CD24FF"/>
    <w:rsid w:val="00CF0A62"/>
    <w:rsid w:val="00D02165"/>
    <w:rsid w:val="00D114D8"/>
    <w:rsid w:val="00D135D8"/>
    <w:rsid w:val="00D23466"/>
    <w:rsid w:val="00D37F90"/>
    <w:rsid w:val="00D542AA"/>
    <w:rsid w:val="00D60B5B"/>
    <w:rsid w:val="00D613D7"/>
    <w:rsid w:val="00D6546F"/>
    <w:rsid w:val="00D76011"/>
    <w:rsid w:val="00D8045A"/>
    <w:rsid w:val="00D80E91"/>
    <w:rsid w:val="00DA1910"/>
    <w:rsid w:val="00DB2AF0"/>
    <w:rsid w:val="00DB3B03"/>
    <w:rsid w:val="00DB7975"/>
    <w:rsid w:val="00DC5E0C"/>
    <w:rsid w:val="00DD1197"/>
    <w:rsid w:val="00DE12A8"/>
    <w:rsid w:val="00DE19AF"/>
    <w:rsid w:val="00DE1A4D"/>
    <w:rsid w:val="00E07E59"/>
    <w:rsid w:val="00E16F3F"/>
    <w:rsid w:val="00E1763F"/>
    <w:rsid w:val="00E20D95"/>
    <w:rsid w:val="00E21BD3"/>
    <w:rsid w:val="00E3458F"/>
    <w:rsid w:val="00E34E48"/>
    <w:rsid w:val="00E4268C"/>
    <w:rsid w:val="00E46888"/>
    <w:rsid w:val="00E670A7"/>
    <w:rsid w:val="00E70A93"/>
    <w:rsid w:val="00E834E6"/>
    <w:rsid w:val="00E8602B"/>
    <w:rsid w:val="00E93219"/>
    <w:rsid w:val="00EB4406"/>
    <w:rsid w:val="00EC1BEB"/>
    <w:rsid w:val="00EE3181"/>
    <w:rsid w:val="00EE557C"/>
    <w:rsid w:val="00EF483A"/>
    <w:rsid w:val="00EF4CBB"/>
    <w:rsid w:val="00F04F0C"/>
    <w:rsid w:val="00F05DFD"/>
    <w:rsid w:val="00F0642D"/>
    <w:rsid w:val="00F13673"/>
    <w:rsid w:val="00F23BB4"/>
    <w:rsid w:val="00F36D9D"/>
    <w:rsid w:val="00F750A5"/>
    <w:rsid w:val="00F769CA"/>
    <w:rsid w:val="00F771B7"/>
    <w:rsid w:val="00F778F5"/>
    <w:rsid w:val="00F940B4"/>
    <w:rsid w:val="00FA4DC3"/>
    <w:rsid w:val="00FB29BC"/>
    <w:rsid w:val="00FD06CC"/>
    <w:rsid w:val="00FE38DB"/>
    <w:rsid w:val="00FE7974"/>
    <w:rsid w:val="00FF1950"/>
    <w:rsid w:val="00FF373A"/>
    <w:rsid w:val="00FF76E2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129E90-BB14-41B6-A99F-0993E736D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A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87AD6"/>
    <w:rPr>
      <w:b/>
      <w:bCs/>
    </w:rPr>
  </w:style>
  <w:style w:type="character" w:styleId="Emphasis">
    <w:name w:val="Emphasis"/>
    <w:basedOn w:val="DefaultParagraphFont"/>
    <w:uiPriority w:val="20"/>
    <w:qFormat/>
    <w:rsid w:val="00B87AD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70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A93"/>
  </w:style>
  <w:style w:type="paragraph" w:styleId="Footer">
    <w:name w:val="footer"/>
    <w:basedOn w:val="Normal"/>
    <w:link w:val="FooterChar"/>
    <w:uiPriority w:val="99"/>
    <w:unhideWhenUsed/>
    <w:rsid w:val="00E70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A93"/>
  </w:style>
  <w:style w:type="character" w:styleId="CommentReference">
    <w:name w:val="annotation reference"/>
    <w:basedOn w:val="DefaultParagraphFont"/>
    <w:uiPriority w:val="99"/>
    <w:semiHidden/>
    <w:unhideWhenUsed/>
    <w:rsid w:val="00B840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40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40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0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0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0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7F8AE-EBF4-4E13-8676-07FAC52D3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2855</Words>
  <Characters>16276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Reneta Raykova</cp:lastModifiedBy>
  <cp:revision>2</cp:revision>
  <cp:lastPrinted>2016-04-27T11:13:00Z</cp:lastPrinted>
  <dcterms:created xsi:type="dcterms:W3CDTF">2019-10-30T13:16:00Z</dcterms:created>
  <dcterms:modified xsi:type="dcterms:W3CDTF">2019-10-30T13:16:00Z</dcterms:modified>
</cp:coreProperties>
</file>