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5E5133" w14:textId="77777777" w:rsidR="00092538" w:rsidRPr="00092538" w:rsidRDefault="00092538" w:rsidP="0009253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5DD842" w14:textId="77777777" w:rsidR="00092538" w:rsidRPr="00092538" w:rsidRDefault="00092538" w:rsidP="000925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523E47CC" w14:textId="77777777" w:rsidR="00092538" w:rsidRPr="00092538" w:rsidRDefault="00092538" w:rsidP="0009253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3A55458F" w14:textId="77777777" w:rsidR="00092538" w:rsidRPr="00DA260C" w:rsidRDefault="00092538" w:rsidP="00092538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</w:pPr>
      <w:r w:rsidRPr="00DA260C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 xml:space="preserve">ОБЩИНСКИ СЪВЕТ </w:t>
      </w:r>
      <w:r w:rsidRPr="00DA260C">
        <w:rPr>
          <w:rFonts w:ascii="Times New Roman" w:eastAsia="Times New Roman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1312" behindDoc="1" locked="0" layoutInCell="1" allowOverlap="1" wp14:anchorId="5E245811" wp14:editId="33537D9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260C">
        <w:rPr>
          <w:rFonts w:ascii="Times New Roman" w:eastAsia="Times New Roman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504BAAE" wp14:editId="417A75FC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A60BA" w14:textId="77777777" w:rsidR="00092538" w:rsidRPr="00DA260C" w:rsidRDefault="00092538" w:rsidP="00092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4A3DC159" w14:textId="77777777" w:rsidR="00092538" w:rsidRPr="00DA260C" w:rsidRDefault="00092538" w:rsidP="00092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тел.: 056/ 84 13 00; 056/ 90 </w:t>
      </w:r>
      <w:r w:rsidRPr="00DA26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7</w:t>
      </w:r>
      <w:r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>2 07</w:t>
      </w:r>
    </w:p>
    <w:p w14:paraId="3E2F3DE3" w14:textId="77777777" w:rsidR="00092538" w:rsidRPr="00DA260C" w:rsidRDefault="003E7DE8" w:rsidP="0009253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</w:pPr>
      <w:hyperlink r:id="rId7" w:history="1">
        <w:r w:rsidR="00092538" w:rsidRPr="00DA260C">
          <w:rPr>
            <w:rFonts w:ascii="Times New Roman" w:eastAsia="Times New Roman" w:hAnsi="Times New Roman" w:cs="Times New Roman"/>
            <w:color w:val="666666"/>
            <w:sz w:val="24"/>
            <w:szCs w:val="24"/>
            <w:lang w:eastAsia="ar-SA"/>
          </w:rPr>
          <w:t>www.burgas</w:t>
        </w:r>
        <w:r w:rsidR="00092538" w:rsidRPr="00DA260C">
          <w:rPr>
            <w:rFonts w:ascii="Times New Roman" w:eastAsia="Times New Roman" w:hAnsi="Times New Roman" w:cs="Times New Roman"/>
            <w:color w:val="666666"/>
            <w:sz w:val="24"/>
            <w:szCs w:val="24"/>
            <w:lang w:val="en-US" w:eastAsia="ar-SA"/>
          </w:rPr>
          <w:t>council</w:t>
        </w:r>
        <w:r w:rsidR="00092538" w:rsidRPr="00DA260C">
          <w:rPr>
            <w:rFonts w:ascii="Times New Roman" w:eastAsia="Times New Roman" w:hAnsi="Times New Roman" w:cs="Times New Roman"/>
            <w:color w:val="666666"/>
            <w:sz w:val="24"/>
            <w:szCs w:val="24"/>
            <w:lang w:eastAsia="ar-SA"/>
          </w:rPr>
          <w:t>.</w:t>
        </w:r>
        <w:r w:rsidR="00092538" w:rsidRPr="00DA260C">
          <w:rPr>
            <w:rFonts w:ascii="Times New Roman" w:eastAsia="Times New Roman" w:hAnsi="Times New Roman" w:cs="Times New Roman"/>
            <w:color w:val="666666"/>
            <w:sz w:val="24"/>
            <w:szCs w:val="24"/>
            <w:lang w:val="en-US" w:eastAsia="ar-SA"/>
          </w:rPr>
          <w:t>org</w:t>
        </w:r>
      </w:hyperlink>
      <w:r w:rsidR="00092538" w:rsidRPr="00DA260C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92538" w:rsidRPr="00DA260C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3565FD0A" w14:textId="77777777" w:rsidR="00092538" w:rsidRPr="00092538" w:rsidRDefault="00092538" w:rsidP="00092538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92538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20D170C" wp14:editId="1B39DA5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A8C04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69D82290" w14:textId="2748E0C7" w:rsidR="004922C8" w:rsidRDefault="004922C8" w:rsidP="00895039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1E744C" w14:textId="0C077FB1" w:rsidR="006C6462" w:rsidRDefault="006C6462" w:rsidP="006C6462">
      <w:pPr>
        <w:pStyle w:val="text-align-justify"/>
        <w:ind w:firstLine="708"/>
        <w:jc w:val="both"/>
      </w:pPr>
      <w:r>
        <w:t>На 22.02.2022</w:t>
      </w:r>
      <w:r w:rsidRPr="006C6462">
        <w:t xml:space="preserve"> год. (</w:t>
      </w:r>
      <w:r>
        <w:rPr>
          <w:i/>
          <w:iCs/>
        </w:rPr>
        <w:t>вторник</w:t>
      </w:r>
      <w:r w:rsidRPr="006C6462">
        <w:rPr>
          <w:i/>
          <w:iCs/>
        </w:rPr>
        <w:t xml:space="preserve">) </w:t>
      </w:r>
      <w:r w:rsidRPr="006C6462">
        <w:t xml:space="preserve">от 09:00 часа, на основание чл.23, ал. 4, т.1 от Закона за местното самоуправление и местната администрация, чл.39, ал.1 от Правилника за организацията и дейността на общинския съвет, неговите комисии и взаимодействието му с общинската администрация на Община Бургас, в заседателната зала, находяща се в „Културен дом на нефтохимика”, ет.2, се проведе </w:t>
      </w:r>
      <w:r w:rsidRPr="006C6462">
        <w:rPr>
          <w:b/>
          <w:bCs/>
        </w:rPr>
        <w:t>ТРИДЕСЕТ</w:t>
      </w:r>
      <w:r>
        <w:rPr>
          <w:b/>
          <w:bCs/>
        </w:rPr>
        <w:t xml:space="preserve"> </w:t>
      </w:r>
      <w:r w:rsidRPr="006C6462">
        <w:rPr>
          <w:b/>
          <w:bCs/>
        </w:rPr>
        <w:t xml:space="preserve">И ТРЕТОТО ЗАСЕДАНИЕ </w:t>
      </w:r>
      <w:r w:rsidRPr="006C6462">
        <w:t>на Общински съвет – Бургас при следния</w:t>
      </w:r>
    </w:p>
    <w:p w14:paraId="67A39B41" w14:textId="6D3DD651" w:rsidR="00092538" w:rsidRDefault="00092538" w:rsidP="00092538">
      <w:pPr>
        <w:pStyle w:val="NormalWeb"/>
        <w:jc w:val="center"/>
        <w:rPr>
          <w:b/>
          <w:bCs/>
        </w:rPr>
      </w:pPr>
      <w:r>
        <w:rPr>
          <w:b/>
          <w:bCs/>
        </w:rPr>
        <w:t>ДНЕВЕН РЕД</w:t>
      </w:r>
    </w:p>
    <w:p w14:paraId="064CF640" w14:textId="3B3B08AC" w:rsidR="00C4305C" w:rsidRPr="00E83436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4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08-00-12512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34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E834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14:paraId="62C87EE1" w14:textId="77777777" w:rsidR="00C4305C" w:rsidRPr="00E83436" w:rsidRDefault="00C4305C" w:rsidP="00C4305C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4F90E974" w14:textId="709B8AA5" w:rsidR="008A76ED" w:rsidRPr="00E83436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4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08-00-12483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34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Докладна записка от д-р Антонио Душепеев –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E834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относно: </w:t>
      </w:r>
      <w:r w:rsidRPr="00E8343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1A22D45B" w14:textId="77777777" w:rsidR="00445C90" w:rsidRPr="00E83436" w:rsidRDefault="00445C90" w:rsidP="00445C90">
      <w:pPr>
        <w:pStyle w:val="ListParagraph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1535A9" w14:textId="4558EF19" w:rsidR="006847B1" w:rsidRPr="00E83436" w:rsidRDefault="00445C90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4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08-00-12479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3D265D" w:rsidRPr="00E8343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Докладна записка от Диана Саватева – зам.-кмет на Община Бургас,</w:t>
      </w:r>
      <w:r w:rsidR="003D265D"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265D" w:rsidRPr="00E8343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относно:</w:t>
      </w:r>
      <w:r w:rsidR="003D265D"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Правилник за изменение и допълнение на Правилник за работата на фонд  „Култура“ на Община Бургас</w:t>
      </w:r>
    </w:p>
    <w:p w14:paraId="50732C69" w14:textId="77777777" w:rsidR="00F75904" w:rsidRPr="00E83436" w:rsidRDefault="00F75904" w:rsidP="00F75904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3C225B" w14:textId="5E33808B" w:rsidR="00FA735C" w:rsidRPr="00E83436" w:rsidRDefault="00F75904" w:rsidP="00FA73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34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08-00-12534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834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Докладна записка от Димитър Николов - кмет на Община Бургас, </w:t>
      </w:r>
      <w:r w:rsidRPr="00E8343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E834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Разрешаване изменение на ПУП-ПРЗ за УПИ I и УПИ II в кв. 4А по плана на ж.к. „Зорница“, ПИ с идентификатор 07079.601.237 и 07079.601.199 по КК на гр. Бургас и допускане на отклонения от правилата и нормативите на §9 от Наредба №7/МРРБ за ПНУОВТУЗ от Министъра на регионалното развитие и благоустройството</w:t>
      </w:r>
    </w:p>
    <w:p w14:paraId="7284CE15" w14:textId="194FC302" w:rsidR="00F75904" w:rsidRPr="00F75904" w:rsidRDefault="00F75904" w:rsidP="00FA735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904">
        <w:rPr>
          <w:rFonts w:ascii="Times New Roman" w:hAnsi="Times New Roman" w:cs="Times New Roman"/>
          <w:sz w:val="24"/>
          <w:szCs w:val="24"/>
        </w:rPr>
        <w:t xml:space="preserve"> </w:t>
      </w:r>
      <w:r w:rsidRPr="00F75904">
        <w:rPr>
          <w:rFonts w:ascii="Times New Roman" w:hAnsi="Times New Roman" w:cs="Times New Roman"/>
          <w:sz w:val="24"/>
          <w:szCs w:val="24"/>
        </w:rPr>
        <w:tab/>
      </w:r>
    </w:p>
    <w:p w14:paraId="629C0358" w14:textId="7488D9A1" w:rsidR="00F36D12" w:rsidRPr="008753CB" w:rsidRDefault="00F36D12" w:rsidP="008753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7F4">
        <w:rPr>
          <w:rFonts w:ascii="Times New Roman" w:hAnsi="Times New Roman" w:cs="Times New Roman"/>
          <w:i/>
          <w:sz w:val="24"/>
          <w:szCs w:val="24"/>
        </w:rPr>
        <w:t>ОбС 08-00-12486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217F4"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217F4">
        <w:rPr>
          <w:rFonts w:ascii="Times New Roman" w:hAnsi="Times New Roman" w:cs="Times New Roman"/>
          <w:sz w:val="24"/>
          <w:szCs w:val="24"/>
        </w:rPr>
        <w:t xml:space="preserve"> Разрешение на основание чл. 62а, ал. 2 и ал. 3 от ЗУТ за промяна на предназначението на част от УПИ ХХ-682, отреден „За парк“, представляващ ПИ с идентификатор  07079.671.682 по КК на гр. Бургас, в местност „Кара баир“, землище ж.р. „Меден Рудник“, гр. Бургас </w:t>
      </w:r>
    </w:p>
    <w:p w14:paraId="09A28375" w14:textId="77777777" w:rsidR="00490BC2" w:rsidRDefault="00490BC2" w:rsidP="00490BC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92ADA" w14:textId="1263EC92" w:rsidR="00F36D12" w:rsidRDefault="00F36D12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7F4">
        <w:rPr>
          <w:rFonts w:ascii="Times New Roman" w:hAnsi="Times New Roman" w:cs="Times New Roman"/>
          <w:i/>
          <w:sz w:val="24"/>
          <w:szCs w:val="24"/>
        </w:rPr>
        <w:t>ОбС 08-00-12488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217F4"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217F4">
        <w:rPr>
          <w:rFonts w:ascii="Times New Roman" w:hAnsi="Times New Roman" w:cs="Times New Roman"/>
          <w:sz w:val="24"/>
          <w:szCs w:val="24"/>
        </w:rPr>
        <w:t xml:space="preserve"> Допускане на проекти за изменение на ОУП на гр. Бургас, както следва:</w:t>
      </w:r>
      <w:r w:rsidRPr="006217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217F4">
        <w:rPr>
          <w:rFonts w:ascii="Times New Roman" w:hAnsi="Times New Roman" w:cs="Times New Roman"/>
          <w:sz w:val="24"/>
          <w:szCs w:val="24"/>
        </w:rPr>
        <w:t xml:space="preserve"> В обхват на устройствени зони 2/Смф1 и 17/Смф – част от територията </w:t>
      </w:r>
      <w:r w:rsidRPr="006217F4">
        <w:rPr>
          <w:rFonts w:ascii="Times New Roman" w:hAnsi="Times New Roman" w:cs="Times New Roman"/>
          <w:sz w:val="24"/>
          <w:szCs w:val="24"/>
        </w:rPr>
        <w:lastRenderedPageBreak/>
        <w:t>на ПЗ „Север“,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sz w:val="24"/>
          <w:szCs w:val="24"/>
        </w:rPr>
        <w:t xml:space="preserve">Бургас 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217F4">
        <w:rPr>
          <w:rFonts w:ascii="Times New Roman" w:hAnsi="Times New Roman" w:cs="Times New Roman"/>
          <w:sz w:val="24"/>
          <w:szCs w:val="24"/>
        </w:rPr>
        <w:t xml:space="preserve"> В обхват на устройствена зона 8/</w:t>
      </w:r>
      <w:proofErr w:type="spellStart"/>
      <w:r w:rsidRPr="006217F4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6217F4">
        <w:rPr>
          <w:rFonts w:ascii="Times New Roman" w:hAnsi="Times New Roman" w:cs="Times New Roman"/>
          <w:sz w:val="24"/>
          <w:szCs w:val="24"/>
        </w:rPr>
        <w:t xml:space="preserve"> – част от територията на ПЗ „Север“,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sz w:val="24"/>
          <w:szCs w:val="24"/>
        </w:rPr>
        <w:t>Бургас</w:t>
      </w:r>
    </w:p>
    <w:p w14:paraId="6321E092" w14:textId="77777777" w:rsidR="008753CB" w:rsidRPr="008753CB" w:rsidRDefault="008753CB" w:rsidP="008753C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7553DD" w14:textId="1EFC101A" w:rsidR="008753CB" w:rsidRPr="008753CB" w:rsidRDefault="008753CB" w:rsidP="008753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7F4">
        <w:rPr>
          <w:rFonts w:ascii="Times New Roman" w:hAnsi="Times New Roman" w:cs="Times New Roman"/>
          <w:i/>
          <w:sz w:val="24"/>
          <w:szCs w:val="24"/>
        </w:rPr>
        <w:t>ОбС 08-00-12487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217F4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6217F4">
        <w:rPr>
          <w:rFonts w:ascii="Times New Roman" w:hAnsi="Times New Roman" w:cs="Times New Roman"/>
          <w:sz w:val="24"/>
          <w:szCs w:val="24"/>
        </w:rPr>
        <w:t xml:space="preserve"> </w:t>
      </w:r>
      <w:r w:rsidRPr="006217F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217F4">
        <w:rPr>
          <w:rFonts w:ascii="Times New Roman" w:hAnsi="Times New Roman" w:cs="Times New Roman"/>
          <w:sz w:val="24"/>
          <w:szCs w:val="24"/>
        </w:rPr>
        <w:t xml:space="preserve"> Даване на становище и определяне на представител относно промяна на землищна граница между землището на гр. Камено и кв. Долно Езерово, гр. Бургас, представляваща граница между община Бургас и община Камено</w:t>
      </w:r>
    </w:p>
    <w:p w14:paraId="69DD2F88" w14:textId="13CCB2CF" w:rsidR="008753CB" w:rsidRPr="00490BC2" w:rsidRDefault="008753CB" w:rsidP="008753C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08BEB6" w14:textId="77777777" w:rsidR="008753CB" w:rsidRPr="006847B1" w:rsidRDefault="008753CB" w:rsidP="008753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904">
        <w:rPr>
          <w:rFonts w:ascii="Times New Roman" w:hAnsi="Times New Roman" w:cs="Times New Roman"/>
          <w:i/>
          <w:sz w:val="24"/>
          <w:szCs w:val="24"/>
        </w:rPr>
        <w:t>ОбС 08-00-12533</w:t>
      </w:r>
      <w:r w:rsidRPr="00F75904">
        <w:rPr>
          <w:rFonts w:ascii="Times New Roman" w:hAnsi="Times New Roman" w:cs="Times New Roman"/>
          <w:b/>
          <w:sz w:val="24"/>
          <w:szCs w:val="24"/>
        </w:rPr>
        <w:t xml:space="preserve"> Докладна записка от Димитър Николов - кмет на Община Бургас,</w:t>
      </w:r>
      <w:r w:rsidRPr="00F75904">
        <w:rPr>
          <w:rFonts w:ascii="Times New Roman" w:hAnsi="Times New Roman" w:cs="Times New Roman"/>
          <w:sz w:val="24"/>
          <w:szCs w:val="24"/>
        </w:rPr>
        <w:t xml:space="preserve"> </w:t>
      </w:r>
      <w:r w:rsidRPr="00F7590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75904">
        <w:rPr>
          <w:rFonts w:ascii="Times New Roman" w:hAnsi="Times New Roman" w:cs="Times New Roman"/>
          <w:sz w:val="24"/>
          <w:szCs w:val="24"/>
        </w:rPr>
        <w:t xml:space="preserve"> 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територията на Черноморското крайбрежие (ЗУЧК)</w:t>
      </w:r>
    </w:p>
    <w:p w14:paraId="7B89358A" w14:textId="77777777" w:rsidR="008753CB" w:rsidRPr="006847B1" w:rsidRDefault="008753CB" w:rsidP="008753C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755C3" w14:textId="3DEB9323" w:rsidR="008753CB" w:rsidRPr="008753CB" w:rsidRDefault="008753CB" w:rsidP="008753C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220">
        <w:rPr>
          <w:rFonts w:ascii="Times New Roman" w:hAnsi="Times New Roman" w:cs="Times New Roman"/>
          <w:i/>
          <w:sz w:val="24"/>
          <w:szCs w:val="24"/>
        </w:rPr>
        <w:t>ОбС 08-00-12485</w:t>
      </w:r>
      <w:r w:rsidRPr="001F322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2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F3220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F3220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F322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F322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F3220">
        <w:rPr>
          <w:rFonts w:ascii="Times New Roman" w:hAnsi="Times New Roman" w:cs="Times New Roman"/>
          <w:sz w:val="24"/>
          <w:szCs w:val="24"/>
        </w:rPr>
        <w:t>Приемане на финансираните за периода 01.01.2021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22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1F3220">
        <w:rPr>
          <w:rFonts w:ascii="Times New Roman" w:hAnsi="Times New Roman" w:cs="Times New Roman"/>
          <w:sz w:val="24"/>
          <w:szCs w:val="24"/>
        </w:rPr>
        <w:t xml:space="preserve"> 31.12.2021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3220">
        <w:rPr>
          <w:rFonts w:ascii="Times New Roman" w:hAnsi="Times New Roman" w:cs="Times New Roman"/>
          <w:sz w:val="24"/>
          <w:szCs w:val="24"/>
        </w:rPr>
        <w:t>г. инвестиции на „Водоснабдяване и канализация“ ЕАД – гр. Бургас и тяхното предаване за срока на Договора подписан между Асоциацията по ВиК – Бургас и „Водоснабдяване и канализация“ ЕАД – гр. Бургас</w:t>
      </w:r>
    </w:p>
    <w:p w14:paraId="2A2DA58B" w14:textId="77777777" w:rsidR="00F36D12" w:rsidRPr="00F36D12" w:rsidRDefault="00F36D12" w:rsidP="00F36D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DA2E5D" w14:textId="609B6747" w:rsidR="00F36D12" w:rsidRDefault="00F36D12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69E">
        <w:rPr>
          <w:rFonts w:ascii="Times New Roman" w:hAnsi="Times New Roman" w:cs="Times New Roman"/>
          <w:i/>
          <w:sz w:val="24"/>
          <w:szCs w:val="24"/>
        </w:rPr>
        <w:t>ОбС 08-00-12480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F4069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069E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4069E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F4069E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4069E">
        <w:rPr>
          <w:rFonts w:ascii="Times New Roman" w:hAnsi="Times New Roman" w:cs="Times New Roman"/>
          <w:sz w:val="24"/>
          <w:szCs w:val="24"/>
        </w:rPr>
        <w:t xml:space="preserve"> Приемане на доклад и въпросник за самооценка на търговските дружества с над 50 на сто общинско участие в капитала за 2021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F4069E">
        <w:rPr>
          <w:rFonts w:ascii="Times New Roman" w:hAnsi="Times New Roman" w:cs="Times New Roman"/>
          <w:sz w:val="24"/>
          <w:szCs w:val="24"/>
        </w:rPr>
        <w:t>г.</w:t>
      </w:r>
    </w:p>
    <w:p w14:paraId="5CEB84CA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7B3D33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08-00-12494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C4305C">
        <w:rPr>
          <w:rFonts w:ascii="Times New Roman" w:hAnsi="Times New Roman" w:cs="Times New Roman"/>
          <w:sz w:val="24"/>
          <w:szCs w:val="24"/>
        </w:rPr>
        <w:t>Приемане на годишен план за ползване на дървесина в горските територии – собственост на Община Бургас за 2022 г. </w:t>
      </w:r>
    </w:p>
    <w:p w14:paraId="4DE7CEC7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613E89" w14:textId="4467E50E" w:rsidR="006847B1" w:rsidRPr="006847B1" w:rsidRDefault="00C4305C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08-00-12495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C4305C">
        <w:rPr>
          <w:rFonts w:ascii="Times New Roman" w:hAnsi="Times New Roman" w:cs="Times New Roman"/>
          <w:sz w:val="24"/>
          <w:szCs w:val="24"/>
        </w:rPr>
        <w:t>Даване на съгласие за сключване на договор за наем между „Бургасбус“ ЕООД  и Община Бургас чрез ОП „Транспорт“</w:t>
      </w:r>
      <w:r w:rsidRPr="00C430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sz w:val="24"/>
          <w:szCs w:val="24"/>
        </w:rPr>
        <w:t> </w:t>
      </w:r>
    </w:p>
    <w:p w14:paraId="2CE3D7B2" w14:textId="1562AD35" w:rsidR="00C4305C" w:rsidRPr="006847B1" w:rsidRDefault="00C4305C" w:rsidP="006847B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7B1">
        <w:rPr>
          <w:rFonts w:ascii="Times New Roman" w:hAnsi="Times New Roman" w:cs="Times New Roman"/>
          <w:sz w:val="24"/>
          <w:szCs w:val="24"/>
        </w:rPr>
        <w:t xml:space="preserve"> </w:t>
      </w:r>
      <w:r w:rsidRPr="006847B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847B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BD69704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08-00-12499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 р. „Меден рудник” бл. 80, вх. В (3), ет. 3, ап. 47-десен, на наемател, настанен по административен ред</w:t>
      </w:r>
    </w:p>
    <w:p w14:paraId="326C35A4" w14:textId="77777777" w:rsidR="00C4305C" w:rsidRPr="00C4305C" w:rsidRDefault="00C4305C" w:rsidP="00C4305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2AF76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08-00-12500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4305C">
        <w:rPr>
          <w:rFonts w:ascii="Times New Roman" w:hAnsi="Times New Roman" w:cs="Times New Roman"/>
          <w:sz w:val="24"/>
          <w:szCs w:val="24"/>
        </w:rPr>
        <w:t xml:space="preserve">: Прекратяване на съсобственост между Община Бургас и физически лица, чрез продажба на 73/933 </w:t>
      </w:r>
      <w:proofErr w:type="spellStart"/>
      <w:r w:rsidRPr="00C4305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305C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C4305C">
        <w:rPr>
          <w:rFonts w:ascii="Times New Roman" w:hAnsi="Times New Roman" w:cs="Times New Roman"/>
          <w:sz w:val="24"/>
          <w:szCs w:val="24"/>
        </w:rPr>
        <w:t>. ч. от УПИ V-179 в кв.16, целият с площ 933 кв.м, по плана на кв. Банево, гр. Бургас – частна общинска собственост </w:t>
      </w:r>
    </w:p>
    <w:p w14:paraId="0B224EBC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33485B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08-00-12501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4305C">
        <w:rPr>
          <w:rFonts w:ascii="Times New Roman" w:hAnsi="Times New Roman" w:cs="Times New Roman"/>
          <w:sz w:val="24"/>
          <w:szCs w:val="24"/>
        </w:rPr>
        <w:t xml:space="preserve">: Прекратяване на съсобственост между Община Бургас и физическо лице, чрез продажба на общинските 1/27 </w:t>
      </w:r>
      <w:proofErr w:type="spellStart"/>
      <w:r w:rsidRPr="00C4305C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C4305C">
        <w:rPr>
          <w:rFonts w:ascii="Times New Roman" w:hAnsi="Times New Roman" w:cs="Times New Roman"/>
          <w:sz w:val="24"/>
          <w:szCs w:val="24"/>
        </w:rPr>
        <w:t>. ч. от СОС с идентификатор 07079.612.246.1.30 по КК на гр.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sz w:val="24"/>
          <w:szCs w:val="24"/>
        </w:rPr>
        <w:t>Бургас</w:t>
      </w:r>
    </w:p>
    <w:p w14:paraId="506B9E87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AD8838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lastRenderedPageBreak/>
        <w:t>ОбС 08-00-12502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4305C">
        <w:rPr>
          <w:rFonts w:ascii="Times New Roman" w:hAnsi="Times New Roman" w:cs="Times New Roman"/>
          <w:sz w:val="24"/>
          <w:szCs w:val="24"/>
        </w:rPr>
        <w:t>: Прекратяване на съсобственост между Община Бургас и физическо лице в УПИ I-3, в квартал 16 по ПУП ПРЗ на с. Драганово, Община Бургас, чрез продажба на частта на общината</w:t>
      </w:r>
    </w:p>
    <w:p w14:paraId="5B4FAAC1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5682DC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08-00-12503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ІІІ-36 в кв.7 по плана на кв. „Работнически жилища“, ж.к. „Бр. Миладинови“, гр. Бургас, отразен в КК на гр. Бургас с идентификатор 07079.620.305, актувани с Акт №4536/06.03.2007 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03E6F61C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E7C4EE3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08-00-12504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Продажба на идеални части от урегулиран поземлен имот (УПИ) І-1633 в кв.100 по плана на ИЦГЧ – гр. Бургас, отразен в КК на гр. Бургас с идентификатор 07079.609.36, актувани с Акт №8030/05.09.2014г.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11EB3595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7343D0" w14:textId="77777777" w:rsidR="00C4305C" w:rsidRP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08-00-12505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Определяне на пасища и ливади от Общинския поземлен фонд, предназначени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БАБХ, за стопанската 2022/2023 година </w:t>
      </w:r>
    </w:p>
    <w:p w14:paraId="6BFD3C41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FD8491" w14:textId="3DD99E36" w:rsidR="00C4305C" w:rsidRDefault="00C4305C" w:rsidP="00C4305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08-00-12506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Предоставяне на ОП „Транспорт“ право на управление върху имот – общинска собственост, представляващ паркинг, изграден в ПИ с идентификатор 07079.820.95 по КККР на гр. Бургас, кв. Сарафово</w:t>
      </w:r>
    </w:p>
    <w:p w14:paraId="2B085DE6" w14:textId="77777777" w:rsidR="006847B1" w:rsidRPr="006847B1" w:rsidRDefault="006847B1" w:rsidP="006847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9764F1" w14:textId="485834B4" w:rsidR="006847B1" w:rsidRPr="006847B1" w:rsidRDefault="006847B1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08-00-12497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4305C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5 (пет) години, чрез провеждане на публичен търг с тайно наддаване на урегулиран поземлен имот (УПИ) II в кв. 2, по  ПУП-ПУР на гр. Бургас, обособен от ПИ с идентификатор 07079.501.273 по КККР, частна общинска собственост, за изграждане на паркинг</w:t>
      </w:r>
    </w:p>
    <w:p w14:paraId="54D3B1B9" w14:textId="77777777" w:rsidR="00C4305C" w:rsidRPr="00C4305C" w:rsidRDefault="00C4305C" w:rsidP="00C430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708724" w14:textId="4E9E8619" w:rsidR="008A15C2" w:rsidRPr="008A15C2" w:rsidRDefault="00C4305C" w:rsidP="008A15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08-00-12507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4305C">
        <w:rPr>
          <w:rFonts w:ascii="Times New Roman" w:hAnsi="Times New Roman" w:cs="Times New Roman"/>
          <w:sz w:val="24"/>
          <w:szCs w:val="24"/>
        </w:rPr>
        <w:t>Предоставяне под наем на нежилищни  помещения, частна общинска собственост на  Сдружение „Социален център Бургас“, регистрирано като сдружение с нестопанска цел, в обществена полза</w:t>
      </w:r>
    </w:p>
    <w:p w14:paraId="03214569" w14:textId="77777777" w:rsidR="008A15C2" w:rsidRPr="008A15C2" w:rsidRDefault="008A15C2" w:rsidP="008A15C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0548F" w14:textId="225252BF" w:rsidR="008A15C2" w:rsidRDefault="008A15C2" w:rsidP="008A15C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5C2">
        <w:rPr>
          <w:rFonts w:ascii="Times New Roman" w:hAnsi="Times New Roman" w:cs="Times New Roman"/>
          <w:i/>
          <w:sz w:val="24"/>
          <w:szCs w:val="24"/>
        </w:rPr>
        <w:t>ОбС 08-00-12515</w:t>
      </w:r>
      <w:r w:rsidRPr="008A15C2">
        <w:rPr>
          <w:rFonts w:ascii="Times New Roman" w:hAnsi="Times New Roman" w:cs="Times New Roman"/>
          <w:sz w:val="24"/>
          <w:szCs w:val="24"/>
        </w:rPr>
        <w:t xml:space="preserve"> </w:t>
      </w:r>
      <w:r w:rsidRPr="008A15C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8A15C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A15C2">
        <w:rPr>
          <w:rFonts w:ascii="Times New Roman" w:hAnsi="Times New Roman" w:cs="Times New Roman"/>
          <w:sz w:val="24"/>
          <w:szCs w:val="24"/>
        </w:rPr>
        <w:t xml:space="preserve"> Даване на становище за продажба на собствените на Община Бургас </w:t>
      </w:r>
      <w:proofErr w:type="spellStart"/>
      <w:r w:rsidRPr="008A15C2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8A15C2">
        <w:rPr>
          <w:rFonts w:ascii="Times New Roman" w:hAnsi="Times New Roman" w:cs="Times New Roman"/>
          <w:sz w:val="24"/>
          <w:szCs w:val="24"/>
        </w:rPr>
        <w:t>.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8A15C2">
        <w:rPr>
          <w:rFonts w:ascii="Times New Roman" w:hAnsi="Times New Roman" w:cs="Times New Roman"/>
          <w:sz w:val="24"/>
          <w:szCs w:val="24"/>
        </w:rPr>
        <w:t>части от ПИ с идентификатор 07079.659.567 по КК на гр.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8A15C2">
        <w:rPr>
          <w:rFonts w:ascii="Times New Roman" w:hAnsi="Times New Roman" w:cs="Times New Roman"/>
          <w:sz w:val="24"/>
          <w:szCs w:val="24"/>
        </w:rPr>
        <w:t>Бургас</w:t>
      </w:r>
    </w:p>
    <w:p w14:paraId="49544D8D" w14:textId="77777777" w:rsidR="006847B1" w:rsidRPr="006847B1" w:rsidRDefault="006847B1" w:rsidP="006847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1CD57F" w14:textId="77777777" w:rsidR="006847B1" w:rsidRPr="00C4305C" w:rsidRDefault="006847B1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08-00-12496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4305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4305C">
        <w:rPr>
          <w:rFonts w:ascii="Times New Roman" w:hAnsi="Times New Roman" w:cs="Times New Roman"/>
          <w:sz w:val="24"/>
          <w:szCs w:val="24"/>
        </w:rPr>
        <w:t xml:space="preserve"> Допускане поправка на очевидна фактическа грешка в решение на Общински съвет – Бургас, прието по т.27, подточка 3 от дневния ред на проведеното на 30.11.2021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sz w:val="24"/>
          <w:szCs w:val="24"/>
        </w:rPr>
        <w:t xml:space="preserve">г. заседание </w:t>
      </w:r>
      <w:r w:rsidRPr="003A4AF4">
        <w:rPr>
          <w:rFonts w:ascii="Times New Roman" w:hAnsi="Times New Roman" w:cs="Times New Roman"/>
          <w:sz w:val="24"/>
          <w:szCs w:val="24"/>
        </w:rPr>
        <w:t>(</w:t>
      </w:r>
      <w:r w:rsidRPr="00C4305C">
        <w:rPr>
          <w:rFonts w:ascii="Times New Roman" w:hAnsi="Times New Roman" w:cs="Times New Roman"/>
          <w:sz w:val="24"/>
          <w:szCs w:val="24"/>
        </w:rPr>
        <w:t>Протокол № 2</w:t>
      </w:r>
      <w:r w:rsidRPr="003A4AF4">
        <w:rPr>
          <w:rFonts w:ascii="Times New Roman" w:hAnsi="Times New Roman" w:cs="Times New Roman"/>
          <w:sz w:val="24"/>
          <w:szCs w:val="24"/>
        </w:rPr>
        <w:t>8)</w:t>
      </w:r>
    </w:p>
    <w:p w14:paraId="59374496" w14:textId="77777777" w:rsidR="006847B1" w:rsidRPr="00C4305C" w:rsidRDefault="006847B1" w:rsidP="006847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2541A5" w14:textId="33451E45" w:rsidR="006847B1" w:rsidRPr="006847B1" w:rsidRDefault="006847B1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05C">
        <w:rPr>
          <w:rFonts w:ascii="Times New Roman" w:hAnsi="Times New Roman" w:cs="Times New Roman"/>
          <w:i/>
          <w:sz w:val="24"/>
          <w:szCs w:val="24"/>
        </w:rPr>
        <w:t>ОбС 08-00-12498</w:t>
      </w:r>
      <w:r w:rsidRPr="00C4305C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– кмет на Община Бургас, </w:t>
      </w:r>
      <w:r w:rsidRPr="00C4305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4305C">
        <w:rPr>
          <w:rFonts w:ascii="Times New Roman" w:hAnsi="Times New Roman" w:cs="Times New Roman"/>
          <w:sz w:val="24"/>
          <w:szCs w:val="24"/>
        </w:rPr>
        <w:t xml:space="preserve"> Допускане поправка на очевидна фактическа грешка в решение на Общински съвет – Бургас, прието по т.21, подточка II от дневния ред на проведеното на 20.12.2021</w:t>
      </w:r>
      <w:r w:rsidRPr="003A4AF4">
        <w:rPr>
          <w:rFonts w:ascii="Times New Roman" w:hAnsi="Times New Roman" w:cs="Times New Roman"/>
          <w:sz w:val="24"/>
          <w:szCs w:val="24"/>
        </w:rPr>
        <w:t xml:space="preserve"> </w:t>
      </w:r>
      <w:r w:rsidRPr="00C4305C">
        <w:rPr>
          <w:rFonts w:ascii="Times New Roman" w:hAnsi="Times New Roman" w:cs="Times New Roman"/>
          <w:sz w:val="24"/>
          <w:szCs w:val="24"/>
        </w:rPr>
        <w:t xml:space="preserve">г., заседание </w:t>
      </w:r>
      <w:r w:rsidRPr="003A4AF4">
        <w:rPr>
          <w:rFonts w:ascii="Times New Roman" w:hAnsi="Times New Roman" w:cs="Times New Roman"/>
          <w:sz w:val="24"/>
          <w:szCs w:val="24"/>
        </w:rPr>
        <w:t>(</w:t>
      </w:r>
      <w:r w:rsidRPr="00C4305C">
        <w:rPr>
          <w:rFonts w:ascii="Times New Roman" w:hAnsi="Times New Roman" w:cs="Times New Roman"/>
          <w:sz w:val="24"/>
          <w:szCs w:val="24"/>
        </w:rPr>
        <w:t>Протокол № 30</w:t>
      </w:r>
      <w:r w:rsidRPr="003A4AF4">
        <w:rPr>
          <w:rFonts w:ascii="Times New Roman" w:hAnsi="Times New Roman" w:cs="Times New Roman"/>
          <w:sz w:val="24"/>
          <w:szCs w:val="24"/>
        </w:rPr>
        <w:t>)</w:t>
      </w:r>
    </w:p>
    <w:p w14:paraId="0DA64DBD" w14:textId="77777777" w:rsidR="006847B1" w:rsidRPr="006847B1" w:rsidRDefault="006847B1" w:rsidP="006847B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CD7BBD" w14:textId="77777777" w:rsidR="00E83436" w:rsidRPr="008A76ED" w:rsidRDefault="00E83436" w:rsidP="00E834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72">
        <w:rPr>
          <w:rFonts w:ascii="Times New Roman" w:hAnsi="Times New Roman" w:cs="Times New Roman"/>
          <w:i/>
          <w:sz w:val="24"/>
          <w:szCs w:val="24"/>
        </w:rPr>
        <w:t>ОбС 08-00-12484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87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0587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0587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05872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септем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05872">
        <w:rPr>
          <w:rFonts w:ascii="Times New Roman" w:hAnsi="Times New Roman" w:cs="Times New Roman"/>
          <w:sz w:val="24"/>
          <w:szCs w:val="24"/>
        </w:rPr>
        <w:t>ри 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405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05872">
        <w:rPr>
          <w:rFonts w:ascii="Times New Roman" w:hAnsi="Times New Roman" w:cs="Times New Roman"/>
          <w:sz w:val="24"/>
          <w:szCs w:val="24"/>
        </w:rPr>
        <w:t xml:space="preserve"> м. декември 2021 г. </w:t>
      </w:r>
    </w:p>
    <w:p w14:paraId="1A10E59E" w14:textId="77777777" w:rsidR="00E83436" w:rsidRPr="008A76ED" w:rsidRDefault="00E83436" w:rsidP="00E83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459DB7" w14:textId="77777777" w:rsidR="00E83436" w:rsidRPr="008A76ED" w:rsidRDefault="00E83436" w:rsidP="00E834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472">
        <w:rPr>
          <w:rFonts w:ascii="Times New Roman" w:hAnsi="Times New Roman" w:cs="Times New Roman"/>
          <w:i/>
          <w:sz w:val="24"/>
          <w:szCs w:val="24"/>
        </w:rPr>
        <w:t>ОбС 08-00-12428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472">
        <w:rPr>
          <w:rFonts w:ascii="Times New Roman" w:hAnsi="Times New Roman" w:cs="Times New Roman"/>
          <w:b/>
          <w:bCs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14:paraId="2AC03B9D" w14:textId="77777777" w:rsidR="00E83436" w:rsidRPr="008A76ED" w:rsidRDefault="00E83436" w:rsidP="00E83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BBD07A" w14:textId="76453D25" w:rsidR="00E83436" w:rsidRPr="00F75904" w:rsidRDefault="00E83436" w:rsidP="00E8343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9E5">
        <w:rPr>
          <w:rFonts w:ascii="Times New Roman" w:hAnsi="Times New Roman" w:cs="Times New Roman"/>
          <w:i/>
          <w:sz w:val="24"/>
          <w:szCs w:val="24"/>
        </w:rPr>
        <w:t>ОбС 08-00-12445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9E5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959E5">
        <w:rPr>
          <w:rFonts w:ascii="Times New Roman" w:hAnsi="Times New Roman" w:cs="Times New Roman"/>
          <w:b/>
          <w:bCs/>
          <w:sz w:val="24"/>
          <w:szCs w:val="24"/>
        </w:rPr>
        <w:t xml:space="preserve"> заместник-кмет „Образование, здравеопазване, социални дейности и младежки политики“ на Община Бургас и председател на МКБППМН,</w:t>
      </w:r>
      <w:r w:rsidRPr="00D959E5">
        <w:rPr>
          <w:rFonts w:ascii="Times New Roman" w:hAnsi="Times New Roman" w:cs="Times New Roman"/>
          <w:sz w:val="24"/>
          <w:szCs w:val="24"/>
        </w:rPr>
        <w:t xml:space="preserve"> </w:t>
      </w:r>
      <w:r w:rsidRPr="00D959E5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="003E42FC">
        <w:rPr>
          <w:rFonts w:ascii="Times New Roman" w:hAnsi="Times New Roman" w:cs="Times New Roman"/>
          <w:sz w:val="24"/>
          <w:szCs w:val="24"/>
        </w:rPr>
        <w:t>Отчет за 2021</w:t>
      </w:r>
      <w:r w:rsidRPr="00D959E5">
        <w:rPr>
          <w:rFonts w:ascii="Times New Roman" w:hAnsi="Times New Roman" w:cs="Times New Roman"/>
          <w:sz w:val="24"/>
          <w:szCs w:val="24"/>
        </w:rPr>
        <w:t xml:space="preserve"> г. за  дейността на Местната комисия за борба срещу противообществените прояви на малолетните и непълнолетните (МКБППМН) в Община Бургас </w:t>
      </w:r>
    </w:p>
    <w:p w14:paraId="5F399503" w14:textId="77777777" w:rsidR="00E83436" w:rsidRPr="00445C90" w:rsidRDefault="00E83436" w:rsidP="00E83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A7138F" w14:textId="1C1A12D8" w:rsidR="006847B1" w:rsidRPr="006847B1" w:rsidRDefault="006847B1" w:rsidP="006847B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7B1">
        <w:rPr>
          <w:rFonts w:ascii="Times New Roman" w:hAnsi="Times New Roman" w:cs="Times New Roman"/>
          <w:i/>
          <w:sz w:val="24"/>
          <w:szCs w:val="24"/>
        </w:rPr>
        <w:t>ОбС 08-00-12521</w:t>
      </w:r>
      <w:r w:rsidRPr="006847B1">
        <w:rPr>
          <w:rFonts w:ascii="Times New Roman" w:hAnsi="Times New Roman" w:cs="Times New Roman"/>
          <w:sz w:val="24"/>
          <w:szCs w:val="24"/>
        </w:rPr>
        <w:t xml:space="preserve"> </w:t>
      </w:r>
      <w:r w:rsidRPr="006847B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6847B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847B1">
        <w:rPr>
          <w:rFonts w:ascii="Times New Roman" w:hAnsi="Times New Roman" w:cs="Times New Roman"/>
          <w:sz w:val="24"/>
          <w:szCs w:val="24"/>
        </w:rPr>
        <w:t>Избор на член на Комисията по чл. 6, ал. 1 от Наредбата за преместваемите обекти за търговски и други обслужващи дейности и елементите на градско обзавеждане на територията на община Бургас </w:t>
      </w:r>
    </w:p>
    <w:p w14:paraId="0C9441BB" w14:textId="77777777" w:rsidR="00F36D12" w:rsidRPr="00F36D12" w:rsidRDefault="00F36D12" w:rsidP="00F36D1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15D97" w14:textId="59D0DCA1" w:rsidR="002401C7" w:rsidRPr="00445C90" w:rsidRDefault="002A1A32" w:rsidP="00445C9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A32">
        <w:rPr>
          <w:rFonts w:ascii="Times New Roman" w:hAnsi="Times New Roman" w:cs="Times New Roman"/>
          <w:i/>
          <w:sz w:val="24"/>
          <w:szCs w:val="24"/>
        </w:rPr>
        <w:t>ОбС 08-00-12390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A3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A1A32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съветници, </w:t>
      </w:r>
      <w:r w:rsidRPr="002A1A3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A32">
        <w:rPr>
          <w:rFonts w:ascii="Times New Roman" w:hAnsi="Times New Roman" w:cs="Times New Roman"/>
          <w:sz w:val="24"/>
          <w:szCs w:val="24"/>
        </w:rPr>
        <w:t>Детайлно замерване на качеството на атмосферния въздух в ЦГЧ </w:t>
      </w:r>
    </w:p>
    <w:p w14:paraId="71718477" w14:textId="77777777" w:rsidR="00F40A9B" w:rsidRPr="00F40A9B" w:rsidRDefault="00F40A9B" w:rsidP="00F40A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C96DE1" w14:textId="34C83338" w:rsidR="00550597" w:rsidRDefault="002401C7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14FA">
        <w:rPr>
          <w:rFonts w:ascii="Times New Roman" w:hAnsi="Times New Roman" w:cs="Times New Roman"/>
          <w:i/>
          <w:sz w:val="24"/>
          <w:szCs w:val="24"/>
        </w:rPr>
        <w:t>ОбС 08-00-12419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C7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Георги Дракалиев – председател на ПК по общинска собственост, общински предприятия и дружества,</w:t>
      </w:r>
      <w:r w:rsidRPr="002401C7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2401C7">
        <w:rPr>
          <w:rFonts w:ascii="Times New Roman" w:hAnsi="Times New Roman" w:cs="Times New Roman"/>
          <w:sz w:val="24"/>
          <w:szCs w:val="24"/>
        </w:rPr>
        <w:t xml:space="preserve"> Подпомагане на наематели на общински нежилищни имоти и лица, в полза на които е издадено разрешение за поставяне по чл. 56 от ЗУТ, за справяне с икономическите последици, вследствие удължената епидемиологична обстановка </w:t>
      </w:r>
    </w:p>
    <w:p w14:paraId="7F61B54B" w14:textId="77777777" w:rsidR="008A76ED" w:rsidRPr="008A76ED" w:rsidRDefault="008A76ED" w:rsidP="008A76E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69B04" w14:textId="068994AE" w:rsidR="001F3220" w:rsidRPr="00F36D12" w:rsidRDefault="00550597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597">
        <w:rPr>
          <w:rFonts w:ascii="Times New Roman" w:hAnsi="Times New Roman" w:cs="Times New Roman"/>
          <w:i/>
          <w:sz w:val="24"/>
          <w:szCs w:val="24"/>
        </w:rPr>
        <w:t>ОбС 08-00-12450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597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д-р Даниела Божинова – общински съветник от Демократична България Обединение (ПП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550597">
        <w:rPr>
          <w:rFonts w:ascii="Times New Roman" w:hAnsi="Times New Roman" w:cs="Times New Roman"/>
          <w:b/>
          <w:sz w:val="24"/>
          <w:szCs w:val="24"/>
        </w:rPr>
        <w:t>Зелено движение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550597">
        <w:rPr>
          <w:rFonts w:ascii="Times New Roman" w:hAnsi="Times New Roman" w:cs="Times New Roman"/>
          <w:b/>
          <w:sz w:val="24"/>
          <w:szCs w:val="24"/>
        </w:rPr>
        <w:t>),</w:t>
      </w:r>
      <w:r w:rsidRPr="00550597">
        <w:rPr>
          <w:rFonts w:ascii="Times New Roman" w:hAnsi="Times New Roman" w:cs="Times New Roman"/>
          <w:sz w:val="24"/>
          <w:szCs w:val="24"/>
        </w:rPr>
        <w:t xml:space="preserve"> </w:t>
      </w:r>
      <w:r w:rsidRPr="0055059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50597">
        <w:rPr>
          <w:rFonts w:ascii="Times New Roman" w:hAnsi="Times New Roman" w:cs="Times New Roman"/>
          <w:sz w:val="24"/>
          <w:szCs w:val="24"/>
        </w:rPr>
        <w:t xml:space="preserve"> Създаване на дигитална платф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50597">
        <w:rPr>
          <w:rFonts w:ascii="Times New Roman" w:hAnsi="Times New Roman" w:cs="Times New Roman"/>
          <w:sz w:val="24"/>
          <w:szCs w:val="24"/>
        </w:rPr>
        <w:t>рма за обществени консултации и включване в бюджет 2022 на Община Бургас</w:t>
      </w:r>
    </w:p>
    <w:p w14:paraId="30659EAC" w14:textId="77777777" w:rsidR="008A76ED" w:rsidRPr="008A76ED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4476B7" w14:textId="77777777" w:rsidR="00F36D12" w:rsidRDefault="00F36D12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039">
        <w:rPr>
          <w:rFonts w:ascii="Times New Roman" w:hAnsi="Times New Roman" w:cs="Times New Roman"/>
          <w:i/>
          <w:sz w:val="24"/>
          <w:szCs w:val="24"/>
        </w:rPr>
        <w:t>ОбС 08-00-12247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503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Грозев, Манол Тодоров, Мария Маркова и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89503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895039">
        <w:rPr>
          <w:rFonts w:ascii="Times New Roman" w:hAnsi="Times New Roman" w:cs="Times New Roman"/>
          <w:sz w:val="24"/>
          <w:szCs w:val="24"/>
        </w:rPr>
        <w:t xml:space="preserve"> </w:t>
      </w:r>
      <w:r w:rsidRPr="0089503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95039">
        <w:rPr>
          <w:rFonts w:ascii="Times New Roman" w:hAnsi="Times New Roman" w:cs="Times New Roman"/>
          <w:sz w:val="24"/>
          <w:szCs w:val="24"/>
        </w:rPr>
        <w:t xml:space="preserve"> Модернизиране на детска площадка в кв. Сарафово</w:t>
      </w:r>
    </w:p>
    <w:p w14:paraId="018B3FF9" w14:textId="77777777" w:rsidR="00F36D12" w:rsidRDefault="00F36D12" w:rsidP="00F36D1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1DFBD" w14:textId="77777777" w:rsidR="00F36D12" w:rsidRDefault="00F36D12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6A4">
        <w:rPr>
          <w:rFonts w:ascii="Times New Roman" w:hAnsi="Times New Roman" w:cs="Times New Roman"/>
          <w:i/>
          <w:sz w:val="24"/>
          <w:szCs w:val="24"/>
        </w:rPr>
        <w:t xml:space="preserve">ОбС 08-00-12253 </w:t>
      </w:r>
      <w:r w:rsidRPr="00FE06A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Грозев, Манол Тодоров, Мария Маркова и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06A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FE06A4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FE06A4">
        <w:rPr>
          <w:rFonts w:ascii="Times New Roman" w:hAnsi="Times New Roman" w:cs="Times New Roman"/>
          <w:sz w:val="24"/>
          <w:szCs w:val="24"/>
        </w:rPr>
        <w:t xml:space="preserve"> Изместване на съществуваща светофарна уредба на бул. „Захари Стоянов“ и поставяне на нов светофар на ул. „Комлушка низина“ </w:t>
      </w:r>
    </w:p>
    <w:p w14:paraId="6C913CE9" w14:textId="77777777" w:rsidR="00F36D12" w:rsidRPr="00AE18BA" w:rsidRDefault="00F36D12" w:rsidP="00F36D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DAA77D" w14:textId="77777777" w:rsidR="00F36D12" w:rsidRDefault="00F36D12" w:rsidP="00F36D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8BA">
        <w:rPr>
          <w:rFonts w:ascii="Times New Roman" w:hAnsi="Times New Roman" w:cs="Times New Roman"/>
          <w:i/>
          <w:sz w:val="24"/>
          <w:szCs w:val="24"/>
        </w:rPr>
        <w:t>ОбС 08-00-12254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18B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Стоян Грозев, Манол Тодоров, Мария Маркова и Костадин Андонов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E18B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AE18BA">
        <w:rPr>
          <w:rFonts w:ascii="Times New Roman" w:hAnsi="Times New Roman" w:cs="Times New Roman"/>
          <w:sz w:val="24"/>
          <w:szCs w:val="24"/>
        </w:rPr>
        <w:t xml:space="preserve"> </w:t>
      </w:r>
      <w:r w:rsidRPr="00AE18B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E18BA">
        <w:rPr>
          <w:rFonts w:ascii="Times New Roman" w:hAnsi="Times New Roman" w:cs="Times New Roman"/>
          <w:sz w:val="24"/>
          <w:szCs w:val="24"/>
        </w:rPr>
        <w:lastRenderedPageBreak/>
        <w:t>Изграждане и рехабилитация на пътна инфраструктура във в.з. Бадемите, кв. Черно Море </w:t>
      </w:r>
    </w:p>
    <w:p w14:paraId="51582F2A" w14:textId="77777777" w:rsidR="00F36D12" w:rsidRPr="006C3F01" w:rsidRDefault="00F36D12" w:rsidP="00F36D1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97F00D" w14:textId="1FDF10FA" w:rsidR="00F36D12" w:rsidRPr="006C3F01" w:rsidRDefault="00F36D12" w:rsidP="006C3F0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06A4">
        <w:rPr>
          <w:rFonts w:ascii="Times New Roman" w:hAnsi="Times New Roman" w:cs="Times New Roman"/>
          <w:i/>
          <w:sz w:val="24"/>
          <w:szCs w:val="24"/>
        </w:rPr>
        <w:t>ОбС 08-00-12265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06A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Христина Секлемова и Красимир Калудов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E06A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ПП СЕК,</w:t>
      </w:r>
      <w:r w:rsidRPr="00FE06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E06A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E06A4">
        <w:rPr>
          <w:rFonts w:ascii="Times New Roman" w:hAnsi="Times New Roman" w:cs="Times New Roman"/>
          <w:sz w:val="24"/>
          <w:szCs w:val="24"/>
        </w:rPr>
        <w:t xml:space="preserve"> Възстановяване на пешеходни пътеки, тип „Зебра“, в пресечните точки между ул. „Цариградска“ и ул. „Калоян“ </w:t>
      </w:r>
    </w:p>
    <w:p w14:paraId="5EE3D69B" w14:textId="77777777" w:rsidR="008A76ED" w:rsidRPr="008A76ED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22A6BD" w14:textId="1DF9686E" w:rsidR="00A93978" w:rsidRPr="00874718" w:rsidRDefault="008A76ED" w:rsidP="009F33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4718">
        <w:rPr>
          <w:rFonts w:ascii="Times New Roman" w:hAnsi="Times New Roman" w:cs="Times New Roman"/>
          <w:i/>
          <w:sz w:val="24"/>
          <w:szCs w:val="24"/>
        </w:rPr>
        <w:t>ОбС 08-00-12329</w:t>
      </w:r>
      <w:r w:rsidRPr="00874718">
        <w:rPr>
          <w:rFonts w:ascii="Times New Roman" w:hAnsi="Times New Roman" w:cs="Times New Roman"/>
          <w:sz w:val="24"/>
          <w:szCs w:val="24"/>
        </w:rPr>
        <w:t xml:space="preserve"> </w:t>
      </w:r>
      <w:r w:rsidR="00874718" w:rsidRPr="00874718">
        <w:rPr>
          <w:rFonts w:ascii="Times New Roman" w:hAnsi="Times New Roman" w:cs="Times New Roman"/>
          <w:b/>
          <w:sz w:val="24"/>
          <w:szCs w:val="24"/>
        </w:rPr>
        <w:t>Искане от</w:t>
      </w:r>
      <w:r w:rsidR="00874718" w:rsidRPr="00874718">
        <w:rPr>
          <w:rFonts w:ascii="Times New Roman" w:hAnsi="Times New Roman" w:cs="Times New Roman"/>
          <w:sz w:val="24"/>
          <w:szCs w:val="24"/>
        </w:rPr>
        <w:t xml:space="preserve"> </w:t>
      </w:r>
      <w:r w:rsidR="00874718" w:rsidRPr="00874718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3E7DE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74718" w:rsidRPr="00874718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3E7DE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74718" w:rsidRPr="00874718">
        <w:rPr>
          <w:rFonts w:ascii="Times New Roman" w:hAnsi="Times New Roman" w:cs="Times New Roman"/>
          <w:b/>
          <w:bCs/>
          <w:sz w:val="24"/>
          <w:szCs w:val="24"/>
        </w:rPr>
        <w:t xml:space="preserve"> С</w:t>
      </w:r>
      <w:r w:rsidR="003E7DE8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Start w:id="0" w:name="_GoBack"/>
      <w:bookmarkEnd w:id="0"/>
      <w:r w:rsidR="00874718" w:rsidRPr="00874718">
        <w:rPr>
          <w:rFonts w:ascii="Times New Roman" w:hAnsi="Times New Roman" w:cs="Times New Roman"/>
          <w:sz w:val="24"/>
          <w:szCs w:val="24"/>
        </w:rPr>
        <w:t> </w:t>
      </w:r>
      <w:r w:rsidR="00874718" w:rsidRPr="00874718">
        <w:rPr>
          <w:rFonts w:ascii="Times New Roman" w:hAnsi="Times New Roman" w:cs="Times New Roman"/>
          <w:b/>
          <w:bCs/>
          <w:sz w:val="24"/>
          <w:szCs w:val="24"/>
        </w:rPr>
        <w:t xml:space="preserve"> за о</w:t>
      </w:r>
      <w:r w:rsidRPr="00874718">
        <w:rPr>
          <w:rFonts w:ascii="Times New Roman" w:hAnsi="Times New Roman" w:cs="Times New Roman"/>
          <w:b/>
          <w:bCs/>
          <w:sz w:val="24"/>
          <w:szCs w:val="24"/>
        </w:rPr>
        <w:t xml:space="preserve">прощаване на </w:t>
      </w:r>
      <w:r w:rsidR="00874718">
        <w:rPr>
          <w:rFonts w:ascii="Times New Roman" w:hAnsi="Times New Roman" w:cs="Times New Roman"/>
          <w:b/>
          <w:bCs/>
          <w:sz w:val="24"/>
          <w:szCs w:val="24"/>
        </w:rPr>
        <w:t>дължими държавни вземания</w:t>
      </w:r>
    </w:p>
    <w:p w14:paraId="4CD44E59" w14:textId="77777777" w:rsidR="00874718" w:rsidRPr="00874718" w:rsidRDefault="00874718" w:rsidP="0087471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89A5CB" w14:textId="218CE36A" w:rsidR="003A4AF4" w:rsidRDefault="00DA260C" w:rsidP="00DA260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60C">
        <w:rPr>
          <w:rFonts w:ascii="Times New Roman" w:hAnsi="Times New Roman" w:cs="Times New Roman"/>
          <w:i/>
          <w:sz w:val="24"/>
          <w:szCs w:val="24"/>
        </w:rPr>
        <w:t>ОбС 08-00-12548</w:t>
      </w:r>
      <w:r w:rsidRPr="00DA260C">
        <w:rPr>
          <w:rFonts w:ascii="Times New Roman" w:hAnsi="Times New Roman" w:cs="Times New Roman"/>
          <w:sz w:val="24"/>
          <w:szCs w:val="24"/>
        </w:rPr>
        <w:t xml:space="preserve"> </w:t>
      </w:r>
      <w:r w:rsidRPr="00DA260C">
        <w:rPr>
          <w:rFonts w:ascii="Times New Roman" w:hAnsi="Times New Roman" w:cs="Times New Roman"/>
          <w:sz w:val="24"/>
          <w:szCs w:val="24"/>
        </w:rPr>
        <w:tab/>
      </w:r>
      <w:r w:rsidRPr="00DA260C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A260C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спорт, деца и младежки дейности,</w:t>
      </w:r>
      <w:r w:rsidRPr="00DA260C">
        <w:rPr>
          <w:rFonts w:ascii="Times New Roman" w:hAnsi="Times New Roman" w:cs="Times New Roman"/>
          <w:sz w:val="24"/>
          <w:szCs w:val="24"/>
        </w:rPr>
        <w:t xml:space="preserve"> </w:t>
      </w:r>
      <w:r w:rsidRPr="00DA260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A260C">
        <w:rPr>
          <w:rFonts w:ascii="Times New Roman" w:hAnsi="Times New Roman" w:cs="Times New Roman"/>
          <w:sz w:val="24"/>
          <w:szCs w:val="24"/>
        </w:rPr>
        <w:t xml:space="preserve"> Даване на съгласие за включване на предстоящи спортни прояви в проекта на Спортния календар на Община Бургас през 2022 г.</w:t>
      </w:r>
    </w:p>
    <w:p w14:paraId="34FD1C92" w14:textId="77777777" w:rsidR="00DA260C" w:rsidRPr="003A4AF4" w:rsidRDefault="00DA260C" w:rsidP="00DA260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7CEED" w14:textId="63CDFDAC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1C7">
        <w:rPr>
          <w:rFonts w:ascii="Times New Roman" w:hAnsi="Times New Roman" w:cs="Times New Roman"/>
          <w:i/>
          <w:sz w:val="24"/>
          <w:szCs w:val="24"/>
        </w:rPr>
        <w:t>ОбС 08-00-12405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1C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Събев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401C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СЕК,</w:t>
      </w:r>
      <w:r w:rsidRPr="002401C7">
        <w:rPr>
          <w:rFonts w:ascii="Times New Roman" w:hAnsi="Times New Roman" w:cs="Times New Roman"/>
          <w:sz w:val="24"/>
          <w:szCs w:val="24"/>
        </w:rPr>
        <w:t xml:space="preserve"> </w:t>
      </w:r>
      <w:r w:rsidRPr="002401C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2401C7">
        <w:rPr>
          <w:rFonts w:ascii="Times New Roman" w:hAnsi="Times New Roman" w:cs="Times New Roman"/>
          <w:sz w:val="24"/>
          <w:szCs w:val="24"/>
        </w:rPr>
        <w:t xml:space="preserve"> Приходи от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401C7">
        <w:rPr>
          <w:rFonts w:ascii="Times New Roman" w:hAnsi="Times New Roman" w:cs="Times New Roman"/>
          <w:sz w:val="24"/>
          <w:szCs w:val="24"/>
        </w:rPr>
        <w:t>Синя зона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401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401C7">
        <w:rPr>
          <w:rFonts w:ascii="Times New Roman" w:hAnsi="Times New Roman" w:cs="Times New Roman"/>
          <w:sz w:val="24"/>
          <w:szCs w:val="24"/>
        </w:rPr>
        <w:t>Зелена зона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2401C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401C7">
        <w:rPr>
          <w:rFonts w:ascii="Times New Roman" w:hAnsi="Times New Roman" w:cs="Times New Roman"/>
          <w:sz w:val="24"/>
          <w:szCs w:val="24"/>
        </w:rPr>
        <w:t>Зона с комбиниран режим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401C7">
        <w:rPr>
          <w:rFonts w:ascii="Times New Roman" w:hAnsi="Times New Roman" w:cs="Times New Roman"/>
          <w:sz w:val="24"/>
          <w:szCs w:val="24"/>
        </w:rPr>
        <w:t xml:space="preserve"> за 2020 г. и 2021 г. </w:t>
      </w:r>
    </w:p>
    <w:p w14:paraId="7267C518" w14:textId="77777777" w:rsidR="008A76ED" w:rsidRPr="008A76ED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3C5E26" w14:textId="77777777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436">
        <w:rPr>
          <w:rFonts w:ascii="Times New Roman" w:hAnsi="Times New Roman" w:cs="Times New Roman"/>
          <w:i/>
          <w:sz w:val="24"/>
          <w:szCs w:val="24"/>
        </w:rPr>
        <w:t>ОбС 08-00-12437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436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384436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БСП, </w:t>
      </w:r>
      <w:r w:rsidRPr="0038443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384436">
        <w:rPr>
          <w:rFonts w:ascii="Times New Roman" w:hAnsi="Times New Roman" w:cs="Times New Roman"/>
          <w:sz w:val="24"/>
          <w:szCs w:val="24"/>
        </w:rPr>
        <w:t xml:space="preserve"> Изграждане на детска площадка в с. Твърдица</w:t>
      </w:r>
    </w:p>
    <w:p w14:paraId="1AF486F0" w14:textId="77777777" w:rsidR="008A76ED" w:rsidRPr="007B1DC4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E96255" w14:textId="77777777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9E5">
        <w:rPr>
          <w:rFonts w:ascii="Times New Roman" w:hAnsi="Times New Roman" w:cs="Times New Roman"/>
          <w:i/>
          <w:sz w:val="24"/>
          <w:szCs w:val="24"/>
        </w:rPr>
        <w:t>ОбС 08-00-12442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DC4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Стоян Грозев, Манол Тодоров, Костадин Андонов и Мария Маркова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7B1DC4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ДБГ,</w:t>
      </w:r>
      <w:r w:rsidRPr="007B1DC4">
        <w:rPr>
          <w:rFonts w:ascii="Times New Roman" w:hAnsi="Times New Roman" w:cs="Times New Roman"/>
          <w:sz w:val="24"/>
          <w:szCs w:val="24"/>
        </w:rPr>
        <w:t xml:space="preserve"> </w:t>
      </w:r>
      <w:r w:rsidRPr="007B1DC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B1DC4">
        <w:rPr>
          <w:rFonts w:ascii="Times New Roman" w:hAnsi="Times New Roman" w:cs="Times New Roman"/>
          <w:sz w:val="24"/>
          <w:szCs w:val="24"/>
        </w:rPr>
        <w:t>Цени за електроенергия заплащани от Община Бургас </w:t>
      </w:r>
    </w:p>
    <w:p w14:paraId="616E12BF" w14:textId="77777777" w:rsidR="008A76ED" w:rsidRPr="00D959E5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D2083F" w14:textId="46F2B7B9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9E5">
        <w:rPr>
          <w:rFonts w:ascii="Times New Roman" w:hAnsi="Times New Roman" w:cs="Times New Roman"/>
          <w:i/>
          <w:sz w:val="24"/>
          <w:szCs w:val="24"/>
        </w:rPr>
        <w:t>ОбС 08-00-12444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9E5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и Мадлен Мутафян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D959E5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БСП,</w:t>
      </w:r>
      <w:r w:rsidRPr="00D959E5">
        <w:rPr>
          <w:rFonts w:ascii="Times New Roman" w:hAnsi="Times New Roman" w:cs="Times New Roman"/>
          <w:sz w:val="24"/>
          <w:szCs w:val="24"/>
        </w:rPr>
        <w:t xml:space="preserve"> </w:t>
      </w:r>
      <w:r w:rsidRPr="00D959E5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D959E5">
        <w:rPr>
          <w:rFonts w:ascii="Times New Roman" w:hAnsi="Times New Roman" w:cs="Times New Roman"/>
          <w:sz w:val="24"/>
          <w:szCs w:val="24"/>
        </w:rPr>
        <w:t>Ремонт на покривна конструкция на детска градина в с. Твърдица</w:t>
      </w:r>
    </w:p>
    <w:p w14:paraId="6FCBB730" w14:textId="77777777" w:rsidR="008A76ED" w:rsidRPr="008A76ED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B48B98" w14:textId="77777777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D7C">
        <w:rPr>
          <w:rFonts w:ascii="Times New Roman" w:hAnsi="Times New Roman" w:cs="Times New Roman"/>
          <w:i/>
          <w:sz w:val="24"/>
          <w:szCs w:val="24"/>
        </w:rPr>
        <w:t>ОбС 08-00-12460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6D7C">
        <w:rPr>
          <w:rFonts w:ascii="Times New Roman" w:hAnsi="Times New Roman" w:cs="Times New Roman"/>
          <w:b/>
          <w:sz w:val="24"/>
          <w:szCs w:val="24"/>
        </w:rPr>
        <w:t xml:space="preserve">Питане от Росен Топкаров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A6D7C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СЕК, </w:t>
      </w:r>
      <w:r w:rsidRPr="00BA6D7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A6D7C">
        <w:rPr>
          <w:rFonts w:ascii="Times New Roman" w:hAnsi="Times New Roman" w:cs="Times New Roman"/>
          <w:sz w:val="24"/>
          <w:szCs w:val="24"/>
        </w:rPr>
        <w:t xml:space="preserve"> Предоставянето на финансови средства от бюджета на Община Бургас за довършване на спортна зала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A6D7C">
        <w:rPr>
          <w:rFonts w:ascii="Times New Roman" w:hAnsi="Times New Roman" w:cs="Times New Roman"/>
          <w:sz w:val="24"/>
          <w:szCs w:val="24"/>
        </w:rPr>
        <w:t>Арена Бургас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65C2EF8" w14:textId="77777777" w:rsidR="008A76ED" w:rsidRPr="002D7954" w:rsidRDefault="008A76ED" w:rsidP="008A76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82B762" w14:textId="77777777" w:rsidR="008A76ED" w:rsidRPr="007200AE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54">
        <w:rPr>
          <w:rFonts w:ascii="Times New Roman" w:hAnsi="Times New Roman" w:cs="Times New Roman"/>
          <w:i/>
          <w:sz w:val="24"/>
          <w:szCs w:val="24"/>
        </w:rPr>
        <w:t>ОбС 08-00-12468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954">
        <w:rPr>
          <w:rFonts w:ascii="Times New Roman" w:hAnsi="Times New Roman" w:cs="Times New Roman"/>
          <w:b/>
          <w:sz w:val="24"/>
          <w:szCs w:val="24"/>
        </w:rPr>
        <w:t xml:space="preserve">Питане от Георги Дракалиев и Николай Стоянов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7954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 </w:t>
      </w:r>
      <w:r w:rsidRPr="002D795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D7954">
        <w:rPr>
          <w:rFonts w:ascii="Times New Roman" w:hAnsi="Times New Roman" w:cs="Times New Roman"/>
          <w:sz w:val="24"/>
          <w:szCs w:val="24"/>
        </w:rPr>
        <w:t xml:space="preserve"> Изготвяне и приемане на наредба на основание чл.13а от ЗУТ</w:t>
      </w:r>
    </w:p>
    <w:p w14:paraId="06C21BE6" w14:textId="77777777" w:rsidR="008A76ED" w:rsidRDefault="008A76ED" w:rsidP="008A76E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4EC3E" w14:textId="435CB3E1" w:rsidR="008A76ED" w:rsidRDefault="008A76ED" w:rsidP="008A76E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54">
        <w:rPr>
          <w:rFonts w:ascii="Times New Roman" w:hAnsi="Times New Roman" w:cs="Times New Roman"/>
          <w:i/>
          <w:sz w:val="24"/>
          <w:szCs w:val="24"/>
        </w:rPr>
        <w:t>ОбС 08-00-12469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954">
        <w:rPr>
          <w:rFonts w:ascii="Times New Roman" w:hAnsi="Times New Roman" w:cs="Times New Roman"/>
          <w:b/>
          <w:sz w:val="24"/>
          <w:szCs w:val="24"/>
        </w:rPr>
        <w:t xml:space="preserve">Питане от Георги Дракалиев и Николай Стоянов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7954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  <w:r w:rsidRPr="002D7954">
        <w:rPr>
          <w:rFonts w:ascii="Times New Roman" w:hAnsi="Times New Roman" w:cs="Times New Roman"/>
          <w:sz w:val="24"/>
          <w:szCs w:val="24"/>
        </w:rPr>
        <w:t xml:space="preserve"> </w:t>
      </w:r>
      <w:r w:rsidRPr="002D795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D7954">
        <w:rPr>
          <w:rFonts w:ascii="Times New Roman" w:hAnsi="Times New Roman" w:cs="Times New Roman"/>
          <w:sz w:val="24"/>
          <w:szCs w:val="24"/>
        </w:rPr>
        <w:t xml:space="preserve"> Състоянието на подземните скривалища и бомбоубежища в Бургас</w:t>
      </w:r>
    </w:p>
    <w:p w14:paraId="473B03A7" w14:textId="77777777" w:rsidR="00E83436" w:rsidRPr="00E83436" w:rsidRDefault="00E83436" w:rsidP="00E83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6DA40A" w14:textId="77777777" w:rsidR="00E83436" w:rsidRDefault="00E83436" w:rsidP="00E8343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BA118" w14:textId="77777777" w:rsidR="00E83436" w:rsidRPr="00E83436" w:rsidRDefault="00E83436" w:rsidP="00E8343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367177" w14:textId="46E289FA" w:rsidR="00E83436" w:rsidRPr="00E83436" w:rsidRDefault="00E83436" w:rsidP="00E8343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3436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0DA475A9" w14:textId="16DAFB72" w:rsidR="00E83436" w:rsidRPr="00E83436" w:rsidRDefault="00E83436" w:rsidP="00E83436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3436">
        <w:rPr>
          <w:rFonts w:ascii="Times New Roman" w:hAnsi="Times New Roman" w:cs="Times New Roman"/>
          <w:b/>
          <w:i/>
          <w:sz w:val="24"/>
          <w:szCs w:val="24"/>
        </w:rPr>
        <w:t>Председател на Общински съвет - Бургас</w:t>
      </w:r>
    </w:p>
    <w:p w14:paraId="687F1EC1" w14:textId="77777777" w:rsidR="008A76ED" w:rsidRDefault="008A76ED" w:rsidP="008A76E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70356" w14:textId="77777777" w:rsidR="008A76ED" w:rsidRDefault="008A76ED" w:rsidP="008A76E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5E17E" w14:textId="77777777" w:rsidR="008A76ED" w:rsidRPr="002D7954" w:rsidRDefault="008A76ED" w:rsidP="008A76E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4CEC1" w14:textId="57B264EE" w:rsidR="007200AE" w:rsidRPr="00E73190" w:rsidRDefault="002D7954" w:rsidP="007E389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954">
        <w:rPr>
          <w:rFonts w:ascii="Times New Roman" w:hAnsi="Times New Roman" w:cs="Times New Roman"/>
          <w:sz w:val="24"/>
          <w:szCs w:val="24"/>
        </w:rPr>
        <w:t xml:space="preserve"> </w:t>
      </w:r>
      <w:r w:rsidRPr="002D795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D795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D795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7200AE" w:rsidRPr="00E73190" w:rsidSect="003A4AF4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40729"/>
    <w:multiLevelType w:val="hybridMultilevel"/>
    <w:tmpl w:val="B0EE33DA"/>
    <w:lvl w:ilvl="0" w:tplc="659C8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39"/>
    <w:rsid w:val="00092538"/>
    <w:rsid w:val="0012179B"/>
    <w:rsid w:val="0014695D"/>
    <w:rsid w:val="00151527"/>
    <w:rsid w:val="00165A9E"/>
    <w:rsid w:val="001F3220"/>
    <w:rsid w:val="002401C7"/>
    <w:rsid w:val="002A0996"/>
    <w:rsid w:val="002A1A32"/>
    <w:rsid w:val="002D7954"/>
    <w:rsid w:val="00384436"/>
    <w:rsid w:val="003A4AF4"/>
    <w:rsid w:val="003D265D"/>
    <w:rsid w:val="003E42FC"/>
    <w:rsid w:val="003E7DE8"/>
    <w:rsid w:val="003F0600"/>
    <w:rsid w:val="00405872"/>
    <w:rsid w:val="00445C90"/>
    <w:rsid w:val="004517FF"/>
    <w:rsid w:val="0046397C"/>
    <w:rsid w:val="00490BC2"/>
    <w:rsid w:val="004922C8"/>
    <w:rsid w:val="005114FA"/>
    <w:rsid w:val="00550597"/>
    <w:rsid w:val="005D2B7B"/>
    <w:rsid w:val="006217F4"/>
    <w:rsid w:val="006847B1"/>
    <w:rsid w:val="006A691B"/>
    <w:rsid w:val="006C3F01"/>
    <w:rsid w:val="006C6462"/>
    <w:rsid w:val="007200AE"/>
    <w:rsid w:val="007B1DC4"/>
    <w:rsid w:val="007E3895"/>
    <w:rsid w:val="007F1580"/>
    <w:rsid w:val="008166E5"/>
    <w:rsid w:val="00874718"/>
    <w:rsid w:val="008753CB"/>
    <w:rsid w:val="00876F95"/>
    <w:rsid w:val="00895039"/>
    <w:rsid w:val="008A15C2"/>
    <w:rsid w:val="008A76ED"/>
    <w:rsid w:val="00911D6C"/>
    <w:rsid w:val="009C68EF"/>
    <w:rsid w:val="00A30A33"/>
    <w:rsid w:val="00A93978"/>
    <w:rsid w:val="00AE18BA"/>
    <w:rsid w:val="00AE1FC8"/>
    <w:rsid w:val="00B56BC2"/>
    <w:rsid w:val="00B61429"/>
    <w:rsid w:val="00B847AD"/>
    <w:rsid w:val="00BA6D7C"/>
    <w:rsid w:val="00BF7F23"/>
    <w:rsid w:val="00C33F76"/>
    <w:rsid w:val="00C4305C"/>
    <w:rsid w:val="00CE449C"/>
    <w:rsid w:val="00D5443D"/>
    <w:rsid w:val="00D90472"/>
    <w:rsid w:val="00D959E5"/>
    <w:rsid w:val="00D96910"/>
    <w:rsid w:val="00DA260C"/>
    <w:rsid w:val="00E73190"/>
    <w:rsid w:val="00E83436"/>
    <w:rsid w:val="00F11224"/>
    <w:rsid w:val="00F35E36"/>
    <w:rsid w:val="00F36D12"/>
    <w:rsid w:val="00F37153"/>
    <w:rsid w:val="00F4069E"/>
    <w:rsid w:val="00F40A9B"/>
    <w:rsid w:val="00F4715E"/>
    <w:rsid w:val="00F75904"/>
    <w:rsid w:val="00FA735C"/>
    <w:rsid w:val="00FE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2647E"/>
  <w15:chartTrackingRefBased/>
  <w15:docId w15:val="{92D2591C-D6AE-40B5-A53A-A262814D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0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6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8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8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8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8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8EF"/>
    <w:rPr>
      <w:rFonts w:ascii="Segoe UI" w:hAnsi="Segoe UI" w:cs="Segoe UI"/>
      <w:sz w:val="18"/>
      <w:szCs w:val="18"/>
    </w:rPr>
  </w:style>
  <w:style w:type="paragraph" w:customStyle="1" w:styleId="text-align-justify">
    <w:name w:val="text-align-justify"/>
    <w:basedOn w:val="Normal"/>
    <w:rsid w:val="0009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09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5</cp:revision>
  <cp:lastPrinted>2022-02-18T07:12:00Z</cp:lastPrinted>
  <dcterms:created xsi:type="dcterms:W3CDTF">2022-02-22T13:15:00Z</dcterms:created>
  <dcterms:modified xsi:type="dcterms:W3CDTF">2022-02-22T13:36:00Z</dcterms:modified>
</cp:coreProperties>
</file>